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CEE2" w14:textId="09541A8B" w:rsidR="008D4F76" w:rsidRPr="007A734B" w:rsidRDefault="008D4F76" w:rsidP="007A734B">
      <w:pPr>
        <w:tabs>
          <w:tab w:val="left" w:pos="567"/>
        </w:tabs>
        <w:spacing w:after="0" w:line="240" w:lineRule="auto"/>
        <w:jc w:val="center"/>
        <w:rPr>
          <w:rFonts w:ascii="Arial" w:eastAsia="Calibri" w:hAnsi="Arial" w:cs="Arial"/>
          <w:b/>
          <w:caps/>
          <w:sz w:val="18"/>
          <w:szCs w:val="18"/>
          <w:lang w:val="mn-MN"/>
        </w:rPr>
      </w:pPr>
      <w:r w:rsidRPr="007A734B">
        <w:rPr>
          <w:rFonts w:ascii="Arial" w:eastAsia="Calibri" w:hAnsi="Arial" w:cs="Arial"/>
          <w:b/>
          <w:caps/>
          <w:sz w:val="18"/>
          <w:szCs w:val="18"/>
          <w:lang w:val="mn-MN"/>
        </w:rPr>
        <w:t xml:space="preserve">Өвөрхангай аймгийн </w:t>
      </w:r>
      <w:r w:rsidR="008E581D" w:rsidRPr="007A734B">
        <w:rPr>
          <w:rFonts w:ascii="Arial" w:eastAsia="Calibri" w:hAnsi="Arial" w:cs="Arial"/>
          <w:b/>
          <w:caps/>
          <w:sz w:val="18"/>
          <w:szCs w:val="18"/>
          <w:lang w:val="mn-MN"/>
        </w:rPr>
        <w:t xml:space="preserve">ХУЖИРТ СУМЫН </w:t>
      </w:r>
      <w:r w:rsidRPr="007A734B">
        <w:rPr>
          <w:rFonts w:ascii="Arial" w:eastAsia="Calibri" w:hAnsi="Arial" w:cs="Arial"/>
          <w:b/>
          <w:caps/>
          <w:sz w:val="18"/>
          <w:szCs w:val="18"/>
          <w:lang w:val="mn-MN"/>
        </w:rPr>
        <w:t>Засаг даргын 202</w:t>
      </w:r>
      <w:r w:rsidR="00FC1145" w:rsidRPr="007A734B">
        <w:rPr>
          <w:rFonts w:ascii="Arial" w:eastAsia="Calibri" w:hAnsi="Arial" w:cs="Arial"/>
          <w:b/>
          <w:caps/>
          <w:sz w:val="18"/>
          <w:szCs w:val="18"/>
          <w:lang w:val="mn-MN"/>
        </w:rPr>
        <w:t>4-</w:t>
      </w:r>
      <w:r w:rsidRPr="007A734B">
        <w:rPr>
          <w:rFonts w:ascii="Arial" w:eastAsia="Calibri" w:hAnsi="Arial" w:cs="Arial"/>
          <w:b/>
          <w:caps/>
          <w:sz w:val="18"/>
          <w:szCs w:val="18"/>
          <w:lang w:val="mn-MN"/>
        </w:rPr>
        <w:t>202</w:t>
      </w:r>
      <w:r w:rsidR="00FC1145" w:rsidRPr="007A734B">
        <w:rPr>
          <w:rFonts w:ascii="Arial" w:eastAsia="Calibri" w:hAnsi="Arial" w:cs="Arial"/>
          <w:b/>
          <w:caps/>
          <w:sz w:val="18"/>
          <w:szCs w:val="18"/>
          <w:lang w:val="mn-MN"/>
        </w:rPr>
        <w:t>8</w:t>
      </w:r>
      <w:r w:rsidRPr="007A734B">
        <w:rPr>
          <w:rFonts w:ascii="Arial" w:eastAsia="Calibri" w:hAnsi="Arial" w:cs="Arial"/>
          <w:b/>
          <w:caps/>
          <w:sz w:val="18"/>
          <w:szCs w:val="18"/>
          <w:lang w:val="mn-MN"/>
        </w:rPr>
        <w:t xml:space="preserve"> оны үйл ажиллагааны хөтөлбөрИЙн</w:t>
      </w:r>
    </w:p>
    <w:p w14:paraId="1A3DA2A0" w14:textId="5620CA38" w:rsidR="008D4F76" w:rsidRPr="007A734B" w:rsidRDefault="00AD6A6F" w:rsidP="007A734B">
      <w:pPr>
        <w:tabs>
          <w:tab w:val="left" w:pos="567"/>
        </w:tabs>
        <w:spacing w:after="0" w:line="240" w:lineRule="auto"/>
        <w:jc w:val="center"/>
        <w:rPr>
          <w:rFonts w:ascii="Arial" w:eastAsia="Calibri" w:hAnsi="Arial" w:cs="Arial"/>
          <w:b/>
          <w:caps/>
          <w:sz w:val="18"/>
          <w:szCs w:val="18"/>
          <w:lang w:val="mn-MN"/>
        </w:rPr>
      </w:pPr>
      <w:r w:rsidRPr="007A734B">
        <w:rPr>
          <w:rFonts w:ascii="Arial" w:eastAsia="Calibri" w:hAnsi="Arial" w:cs="Arial"/>
          <w:b/>
          <w:caps/>
          <w:sz w:val="18"/>
          <w:szCs w:val="18"/>
          <w:lang w:val="mn-MN"/>
        </w:rPr>
        <w:t>ХЭРЭГЖИЛТ /202</w:t>
      </w:r>
      <w:r w:rsidR="00FC1145" w:rsidRPr="007A734B">
        <w:rPr>
          <w:rFonts w:ascii="Arial" w:eastAsia="Calibri" w:hAnsi="Arial" w:cs="Arial"/>
          <w:b/>
          <w:caps/>
          <w:sz w:val="18"/>
          <w:szCs w:val="18"/>
          <w:lang w:val="mn-MN"/>
        </w:rPr>
        <w:t xml:space="preserve">5 </w:t>
      </w:r>
      <w:r w:rsidR="008D4F76" w:rsidRPr="007A734B">
        <w:rPr>
          <w:rFonts w:ascii="Arial" w:eastAsia="Calibri" w:hAnsi="Arial" w:cs="Arial"/>
          <w:b/>
          <w:caps/>
          <w:sz w:val="18"/>
          <w:szCs w:val="18"/>
          <w:lang w:val="mn-MN"/>
        </w:rPr>
        <w:t>он/</w:t>
      </w:r>
    </w:p>
    <w:p w14:paraId="4B81C8C9" w14:textId="77777777" w:rsidR="007345C9" w:rsidRPr="007A734B" w:rsidRDefault="007345C9" w:rsidP="007A734B">
      <w:pPr>
        <w:tabs>
          <w:tab w:val="left" w:pos="567"/>
        </w:tabs>
        <w:spacing w:after="0" w:line="240" w:lineRule="auto"/>
        <w:jc w:val="center"/>
        <w:rPr>
          <w:rFonts w:ascii="Arial" w:eastAsia="Calibri" w:hAnsi="Arial" w:cs="Arial"/>
          <w:b/>
          <w:caps/>
          <w:sz w:val="18"/>
          <w:szCs w:val="18"/>
          <w:lang w:val="mn-MN"/>
        </w:rPr>
      </w:pPr>
    </w:p>
    <w:p w14:paraId="4994849A" w14:textId="77777777" w:rsidR="008D4F76" w:rsidRPr="007A734B" w:rsidRDefault="008D4F76" w:rsidP="007A734B">
      <w:pPr>
        <w:spacing w:after="0" w:line="240" w:lineRule="auto"/>
        <w:rPr>
          <w:rFonts w:ascii="Arial" w:hAnsi="Arial" w:cs="Arial"/>
          <w:sz w:val="18"/>
          <w:szCs w:val="18"/>
          <w:lang w:val="mn-MN"/>
        </w:rPr>
      </w:pPr>
    </w:p>
    <w:tbl>
      <w:tblPr>
        <w:tblW w:w="1607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597"/>
        <w:gridCol w:w="2175"/>
        <w:gridCol w:w="772"/>
        <w:gridCol w:w="9"/>
        <w:gridCol w:w="839"/>
        <w:gridCol w:w="970"/>
        <w:gridCol w:w="733"/>
        <w:gridCol w:w="912"/>
        <w:gridCol w:w="194"/>
        <w:gridCol w:w="122"/>
        <w:gridCol w:w="17"/>
        <w:gridCol w:w="683"/>
        <w:gridCol w:w="92"/>
        <w:gridCol w:w="44"/>
        <w:gridCol w:w="17"/>
        <w:gridCol w:w="754"/>
        <w:gridCol w:w="4820"/>
        <w:gridCol w:w="584"/>
        <w:gridCol w:w="26"/>
        <w:gridCol w:w="10"/>
      </w:tblGrid>
      <w:tr w:rsidR="00DF6D31" w:rsidRPr="007A734B" w14:paraId="5597099B" w14:textId="400BB43E" w:rsidTr="00B94F78">
        <w:trPr>
          <w:gridAfter w:val="1"/>
          <w:wAfter w:w="10" w:type="dxa"/>
          <w:trHeight w:val="68"/>
        </w:trPr>
        <w:tc>
          <w:tcPr>
            <w:tcW w:w="1702" w:type="dxa"/>
            <w:vMerge w:val="restart"/>
            <w:vAlign w:val="center"/>
          </w:tcPr>
          <w:p w14:paraId="36752B2A" w14:textId="77777777" w:rsidR="00262066" w:rsidRPr="007A734B" w:rsidRDefault="00262066" w:rsidP="007A734B">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Зорилт, үйл ажиллагаа</w:t>
            </w:r>
          </w:p>
          <w:p w14:paraId="4805A97F" w14:textId="77777777" w:rsidR="00262066" w:rsidRPr="007A734B" w:rsidRDefault="00262066" w:rsidP="007A734B">
            <w:pPr>
              <w:spacing w:after="0" w:line="240" w:lineRule="auto"/>
              <w:jc w:val="center"/>
              <w:rPr>
                <w:rFonts w:ascii="Arial" w:eastAsia="Calibri" w:hAnsi="Arial" w:cs="Arial"/>
                <w:sz w:val="18"/>
                <w:szCs w:val="18"/>
                <w:lang w:val="mn-MN"/>
              </w:rPr>
            </w:pPr>
          </w:p>
        </w:tc>
        <w:tc>
          <w:tcPr>
            <w:tcW w:w="597" w:type="dxa"/>
            <w:vMerge w:val="restart"/>
            <w:vAlign w:val="center"/>
          </w:tcPr>
          <w:p w14:paraId="1C4452AB" w14:textId="77777777" w:rsidR="00262066" w:rsidRPr="007A734B" w:rsidRDefault="00262066" w:rsidP="007A734B">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2175" w:type="dxa"/>
            <w:vMerge w:val="restart"/>
            <w:textDirection w:val="btLr"/>
            <w:vAlign w:val="center"/>
          </w:tcPr>
          <w:p w14:paraId="04242252" w14:textId="77777777" w:rsidR="00262066" w:rsidRPr="007A734B" w:rsidRDefault="00262066" w:rsidP="007A734B">
            <w:pPr>
              <w:spacing w:after="0" w:line="240" w:lineRule="auto"/>
              <w:ind w:left="113" w:right="113"/>
              <w:jc w:val="center"/>
              <w:rPr>
                <w:rFonts w:ascii="Arial" w:eastAsia="Calibri" w:hAnsi="Arial" w:cs="Arial"/>
                <w:sz w:val="18"/>
                <w:szCs w:val="18"/>
                <w:lang w:val="mn-MN"/>
              </w:rPr>
            </w:pPr>
            <w:r w:rsidRPr="007A734B">
              <w:rPr>
                <w:rFonts w:ascii="Arial" w:eastAsia="Calibri" w:hAnsi="Arial" w:cs="Arial"/>
                <w:sz w:val="18"/>
                <w:szCs w:val="18"/>
                <w:lang w:val="mn-MN"/>
              </w:rPr>
              <w:t>Зорилтыг хэрэгжүүлэх арга хэмжээ</w:t>
            </w:r>
          </w:p>
        </w:tc>
        <w:tc>
          <w:tcPr>
            <w:tcW w:w="772" w:type="dxa"/>
            <w:vMerge w:val="restart"/>
            <w:textDirection w:val="btLr"/>
            <w:vAlign w:val="center"/>
          </w:tcPr>
          <w:p w14:paraId="7945601A" w14:textId="77777777" w:rsidR="00262066" w:rsidRPr="007A734B" w:rsidRDefault="00262066" w:rsidP="007A734B">
            <w:pPr>
              <w:spacing w:after="0" w:line="240" w:lineRule="auto"/>
              <w:ind w:left="113" w:right="113"/>
              <w:jc w:val="center"/>
              <w:rPr>
                <w:rFonts w:ascii="Arial" w:eastAsia="Calibri" w:hAnsi="Arial" w:cs="Arial"/>
                <w:sz w:val="18"/>
                <w:szCs w:val="18"/>
                <w:lang w:val="mn-MN"/>
              </w:rPr>
            </w:pPr>
            <w:r w:rsidRPr="007A734B">
              <w:rPr>
                <w:rFonts w:ascii="Arial" w:eastAsia="Calibri" w:hAnsi="Arial" w:cs="Arial"/>
                <w:sz w:val="18"/>
                <w:szCs w:val="18"/>
                <w:lang w:val="mn-MN"/>
              </w:rPr>
              <w:t>Хэрэгжих хугацаа</w:t>
            </w:r>
          </w:p>
        </w:tc>
        <w:tc>
          <w:tcPr>
            <w:tcW w:w="848" w:type="dxa"/>
            <w:gridSpan w:val="2"/>
            <w:vMerge w:val="restart"/>
            <w:textDirection w:val="btLr"/>
            <w:vAlign w:val="center"/>
          </w:tcPr>
          <w:p w14:paraId="7584CE1D" w14:textId="77777777" w:rsidR="00262066" w:rsidRPr="007A734B" w:rsidRDefault="00262066" w:rsidP="007A734B">
            <w:pPr>
              <w:spacing w:after="0" w:line="240" w:lineRule="auto"/>
              <w:ind w:left="113" w:right="113"/>
              <w:jc w:val="center"/>
              <w:rPr>
                <w:rFonts w:ascii="Arial" w:eastAsia="Calibri" w:hAnsi="Arial" w:cs="Arial"/>
                <w:sz w:val="18"/>
                <w:szCs w:val="18"/>
                <w:lang w:val="mn-MN"/>
              </w:rPr>
            </w:pPr>
            <w:r w:rsidRPr="007A734B">
              <w:rPr>
                <w:rFonts w:ascii="Arial" w:eastAsia="Calibri" w:hAnsi="Arial" w:cs="Arial"/>
                <w:sz w:val="18"/>
                <w:szCs w:val="18"/>
                <w:lang w:val="mn-MN"/>
              </w:rPr>
              <w:t>Үндсэн хэрэгжүүлэх байгууллага</w:t>
            </w:r>
          </w:p>
        </w:tc>
        <w:tc>
          <w:tcPr>
            <w:tcW w:w="970" w:type="dxa"/>
            <w:vMerge w:val="restart"/>
            <w:textDirection w:val="btLr"/>
            <w:vAlign w:val="center"/>
          </w:tcPr>
          <w:p w14:paraId="02E4145E" w14:textId="77777777" w:rsidR="00262066" w:rsidRPr="007A734B" w:rsidRDefault="00262066" w:rsidP="007A734B">
            <w:pPr>
              <w:spacing w:after="0" w:line="240" w:lineRule="auto"/>
              <w:ind w:left="113" w:right="113"/>
              <w:jc w:val="center"/>
              <w:rPr>
                <w:rFonts w:ascii="Arial" w:eastAsia="Calibri" w:hAnsi="Arial" w:cs="Arial"/>
                <w:sz w:val="18"/>
                <w:szCs w:val="18"/>
                <w:lang w:val="mn-MN"/>
              </w:rPr>
            </w:pPr>
            <w:r w:rsidRPr="007A734B">
              <w:rPr>
                <w:rFonts w:ascii="Arial" w:eastAsia="Calibri" w:hAnsi="Arial" w:cs="Arial"/>
                <w:sz w:val="18"/>
                <w:szCs w:val="18"/>
                <w:lang w:val="mn-MN"/>
              </w:rPr>
              <w:t>Нийт</w:t>
            </w:r>
          </w:p>
          <w:p w14:paraId="02EE07EF" w14:textId="77777777" w:rsidR="00262066" w:rsidRPr="007A734B" w:rsidRDefault="00262066" w:rsidP="007A734B">
            <w:pPr>
              <w:spacing w:after="0" w:line="240" w:lineRule="auto"/>
              <w:ind w:left="113" w:right="113"/>
              <w:jc w:val="center"/>
              <w:rPr>
                <w:rFonts w:ascii="Arial" w:eastAsia="Calibri" w:hAnsi="Arial" w:cs="Arial"/>
                <w:sz w:val="18"/>
                <w:szCs w:val="18"/>
                <w:lang w:val="mn-MN"/>
              </w:rPr>
            </w:pPr>
            <w:r w:rsidRPr="007A734B">
              <w:rPr>
                <w:rFonts w:ascii="Arial" w:eastAsia="Calibri" w:hAnsi="Arial" w:cs="Arial"/>
                <w:sz w:val="18"/>
                <w:szCs w:val="18"/>
                <w:lang w:val="mn-MN"/>
              </w:rPr>
              <w:t>хөрөнгийн</w:t>
            </w:r>
          </w:p>
          <w:p w14:paraId="00B30EA2" w14:textId="77777777" w:rsidR="00262066" w:rsidRPr="007A734B" w:rsidRDefault="00262066" w:rsidP="007A734B">
            <w:pPr>
              <w:spacing w:after="0" w:line="240" w:lineRule="auto"/>
              <w:ind w:left="113" w:right="113"/>
              <w:jc w:val="center"/>
              <w:rPr>
                <w:rFonts w:ascii="Arial" w:eastAsia="Calibri" w:hAnsi="Arial" w:cs="Arial"/>
                <w:sz w:val="18"/>
                <w:szCs w:val="18"/>
                <w:lang w:val="mn-MN"/>
              </w:rPr>
            </w:pPr>
            <w:r w:rsidRPr="007A734B">
              <w:rPr>
                <w:rFonts w:ascii="Arial" w:eastAsia="Calibri" w:hAnsi="Arial" w:cs="Arial"/>
                <w:sz w:val="18"/>
                <w:szCs w:val="18"/>
                <w:lang w:val="mn-MN"/>
              </w:rPr>
              <w:t>хэмжээ, эх үүсвэр</w:t>
            </w:r>
          </w:p>
          <w:p w14:paraId="704506CE" w14:textId="77777777" w:rsidR="00262066" w:rsidRPr="007A734B" w:rsidRDefault="00262066" w:rsidP="007A734B">
            <w:pPr>
              <w:spacing w:after="0" w:line="240" w:lineRule="auto"/>
              <w:ind w:left="113" w:right="113"/>
              <w:jc w:val="center"/>
              <w:rPr>
                <w:rFonts w:ascii="Arial" w:eastAsia="Calibri" w:hAnsi="Arial" w:cs="Arial"/>
                <w:sz w:val="18"/>
                <w:szCs w:val="18"/>
                <w:lang w:val="mn-MN"/>
              </w:rPr>
            </w:pPr>
            <w:r w:rsidRPr="007A734B">
              <w:rPr>
                <w:rFonts w:ascii="Arial" w:eastAsia="Calibri" w:hAnsi="Arial" w:cs="Arial"/>
                <w:sz w:val="18"/>
                <w:szCs w:val="18"/>
                <w:lang w:val="mn-MN"/>
              </w:rPr>
              <w:t>(сая төгрөг)</w:t>
            </w:r>
          </w:p>
        </w:tc>
        <w:tc>
          <w:tcPr>
            <w:tcW w:w="733" w:type="dxa"/>
            <w:vMerge w:val="restart"/>
            <w:textDirection w:val="btLr"/>
            <w:vAlign w:val="center"/>
          </w:tcPr>
          <w:p w14:paraId="2322FAA0" w14:textId="77777777" w:rsidR="00262066" w:rsidRPr="007A734B" w:rsidRDefault="00262066" w:rsidP="007A734B">
            <w:pPr>
              <w:spacing w:after="0" w:line="240" w:lineRule="auto"/>
              <w:ind w:left="113" w:right="113"/>
              <w:jc w:val="center"/>
              <w:rPr>
                <w:rFonts w:ascii="Arial" w:eastAsia="Calibri" w:hAnsi="Arial" w:cs="Arial"/>
                <w:sz w:val="18"/>
                <w:szCs w:val="18"/>
                <w:lang w:val="mn-MN"/>
              </w:rPr>
            </w:pPr>
            <w:r w:rsidRPr="007A734B">
              <w:rPr>
                <w:rFonts w:ascii="Arial" w:eastAsia="Calibri" w:hAnsi="Arial" w:cs="Arial"/>
                <w:sz w:val="18"/>
                <w:szCs w:val="18"/>
                <w:lang w:val="mn-MN"/>
              </w:rPr>
              <w:t>Суурь түвшин</w:t>
            </w:r>
          </w:p>
        </w:tc>
        <w:tc>
          <w:tcPr>
            <w:tcW w:w="2835" w:type="dxa"/>
            <w:gridSpan w:val="9"/>
            <w:tcBorders>
              <w:right w:val="single" w:sz="4" w:space="0" w:color="000000"/>
            </w:tcBorders>
            <w:vAlign w:val="center"/>
          </w:tcPr>
          <w:p w14:paraId="582D089E" w14:textId="771BEE21" w:rsidR="00262066" w:rsidRPr="007A734B" w:rsidRDefault="00262066" w:rsidP="007A734B">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Зорилтот түвшин, үр дүн /хөрөнгийн хэмжээ, эх үүсвэр/</w:t>
            </w:r>
          </w:p>
        </w:tc>
        <w:tc>
          <w:tcPr>
            <w:tcW w:w="4820" w:type="dxa"/>
            <w:vMerge w:val="restart"/>
            <w:tcBorders>
              <w:top w:val="single" w:sz="4" w:space="0" w:color="000000"/>
              <w:right w:val="single" w:sz="4" w:space="0" w:color="000000"/>
            </w:tcBorders>
            <w:vAlign w:val="center"/>
          </w:tcPr>
          <w:p w14:paraId="6C294684" w14:textId="77777777" w:rsidR="00262066" w:rsidRPr="007A734B" w:rsidRDefault="00262066" w:rsidP="007A734B">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Хүрсэн түвшин, үр дүн</w:t>
            </w:r>
          </w:p>
        </w:tc>
        <w:tc>
          <w:tcPr>
            <w:tcW w:w="610" w:type="dxa"/>
            <w:gridSpan w:val="2"/>
            <w:vMerge w:val="restart"/>
            <w:tcBorders>
              <w:left w:val="single" w:sz="4" w:space="0" w:color="000000"/>
            </w:tcBorders>
            <w:textDirection w:val="btLr"/>
            <w:vAlign w:val="center"/>
          </w:tcPr>
          <w:p w14:paraId="1C0E7688" w14:textId="3BA92F19" w:rsidR="00262066" w:rsidRPr="007A734B" w:rsidRDefault="00262066" w:rsidP="007A734B">
            <w:pPr>
              <w:spacing w:after="0" w:line="240" w:lineRule="auto"/>
              <w:ind w:left="113" w:right="113"/>
              <w:jc w:val="center"/>
              <w:rPr>
                <w:rFonts w:ascii="Arial" w:eastAsia="Calibri" w:hAnsi="Arial" w:cs="Arial"/>
                <w:sz w:val="18"/>
                <w:szCs w:val="18"/>
                <w:lang w:val="mn-MN"/>
              </w:rPr>
            </w:pPr>
            <w:r w:rsidRPr="007A734B">
              <w:rPr>
                <w:rFonts w:ascii="Arial" w:eastAsia="Calibri" w:hAnsi="Arial" w:cs="Arial"/>
                <w:sz w:val="18"/>
                <w:szCs w:val="18"/>
                <w:lang w:val="mn-MN"/>
              </w:rPr>
              <w:t>Хэрэгжилтийн хувь</w:t>
            </w:r>
          </w:p>
        </w:tc>
      </w:tr>
      <w:tr w:rsidR="00DF6D31" w:rsidRPr="007A734B" w14:paraId="610B938F" w14:textId="35A16618" w:rsidTr="00B94F78">
        <w:trPr>
          <w:gridAfter w:val="1"/>
          <w:wAfter w:w="10" w:type="dxa"/>
          <w:trHeight w:val="68"/>
        </w:trPr>
        <w:tc>
          <w:tcPr>
            <w:tcW w:w="1702" w:type="dxa"/>
            <w:vMerge/>
          </w:tcPr>
          <w:p w14:paraId="1E58716D" w14:textId="77777777" w:rsidR="00262066" w:rsidRPr="007A734B" w:rsidRDefault="00262066" w:rsidP="007A734B">
            <w:pPr>
              <w:spacing w:after="0" w:line="240" w:lineRule="auto"/>
              <w:jc w:val="center"/>
              <w:rPr>
                <w:rFonts w:ascii="Arial" w:eastAsia="Calibri" w:hAnsi="Arial" w:cs="Arial"/>
                <w:sz w:val="18"/>
                <w:szCs w:val="18"/>
                <w:lang w:val="mn-MN"/>
              </w:rPr>
            </w:pPr>
          </w:p>
        </w:tc>
        <w:tc>
          <w:tcPr>
            <w:tcW w:w="597" w:type="dxa"/>
            <w:vMerge/>
          </w:tcPr>
          <w:p w14:paraId="42042E93" w14:textId="77777777" w:rsidR="00262066" w:rsidRPr="007A734B" w:rsidRDefault="00262066" w:rsidP="007A734B">
            <w:pPr>
              <w:spacing w:after="0" w:line="240" w:lineRule="auto"/>
              <w:jc w:val="center"/>
              <w:rPr>
                <w:rFonts w:ascii="Arial" w:eastAsia="Calibri" w:hAnsi="Arial" w:cs="Arial"/>
                <w:sz w:val="18"/>
                <w:szCs w:val="18"/>
                <w:lang w:val="mn-MN"/>
              </w:rPr>
            </w:pPr>
          </w:p>
        </w:tc>
        <w:tc>
          <w:tcPr>
            <w:tcW w:w="2175" w:type="dxa"/>
            <w:vMerge/>
          </w:tcPr>
          <w:p w14:paraId="357B9E49" w14:textId="77777777" w:rsidR="00262066" w:rsidRPr="007A734B" w:rsidRDefault="00262066" w:rsidP="007A734B">
            <w:pPr>
              <w:spacing w:after="0" w:line="240" w:lineRule="auto"/>
              <w:jc w:val="center"/>
              <w:rPr>
                <w:rFonts w:ascii="Arial" w:eastAsia="Calibri" w:hAnsi="Arial" w:cs="Arial"/>
                <w:sz w:val="18"/>
                <w:szCs w:val="18"/>
                <w:lang w:val="mn-MN"/>
              </w:rPr>
            </w:pPr>
          </w:p>
        </w:tc>
        <w:tc>
          <w:tcPr>
            <w:tcW w:w="772" w:type="dxa"/>
            <w:vMerge/>
          </w:tcPr>
          <w:p w14:paraId="62742B09" w14:textId="77777777" w:rsidR="00262066" w:rsidRPr="007A734B" w:rsidRDefault="00262066" w:rsidP="007A734B">
            <w:pPr>
              <w:spacing w:after="0" w:line="240" w:lineRule="auto"/>
              <w:jc w:val="center"/>
              <w:rPr>
                <w:rFonts w:ascii="Arial" w:eastAsia="Calibri" w:hAnsi="Arial" w:cs="Arial"/>
                <w:sz w:val="18"/>
                <w:szCs w:val="18"/>
                <w:lang w:val="mn-MN"/>
              </w:rPr>
            </w:pPr>
          </w:p>
        </w:tc>
        <w:tc>
          <w:tcPr>
            <w:tcW w:w="848" w:type="dxa"/>
            <w:gridSpan w:val="2"/>
            <w:vMerge/>
          </w:tcPr>
          <w:p w14:paraId="1DA3F447" w14:textId="77777777" w:rsidR="00262066" w:rsidRPr="007A734B" w:rsidRDefault="00262066" w:rsidP="007A734B">
            <w:pPr>
              <w:spacing w:after="0" w:line="240" w:lineRule="auto"/>
              <w:jc w:val="center"/>
              <w:rPr>
                <w:rFonts w:ascii="Arial" w:eastAsia="Calibri" w:hAnsi="Arial" w:cs="Arial"/>
                <w:sz w:val="18"/>
                <w:szCs w:val="18"/>
                <w:lang w:val="mn-MN"/>
              </w:rPr>
            </w:pPr>
          </w:p>
        </w:tc>
        <w:tc>
          <w:tcPr>
            <w:tcW w:w="970" w:type="dxa"/>
            <w:vMerge/>
          </w:tcPr>
          <w:p w14:paraId="35DF12DF" w14:textId="77777777" w:rsidR="00262066" w:rsidRPr="007A734B" w:rsidRDefault="00262066" w:rsidP="007A734B">
            <w:pPr>
              <w:spacing w:after="0" w:line="240" w:lineRule="auto"/>
              <w:jc w:val="center"/>
              <w:rPr>
                <w:rFonts w:ascii="Arial" w:eastAsia="Calibri" w:hAnsi="Arial" w:cs="Arial"/>
                <w:sz w:val="18"/>
                <w:szCs w:val="18"/>
                <w:lang w:val="mn-MN"/>
              </w:rPr>
            </w:pPr>
          </w:p>
        </w:tc>
        <w:tc>
          <w:tcPr>
            <w:tcW w:w="733" w:type="dxa"/>
            <w:vMerge/>
          </w:tcPr>
          <w:p w14:paraId="49E3CF00" w14:textId="77777777" w:rsidR="00262066" w:rsidRPr="007A734B" w:rsidRDefault="00262066" w:rsidP="007A734B">
            <w:pPr>
              <w:spacing w:after="0" w:line="240" w:lineRule="auto"/>
              <w:jc w:val="center"/>
              <w:rPr>
                <w:rFonts w:ascii="Arial" w:eastAsia="Calibri" w:hAnsi="Arial" w:cs="Arial"/>
                <w:sz w:val="18"/>
                <w:szCs w:val="18"/>
                <w:lang w:val="mn-MN"/>
              </w:rPr>
            </w:pPr>
          </w:p>
        </w:tc>
        <w:tc>
          <w:tcPr>
            <w:tcW w:w="2835" w:type="dxa"/>
            <w:gridSpan w:val="9"/>
            <w:tcBorders>
              <w:right w:val="single" w:sz="4" w:space="0" w:color="000000"/>
            </w:tcBorders>
            <w:vAlign w:val="center"/>
          </w:tcPr>
          <w:p w14:paraId="7C9BBBD1" w14:textId="721FE08D" w:rsidR="00262066" w:rsidRPr="007A734B" w:rsidRDefault="00262066" w:rsidP="007A734B">
            <w:pPr>
              <w:spacing w:after="0" w:line="240" w:lineRule="auto"/>
              <w:jc w:val="center"/>
              <w:rPr>
                <w:rFonts w:ascii="Arial" w:eastAsia="Calibri" w:hAnsi="Arial" w:cs="Arial"/>
                <w:b/>
                <w:bCs/>
                <w:sz w:val="18"/>
                <w:szCs w:val="18"/>
                <w:lang w:val="mn-MN"/>
              </w:rPr>
            </w:pPr>
            <w:r w:rsidRPr="007A734B">
              <w:rPr>
                <w:rFonts w:ascii="Arial" w:eastAsia="Calibri" w:hAnsi="Arial" w:cs="Arial"/>
                <w:sz w:val="18"/>
                <w:szCs w:val="18"/>
                <w:lang w:val="mn-MN"/>
              </w:rPr>
              <w:t>202</w:t>
            </w:r>
            <w:r w:rsidR="0055234B" w:rsidRPr="007A734B">
              <w:rPr>
                <w:rFonts w:ascii="Arial" w:eastAsia="Calibri" w:hAnsi="Arial" w:cs="Arial"/>
                <w:sz w:val="18"/>
                <w:szCs w:val="18"/>
                <w:lang w:val="mn-MN"/>
              </w:rPr>
              <w:t xml:space="preserve">5 </w:t>
            </w:r>
            <w:r w:rsidRPr="007A734B">
              <w:rPr>
                <w:rFonts w:ascii="Arial" w:eastAsia="Calibri" w:hAnsi="Arial" w:cs="Arial"/>
                <w:sz w:val="18"/>
                <w:szCs w:val="18"/>
                <w:lang w:val="mn-MN"/>
              </w:rPr>
              <w:t>он</w:t>
            </w:r>
          </w:p>
        </w:tc>
        <w:tc>
          <w:tcPr>
            <w:tcW w:w="4820" w:type="dxa"/>
            <w:vMerge/>
            <w:tcBorders>
              <w:right w:val="single" w:sz="4" w:space="0" w:color="000000"/>
            </w:tcBorders>
            <w:vAlign w:val="center"/>
          </w:tcPr>
          <w:p w14:paraId="56F2B5F8" w14:textId="77777777" w:rsidR="00262066" w:rsidRPr="007A734B" w:rsidRDefault="00262066" w:rsidP="007A734B">
            <w:pPr>
              <w:spacing w:after="0" w:line="240" w:lineRule="auto"/>
              <w:jc w:val="center"/>
              <w:rPr>
                <w:rFonts w:ascii="Arial" w:eastAsia="Calibri" w:hAnsi="Arial" w:cs="Arial"/>
                <w:b/>
                <w:bCs/>
                <w:sz w:val="18"/>
                <w:szCs w:val="18"/>
                <w:lang w:val="mn-MN"/>
              </w:rPr>
            </w:pPr>
          </w:p>
        </w:tc>
        <w:tc>
          <w:tcPr>
            <w:tcW w:w="610" w:type="dxa"/>
            <w:gridSpan w:val="2"/>
            <w:vMerge/>
            <w:tcBorders>
              <w:left w:val="single" w:sz="4" w:space="0" w:color="000000"/>
            </w:tcBorders>
            <w:vAlign w:val="center"/>
          </w:tcPr>
          <w:p w14:paraId="0BD68728" w14:textId="5CA8E8AA" w:rsidR="00262066" w:rsidRPr="007A734B" w:rsidRDefault="00262066" w:rsidP="007A734B">
            <w:pPr>
              <w:spacing w:after="0" w:line="240" w:lineRule="auto"/>
              <w:jc w:val="center"/>
              <w:rPr>
                <w:rFonts w:ascii="Arial" w:eastAsia="Calibri" w:hAnsi="Arial" w:cs="Arial"/>
                <w:b/>
                <w:bCs/>
                <w:sz w:val="18"/>
                <w:szCs w:val="18"/>
                <w:lang w:val="mn-MN"/>
              </w:rPr>
            </w:pPr>
          </w:p>
        </w:tc>
      </w:tr>
      <w:tr w:rsidR="00DF6D31" w:rsidRPr="007A734B" w14:paraId="591E0032" w14:textId="6E5EB568" w:rsidTr="00B94F78">
        <w:trPr>
          <w:gridAfter w:val="1"/>
          <w:wAfter w:w="10" w:type="dxa"/>
          <w:cantSplit/>
          <w:trHeight w:val="1730"/>
        </w:trPr>
        <w:tc>
          <w:tcPr>
            <w:tcW w:w="1702" w:type="dxa"/>
            <w:vMerge/>
          </w:tcPr>
          <w:p w14:paraId="1428D275" w14:textId="77777777" w:rsidR="00262066" w:rsidRPr="007A734B" w:rsidRDefault="00262066" w:rsidP="007A734B">
            <w:pPr>
              <w:spacing w:after="0" w:line="240" w:lineRule="auto"/>
              <w:jc w:val="center"/>
              <w:rPr>
                <w:rFonts w:ascii="Arial" w:eastAsia="Calibri" w:hAnsi="Arial" w:cs="Arial"/>
                <w:sz w:val="18"/>
                <w:szCs w:val="18"/>
                <w:lang w:val="mn-MN"/>
              </w:rPr>
            </w:pPr>
          </w:p>
        </w:tc>
        <w:tc>
          <w:tcPr>
            <w:tcW w:w="597" w:type="dxa"/>
            <w:vMerge/>
          </w:tcPr>
          <w:p w14:paraId="7D1E8F7E" w14:textId="77777777" w:rsidR="00262066" w:rsidRPr="007A734B" w:rsidRDefault="00262066" w:rsidP="007A734B">
            <w:pPr>
              <w:spacing w:after="0" w:line="240" w:lineRule="auto"/>
              <w:jc w:val="center"/>
              <w:rPr>
                <w:rFonts w:ascii="Arial" w:eastAsia="Calibri" w:hAnsi="Arial" w:cs="Arial"/>
                <w:sz w:val="18"/>
                <w:szCs w:val="18"/>
                <w:lang w:val="mn-MN"/>
              </w:rPr>
            </w:pPr>
          </w:p>
        </w:tc>
        <w:tc>
          <w:tcPr>
            <w:tcW w:w="2175" w:type="dxa"/>
            <w:vMerge/>
          </w:tcPr>
          <w:p w14:paraId="1873CF6F" w14:textId="77777777" w:rsidR="00262066" w:rsidRPr="007A734B" w:rsidRDefault="00262066" w:rsidP="007A734B">
            <w:pPr>
              <w:spacing w:after="0" w:line="240" w:lineRule="auto"/>
              <w:jc w:val="center"/>
              <w:rPr>
                <w:rFonts w:ascii="Arial" w:eastAsia="Calibri" w:hAnsi="Arial" w:cs="Arial"/>
                <w:sz w:val="18"/>
                <w:szCs w:val="18"/>
                <w:lang w:val="mn-MN"/>
              </w:rPr>
            </w:pPr>
          </w:p>
        </w:tc>
        <w:tc>
          <w:tcPr>
            <w:tcW w:w="772" w:type="dxa"/>
            <w:vMerge/>
          </w:tcPr>
          <w:p w14:paraId="2DE99623" w14:textId="77777777" w:rsidR="00262066" w:rsidRPr="007A734B" w:rsidRDefault="00262066" w:rsidP="007A734B">
            <w:pPr>
              <w:spacing w:after="0" w:line="240" w:lineRule="auto"/>
              <w:jc w:val="center"/>
              <w:rPr>
                <w:rFonts w:ascii="Arial" w:eastAsia="Calibri" w:hAnsi="Arial" w:cs="Arial"/>
                <w:sz w:val="18"/>
                <w:szCs w:val="18"/>
                <w:lang w:val="mn-MN"/>
              </w:rPr>
            </w:pPr>
          </w:p>
        </w:tc>
        <w:tc>
          <w:tcPr>
            <w:tcW w:w="848" w:type="dxa"/>
            <w:gridSpan w:val="2"/>
            <w:vMerge/>
          </w:tcPr>
          <w:p w14:paraId="75319B1F" w14:textId="77777777" w:rsidR="00262066" w:rsidRPr="007A734B" w:rsidRDefault="00262066" w:rsidP="007A734B">
            <w:pPr>
              <w:spacing w:after="0" w:line="240" w:lineRule="auto"/>
              <w:jc w:val="center"/>
              <w:rPr>
                <w:rFonts w:ascii="Arial" w:eastAsia="Calibri" w:hAnsi="Arial" w:cs="Arial"/>
                <w:sz w:val="18"/>
                <w:szCs w:val="18"/>
                <w:lang w:val="mn-MN"/>
              </w:rPr>
            </w:pPr>
          </w:p>
        </w:tc>
        <w:tc>
          <w:tcPr>
            <w:tcW w:w="970" w:type="dxa"/>
            <w:vMerge/>
          </w:tcPr>
          <w:p w14:paraId="0B18EF5F" w14:textId="77777777" w:rsidR="00262066" w:rsidRPr="007A734B" w:rsidRDefault="00262066" w:rsidP="007A734B">
            <w:pPr>
              <w:spacing w:after="0" w:line="240" w:lineRule="auto"/>
              <w:jc w:val="center"/>
              <w:rPr>
                <w:rFonts w:ascii="Arial" w:eastAsia="Calibri" w:hAnsi="Arial" w:cs="Arial"/>
                <w:sz w:val="18"/>
                <w:szCs w:val="18"/>
                <w:lang w:val="mn-MN"/>
              </w:rPr>
            </w:pPr>
          </w:p>
        </w:tc>
        <w:tc>
          <w:tcPr>
            <w:tcW w:w="733" w:type="dxa"/>
            <w:vMerge/>
          </w:tcPr>
          <w:p w14:paraId="56A3D3C5" w14:textId="77777777" w:rsidR="00262066" w:rsidRPr="007A734B" w:rsidRDefault="00262066" w:rsidP="007A734B">
            <w:pPr>
              <w:spacing w:after="0" w:line="240" w:lineRule="auto"/>
              <w:jc w:val="center"/>
              <w:rPr>
                <w:rFonts w:ascii="Arial" w:eastAsia="Calibri" w:hAnsi="Arial" w:cs="Arial"/>
                <w:sz w:val="18"/>
                <w:szCs w:val="18"/>
                <w:lang w:val="mn-MN"/>
              </w:rPr>
            </w:pPr>
          </w:p>
        </w:tc>
        <w:tc>
          <w:tcPr>
            <w:tcW w:w="1245" w:type="dxa"/>
            <w:gridSpan w:val="4"/>
            <w:vAlign w:val="center"/>
          </w:tcPr>
          <w:p w14:paraId="6600189C" w14:textId="77777777" w:rsidR="00262066" w:rsidRPr="007A734B" w:rsidRDefault="00262066" w:rsidP="007A734B">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Зорилтот түвшин, үр дүнгийн үзүүлэлт</w:t>
            </w:r>
          </w:p>
        </w:tc>
        <w:tc>
          <w:tcPr>
            <w:tcW w:w="775" w:type="dxa"/>
            <w:gridSpan w:val="2"/>
            <w:textDirection w:val="btLr"/>
          </w:tcPr>
          <w:p w14:paraId="2CBD1607" w14:textId="77777777" w:rsidR="00262066" w:rsidRPr="007A734B" w:rsidRDefault="00262066" w:rsidP="001611B4">
            <w:pPr>
              <w:spacing w:after="0" w:line="240" w:lineRule="auto"/>
              <w:ind w:left="113" w:right="113"/>
              <w:jc w:val="center"/>
              <w:rPr>
                <w:rFonts w:ascii="Arial" w:eastAsia="Calibri" w:hAnsi="Arial" w:cs="Arial"/>
                <w:sz w:val="18"/>
                <w:szCs w:val="18"/>
                <w:lang w:val="mn-MN"/>
              </w:rPr>
            </w:pPr>
            <w:r w:rsidRPr="007A734B">
              <w:rPr>
                <w:rFonts w:ascii="Arial" w:eastAsia="Calibri" w:hAnsi="Arial" w:cs="Arial"/>
                <w:sz w:val="18"/>
                <w:szCs w:val="18"/>
                <w:lang w:val="mn-MN"/>
              </w:rPr>
              <w:t>Төсөв</w:t>
            </w:r>
          </w:p>
          <w:p w14:paraId="6D02DFF5" w14:textId="11F09415" w:rsidR="00262066" w:rsidRPr="007A734B" w:rsidRDefault="00262066" w:rsidP="007A734B">
            <w:pPr>
              <w:spacing w:after="0" w:line="240" w:lineRule="auto"/>
              <w:ind w:left="113" w:right="113"/>
              <w:jc w:val="center"/>
              <w:rPr>
                <w:rFonts w:ascii="Arial" w:eastAsia="Calibri" w:hAnsi="Arial" w:cs="Arial"/>
                <w:sz w:val="18"/>
                <w:szCs w:val="18"/>
                <w:lang w:val="mn-MN"/>
              </w:rPr>
            </w:pPr>
            <w:r w:rsidRPr="007A734B">
              <w:rPr>
                <w:rFonts w:ascii="Arial" w:eastAsia="Calibri" w:hAnsi="Arial" w:cs="Arial"/>
                <w:sz w:val="18"/>
                <w:szCs w:val="18"/>
                <w:lang w:val="mn-MN"/>
              </w:rPr>
              <w:t>(сая.</w:t>
            </w:r>
            <w:proofErr w:type="spellStart"/>
            <w:r w:rsidRPr="007A734B">
              <w:rPr>
                <w:rFonts w:ascii="Arial" w:eastAsia="Calibri" w:hAnsi="Arial" w:cs="Arial"/>
                <w:sz w:val="18"/>
                <w:szCs w:val="18"/>
                <w:lang w:val="mn-MN"/>
              </w:rPr>
              <w:t>төг</w:t>
            </w:r>
            <w:proofErr w:type="spellEnd"/>
            <w:r w:rsidRPr="007A734B">
              <w:rPr>
                <w:rFonts w:ascii="Arial" w:eastAsia="Calibri" w:hAnsi="Arial" w:cs="Arial"/>
                <w:sz w:val="18"/>
                <w:szCs w:val="18"/>
                <w:lang w:val="mn-MN"/>
              </w:rPr>
              <w:t>)</w:t>
            </w:r>
          </w:p>
        </w:tc>
        <w:tc>
          <w:tcPr>
            <w:tcW w:w="815" w:type="dxa"/>
            <w:gridSpan w:val="3"/>
            <w:textDirection w:val="btLr"/>
            <w:vAlign w:val="center"/>
          </w:tcPr>
          <w:p w14:paraId="2256BCE8" w14:textId="77777777" w:rsidR="00262066" w:rsidRPr="007A734B" w:rsidRDefault="00262066" w:rsidP="001611B4">
            <w:pPr>
              <w:spacing w:after="0" w:line="240" w:lineRule="auto"/>
              <w:ind w:left="113" w:right="113"/>
              <w:jc w:val="center"/>
              <w:rPr>
                <w:rFonts w:ascii="Arial" w:eastAsia="Calibri" w:hAnsi="Arial" w:cs="Arial"/>
                <w:sz w:val="18"/>
                <w:szCs w:val="18"/>
                <w:lang w:val="mn-MN"/>
              </w:rPr>
            </w:pPr>
            <w:r w:rsidRPr="007A734B">
              <w:rPr>
                <w:rFonts w:ascii="Arial" w:eastAsia="Calibri" w:hAnsi="Arial" w:cs="Arial"/>
                <w:sz w:val="18"/>
                <w:szCs w:val="18"/>
                <w:lang w:val="mn-MN"/>
              </w:rPr>
              <w:t>Төсвийн гүйцэтгэл</w:t>
            </w:r>
          </w:p>
          <w:p w14:paraId="7499D058" w14:textId="77777777" w:rsidR="00262066" w:rsidRPr="007A734B" w:rsidRDefault="00262066" w:rsidP="007A734B">
            <w:pPr>
              <w:spacing w:after="0" w:line="240" w:lineRule="auto"/>
              <w:ind w:left="113" w:right="113"/>
              <w:jc w:val="center"/>
              <w:rPr>
                <w:rFonts w:ascii="Arial" w:eastAsia="Calibri" w:hAnsi="Arial" w:cs="Arial"/>
                <w:sz w:val="18"/>
                <w:szCs w:val="18"/>
                <w:lang w:val="mn-MN"/>
              </w:rPr>
            </w:pPr>
            <w:r w:rsidRPr="007A734B">
              <w:rPr>
                <w:rFonts w:ascii="Arial" w:eastAsia="Calibri" w:hAnsi="Arial" w:cs="Arial"/>
                <w:sz w:val="18"/>
                <w:szCs w:val="18"/>
                <w:lang w:val="mn-MN"/>
              </w:rPr>
              <w:t>(сая.төгрөг)</w:t>
            </w:r>
          </w:p>
        </w:tc>
        <w:tc>
          <w:tcPr>
            <w:tcW w:w="4820" w:type="dxa"/>
            <w:vMerge/>
            <w:tcBorders>
              <w:right w:val="single" w:sz="4" w:space="0" w:color="000000"/>
            </w:tcBorders>
            <w:vAlign w:val="center"/>
          </w:tcPr>
          <w:p w14:paraId="4BDAA56C" w14:textId="77777777" w:rsidR="00262066" w:rsidRPr="007A734B" w:rsidRDefault="00262066" w:rsidP="007A734B">
            <w:pPr>
              <w:spacing w:after="0" w:line="240" w:lineRule="auto"/>
              <w:jc w:val="center"/>
              <w:rPr>
                <w:rFonts w:ascii="Arial" w:eastAsia="Calibri" w:hAnsi="Arial" w:cs="Arial"/>
                <w:b/>
                <w:bCs/>
                <w:sz w:val="18"/>
                <w:szCs w:val="18"/>
                <w:lang w:val="mn-MN"/>
              </w:rPr>
            </w:pPr>
          </w:p>
        </w:tc>
        <w:tc>
          <w:tcPr>
            <w:tcW w:w="610" w:type="dxa"/>
            <w:gridSpan w:val="2"/>
            <w:vMerge/>
            <w:tcBorders>
              <w:left w:val="single" w:sz="4" w:space="0" w:color="000000"/>
            </w:tcBorders>
            <w:vAlign w:val="center"/>
          </w:tcPr>
          <w:p w14:paraId="42625483" w14:textId="77777777" w:rsidR="00262066" w:rsidRPr="007A734B" w:rsidRDefault="00262066" w:rsidP="007A734B">
            <w:pPr>
              <w:spacing w:after="0" w:line="240" w:lineRule="auto"/>
              <w:jc w:val="center"/>
              <w:rPr>
                <w:rFonts w:ascii="Arial" w:eastAsia="Calibri" w:hAnsi="Arial" w:cs="Arial"/>
                <w:b/>
                <w:bCs/>
                <w:sz w:val="18"/>
                <w:szCs w:val="18"/>
                <w:lang w:val="mn-MN"/>
              </w:rPr>
            </w:pPr>
          </w:p>
        </w:tc>
      </w:tr>
      <w:tr w:rsidR="009F425A" w:rsidRPr="007A734B" w14:paraId="11AF46C6" w14:textId="77777777" w:rsidTr="009D1796">
        <w:trPr>
          <w:cantSplit/>
          <w:trHeight w:val="215"/>
        </w:trPr>
        <w:tc>
          <w:tcPr>
            <w:tcW w:w="16072" w:type="dxa"/>
            <w:gridSpan w:val="21"/>
          </w:tcPr>
          <w:p w14:paraId="0254FE5F" w14:textId="20071997" w:rsidR="009F425A" w:rsidRPr="007A734B" w:rsidRDefault="009F425A" w:rsidP="007A734B">
            <w:pPr>
              <w:spacing w:after="0" w:line="240" w:lineRule="auto"/>
              <w:jc w:val="center"/>
              <w:rPr>
                <w:rFonts w:ascii="Arial" w:eastAsia="Calibri" w:hAnsi="Arial" w:cs="Arial"/>
                <w:b/>
                <w:bCs/>
                <w:sz w:val="18"/>
                <w:szCs w:val="18"/>
              </w:rPr>
            </w:pPr>
            <w:r w:rsidRPr="007A734B">
              <w:rPr>
                <w:rFonts w:ascii="Arial" w:eastAsia="Calibri" w:hAnsi="Arial" w:cs="Arial"/>
                <w:b/>
                <w:bCs/>
                <w:sz w:val="18"/>
                <w:szCs w:val="18"/>
                <w:lang w:val="mn-MN"/>
              </w:rPr>
              <w:t>НЭГ.</w:t>
            </w:r>
            <w:r w:rsidR="00A84D14" w:rsidRPr="007A734B">
              <w:rPr>
                <w:rFonts w:ascii="Arial" w:eastAsia="Calibri" w:hAnsi="Arial" w:cs="Arial"/>
                <w:b/>
                <w:bCs/>
                <w:sz w:val="18"/>
                <w:szCs w:val="18"/>
              </w:rPr>
              <w:t xml:space="preserve"> </w:t>
            </w:r>
            <w:r w:rsidR="00A84D14" w:rsidRPr="007A734B">
              <w:rPr>
                <w:rFonts w:ascii="Arial" w:hAnsi="Arial" w:cs="Arial"/>
                <w:b/>
                <w:bCs/>
                <w:noProof/>
                <w:sz w:val="18"/>
                <w:szCs w:val="18"/>
                <w:lang w:val="mn-MN"/>
              </w:rPr>
              <w:t>БҮСЧИЛСЭН ХӨГЖЛИЙН БОДЛОГО</w:t>
            </w:r>
          </w:p>
        </w:tc>
      </w:tr>
      <w:tr w:rsidR="009F425A" w:rsidRPr="007A734B" w14:paraId="2F908069" w14:textId="77777777" w:rsidTr="009D1796">
        <w:trPr>
          <w:cantSplit/>
          <w:trHeight w:val="275"/>
        </w:trPr>
        <w:tc>
          <w:tcPr>
            <w:tcW w:w="16072" w:type="dxa"/>
            <w:gridSpan w:val="21"/>
          </w:tcPr>
          <w:p w14:paraId="176D24BD" w14:textId="77777777" w:rsidR="009F425A" w:rsidRPr="007A734B" w:rsidRDefault="009F425A" w:rsidP="007A734B">
            <w:pPr>
              <w:spacing w:after="0" w:line="240" w:lineRule="auto"/>
              <w:jc w:val="center"/>
              <w:rPr>
                <w:rFonts w:ascii="Arial" w:eastAsia="Calibri" w:hAnsi="Arial" w:cs="Arial"/>
                <w:b/>
                <w:bCs/>
                <w:sz w:val="18"/>
                <w:szCs w:val="18"/>
                <w:lang w:val="mn-MN"/>
              </w:rPr>
            </w:pPr>
            <w:r w:rsidRPr="007A734B">
              <w:rPr>
                <w:rFonts w:ascii="Arial" w:eastAsia="Calibri" w:hAnsi="Arial" w:cs="Arial"/>
                <w:b/>
                <w:bCs/>
                <w:sz w:val="18"/>
                <w:szCs w:val="18"/>
                <w:lang w:val="mn-MN"/>
              </w:rPr>
              <w:t>1.1.</w:t>
            </w:r>
            <w:r w:rsidRPr="007A734B">
              <w:rPr>
                <w:rFonts w:ascii="Arial" w:eastAsia="Calibri" w:hAnsi="Arial" w:cs="Arial"/>
                <w:b/>
                <w:bCs/>
                <w:sz w:val="18"/>
                <w:szCs w:val="18"/>
                <w:lang w:val="mn-MN"/>
              </w:rPr>
              <w:tab/>
              <w:t>УЛСЫН БҮСЧЛЭЛ- ХАНГАЙН БҮС</w:t>
            </w:r>
          </w:p>
          <w:p w14:paraId="336472AF" w14:textId="5127296C" w:rsidR="009F425A" w:rsidRPr="007A734B" w:rsidRDefault="009F425A" w:rsidP="007A734B">
            <w:pPr>
              <w:spacing w:after="0" w:line="240" w:lineRule="auto"/>
              <w:jc w:val="center"/>
              <w:rPr>
                <w:rFonts w:ascii="Arial" w:eastAsia="Calibri" w:hAnsi="Arial" w:cs="Arial"/>
                <w:b/>
                <w:bCs/>
                <w:sz w:val="18"/>
                <w:szCs w:val="18"/>
                <w:lang w:val="mn-MN"/>
              </w:rPr>
            </w:pPr>
            <w:r w:rsidRPr="007A734B">
              <w:rPr>
                <w:rFonts w:ascii="Arial" w:eastAsia="Calibri" w:hAnsi="Arial" w:cs="Arial"/>
                <w:b/>
                <w:bCs/>
                <w:sz w:val="18"/>
                <w:szCs w:val="18"/>
                <w:lang w:val="mn-MN"/>
              </w:rPr>
              <w:t>Бүс нутагт амьдрах таатай нөхцөлийг бий болгож, тээвэр логистикийн оновчтой сүлжээг байгуулан, хот хөдөөгийн хөгжлийн тэнцвэрийг хангана.</w:t>
            </w:r>
          </w:p>
        </w:tc>
      </w:tr>
      <w:tr w:rsidR="001A4AEC" w:rsidRPr="007A734B" w14:paraId="42D46B85" w14:textId="77777777" w:rsidTr="009D1796">
        <w:trPr>
          <w:cantSplit/>
          <w:trHeight w:val="275"/>
        </w:trPr>
        <w:tc>
          <w:tcPr>
            <w:tcW w:w="16072" w:type="dxa"/>
            <w:gridSpan w:val="21"/>
          </w:tcPr>
          <w:p w14:paraId="5B6EC04F" w14:textId="119B160D" w:rsidR="001A4AEC" w:rsidRPr="007A734B" w:rsidRDefault="001A4AEC" w:rsidP="007A734B">
            <w:pPr>
              <w:spacing w:after="0" w:line="240" w:lineRule="auto"/>
              <w:jc w:val="center"/>
              <w:rPr>
                <w:rFonts w:ascii="Arial" w:hAnsi="Arial" w:cs="Arial"/>
                <w:bCs/>
                <w:noProof/>
                <w:sz w:val="18"/>
                <w:szCs w:val="18"/>
                <w:lang w:val="mn-MN"/>
              </w:rPr>
            </w:pPr>
            <w:r w:rsidRPr="007A734B">
              <w:rPr>
                <w:rFonts w:ascii="Arial" w:hAnsi="Arial" w:cs="Arial"/>
                <w:b/>
                <w:bCs/>
                <w:noProof/>
                <w:sz w:val="18"/>
                <w:szCs w:val="18"/>
                <w:lang w:val="mn-MN"/>
              </w:rPr>
              <w:t>1.1.1. ОРОН</w:t>
            </w:r>
            <w:r w:rsidRPr="007A734B">
              <w:rPr>
                <w:rFonts w:ascii="Arial" w:hAnsi="Arial" w:cs="Arial"/>
                <w:b/>
                <w:noProof/>
                <w:sz w:val="18"/>
                <w:szCs w:val="18"/>
                <w:lang w:val="mn-MN"/>
              </w:rPr>
              <w:t xml:space="preserve"> </w:t>
            </w:r>
            <w:r w:rsidRPr="007A734B">
              <w:rPr>
                <w:rFonts w:ascii="Arial" w:hAnsi="Arial" w:cs="Arial"/>
                <w:b/>
                <w:bCs/>
                <w:noProof/>
                <w:sz w:val="18"/>
                <w:szCs w:val="18"/>
                <w:lang w:val="mn-MN"/>
              </w:rPr>
              <w:t>НУТГИЙН ХӨГЖЛИЙН ДЭД ТӨВ</w:t>
            </w:r>
          </w:p>
        </w:tc>
      </w:tr>
      <w:tr w:rsidR="00112741" w:rsidRPr="007A734B" w14:paraId="552643E6" w14:textId="77777777" w:rsidTr="00B94F78">
        <w:trPr>
          <w:gridAfter w:val="1"/>
          <w:wAfter w:w="10" w:type="dxa"/>
          <w:cantSplit/>
          <w:trHeight w:val="122"/>
        </w:trPr>
        <w:tc>
          <w:tcPr>
            <w:tcW w:w="1702" w:type="dxa"/>
            <w:vMerge w:val="restart"/>
          </w:tcPr>
          <w:p w14:paraId="6170C83C" w14:textId="77777777" w:rsidR="00112741" w:rsidRPr="007A734B" w:rsidRDefault="00112741" w:rsidP="007A734B">
            <w:pPr>
              <w:spacing w:after="0" w:line="240" w:lineRule="auto"/>
              <w:jc w:val="center"/>
              <w:rPr>
                <w:rFonts w:ascii="Arial" w:eastAsia="Calibri" w:hAnsi="Arial" w:cs="Arial"/>
                <w:sz w:val="18"/>
                <w:szCs w:val="18"/>
                <w:lang w:val="mn-MN"/>
              </w:rPr>
            </w:pPr>
          </w:p>
          <w:p w14:paraId="3DE8BBA6" w14:textId="51DDFEB9" w:rsidR="00112741" w:rsidRPr="007A734B" w:rsidRDefault="00112741" w:rsidP="007A734B">
            <w:pPr>
              <w:spacing w:line="240" w:lineRule="auto"/>
              <w:jc w:val="center"/>
              <w:rPr>
                <w:rFonts w:ascii="Arial" w:eastAsia="Calibri" w:hAnsi="Arial" w:cs="Arial"/>
                <w:sz w:val="18"/>
                <w:szCs w:val="18"/>
                <w:lang w:val="mn-MN"/>
              </w:rPr>
            </w:pPr>
            <w:r w:rsidRPr="007A734B">
              <w:rPr>
                <w:rFonts w:ascii="Arial" w:hAnsi="Arial" w:cs="Arial"/>
                <w:noProof/>
                <w:sz w:val="18"/>
                <w:szCs w:val="18"/>
                <w:lang w:val="mn-MN"/>
              </w:rPr>
              <w:t>1.1.1.</w:t>
            </w:r>
            <w:r w:rsidRPr="007A734B">
              <w:rPr>
                <w:rFonts w:ascii="Arial" w:hAnsi="Arial" w:cs="Arial"/>
                <w:noProof/>
                <w:sz w:val="18"/>
                <w:szCs w:val="18"/>
              </w:rPr>
              <w:t>1.</w:t>
            </w:r>
            <w:r w:rsidRPr="007A734B">
              <w:rPr>
                <w:rFonts w:ascii="Arial" w:hAnsi="Arial" w:cs="Arial"/>
                <w:noProof/>
                <w:sz w:val="18"/>
                <w:szCs w:val="18"/>
                <w:lang w:val="mn-MN"/>
              </w:rPr>
              <w:t xml:space="preserve"> </w:t>
            </w:r>
            <w:r w:rsidRPr="007A734B">
              <w:rPr>
                <w:rFonts w:ascii="Arial" w:eastAsia="Calibri" w:hAnsi="Arial" w:cs="Arial"/>
                <w:sz w:val="18"/>
                <w:szCs w:val="18"/>
                <w:lang w:val="mn-MN"/>
              </w:rPr>
              <w:t>Хархорин төвтэй Хужирт, Бат-Өлзий сумдыг хамарсан “Хойд бүс”-ийг аялал жуулчлал, соёлын бүтээлч үйлдвэрлэлийн чиглэлээр хөгжүүлнэ.</w:t>
            </w:r>
          </w:p>
        </w:tc>
        <w:tc>
          <w:tcPr>
            <w:tcW w:w="597" w:type="dxa"/>
            <w:vAlign w:val="center"/>
          </w:tcPr>
          <w:p w14:paraId="2473ADDE" w14:textId="6655BFF9" w:rsidR="00112741" w:rsidRPr="007A734B" w:rsidRDefault="00112741" w:rsidP="007A734B">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1</w:t>
            </w:r>
          </w:p>
        </w:tc>
        <w:tc>
          <w:tcPr>
            <w:tcW w:w="2175" w:type="dxa"/>
            <w:vAlign w:val="bottom"/>
          </w:tcPr>
          <w:p w14:paraId="04E1D9F8" w14:textId="02B2977E" w:rsidR="00112741" w:rsidRPr="007A734B" w:rsidRDefault="00112741" w:rsidP="007A734B">
            <w:pPr>
              <w:spacing w:after="0" w:line="240" w:lineRule="auto"/>
              <w:jc w:val="both"/>
              <w:rPr>
                <w:rFonts w:ascii="Arial" w:eastAsia="Calibri" w:hAnsi="Arial" w:cs="Arial"/>
                <w:sz w:val="18"/>
                <w:szCs w:val="18"/>
                <w:lang w:val="mn-MN"/>
              </w:rPr>
            </w:pPr>
            <w:r w:rsidRPr="007A734B">
              <w:rPr>
                <w:rFonts w:ascii="Arial" w:hAnsi="Arial" w:cs="Arial"/>
                <w:color w:val="000000"/>
                <w:sz w:val="18"/>
                <w:szCs w:val="18"/>
                <w:lang w:val="mn-MN"/>
              </w:rPr>
              <w:t>1.1.1.1.Дэд бүсэд рашаан сувилал, адал явдалт, түүх соёл, археологийн аялал жуулчлалыг хөгжүүлэх</w:t>
            </w:r>
          </w:p>
        </w:tc>
        <w:tc>
          <w:tcPr>
            <w:tcW w:w="772" w:type="dxa"/>
            <w:vAlign w:val="center"/>
          </w:tcPr>
          <w:p w14:paraId="6773BB09" w14:textId="186A5CB2" w:rsidR="00112741" w:rsidRPr="007A734B" w:rsidRDefault="00112741" w:rsidP="007A734B">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5DDB2E18" w14:textId="4372DAAE" w:rsidR="00112741" w:rsidRPr="007A734B" w:rsidRDefault="00112741" w:rsidP="007A734B">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Хувийн хэвшил</w:t>
            </w:r>
          </w:p>
        </w:tc>
        <w:tc>
          <w:tcPr>
            <w:tcW w:w="970" w:type="dxa"/>
            <w:vAlign w:val="center"/>
          </w:tcPr>
          <w:p w14:paraId="3C844927" w14:textId="283C10AA" w:rsidR="00112741" w:rsidRPr="007A734B" w:rsidRDefault="00112741" w:rsidP="007A734B">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39F72F5D" w14:textId="2358203A" w:rsidR="00112741" w:rsidRPr="007A734B" w:rsidRDefault="00112741" w:rsidP="007A734B">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0</w:t>
            </w:r>
          </w:p>
        </w:tc>
        <w:tc>
          <w:tcPr>
            <w:tcW w:w="1245" w:type="dxa"/>
            <w:gridSpan w:val="4"/>
            <w:vAlign w:val="center"/>
          </w:tcPr>
          <w:p w14:paraId="5AE0E697" w14:textId="06D91C14" w:rsidR="00112741" w:rsidRPr="007A734B" w:rsidRDefault="00112741" w:rsidP="007A734B">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1</w:t>
            </w:r>
          </w:p>
        </w:tc>
        <w:tc>
          <w:tcPr>
            <w:tcW w:w="775" w:type="dxa"/>
            <w:gridSpan w:val="2"/>
            <w:vAlign w:val="center"/>
          </w:tcPr>
          <w:p w14:paraId="00FB069A" w14:textId="5216D7EC" w:rsidR="00112741" w:rsidRPr="007A734B" w:rsidRDefault="00112741" w:rsidP="00797EAE">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815" w:type="dxa"/>
            <w:gridSpan w:val="3"/>
            <w:vAlign w:val="center"/>
          </w:tcPr>
          <w:p w14:paraId="3938E9F5" w14:textId="51665C77" w:rsidR="00112741" w:rsidRPr="007A734B" w:rsidRDefault="00112741" w:rsidP="007A734B">
            <w:pPr>
              <w:spacing w:after="0" w:line="240" w:lineRule="auto"/>
              <w:ind w:left="113" w:right="113"/>
              <w:rPr>
                <w:rFonts w:ascii="Arial" w:eastAsia="Calibri" w:hAnsi="Arial" w:cs="Arial"/>
                <w:sz w:val="18"/>
                <w:szCs w:val="18"/>
                <w:lang w:val="mn-MN"/>
              </w:rPr>
            </w:pPr>
            <w:r w:rsidRPr="007A734B">
              <w:rPr>
                <w:rFonts w:ascii="Arial" w:eastAsia="Calibri" w:hAnsi="Arial" w:cs="Arial"/>
                <w:sz w:val="18"/>
                <w:szCs w:val="18"/>
                <w:lang w:val="mn-MN"/>
              </w:rPr>
              <w:t>5.3 тэр</w:t>
            </w:r>
          </w:p>
        </w:tc>
        <w:tc>
          <w:tcPr>
            <w:tcW w:w="4820" w:type="dxa"/>
            <w:tcBorders>
              <w:right w:val="single" w:sz="4" w:space="0" w:color="000000"/>
            </w:tcBorders>
            <w:vAlign w:val="center"/>
          </w:tcPr>
          <w:p w14:paraId="5EF61200" w14:textId="77777777" w:rsidR="00112741" w:rsidRPr="007A734B" w:rsidRDefault="00112741" w:rsidP="007A734B">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Хан Хужирт амралт, рашаан сувиллын цогцолбор 53 өрөө хоногт 145 амрагч, сувилуулагчийг хүлээн авах хүчин чадалтай 3500 м</w:t>
            </w:r>
            <w:r w:rsidRPr="007A734B">
              <w:rPr>
                <w:rFonts w:ascii="Arial" w:eastAsia="Calibri" w:hAnsi="Arial" w:cs="Arial"/>
                <w:sz w:val="18"/>
                <w:szCs w:val="18"/>
                <w:vertAlign w:val="superscript"/>
                <w:lang w:val="mn-MN"/>
              </w:rPr>
              <w:t>2</w:t>
            </w:r>
            <w:r w:rsidRPr="007A734B">
              <w:rPr>
                <w:rFonts w:ascii="Arial" w:eastAsia="Calibri" w:hAnsi="Arial" w:cs="Arial"/>
                <w:sz w:val="18"/>
                <w:szCs w:val="18"/>
                <w:lang w:val="mn-MN"/>
              </w:rPr>
              <w:t xml:space="preserve"> талбай бүхий STUDA GARDEN  өргөтгөлийг 8 дугаар сард ашиглалтад оруулсан. Тус өргөтгөлийн талбайн голд Бурхан багшийн эхээс мэндэлсэн газар, төгс гэгээрсэн газар, анхны номын хүрд эргүүлсэн газар, нирваан дүр үзүүлсэн газруудаас байгалийн ариун охь соруудыг сүншиг буюу дотоод </w:t>
            </w:r>
            <w:proofErr w:type="spellStart"/>
            <w:r w:rsidRPr="007A734B">
              <w:rPr>
                <w:rFonts w:ascii="Arial" w:eastAsia="Calibri" w:hAnsi="Arial" w:cs="Arial"/>
                <w:sz w:val="18"/>
                <w:szCs w:val="18"/>
                <w:lang w:val="mn-MN"/>
              </w:rPr>
              <w:t>оршоолгод</w:t>
            </w:r>
            <w:proofErr w:type="spellEnd"/>
            <w:r w:rsidRPr="007A734B">
              <w:rPr>
                <w:rFonts w:ascii="Arial" w:eastAsia="Calibri" w:hAnsi="Arial" w:cs="Arial"/>
                <w:sz w:val="18"/>
                <w:szCs w:val="18"/>
                <w:lang w:val="mn-MN"/>
              </w:rPr>
              <w:t xml:space="preserve"> залсан суваргыг  бүтээж залсан.</w:t>
            </w:r>
          </w:p>
          <w:p w14:paraId="577435B1" w14:textId="211D82DD" w:rsidR="00112741" w:rsidRPr="007A734B" w:rsidRDefault="00112741" w:rsidP="007A734B">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 xml:space="preserve">                                                                           Үр дүнтэй </w:t>
            </w:r>
          </w:p>
        </w:tc>
        <w:tc>
          <w:tcPr>
            <w:tcW w:w="610" w:type="dxa"/>
            <w:gridSpan w:val="2"/>
            <w:tcBorders>
              <w:left w:val="single" w:sz="4" w:space="0" w:color="000000"/>
            </w:tcBorders>
            <w:vAlign w:val="center"/>
          </w:tcPr>
          <w:p w14:paraId="203CBCDE" w14:textId="04320B3E" w:rsidR="00112741" w:rsidRPr="007A734B" w:rsidRDefault="00112741" w:rsidP="007A734B">
            <w:pPr>
              <w:spacing w:after="0" w:line="240" w:lineRule="auto"/>
              <w:jc w:val="center"/>
              <w:rPr>
                <w:rFonts w:ascii="Arial" w:eastAsia="Calibri" w:hAnsi="Arial" w:cs="Arial"/>
                <w:b/>
                <w:bCs/>
                <w:sz w:val="18"/>
                <w:szCs w:val="18"/>
                <w:lang w:val="mn-MN"/>
              </w:rPr>
            </w:pPr>
            <w:r w:rsidRPr="007A734B">
              <w:rPr>
                <w:rFonts w:ascii="Arial" w:eastAsia="Calibri" w:hAnsi="Arial" w:cs="Arial"/>
                <w:b/>
                <w:bCs/>
                <w:sz w:val="18"/>
                <w:szCs w:val="18"/>
                <w:lang w:val="mn-MN"/>
              </w:rPr>
              <w:t>100</w:t>
            </w:r>
          </w:p>
        </w:tc>
      </w:tr>
      <w:tr w:rsidR="00112741" w:rsidRPr="007A734B" w14:paraId="57A8AC9C" w14:textId="77777777" w:rsidTr="00B94F78">
        <w:trPr>
          <w:gridAfter w:val="1"/>
          <w:wAfter w:w="10" w:type="dxa"/>
          <w:cantSplit/>
          <w:trHeight w:val="122"/>
        </w:trPr>
        <w:tc>
          <w:tcPr>
            <w:tcW w:w="1702" w:type="dxa"/>
            <w:vMerge/>
          </w:tcPr>
          <w:p w14:paraId="1CDBC1F2" w14:textId="77777777" w:rsidR="00112741" w:rsidRPr="007A734B" w:rsidRDefault="00112741" w:rsidP="007A734B">
            <w:pPr>
              <w:spacing w:after="0" w:line="240" w:lineRule="auto"/>
              <w:jc w:val="center"/>
              <w:rPr>
                <w:rFonts w:ascii="Arial" w:eastAsia="Calibri" w:hAnsi="Arial" w:cs="Arial"/>
                <w:sz w:val="18"/>
                <w:szCs w:val="18"/>
                <w:lang w:val="mn-MN"/>
              </w:rPr>
            </w:pPr>
          </w:p>
        </w:tc>
        <w:tc>
          <w:tcPr>
            <w:tcW w:w="597" w:type="dxa"/>
            <w:vAlign w:val="center"/>
          </w:tcPr>
          <w:p w14:paraId="35AC1417" w14:textId="6496C9C7" w:rsidR="00112741" w:rsidRPr="007A734B" w:rsidRDefault="00112741" w:rsidP="007A734B">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2</w:t>
            </w:r>
          </w:p>
        </w:tc>
        <w:tc>
          <w:tcPr>
            <w:tcW w:w="2175" w:type="dxa"/>
          </w:tcPr>
          <w:p w14:paraId="258B9285" w14:textId="1E7DF96A" w:rsidR="00112741" w:rsidRPr="007A734B" w:rsidRDefault="00112741" w:rsidP="007A734B">
            <w:pPr>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1.1.1.</w:t>
            </w:r>
            <w:r w:rsidRPr="007A734B">
              <w:rPr>
                <w:rFonts w:ascii="Arial" w:hAnsi="Arial" w:cs="Arial"/>
                <w:color w:val="000000"/>
                <w:sz w:val="18"/>
                <w:szCs w:val="18"/>
              </w:rPr>
              <w:t>1</w:t>
            </w:r>
            <w:r w:rsidRPr="007A734B">
              <w:rPr>
                <w:rFonts w:ascii="Arial" w:hAnsi="Arial" w:cs="Arial"/>
                <w:color w:val="000000"/>
                <w:sz w:val="18"/>
                <w:szCs w:val="18"/>
                <w:lang w:val="mn-MN"/>
              </w:rPr>
              <w:t>.</w:t>
            </w:r>
            <w:r w:rsidR="00797EAE">
              <w:rPr>
                <w:rFonts w:ascii="Arial" w:hAnsi="Arial" w:cs="Arial"/>
                <w:color w:val="000000"/>
                <w:sz w:val="18"/>
                <w:szCs w:val="18"/>
                <w:lang w:val="mn-MN"/>
              </w:rPr>
              <w:t>2</w:t>
            </w:r>
            <w:r w:rsidRPr="007A734B">
              <w:rPr>
                <w:rFonts w:ascii="Arial" w:hAnsi="Arial" w:cs="Arial"/>
                <w:color w:val="000000"/>
                <w:sz w:val="18"/>
                <w:szCs w:val="18"/>
              </w:rPr>
              <w:t>.</w:t>
            </w:r>
            <w:r w:rsidRPr="007A734B">
              <w:rPr>
                <w:rFonts w:ascii="Arial" w:hAnsi="Arial" w:cs="Arial"/>
                <w:color w:val="000000"/>
                <w:sz w:val="18"/>
                <w:szCs w:val="18"/>
                <w:lang w:val="mn-MN"/>
              </w:rPr>
              <w:t>Улсын чанартай А0301 авто замаас Хужирт сум хүртэлх 43.3 км авто замыг ашиглалтад оруулах</w:t>
            </w:r>
          </w:p>
        </w:tc>
        <w:tc>
          <w:tcPr>
            <w:tcW w:w="772" w:type="dxa"/>
            <w:vAlign w:val="center"/>
          </w:tcPr>
          <w:p w14:paraId="7680BBD3" w14:textId="4B5E450B" w:rsidR="00112741" w:rsidRPr="007A734B" w:rsidRDefault="00112741" w:rsidP="007A734B">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43B280BE" w14:textId="7A8BA151" w:rsidR="00112741" w:rsidRPr="007A734B" w:rsidRDefault="00112741" w:rsidP="007A734B">
            <w:pPr>
              <w:spacing w:after="0" w:line="240" w:lineRule="auto"/>
              <w:jc w:val="center"/>
              <w:rPr>
                <w:rFonts w:ascii="Arial" w:eastAsia="Calibri" w:hAnsi="Arial" w:cs="Arial"/>
                <w:sz w:val="18"/>
                <w:szCs w:val="18"/>
                <w:lang w:val="mn-MN"/>
              </w:rPr>
            </w:pPr>
            <w:proofErr w:type="spellStart"/>
            <w:r w:rsidRPr="007A734B">
              <w:rPr>
                <w:rFonts w:ascii="Arial" w:eastAsia="Calibri" w:hAnsi="Arial" w:cs="Arial"/>
                <w:sz w:val="18"/>
                <w:szCs w:val="18"/>
                <w:lang w:val="mn-MN"/>
              </w:rPr>
              <w:t>Өндөрсант</w:t>
            </w:r>
            <w:proofErr w:type="spellEnd"/>
            <w:r w:rsidRPr="007A734B">
              <w:rPr>
                <w:rFonts w:ascii="Arial" w:eastAsia="Calibri" w:hAnsi="Arial" w:cs="Arial"/>
                <w:sz w:val="18"/>
                <w:szCs w:val="18"/>
                <w:lang w:val="mn-MN"/>
              </w:rPr>
              <w:t xml:space="preserve"> ХХК</w:t>
            </w:r>
          </w:p>
        </w:tc>
        <w:tc>
          <w:tcPr>
            <w:tcW w:w="970" w:type="dxa"/>
            <w:vAlign w:val="center"/>
          </w:tcPr>
          <w:p w14:paraId="3201D2DD" w14:textId="59B896F6" w:rsidR="00112741" w:rsidRPr="007A734B" w:rsidRDefault="00112741" w:rsidP="007A734B">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80 тэрбум</w:t>
            </w:r>
          </w:p>
        </w:tc>
        <w:tc>
          <w:tcPr>
            <w:tcW w:w="733" w:type="dxa"/>
            <w:vAlign w:val="center"/>
          </w:tcPr>
          <w:p w14:paraId="0B0339F6" w14:textId="198442FF" w:rsidR="00112741" w:rsidRPr="007A734B" w:rsidRDefault="00112741" w:rsidP="007A734B">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1245" w:type="dxa"/>
            <w:gridSpan w:val="4"/>
            <w:vAlign w:val="center"/>
          </w:tcPr>
          <w:p w14:paraId="15D34565" w14:textId="020AEC22" w:rsidR="00112741" w:rsidRPr="007A734B" w:rsidRDefault="00112741" w:rsidP="007A734B">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21.42 км</w:t>
            </w:r>
          </w:p>
        </w:tc>
        <w:tc>
          <w:tcPr>
            <w:tcW w:w="775" w:type="dxa"/>
            <w:gridSpan w:val="2"/>
            <w:vAlign w:val="center"/>
          </w:tcPr>
          <w:p w14:paraId="651A01EA" w14:textId="7811905E" w:rsidR="00112741" w:rsidRPr="007A734B" w:rsidRDefault="00112741" w:rsidP="007A734B">
            <w:pPr>
              <w:spacing w:after="0" w:line="240" w:lineRule="auto"/>
              <w:ind w:left="113" w:right="113"/>
              <w:jc w:val="center"/>
              <w:rPr>
                <w:rFonts w:ascii="Arial" w:eastAsia="Calibri" w:hAnsi="Arial" w:cs="Arial"/>
                <w:sz w:val="18"/>
                <w:szCs w:val="18"/>
                <w:lang w:val="mn-MN"/>
              </w:rPr>
            </w:pPr>
            <w:r w:rsidRPr="007A734B">
              <w:rPr>
                <w:rFonts w:ascii="Arial" w:eastAsia="Calibri" w:hAnsi="Arial" w:cs="Arial"/>
                <w:sz w:val="18"/>
                <w:szCs w:val="18"/>
                <w:lang w:val="mn-MN"/>
              </w:rPr>
              <w:t>43 тэр</w:t>
            </w:r>
          </w:p>
        </w:tc>
        <w:tc>
          <w:tcPr>
            <w:tcW w:w="815" w:type="dxa"/>
            <w:gridSpan w:val="3"/>
            <w:vAlign w:val="center"/>
          </w:tcPr>
          <w:p w14:paraId="31C86020" w14:textId="54DC52F2" w:rsidR="00112741" w:rsidRPr="007A734B" w:rsidRDefault="00112741" w:rsidP="007A734B">
            <w:pPr>
              <w:spacing w:after="0" w:line="240" w:lineRule="auto"/>
              <w:ind w:left="113" w:right="113"/>
              <w:rPr>
                <w:rFonts w:ascii="Arial" w:eastAsia="Calibri" w:hAnsi="Arial" w:cs="Arial"/>
                <w:sz w:val="18"/>
                <w:szCs w:val="18"/>
                <w:lang w:val="mn-MN"/>
              </w:rPr>
            </w:pPr>
            <w:r w:rsidRPr="007A734B">
              <w:rPr>
                <w:rFonts w:ascii="Arial" w:eastAsia="Calibri" w:hAnsi="Arial" w:cs="Arial"/>
                <w:sz w:val="18"/>
                <w:szCs w:val="18"/>
                <w:lang w:val="mn-MN"/>
              </w:rPr>
              <w:t>28 тэр</w:t>
            </w:r>
          </w:p>
        </w:tc>
        <w:tc>
          <w:tcPr>
            <w:tcW w:w="4820" w:type="dxa"/>
            <w:tcBorders>
              <w:right w:val="single" w:sz="4" w:space="0" w:color="000000"/>
            </w:tcBorders>
            <w:vAlign w:val="center"/>
          </w:tcPr>
          <w:p w14:paraId="2366F4F1" w14:textId="77777777" w:rsidR="00112741" w:rsidRPr="0029071B" w:rsidRDefault="00112741" w:rsidP="007A734B">
            <w:pPr>
              <w:spacing w:after="0" w:line="240" w:lineRule="auto"/>
              <w:jc w:val="both"/>
              <w:rPr>
                <w:rFonts w:ascii="Arial" w:eastAsia="Calibri" w:hAnsi="Arial" w:cs="Arial"/>
                <w:sz w:val="18"/>
                <w:szCs w:val="18"/>
                <w:lang w:val="mn-MN"/>
              </w:rPr>
            </w:pPr>
            <w:r w:rsidRPr="0029071B">
              <w:rPr>
                <w:rFonts w:ascii="Arial" w:eastAsia="Calibri" w:hAnsi="Arial" w:cs="Arial"/>
                <w:sz w:val="18"/>
                <w:szCs w:val="18"/>
                <w:lang w:val="mn-MN"/>
              </w:rPr>
              <w:t xml:space="preserve">Улсын чанартай А0301 авто замаас Хужирт сум хүртэлх 43.3 км авто замын багц-1-ийн 21.42 км замын барилгын ажлыг </w:t>
            </w:r>
            <w:proofErr w:type="spellStart"/>
            <w:r w:rsidRPr="0029071B">
              <w:rPr>
                <w:rFonts w:ascii="Arial" w:eastAsia="Calibri" w:hAnsi="Arial" w:cs="Arial"/>
                <w:sz w:val="18"/>
                <w:szCs w:val="18"/>
                <w:lang w:val="mn-MN"/>
              </w:rPr>
              <w:t>Өндөрсант</w:t>
            </w:r>
            <w:proofErr w:type="spellEnd"/>
            <w:r w:rsidRPr="0029071B">
              <w:rPr>
                <w:rFonts w:ascii="Arial" w:eastAsia="Calibri" w:hAnsi="Arial" w:cs="Arial"/>
                <w:sz w:val="18"/>
                <w:szCs w:val="18"/>
                <w:lang w:val="mn-MN"/>
              </w:rPr>
              <w:t xml:space="preserve"> ХХК гүйцэтгэж байгаа бөгөөд 2025 онд 11.2 тэрбум төгрөгөөр суурь, хөлдөлтөөс хамгаалах суурь, далан, ус зайлуулах хиймэл байгууламж зэргийг 100 хувь хийж гүйцэтгэсэн. Багц 2 “</w:t>
            </w:r>
            <w:proofErr w:type="spellStart"/>
            <w:r w:rsidRPr="0029071B">
              <w:rPr>
                <w:rFonts w:ascii="Arial" w:eastAsia="Calibri" w:hAnsi="Arial" w:cs="Arial"/>
                <w:sz w:val="18"/>
                <w:szCs w:val="18"/>
                <w:lang w:val="mn-MN"/>
              </w:rPr>
              <w:t>ЗБИБ</w:t>
            </w:r>
            <w:proofErr w:type="spellEnd"/>
            <w:r w:rsidRPr="0029071B">
              <w:rPr>
                <w:rFonts w:ascii="Arial" w:eastAsia="Calibri" w:hAnsi="Arial" w:cs="Arial"/>
                <w:sz w:val="18"/>
                <w:szCs w:val="18"/>
                <w:lang w:val="mn-MN"/>
              </w:rPr>
              <w:t>” ХХК 21.92 км замын ажлын байгууламжийг хийж байгаа бөгөөд 2025 онд 10.2 тэрбум төгрөгийн ажил хийхээс 16.8 тэрбум төгрөгийн ажлыг хийсэн нь 104 хувийн гүйцэтгэлтэй байна.</w:t>
            </w:r>
          </w:p>
          <w:p w14:paraId="6F1C779A" w14:textId="3FCF9206" w:rsidR="00112741" w:rsidRPr="0029071B" w:rsidRDefault="00112741" w:rsidP="007A734B">
            <w:pPr>
              <w:spacing w:after="0" w:line="240" w:lineRule="auto"/>
              <w:jc w:val="both"/>
              <w:rPr>
                <w:rFonts w:ascii="Arial" w:eastAsia="Calibri" w:hAnsi="Arial" w:cs="Arial"/>
                <w:sz w:val="18"/>
                <w:szCs w:val="18"/>
                <w:lang w:val="mn-MN"/>
              </w:rPr>
            </w:pPr>
            <w:r w:rsidRPr="0029071B">
              <w:rPr>
                <w:rFonts w:ascii="Arial" w:eastAsia="Calibri" w:hAnsi="Arial" w:cs="Arial"/>
                <w:sz w:val="18"/>
                <w:szCs w:val="18"/>
                <w:lang w:val="mn-MN"/>
              </w:rPr>
              <w:t xml:space="preserve">                                                                            Үр дүнтэй</w:t>
            </w:r>
          </w:p>
        </w:tc>
        <w:tc>
          <w:tcPr>
            <w:tcW w:w="610" w:type="dxa"/>
            <w:gridSpan w:val="2"/>
            <w:tcBorders>
              <w:left w:val="single" w:sz="4" w:space="0" w:color="000000"/>
            </w:tcBorders>
            <w:vAlign w:val="center"/>
          </w:tcPr>
          <w:p w14:paraId="513003B2" w14:textId="77777777" w:rsidR="00112741" w:rsidRPr="0029071B" w:rsidRDefault="00112741" w:rsidP="007A734B">
            <w:pPr>
              <w:spacing w:after="0" w:line="240" w:lineRule="auto"/>
              <w:jc w:val="center"/>
              <w:rPr>
                <w:rFonts w:ascii="Arial" w:eastAsia="Calibri" w:hAnsi="Arial" w:cs="Arial"/>
                <w:b/>
                <w:bCs/>
                <w:sz w:val="18"/>
                <w:szCs w:val="18"/>
                <w:lang w:val="mn-MN"/>
              </w:rPr>
            </w:pPr>
            <w:r w:rsidRPr="0029071B">
              <w:rPr>
                <w:rFonts w:ascii="Arial" w:eastAsia="Calibri" w:hAnsi="Arial" w:cs="Arial"/>
                <w:b/>
                <w:bCs/>
                <w:sz w:val="18"/>
                <w:szCs w:val="18"/>
                <w:lang w:val="mn-MN"/>
              </w:rPr>
              <w:t>100</w:t>
            </w:r>
          </w:p>
          <w:p w14:paraId="32252FD4" w14:textId="5FDA8B7E" w:rsidR="0070200A" w:rsidRPr="0029071B" w:rsidRDefault="0070200A" w:rsidP="007A734B">
            <w:pPr>
              <w:spacing w:after="0" w:line="240" w:lineRule="auto"/>
              <w:jc w:val="center"/>
              <w:rPr>
                <w:rFonts w:ascii="Arial" w:eastAsia="Calibri" w:hAnsi="Arial" w:cs="Arial"/>
                <w:b/>
                <w:bCs/>
                <w:sz w:val="18"/>
                <w:szCs w:val="18"/>
                <w:lang w:val="mn-MN"/>
              </w:rPr>
            </w:pPr>
          </w:p>
        </w:tc>
      </w:tr>
      <w:tr w:rsidR="00112741" w:rsidRPr="007A734B" w14:paraId="1F7CCDF1" w14:textId="77777777" w:rsidTr="00B94F78">
        <w:trPr>
          <w:gridAfter w:val="1"/>
          <w:wAfter w:w="10" w:type="dxa"/>
          <w:cantSplit/>
          <w:trHeight w:val="197"/>
        </w:trPr>
        <w:tc>
          <w:tcPr>
            <w:tcW w:w="1702" w:type="dxa"/>
            <w:vMerge/>
          </w:tcPr>
          <w:p w14:paraId="402B8370" w14:textId="77777777" w:rsidR="00112741" w:rsidRPr="007A734B" w:rsidRDefault="00112741" w:rsidP="007A734B">
            <w:pPr>
              <w:spacing w:after="0" w:line="240" w:lineRule="auto"/>
              <w:jc w:val="center"/>
              <w:rPr>
                <w:rFonts w:ascii="Arial" w:eastAsia="Calibri" w:hAnsi="Arial" w:cs="Arial"/>
                <w:sz w:val="18"/>
                <w:szCs w:val="18"/>
                <w:lang w:val="mn-MN"/>
              </w:rPr>
            </w:pPr>
          </w:p>
        </w:tc>
        <w:tc>
          <w:tcPr>
            <w:tcW w:w="597" w:type="dxa"/>
            <w:vAlign w:val="center"/>
          </w:tcPr>
          <w:p w14:paraId="605E3AB9" w14:textId="14F9DEF9" w:rsidR="00112741" w:rsidRPr="007A734B" w:rsidRDefault="00112741" w:rsidP="007A734B">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3</w:t>
            </w:r>
          </w:p>
        </w:tc>
        <w:tc>
          <w:tcPr>
            <w:tcW w:w="2175" w:type="dxa"/>
          </w:tcPr>
          <w:p w14:paraId="19FFBFA6" w14:textId="57A94D0E" w:rsidR="00112741" w:rsidRPr="00CE60CF" w:rsidRDefault="00112741" w:rsidP="007A734B">
            <w:pPr>
              <w:spacing w:after="0" w:line="240" w:lineRule="auto"/>
              <w:jc w:val="both"/>
              <w:rPr>
                <w:rFonts w:ascii="Arial" w:eastAsia="Calibri" w:hAnsi="Arial" w:cs="Arial"/>
                <w:sz w:val="18"/>
                <w:szCs w:val="18"/>
                <w:lang w:val="mn-MN"/>
              </w:rPr>
            </w:pPr>
            <w:r w:rsidRPr="00CE60CF">
              <w:rPr>
                <w:rFonts w:ascii="Arial" w:hAnsi="Arial" w:cs="Arial"/>
                <w:sz w:val="18"/>
                <w:szCs w:val="18"/>
                <w:lang w:val="mn-MN"/>
              </w:rPr>
              <w:t>1.1.1.</w:t>
            </w:r>
            <w:r w:rsidRPr="00CE60CF">
              <w:rPr>
                <w:rFonts w:ascii="Arial" w:hAnsi="Arial" w:cs="Arial"/>
                <w:sz w:val="18"/>
                <w:szCs w:val="18"/>
              </w:rPr>
              <w:t>1.</w:t>
            </w:r>
            <w:r w:rsidR="00797EAE" w:rsidRPr="00CE60CF">
              <w:rPr>
                <w:rFonts w:ascii="Arial" w:hAnsi="Arial" w:cs="Arial"/>
                <w:sz w:val="18"/>
                <w:szCs w:val="18"/>
                <w:lang w:val="mn-MN"/>
              </w:rPr>
              <w:t>3</w:t>
            </w:r>
            <w:r w:rsidRPr="00CE60CF">
              <w:rPr>
                <w:rFonts w:ascii="Arial" w:hAnsi="Arial" w:cs="Arial"/>
                <w:sz w:val="18"/>
                <w:szCs w:val="18"/>
                <w:lang w:val="mn-MN"/>
              </w:rPr>
              <w:t>.Хужирт-Бат-Өлзий чиглэлийн 49</w:t>
            </w:r>
            <w:r w:rsidR="0029071B" w:rsidRPr="00CE60CF">
              <w:rPr>
                <w:rFonts w:ascii="Arial" w:hAnsi="Arial" w:cs="Arial"/>
                <w:sz w:val="18"/>
                <w:szCs w:val="18"/>
                <w:lang w:val="mn-MN"/>
              </w:rPr>
              <w:t xml:space="preserve"> </w:t>
            </w:r>
            <w:r w:rsidRPr="00CE60CF">
              <w:rPr>
                <w:rFonts w:ascii="Arial" w:hAnsi="Arial" w:cs="Arial"/>
                <w:sz w:val="18"/>
                <w:szCs w:val="18"/>
                <w:lang w:val="mn-MN"/>
              </w:rPr>
              <w:t>км хатуу хучилттай авто замыг барьж, ашиглалтад оруулах</w:t>
            </w:r>
          </w:p>
        </w:tc>
        <w:tc>
          <w:tcPr>
            <w:tcW w:w="772" w:type="dxa"/>
            <w:vAlign w:val="center"/>
          </w:tcPr>
          <w:p w14:paraId="03680120" w14:textId="0746D2AF" w:rsidR="00112741" w:rsidRPr="00CE60CF" w:rsidRDefault="00112741" w:rsidP="007A734B">
            <w:pPr>
              <w:spacing w:after="0" w:line="240" w:lineRule="auto"/>
              <w:jc w:val="center"/>
              <w:rPr>
                <w:rFonts w:ascii="Arial" w:eastAsia="Calibri" w:hAnsi="Arial" w:cs="Arial"/>
                <w:sz w:val="18"/>
                <w:szCs w:val="18"/>
              </w:rPr>
            </w:pPr>
            <w:r w:rsidRPr="00CE60CF">
              <w:rPr>
                <w:rFonts w:ascii="Arial" w:eastAsia="Calibri" w:hAnsi="Arial" w:cs="Arial"/>
                <w:sz w:val="18"/>
                <w:szCs w:val="18"/>
                <w:lang w:val="mn-MN"/>
              </w:rPr>
              <w:t>2025-202</w:t>
            </w:r>
            <w:r w:rsidR="00B77F3E" w:rsidRPr="00CE60CF">
              <w:rPr>
                <w:rFonts w:ascii="Arial" w:eastAsia="Calibri" w:hAnsi="Arial" w:cs="Arial"/>
                <w:sz w:val="18"/>
                <w:szCs w:val="18"/>
              </w:rPr>
              <w:t>6</w:t>
            </w:r>
          </w:p>
        </w:tc>
        <w:tc>
          <w:tcPr>
            <w:tcW w:w="848" w:type="dxa"/>
            <w:gridSpan w:val="2"/>
            <w:vAlign w:val="center"/>
          </w:tcPr>
          <w:p w14:paraId="47FFD67B" w14:textId="0FDFD834" w:rsidR="00112741" w:rsidRPr="00CE60CF" w:rsidRDefault="00112741" w:rsidP="007A734B">
            <w:pPr>
              <w:spacing w:after="0" w:line="240" w:lineRule="auto"/>
              <w:jc w:val="center"/>
              <w:rPr>
                <w:rFonts w:ascii="Arial" w:eastAsia="Calibri" w:hAnsi="Arial" w:cs="Arial"/>
                <w:sz w:val="18"/>
                <w:szCs w:val="18"/>
                <w:lang w:val="mn-MN"/>
              </w:rPr>
            </w:pPr>
            <w:r w:rsidRPr="00CE60CF">
              <w:rPr>
                <w:rFonts w:ascii="Arial" w:eastAsia="Calibri" w:hAnsi="Arial" w:cs="Arial"/>
                <w:sz w:val="18"/>
                <w:szCs w:val="18"/>
                <w:lang w:val="mn-MN"/>
              </w:rPr>
              <w:t>ЗДТГ</w:t>
            </w:r>
          </w:p>
        </w:tc>
        <w:tc>
          <w:tcPr>
            <w:tcW w:w="970" w:type="dxa"/>
            <w:vAlign w:val="center"/>
          </w:tcPr>
          <w:p w14:paraId="3CD40CD1" w14:textId="5CFACB82" w:rsidR="00112741" w:rsidRPr="00CE60CF" w:rsidRDefault="00112741" w:rsidP="007A734B">
            <w:pPr>
              <w:spacing w:after="0" w:line="240" w:lineRule="auto"/>
              <w:jc w:val="center"/>
              <w:rPr>
                <w:rFonts w:ascii="Arial" w:eastAsia="Calibri" w:hAnsi="Arial" w:cs="Arial"/>
                <w:sz w:val="18"/>
                <w:szCs w:val="18"/>
                <w:lang w:val="mn-MN"/>
              </w:rPr>
            </w:pPr>
            <w:r w:rsidRPr="00CE60CF">
              <w:rPr>
                <w:rFonts w:ascii="Arial" w:eastAsia="Calibri" w:hAnsi="Arial" w:cs="Arial"/>
                <w:sz w:val="18"/>
                <w:szCs w:val="18"/>
                <w:lang w:val="mn-MN"/>
              </w:rPr>
              <w:t>60 тэрбум</w:t>
            </w:r>
          </w:p>
        </w:tc>
        <w:tc>
          <w:tcPr>
            <w:tcW w:w="733" w:type="dxa"/>
            <w:vAlign w:val="center"/>
          </w:tcPr>
          <w:p w14:paraId="2DFC897D" w14:textId="6450B283" w:rsidR="00112741" w:rsidRPr="00CE60CF" w:rsidRDefault="00112741" w:rsidP="007A734B">
            <w:pPr>
              <w:spacing w:after="0" w:line="240" w:lineRule="auto"/>
              <w:jc w:val="center"/>
              <w:rPr>
                <w:rFonts w:ascii="Arial" w:eastAsia="Calibri" w:hAnsi="Arial" w:cs="Arial"/>
                <w:sz w:val="18"/>
                <w:szCs w:val="18"/>
                <w:lang w:val="mn-MN"/>
              </w:rPr>
            </w:pPr>
            <w:r w:rsidRPr="00CE60CF">
              <w:rPr>
                <w:rFonts w:ascii="Arial" w:eastAsia="Calibri" w:hAnsi="Arial" w:cs="Arial"/>
                <w:sz w:val="18"/>
                <w:szCs w:val="18"/>
                <w:lang w:val="mn-MN"/>
              </w:rPr>
              <w:t>Суурь тавигдсан.</w:t>
            </w:r>
          </w:p>
        </w:tc>
        <w:tc>
          <w:tcPr>
            <w:tcW w:w="1245" w:type="dxa"/>
            <w:gridSpan w:val="4"/>
            <w:vAlign w:val="center"/>
          </w:tcPr>
          <w:p w14:paraId="4C3358E6" w14:textId="70CE9224" w:rsidR="00112741" w:rsidRPr="00CE60CF" w:rsidRDefault="00112741" w:rsidP="007A734B">
            <w:pPr>
              <w:spacing w:after="0" w:line="240" w:lineRule="auto"/>
              <w:jc w:val="center"/>
              <w:rPr>
                <w:rFonts w:ascii="Arial" w:eastAsia="Calibri" w:hAnsi="Arial" w:cs="Arial"/>
                <w:sz w:val="18"/>
                <w:szCs w:val="18"/>
                <w:lang w:val="mn-MN"/>
              </w:rPr>
            </w:pPr>
            <w:r w:rsidRPr="00CE60CF">
              <w:rPr>
                <w:rFonts w:ascii="Arial" w:eastAsia="Calibri" w:hAnsi="Arial" w:cs="Arial"/>
                <w:sz w:val="18"/>
                <w:szCs w:val="18"/>
                <w:lang w:val="mn-MN"/>
              </w:rPr>
              <w:t>22.5</w:t>
            </w:r>
          </w:p>
        </w:tc>
        <w:tc>
          <w:tcPr>
            <w:tcW w:w="775" w:type="dxa"/>
            <w:gridSpan w:val="2"/>
            <w:vAlign w:val="center"/>
          </w:tcPr>
          <w:p w14:paraId="68E65D3F" w14:textId="2DF2AC94" w:rsidR="00112741" w:rsidRPr="00CE60CF" w:rsidRDefault="00112741" w:rsidP="007A734B">
            <w:pPr>
              <w:spacing w:after="0" w:line="240" w:lineRule="auto"/>
              <w:jc w:val="center"/>
              <w:rPr>
                <w:rFonts w:ascii="Arial" w:eastAsia="Calibri" w:hAnsi="Arial" w:cs="Arial"/>
                <w:sz w:val="18"/>
                <w:szCs w:val="18"/>
                <w:lang w:val="mn-MN"/>
              </w:rPr>
            </w:pPr>
            <w:r w:rsidRPr="00CE60CF">
              <w:rPr>
                <w:rFonts w:ascii="Arial" w:eastAsia="Calibri" w:hAnsi="Arial" w:cs="Arial"/>
                <w:sz w:val="18"/>
                <w:szCs w:val="18"/>
                <w:lang w:val="mn-MN"/>
              </w:rPr>
              <w:t>30 тэр</w:t>
            </w:r>
          </w:p>
        </w:tc>
        <w:tc>
          <w:tcPr>
            <w:tcW w:w="815" w:type="dxa"/>
            <w:gridSpan w:val="3"/>
            <w:vAlign w:val="center"/>
          </w:tcPr>
          <w:p w14:paraId="68943717" w14:textId="3608B58C" w:rsidR="00112741" w:rsidRPr="00CE60CF" w:rsidRDefault="00112741" w:rsidP="007A734B">
            <w:pPr>
              <w:spacing w:after="0" w:line="240" w:lineRule="auto"/>
              <w:jc w:val="center"/>
              <w:rPr>
                <w:rFonts w:ascii="Arial" w:eastAsia="Calibri" w:hAnsi="Arial" w:cs="Arial"/>
                <w:sz w:val="18"/>
                <w:szCs w:val="18"/>
                <w:lang w:val="mn-MN"/>
              </w:rPr>
            </w:pPr>
            <w:r w:rsidRPr="00CE60CF">
              <w:rPr>
                <w:rFonts w:ascii="Arial" w:eastAsia="Calibri" w:hAnsi="Arial" w:cs="Arial"/>
                <w:sz w:val="18"/>
                <w:szCs w:val="18"/>
                <w:lang w:val="mn-MN"/>
              </w:rPr>
              <w:t>30 тэр</w:t>
            </w:r>
          </w:p>
        </w:tc>
        <w:tc>
          <w:tcPr>
            <w:tcW w:w="4820" w:type="dxa"/>
            <w:tcBorders>
              <w:right w:val="single" w:sz="4" w:space="0" w:color="000000"/>
            </w:tcBorders>
            <w:vAlign w:val="center"/>
          </w:tcPr>
          <w:p w14:paraId="07299554" w14:textId="0CE4CEF0" w:rsidR="00112741" w:rsidRPr="00CE60CF" w:rsidRDefault="00112741" w:rsidP="007A734B">
            <w:pPr>
              <w:spacing w:after="0" w:line="240" w:lineRule="auto"/>
              <w:jc w:val="both"/>
              <w:rPr>
                <w:rFonts w:ascii="Arial" w:eastAsia="Calibri" w:hAnsi="Arial" w:cs="Arial"/>
                <w:sz w:val="18"/>
                <w:szCs w:val="18"/>
                <w:lang w:val="mn-MN"/>
              </w:rPr>
            </w:pPr>
            <w:r w:rsidRPr="00CE60CF">
              <w:rPr>
                <w:rFonts w:ascii="Arial" w:eastAsia="Calibri" w:hAnsi="Arial" w:cs="Arial"/>
                <w:sz w:val="18"/>
                <w:szCs w:val="18"/>
                <w:lang w:val="mn-MN"/>
              </w:rPr>
              <w:t>Хужирт-Бат-Өлзий чиглэлийн 49</w:t>
            </w:r>
            <w:r w:rsidRPr="00CE60CF">
              <w:rPr>
                <w:rFonts w:ascii="Arial" w:eastAsia="Calibri" w:hAnsi="Arial" w:cs="Arial"/>
                <w:sz w:val="18"/>
                <w:szCs w:val="18"/>
              </w:rPr>
              <w:t xml:space="preserve"> </w:t>
            </w:r>
            <w:r w:rsidRPr="00CE60CF">
              <w:rPr>
                <w:rFonts w:ascii="Arial" w:eastAsia="Calibri" w:hAnsi="Arial" w:cs="Arial"/>
                <w:sz w:val="18"/>
                <w:szCs w:val="18"/>
                <w:lang w:val="mn-MN"/>
              </w:rPr>
              <w:t xml:space="preserve">км хатуу хучилттай авто замыг </w:t>
            </w:r>
            <w:proofErr w:type="spellStart"/>
            <w:r w:rsidRPr="00CE60CF">
              <w:rPr>
                <w:rFonts w:ascii="Arial" w:eastAsia="Calibri" w:hAnsi="Arial" w:cs="Arial"/>
                <w:sz w:val="18"/>
                <w:szCs w:val="18"/>
                <w:lang w:val="mn-MN"/>
              </w:rPr>
              <w:t>Өндөрсант</w:t>
            </w:r>
            <w:proofErr w:type="spellEnd"/>
            <w:r w:rsidRPr="00CE60CF">
              <w:rPr>
                <w:rFonts w:ascii="Arial" w:eastAsia="Calibri" w:hAnsi="Arial" w:cs="Arial"/>
                <w:sz w:val="18"/>
                <w:szCs w:val="18"/>
                <w:lang w:val="mn-MN"/>
              </w:rPr>
              <w:t xml:space="preserve"> ХХК болон Мотор сервис  ХХК 100 хувь гүйцэтгэж, улсын комисст хүлээлгэж өгч, ашиглалтад оруулах гэж байна.</w:t>
            </w:r>
          </w:p>
          <w:p w14:paraId="19125B34" w14:textId="115E84EB" w:rsidR="00112741" w:rsidRPr="00CE60CF" w:rsidRDefault="00112741" w:rsidP="007A734B">
            <w:pPr>
              <w:spacing w:after="0" w:line="240" w:lineRule="auto"/>
              <w:jc w:val="both"/>
              <w:rPr>
                <w:rFonts w:ascii="Arial" w:eastAsia="Calibri" w:hAnsi="Arial" w:cs="Arial"/>
                <w:sz w:val="18"/>
                <w:szCs w:val="18"/>
                <w:lang w:val="mn-MN"/>
              </w:rPr>
            </w:pPr>
            <w:r w:rsidRPr="00CE60CF">
              <w:rPr>
                <w:rFonts w:ascii="Arial" w:eastAsia="Calibri" w:hAnsi="Arial" w:cs="Arial"/>
                <w:sz w:val="18"/>
                <w:szCs w:val="18"/>
                <w:lang w:val="mn-MN"/>
              </w:rPr>
              <w:t xml:space="preserve">                                                                </w:t>
            </w:r>
            <w:r w:rsidR="00DD5557" w:rsidRPr="00CE60CF">
              <w:rPr>
                <w:rFonts w:ascii="Arial" w:eastAsia="Calibri" w:hAnsi="Arial" w:cs="Arial"/>
                <w:sz w:val="18"/>
                <w:szCs w:val="18"/>
                <w:lang w:val="mn-MN"/>
              </w:rPr>
              <w:t xml:space="preserve">         </w:t>
            </w:r>
            <w:r w:rsidRPr="00CE60CF">
              <w:rPr>
                <w:rFonts w:ascii="Arial" w:eastAsia="Calibri" w:hAnsi="Arial" w:cs="Arial"/>
                <w:sz w:val="18"/>
                <w:szCs w:val="18"/>
                <w:lang w:val="mn-MN"/>
              </w:rPr>
              <w:t xml:space="preserve"> Үр дүн</w:t>
            </w:r>
            <w:r w:rsidR="00DD5557" w:rsidRPr="00CE60CF">
              <w:rPr>
                <w:rFonts w:ascii="Arial" w:eastAsia="Calibri" w:hAnsi="Arial" w:cs="Arial"/>
                <w:sz w:val="18"/>
                <w:szCs w:val="18"/>
                <w:lang w:val="mn-MN"/>
              </w:rPr>
              <w:t>тэй</w:t>
            </w:r>
          </w:p>
        </w:tc>
        <w:tc>
          <w:tcPr>
            <w:tcW w:w="610" w:type="dxa"/>
            <w:gridSpan w:val="2"/>
            <w:tcBorders>
              <w:left w:val="single" w:sz="4" w:space="0" w:color="000000"/>
            </w:tcBorders>
            <w:vAlign w:val="center"/>
          </w:tcPr>
          <w:p w14:paraId="7D83751B" w14:textId="77777777" w:rsidR="00112741" w:rsidRPr="00CE60CF" w:rsidRDefault="00112741" w:rsidP="007A734B">
            <w:pPr>
              <w:spacing w:after="0" w:line="240" w:lineRule="auto"/>
              <w:jc w:val="center"/>
              <w:rPr>
                <w:rFonts w:ascii="Arial" w:eastAsia="Calibri" w:hAnsi="Arial" w:cs="Arial"/>
                <w:b/>
                <w:bCs/>
                <w:sz w:val="18"/>
                <w:szCs w:val="18"/>
                <w:lang w:val="mn-MN"/>
              </w:rPr>
            </w:pPr>
            <w:r w:rsidRPr="00CE60CF">
              <w:rPr>
                <w:rFonts w:ascii="Arial" w:eastAsia="Calibri" w:hAnsi="Arial" w:cs="Arial"/>
                <w:b/>
                <w:bCs/>
                <w:sz w:val="18"/>
                <w:szCs w:val="18"/>
                <w:lang w:val="mn-MN"/>
              </w:rPr>
              <w:t>100</w:t>
            </w:r>
          </w:p>
          <w:p w14:paraId="7041984E" w14:textId="729F2A94" w:rsidR="0029071B" w:rsidRPr="00CE60CF" w:rsidRDefault="0029071B" w:rsidP="00CE60CF">
            <w:pPr>
              <w:spacing w:after="0" w:line="240" w:lineRule="auto"/>
              <w:rPr>
                <w:rFonts w:ascii="Arial" w:eastAsia="Calibri" w:hAnsi="Arial" w:cs="Arial"/>
                <w:b/>
                <w:bCs/>
                <w:sz w:val="18"/>
                <w:szCs w:val="18"/>
                <w:lang w:val="mn-MN"/>
              </w:rPr>
            </w:pPr>
          </w:p>
        </w:tc>
      </w:tr>
      <w:tr w:rsidR="001A0CB3" w:rsidRPr="007A734B" w14:paraId="0A06CFAC" w14:textId="77777777" w:rsidTr="0015279F">
        <w:trPr>
          <w:gridAfter w:val="1"/>
          <w:wAfter w:w="10" w:type="dxa"/>
          <w:cantSplit/>
          <w:trHeight w:val="197"/>
        </w:trPr>
        <w:tc>
          <w:tcPr>
            <w:tcW w:w="16062" w:type="dxa"/>
            <w:gridSpan w:val="20"/>
          </w:tcPr>
          <w:p w14:paraId="1897939E" w14:textId="498016F6" w:rsidR="001A0CB3" w:rsidRPr="00CE60CF" w:rsidRDefault="001A0CB3" w:rsidP="007A734B">
            <w:pPr>
              <w:spacing w:after="0" w:line="240" w:lineRule="auto"/>
              <w:jc w:val="center"/>
              <w:rPr>
                <w:rFonts w:ascii="Arial" w:eastAsia="Calibri" w:hAnsi="Arial" w:cs="Arial"/>
                <w:b/>
                <w:bCs/>
                <w:sz w:val="18"/>
                <w:szCs w:val="18"/>
                <w:lang w:val="mn-MN"/>
              </w:rPr>
            </w:pPr>
            <w:r>
              <w:rPr>
                <w:rFonts w:ascii="Arial" w:eastAsia="Calibri" w:hAnsi="Arial" w:cs="Arial"/>
                <w:b/>
                <w:bCs/>
                <w:sz w:val="18"/>
                <w:szCs w:val="18"/>
                <w:lang w:val="mn-MN"/>
              </w:rPr>
              <w:t>Бүлгийн дундаж-100%</w:t>
            </w:r>
          </w:p>
        </w:tc>
      </w:tr>
      <w:tr w:rsidR="00112741" w:rsidRPr="007A734B" w14:paraId="14FEAEDD" w14:textId="77777777" w:rsidTr="009D1796">
        <w:trPr>
          <w:cantSplit/>
          <w:trHeight w:val="297"/>
        </w:trPr>
        <w:tc>
          <w:tcPr>
            <w:tcW w:w="16072" w:type="dxa"/>
            <w:gridSpan w:val="21"/>
          </w:tcPr>
          <w:p w14:paraId="6D634944" w14:textId="635D2F8E" w:rsidR="00112741" w:rsidRPr="007A734B" w:rsidRDefault="00112741" w:rsidP="007A734B">
            <w:pPr>
              <w:spacing w:after="0" w:line="240" w:lineRule="auto"/>
              <w:jc w:val="center"/>
              <w:rPr>
                <w:rFonts w:ascii="Arial" w:eastAsia="Calibri" w:hAnsi="Arial" w:cs="Arial"/>
                <w:b/>
                <w:bCs/>
                <w:sz w:val="18"/>
                <w:szCs w:val="18"/>
                <w:lang w:val="mn-MN"/>
              </w:rPr>
            </w:pPr>
            <w:r w:rsidRPr="007A734B">
              <w:rPr>
                <w:rFonts w:ascii="Arial" w:eastAsia="Calibri" w:hAnsi="Arial" w:cs="Arial"/>
                <w:b/>
                <w:sz w:val="18"/>
                <w:szCs w:val="18"/>
                <w:lang w:val="mn-MN"/>
              </w:rPr>
              <w:t>ХОЁР. ХҮНИЙ ХӨГЖИЛ</w:t>
            </w:r>
          </w:p>
        </w:tc>
      </w:tr>
      <w:tr w:rsidR="00112741" w:rsidRPr="007A734B" w14:paraId="3766AA1E" w14:textId="77777777" w:rsidTr="009D1796">
        <w:trPr>
          <w:cantSplit/>
          <w:trHeight w:val="297"/>
        </w:trPr>
        <w:tc>
          <w:tcPr>
            <w:tcW w:w="16072" w:type="dxa"/>
            <w:gridSpan w:val="21"/>
          </w:tcPr>
          <w:p w14:paraId="3883E5F9" w14:textId="77777777" w:rsidR="00112741" w:rsidRPr="007A734B" w:rsidRDefault="00112741" w:rsidP="007A734B">
            <w:pPr>
              <w:spacing w:after="0" w:line="240" w:lineRule="auto"/>
              <w:jc w:val="center"/>
              <w:rPr>
                <w:rFonts w:ascii="Arial" w:eastAsia="Calibri" w:hAnsi="Arial" w:cs="Arial"/>
                <w:b/>
                <w:sz w:val="18"/>
                <w:szCs w:val="18"/>
                <w:lang w:val="mn-MN"/>
              </w:rPr>
            </w:pPr>
            <w:r w:rsidRPr="007A734B">
              <w:rPr>
                <w:rFonts w:ascii="Arial" w:eastAsia="Calibri" w:hAnsi="Arial" w:cs="Arial"/>
                <w:b/>
                <w:sz w:val="18"/>
                <w:szCs w:val="18"/>
                <w:lang w:val="mn-MN"/>
              </w:rPr>
              <w:t>2.1.ТЭГШ ХҮРТЭЭМЖТЭЙ, ЧАНАРТАЙ БОЛОВСРОЛ</w:t>
            </w:r>
          </w:p>
          <w:p w14:paraId="7D40BB84" w14:textId="4A79A850" w:rsidR="00112741" w:rsidRPr="007A734B" w:rsidRDefault="00112741" w:rsidP="007A734B">
            <w:pPr>
              <w:spacing w:after="0" w:line="240" w:lineRule="auto"/>
              <w:jc w:val="center"/>
              <w:rPr>
                <w:rFonts w:ascii="Arial" w:eastAsia="Calibri" w:hAnsi="Arial" w:cs="Arial"/>
                <w:b/>
                <w:bCs/>
                <w:sz w:val="18"/>
                <w:szCs w:val="18"/>
                <w:lang w:val="mn-MN"/>
              </w:rPr>
            </w:pPr>
            <w:r w:rsidRPr="007A734B">
              <w:rPr>
                <w:rFonts w:ascii="Arial" w:eastAsia="Calibri" w:hAnsi="Arial" w:cs="Arial"/>
                <w:b/>
                <w:sz w:val="18"/>
                <w:szCs w:val="18"/>
                <w:lang w:val="mn-MN"/>
              </w:rPr>
              <w:t>Хүүхэд бүрд чанартай боловсрол эзэмших тэгш боломжийг бүрдүүлж, сургалтын чанарыг дээшлүүлэн, соёл, уламжлал, үнэт зүйлсийг өвлөсөн, хүмүүнлэг, ёс зүйтэй, өв тэгш иргэнийг төлөвшүүлнэ.</w:t>
            </w:r>
          </w:p>
        </w:tc>
      </w:tr>
      <w:tr w:rsidR="002217BD" w:rsidRPr="007A734B" w14:paraId="7ED593AD" w14:textId="5DA29B20" w:rsidTr="00B94F78">
        <w:trPr>
          <w:gridAfter w:val="2"/>
          <w:wAfter w:w="36" w:type="dxa"/>
        </w:trPr>
        <w:tc>
          <w:tcPr>
            <w:tcW w:w="1702" w:type="dxa"/>
            <w:vMerge w:val="restart"/>
            <w:vAlign w:val="center"/>
          </w:tcPr>
          <w:p w14:paraId="7821F008" w14:textId="2FD13B74" w:rsidR="002217BD" w:rsidRPr="007A734B" w:rsidRDefault="002217BD" w:rsidP="007A734B">
            <w:pPr>
              <w:tabs>
                <w:tab w:val="left" w:pos="567"/>
              </w:tabs>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Зорилт 2.1.1. Ерөнхий боловсролын сургууль, цэцэрлэгийн сурагчдын сурлагын амжилт, гүйцэтгэлийн үнэлгээний үр дүнг дээшлүүлнэ.</w:t>
            </w:r>
          </w:p>
        </w:tc>
        <w:tc>
          <w:tcPr>
            <w:tcW w:w="597" w:type="dxa"/>
            <w:vAlign w:val="center"/>
          </w:tcPr>
          <w:p w14:paraId="49025AB7" w14:textId="3513EE3B" w:rsidR="002217BD" w:rsidRPr="007A734B" w:rsidRDefault="002217BD" w:rsidP="007A734B">
            <w:pPr>
              <w:spacing w:after="0" w:line="240" w:lineRule="auto"/>
              <w:jc w:val="both"/>
              <w:rPr>
                <w:rFonts w:ascii="Arial" w:eastAsia="Calibri" w:hAnsi="Arial" w:cs="Arial"/>
                <w:sz w:val="18"/>
                <w:szCs w:val="18"/>
              </w:rPr>
            </w:pPr>
            <w:r w:rsidRPr="007A734B">
              <w:rPr>
                <w:rFonts w:ascii="Arial" w:eastAsia="Calibri" w:hAnsi="Arial" w:cs="Arial"/>
                <w:sz w:val="18"/>
                <w:szCs w:val="18"/>
              </w:rPr>
              <w:t>4</w:t>
            </w:r>
          </w:p>
        </w:tc>
        <w:tc>
          <w:tcPr>
            <w:tcW w:w="2175" w:type="dxa"/>
            <w:vAlign w:val="center"/>
          </w:tcPr>
          <w:p w14:paraId="7A5F0966" w14:textId="0522EEBB" w:rsidR="002217BD" w:rsidRPr="007A734B" w:rsidRDefault="002217BD" w:rsidP="007A734B">
            <w:pPr>
              <w:tabs>
                <w:tab w:val="left" w:pos="567"/>
              </w:tabs>
              <w:spacing w:after="0" w:line="240" w:lineRule="auto"/>
              <w:jc w:val="both"/>
              <w:rPr>
                <w:rFonts w:ascii="Arial" w:eastAsia="Times New Roman" w:hAnsi="Arial" w:cs="Arial"/>
                <w:sz w:val="18"/>
                <w:szCs w:val="18"/>
                <w:lang w:val="mn-MN"/>
              </w:rPr>
            </w:pPr>
            <w:r w:rsidRPr="007A734B">
              <w:rPr>
                <w:rFonts w:ascii="Arial" w:eastAsia="Calibri" w:hAnsi="Arial" w:cs="Arial"/>
                <w:noProof/>
                <w:sz w:val="18"/>
                <w:szCs w:val="18"/>
                <w:lang w:val="mn-MN"/>
              </w:rPr>
              <w:t>2.1.1.1.</w:t>
            </w:r>
            <w:r w:rsidRPr="007A734B">
              <w:rPr>
                <w:rFonts w:ascii="Arial" w:hAnsi="Arial" w:cs="Arial"/>
                <w:color w:val="000000"/>
                <w:sz w:val="18"/>
                <w:szCs w:val="18"/>
                <w:lang w:val="mn-MN"/>
              </w:rPr>
              <w:t xml:space="preserve">Ерөнхий боловсролын сургуулийн 6, 7 дугаар ангид англи хэлний Pearson, 1-5 дугаар ангид математикийн Eduten хөтөлбөрийг хэрэгжүүлэх, суралцагчдад кодчилол, </w:t>
            </w:r>
            <w:proofErr w:type="spellStart"/>
            <w:r w:rsidRPr="007A734B">
              <w:rPr>
                <w:rFonts w:ascii="Arial" w:hAnsi="Arial" w:cs="Arial"/>
                <w:color w:val="000000"/>
                <w:sz w:val="18"/>
                <w:szCs w:val="18"/>
                <w:lang w:val="mn-MN"/>
              </w:rPr>
              <w:t>роботик</w:t>
            </w:r>
            <w:proofErr w:type="spellEnd"/>
            <w:r w:rsidRPr="007A734B">
              <w:rPr>
                <w:rFonts w:ascii="Arial" w:hAnsi="Arial" w:cs="Arial"/>
                <w:color w:val="000000"/>
                <w:sz w:val="18"/>
                <w:szCs w:val="18"/>
                <w:lang w:val="mn-MN"/>
              </w:rPr>
              <w:t xml:space="preserve"> болон хиймэл оюуны ур чадварыг хөгжүүлэх сургалтын хөтөлбөрийг үе шаттай хэрэгжүүлэх.</w:t>
            </w:r>
          </w:p>
        </w:tc>
        <w:tc>
          <w:tcPr>
            <w:tcW w:w="772" w:type="dxa"/>
            <w:vAlign w:val="center"/>
          </w:tcPr>
          <w:p w14:paraId="1D9E5E7B" w14:textId="01A6C42E" w:rsidR="002217BD" w:rsidRPr="007A734B" w:rsidRDefault="002217BD" w:rsidP="007A734B">
            <w:pPr>
              <w:spacing w:after="0" w:line="240" w:lineRule="auto"/>
              <w:jc w:val="center"/>
              <w:rPr>
                <w:rFonts w:ascii="Arial" w:eastAsia="Times New Roman" w:hAnsi="Arial" w:cs="Arial"/>
                <w:sz w:val="18"/>
                <w:szCs w:val="18"/>
                <w:lang w:val="mn-MN" w:eastAsia="zh-CN"/>
              </w:rPr>
            </w:pPr>
            <w:r w:rsidRPr="007A734B">
              <w:rPr>
                <w:rFonts w:ascii="Arial" w:eastAsia="Calibri" w:hAnsi="Arial" w:cs="Arial"/>
                <w:sz w:val="18"/>
                <w:szCs w:val="18"/>
                <w:lang w:val="mn-MN"/>
              </w:rPr>
              <w:t>2025-2028</w:t>
            </w:r>
          </w:p>
        </w:tc>
        <w:tc>
          <w:tcPr>
            <w:tcW w:w="848" w:type="dxa"/>
            <w:gridSpan w:val="2"/>
            <w:vAlign w:val="center"/>
          </w:tcPr>
          <w:p w14:paraId="5F9B532C" w14:textId="498949DE" w:rsidR="002217BD" w:rsidRPr="007A734B" w:rsidRDefault="002217BD" w:rsidP="007A734B">
            <w:pPr>
              <w:spacing w:after="0" w:line="240" w:lineRule="auto"/>
              <w:jc w:val="center"/>
              <w:rPr>
                <w:rFonts w:ascii="Arial" w:hAnsi="Arial" w:cs="Arial"/>
                <w:sz w:val="18"/>
                <w:szCs w:val="18"/>
                <w:lang w:val="mn-MN"/>
              </w:rPr>
            </w:pPr>
            <w:r w:rsidRPr="007A734B">
              <w:rPr>
                <w:rFonts w:ascii="Arial" w:hAnsi="Arial" w:cs="Arial"/>
                <w:sz w:val="18"/>
                <w:szCs w:val="18"/>
                <w:lang w:val="mn-MN"/>
              </w:rPr>
              <w:t xml:space="preserve">ЕБС, </w:t>
            </w:r>
            <w:proofErr w:type="spellStart"/>
            <w:r w:rsidRPr="007A734B">
              <w:rPr>
                <w:rFonts w:ascii="Arial" w:hAnsi="Arial" w:cs="Arial"/>
                <w:sz w:val="18"/>
                <w:szCs w:val="18"/>
                <w:lang w:val="mn-MN"/>
              </w:rPr>
              <w:t>СӨБ</w:t>
            </w:r>
            <w:proofErr w:type="spellEnd"/>
          </w:p>
        </w:tc>
        <w:tc>
          <w:tcPr>
            <w:tcW w:w="970" w:type="dxa"/>
            <w:vAlign w:val="center"/>
          </w:tcPr>
          <w:p w14:paraId="64D2AB8E" w14:textId="4B7B0A9A" w:rsidR="002217BD" w:rsidRPr="007A734B" w:rsidRDefault="00524F9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010C47FF" w14:textId="4A52909C" w:rsidR="002217BD"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4F32BA35" w14:textId="5C828244" w:rsidR="002217BD"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46D8E134" w14:textId="15CC637E" w:rsidR="002217BD"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vAlign w:val="center"/>
          </w:tcPr>
          <w:p w14:paraId="032B1FCC" w14:textId="2BFE31CE" w:rsidR="002217BD" w:rsidRPr="007A734B" w:rsidRDefault="005D5894" w:rsidP="005D5894">
            <w:pPr>
              <w:spacing w:after="0" w:line="240" w:lineRule="auto"/>
              <w:ind w:left="-297" w:firstLine="13"/>
              <w:jc w:val="center"/>
              <w:rPr>
                <w:rFonts w:ascii="Arial" w:hAnsi="Arial" w:cs="Arial"/>
                <w:sz w:val="18"/>
                <w:szCs w:val="18"/>
                <w:lang w:val="mn-MN"/>
              </w:rPr>
            </w:pPr>
            <w:r>
              <w:rPr>
                <w:rFonts w:ascii="Arial" w:hAnsi="Arial" w:cs="Arial"/>
                <w:sz w:val="18"/>
                <w:szCs w:val="18"/>
                <w:lang w:val="mn-MN"/>
              </w:rPr>
              <w:t xml:space="preserve">    </w:t>
            </w:r>
            <w:r w:rsidR="002217BD" w:rsidRPr="007A734B">
              <w:rPr>
                <w:rFonts w:ascii="Arial" w:hAnsi="Arial" w:cs="Arial"/>
                <w:sz w:val="18"/>
                <w:szCs w:val="18"/>
                <w:lang w:val="mn-MN"/>
              </w:rPr>
              <w:t>32.3</w:t>
            </w:r>
          </w:p>
          <w:p w14:paraId="09446016" w14:textId="2D658E0F" w:rsidR="002217BD" w:rsidRPr="007A734B" w:rsidRDefault="002217BD" w:rsidP="005D5894">
            <w:pPr>
              <w:spacing w:after="0" w:line="240" w:lineRule="auto"/>
              <w:ind w:left="-665" w:firstLine="665"/>
              <w:jc w:val="center"/>
              <w:rPr>
                <w:rFonts w:ascii="Arial" w:hAnsi="Arial" w:cs="Arial"/>
                <w:sz w:val="18"/>
                <w:szCs w:val="18"/>
                <w:lang w:val="mn-MN"/>
              </w:rPr>
            </w:pPr>
            <w:r w:rsidRPr="007A734B">
              <w:rPr>
                <w:rFonts w:ascii="Arial" w:hAnsi="Arial" w:cs="Arial"/>
                <w:sz w:val="18"/>
                <w:szCs w:val="18"/>
                <w:lang w:val="mn-MN"/>
              </w:rPr>
              <w:t>сая</w:t>
            </w:r>
          </w:p>
        </w:tc>
        <w:tc>
          <w:tcPr>
            <w:tcW w:w="4820" w:type="dxa"/>
          </w:tcPr>
          <w:p w14:paraId="5A8FABE3"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1 дүгээр сургууль:</w:t>
            </w:r>
          </w:p>
          <w:p w14:paraId="54C218A7" w14:textId="77777777" w:rsidR="002217BD" w:rsidRPr="007A734B" w:rsidRDefault="002217BD" w:rsidP="007A734B">
            <w:pPr>
              <w:spacing w:after="0" w:line="240" w:lineRule="auto"/>
              <w:jc w:val="both"/>
              <w:rPr>
                <w:rFonts w:ascii="Arial" w:eastAsia="Times New Roman" w:hAnsi="Arial" w:cs="Arial"/>
                <w:noProof/>
                <w:sz w:val="18"/>
                <w:szCs w:val="18"/>
                <w:lang w:val="mn-MN"/>
              </w:rPr>
            </w:pPr>
            <w:r w:rsidRPr="007A734B">
              <w:rPr>
                <w:rFonts w:ascii="Arial" w:eastAsia="Times New Roman" w:hAnsi="Arial" w:cs="Arial"/>
                <w:noProof/>
                <w:sz w:val="18"/>
                <w:szCs w:val="18"/>
                <w:lang w:val="mn-MN"/>
              </w:rPr>
              <w:t>Pearson хөтөлбөрт 3-7 ангийн 206 сурагч, Eduten хөтөлбөрт 1-6 ангийн 271 сурагч тус тус  хамрагдсан ба хөтөлбөр явуулах анги танхим, техник тоног төхөөрөмжөөр сурагчдыг бүрэн ханган ажилласан.  Үүнд: 2 цахим ангид 31 whalebook, 19 chromebook, 10 tablet ашиглаж байна. Мөн Eduten хөтөлбөрийн лицензийн төлбөрт 2,157,365 мянган төгрөг, Pearson хөтөлбөрийн лицензийн төлбөрт 5,44,5000 мянган төгрөгийг тус тус байгууллагаас зарцуулсан.</w:t>
            </w:r>
          </w:p>
          <w:p w14:paraId="35389BCE"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2 дугаар сургууль:</w:t>
            </w:r>
          </w:p>
          <w:p w14:paraId="57BDFF35" w14:textId="77777777" w:rsidR="002217BD" w:rsidRPr="007A734B" w:rsidRDefault="002217BD" w:rsidP="007A734B">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 xml:space="preserve">2025-2026 оны хичээлийн жилд 3-7 дугаар ангийн нийт 503 сурагчдад англи хэлний Pearson хөтөлбөрийг англи хэлний багш нар хэрэгжүүлэн ажилласан.  </w:t>
            </w:r>
          </w:p>
          <w:p w14:paraId="2EF47822" w14:textId="77777777" w:rsidR="002217BD" w:rsidRPr="007A734B" w:rsidRDefault="002217BD" w:rsidP="007A734B">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 xml:space="preserve">1-6 дугаар ангийн нийт 348 сурагчдад математикийн Eduten хөтөлбөрийг бага ангийн 16 багш, математикийн 3 багш тус тусын хичээл зааж буй ангидаа хэрэгжүүлэн хичээл сургалтыг тогтмол явуулж байна. 1-6 дугаар ангид математикийн Eduten хөтөлбөрийг математикийн хичээлийн 7 хоногт орох ёстой 5 цагаас 1 цагийг авч </w:t>
            </w:r>
            <w:proofErr w:type="spellStart"/>
            <w:r w:rsidRPr="007A734B">
              <w:rPr>
                <w:rFonts w:ascii="Arial" w:eastAsia="Times New Roman" w:hAnsi="Arial" w:cs="Arial"/>
                <w:sz w:val="18"/>
                <w:szCs w:val="18"/>
                <w:lang w:val="mn-MN"/>
              </w:rPr>
              <w:t>АУБ</w:t>
            </w:r>
            <w:proofErr w:type="spellEnd"/>
            <w:r w:rsidRPr="007A734B">
              <w:rPr>
                <w:rFonts w:ascii="Arial" w:eastAsia="Times New Roman" w:hAnsi="Arial" w:cs="Arial"/>
                <w:sz w:val="18"/>
                <w:szCs w:val="18"/>
                <w:lang w:val="mn-MN"/>
              </w:rPr>
              <w:t xml:space="preserve">, Математикийн багш нар сурагчдын эцэг эх асран хамгаалагчдаар утас, таблет бэлтгүүлж, утас авч ирэх боломжгүй  сурагчдад сургуулиас таблет бэлтгэн өгч хичээллэж байна. </w:t>
            </w:r>
          </w:p>
          <w:p w14:paraId="73B18F0F" w14:textId="77777777" w:rsidR="002217BD" w:rsidRPr="007A734B" w:rsidRDefault="002217BD" w:rsidP="007A734B">
            <w:pPr>
              <w:spacing w:after="0" w:line="240" w:lineRule="auto"/>
              <w:jc w:val="both"/>
              <w:rPr>
                <w:rFonts w:ascii="Arial" w:eastAsia="Times New Roman" w:hAnsi="Arial" w:cs="Arial"/>
                <w:sz w:val="18"/>
                <w:szCs w:val="18"/>
                <w:lang w:val="mn-MN" w:bidi="mn-Mong-MN"/>
              </w:rPr>
            </w:pPr>
            <w:r w:rsidRPr="007A734B">
              <w:rPr>
                <w:rFonts w:ascii="Arial" w:eastAsia="Times New Roman" w:hAnsi="Arial" w:cs="Arial"/>
                <w:sz w:val="18"/>
                <w:szCs w:val="18"/>
                <w:lang w:val="mn-MN"/>
              </w:rPr>
              <w:t xml:space="preserve">Цахим ангийг нөхөн хангалтын зардал болон </w:t>
            </w:r>
            <w:proofErr w:type="spellStart"/>
            <w:r w:rsidRPr="007A734B">
              <w:rPr>
                <w:rFonts w:ascii="Arial" w:eastAsia="Times New Roman" w:hAnsi="Arial" w:cs="Arial"/>
                <w:sz w:val="18"/>
                <w:szCs w:val="18"/>
                <w:lang w:val="mn-MN"/>
              </w:rPr>
              <w:t>Дезерет</w:t>
            </w:r>
            <w:proofErr w:type="spellEnd"/>
            <w:r w:rsidRPr="007A734B">
              <w:rPr>
                <w:rFonts w:ascii="Arial" w:eastAsia="Times New Roman" w:hAnsi="Arial" w:cs="Arial"/>
                <w:sz w:val="18"/>
                <w:szCs w:val="18"/>
                <w:lang w:val="mn-MN"/>
              </w:rPr>
              <w:t xml:space="preserve"> ОУ-ын сайн дурын байгууллагын хандив 20,020000 төгрөгийн үнэ бүхий 14 </w:t>
            </w:r>
            <w:r w:rsidRPr="007A734B">
              <w:rPr>
                <w:rFonts w:ascii="Arial" w:eastAsia="Times New Roman" w:hAnsi="Arial" w:cs="Arial"/>
                <w:sz w:val="18"/>
                <w:szCs w:val="18"/>
                <w:lang w:val="mn-MN" w:bidi="mn-Mong-MN"/>
              </w:rPr>
              <w:t xml:space="preserve">Chromebook-ээр тус тус тохижуулсан. </w:t>
            </w:r>
          </w:p>
          <w:p w14:paraId="7DCA2310" w14:textId="67E607F3" w:rsidR="002217BD" w:rsidRPr="007A734B" w:rsidRDefault="002217BD" w:rsidP="007A734B">
            <w:pPr>
              <w:spacing w:after="0" w:line="240" w:lineRule="auto"/>
              <w:jc w:val="both"/>
              <w:rPr>
                <w:rFonts w:ascii="Arial" w:hAnsi="Arial" w:cs="Arial"/>
                <w:color w:val="000000"/>
                <w:sz w:val="18"/>
                <w:szCs w:val="18"/>
                <w:u w:val="single"/>
                <w:lang w:val="mn-MN"/>
              </w:rPr>
            </w:pPr>
            <w:r w:rsidRPr="001F4AF5">
              <w:rPr>
                <w:rFonts w:ascii="Arial" w:hAnsi="Arial" w:cs="Arial"/>
                <w:color w:val="000000"/>
                <w:sz w:val="18"/>
                <w:szCs w:val="18"/>
                <w:u w:val="single"/>
                <w:lang w:val="mn-MN"/>
              </w:rPr>
              <w:t>С</w:t>
            </w:r>
            <w:r w:rsidR="001F4AF5" w:rsidRPr="001F4AF5">
              <w:rPr>
                <w:rFonts w:ascii="Arial" w:hAnsi="Arial" w:cs="Arial"/>
                <w:color w:val="000000"/>
                <w:sz w:val="18"/>
                <w:szCs w:val="18"/>
                <w:u w:val="single"/>
                <w:lang w:val="mn-MN"/>
              </w:rPr>
              <w:t>ургуулийн</w:t>
            </w:r>
            <w:r w:rsidR="001F4AF5">
              <w:rPr>
                <w:rFonts w:ascii="Arial" w:hAnsi="Arial" w:cs="Arial"/>
                <w:color w:val="000000"/>
                <w:sz w:val="18"/>
                <w:szCs w:val="18"/>
                <w:u w:val="single"/>
                <w:lang w:val="mn-MN"/>
              </w:rPr>
              <w:t xml:space="preserve"> өмнөх боловсролын байгууллагууд</w:t>
            </w:r>
            <w:r w:rsidRPr="007A734B">
              <w:rPr>
                <w:rFonts w:ascii="Arial" w:hAnsi="Arial" w:cs="Arial"/>
                <w:color w:val="000000"/>
                <w:sz w:val="18"/>
                <w:szCs w:val="18"/>
                <w:u w:val="single"/>
                <w:lang w:val="mn-MN"/>
              </w:rPr>
              <w:t>:</w:t>
            </w:r>
          </w:p>
          <w:p w14:paraId="4EB01D50" w14:textId="7ECBE7C4" w:rsidR="002217BD" w:rsidRPr="007A734B" w:rsidRDefault="002217BD" w:rsidP="007A734B">
            <w:pPr>
              <w:spacing w:after="0" w:line="240" w:lineRule="auto"/>
              <w:jc w:val="both"/>
              <w:rPr>
                <w:rFonts w:ascii="Arial" w:eastAsia="Times New Roman" w:hAnsi="Arial" w:cs="Arial"/>
                <w:sz w:val="18"/>
                <w:szCs w:val="18"/>
                <w:lang w:bidi="mn-Mong-MN"/>
              </w:rPr>
            </w:pPr>
            <w:r w:rsidRPr="007A734B">
              <w:rPr>
                <w:rFonts w:ascii="Arial" w:eastAsia="Times New Roman" w:hAnsi="Arial" w:cs="Arial"/>
                <w:bCs/>
                <w:sz w:val="18"/>
                <w:szCs w:val="18"/>
                <w:lang w:val="mn-MN" w:bidi="mn-Mong-MN"/>
              </w:rPr>
              <w:t xml:space="preserve">“АЙ ЭМ </w:t>
            </w:r>
            <w:proofErr w:type="spellStart"/>
            <w:r w:rsidRPr="007A734B">
              <w:rPr>
                <w:rFonts w:ascii="Arial" w:eastAsia="Times New Roman" w:hAnsi="Arial" w:cs="Arial"/>
                <w:bCs/>
                <w:sz w:val="18"/>
                <w:szCs w:val="18"/>
                <w:lang w:val="mn-MN" w:bidi="mn-Mong-MN"/>
              </w:rPr>
              <w:t>БРИК</w:t>
            </w:r>
            <w:proofErr w:type="spellEnd"/>
            <w:r w:rsidRPr="007A734B">
              <w:rPr>
                <w:rFonts w:ascii="Arial" w:eastAsia="Times New Roman" w:hAnsi="Arial" w:cs="Arial"/>
                <w:bCs/>
                <w:sz w:val="18"/>
                <w:szCs w:val="18"/>
                <w:lang w:val="mn-MN" w:bidi="mn-Mong-MN"/>
              </w:rPr>
              <w:t xml:space="preserve">” хөтөлбөрийн кабинетыг тохижуулж, сургалтын хэрэглэгдэхүүн, үзүүлэн хийж, блог тоглоомоо баяжуулан </w:t>
            </w:r>
            <w:r w:rsidRPr="007A734B">
              <w:rPr>
                <w:rFonts w:ascii="Arial" w:eastAsia="Times New Roman" w:hAnsi="Arial" w:cs="Arial"/>
                <w:bCs/>
                <w:sz w:val="18"/>
                <w:szCs w:val="18"/>
                <w:lang w:bidi="mn-Mong-MN"/>
              </w:rPr>
              <w:t>7</w:t>
            </w:r>
            <w:r w:rsidRPr="007A734B">
              <w:rPr>
                <w:rFonts w:ascii="Arial" w:eastAsia="Times New Roman" w:hAnsi="Arial" w:cs="Arial"/>
                <w:bCs/>
                <w:sz w:val="18"/>
                <w:szCs w:val="18"/>
                <w:lang w:val="mn-MN" w:bidi="mn-Mong-MN"/>
              </w:rPr>
              <w:t xml:space="preserve"> хайрцаг багийн, 26 хайрцаг ганцаарчилсан блог тоглоом шинээр нийт 4,716,200 төгрөгөөр авч</w:t>
            </w:r>
            <w:r w:rsidR="001F4AF5">
              <w:rPr>
                <w:rFonts w:ascii="Arial" w:eastAsia="Times New Roman" w:hAnsi="Arial" w:cs="Arial"/>
                <w:bCs/>
                <w:sz w:val="18"/>
                <w:szCs w:val="18"/>
                <w:lang w:val="mn-MN" w:bidi="mn-Mong-MN"/>
              </w:rPr>
              <w:t>,</w:t>
            </w:r>
            <w:r w:rsidRPr="007A734B">
              <w:rPr>
                <w:rFonts w:ascii="Arial" w:eastAsia="Times New Roman" w:hAnsi="Arial" w:cs="Arial"/>
                <w:bCs/>
                <w:sz w:val="18"/>
                <w:szCs w:val="18"/>
                <w:lang w:val="mn-MN" w:bidi="mn-Mong-MN"/>
              </w:rPr>
              <w:t xml:space="preserve"> 3-5 насны 367 хүүхдийг  хамруулан нийт </w:t>
            </w:r>
            <w:r w:rsidRPr="007A734B">
              <w:rPr>
                <w:rFonts w:ascii="Arial" w:eastAsia="Times New Roman" w:hAnsi="Arial" w:cs="Arial"/>
                <w:bCs/>
                <w:sz w:val="18"/>
                <w:szCs w:val="18"/>
                <w:lang w:val="mn-MN" w:bidi="mn-Mong-MN"/>
              </w:rPr>
              <w:lastRenderedPageBreak/>
              <w:t xml:space="preserve">30 багш, ажилтнуудыг УБ хотноо Ай эм </w:t>
            </w:r>
            <w:proofErr w:type="spellStart"/>
            <w:r w:rsidRPr="007A734B">
              <w:rPr>
                <w:rFonts w:ascii="Arial" w:eastAsia="Times New Roman" w:hAnsi="Arial" w:cs="Arial"/>
                <w:bCs/>
                <w:sz w:val="18"/>
                <w:szCs w:val="18"/>
                <w:lang w:val="mn-MN" w:bidi="mn-Mong-MN"/>
              </w:rPr>
              <w:t>Брик</w:t>
            </w:r>
            <w:proofErr w:type="spellEnd"/>
            <w:r w:rsidRPr="007A734B">
              <w:rPr>
                <w:rFonts w:ascii="Arial" w:eastAsia="Times New Roman" w:hAnsi="Arial" w:cs="Arial"/>
                <w:bCs/>
                <w:sz w:val="18"/>
                <w:szCs w:val="18"/>
                <w:lang w:val="mn-MN" w:bidi="mn-Mong-MN"/>
              </w:rPr>
              <w:t xml:space="preserve"> сургалтын төвд сургалтад хамруулан туршлага солилцон багш, ажилтныг чадавхжуулсан. Үүний үр дүнд Ахлах Бэлтгэл бүлгийн 367 хүүхэд 5-6 ш д</w:t>
            </w:r>
            <w:r w:rsidR="00E44D63">
              <w:rPr>
                <w:rFonts w:ascii="Arial" w:eastAsia="Times New Roman" w:hAnsi="Arial" w:cs="Arial"/>
                <w:bCs/>
                <w:sz w:val="18"/>
                <w:szCs w:val="18"/>
                <w:lang w:val="mn-MN" w:bidi="mn-Mong-MN"/>
              </w:rPr>
              <w:t>е</w:t>
            </w:r>
            <w:r w:rsidRPr="007A734B">
              <w:rPr>
                <w:rFonts w:ascii="Arial" w:eastAsia="Times New Roman" w:hAnsi="Arial" w:cs="Arial"/>
                <w:bCs/>
                <w:sz w:val="18"/>
                <w:szCs w:val="18"/>
                <w:lang w:val="mn-MN" w:bidi="mn-Mong-MN"/>
              </w:rPr>
              <w:t>тальтай 4-5 амьтны дүрсийг хялбар эвлүүлж, дунд бүлгийн 36 хүүхэд 3-4ш детальтай 3 амьтан, эд хэрэгслийн дүрсийг хялбар эвлүүлж сурсан байна. Ахлах бэлтгэл бүлгийн хүүхдүүдэд сургалтыг баг хэсгийн аргаар зохион байгуулж, дунд бүлгийн хүүхдүүдэд ганцаарчилсан хэлбэрээр сургалт үйл ажиллагааг явуулан ажилла</w:t>
            </w:r>
            <w:r w:rsidR="001F4AF5">
              <w:rPr>
                <w:rFonts w:ascii="Arial" w:eastAsia="Times New Roman" w:hAnsi="Arial" w:cs="Arial"/>
                <w:bCs/>
                <w:sz w:val="18"/>
                <w:szCs w:val="18"/>
                <w:lang w:val="mn-MN" w:bidi="mn-Mong-MN"/>
              </w:rPr>
              <w:t>сан</w:t>
            </w:r>
            <w:r w:rsidRPr="007A734B">
              <w:rPr>
                <w:rFonts w:ascii="Arial" w:eastAsia="Times New Roman" w:hAnsi="Arial" w:cs="Arial"/>
                <w:bCs/>
                <w:sz w:val="18"/>
                <w:szCs w:val="18"/>
                <w:lang w:val="mn-MN" w:bidi="mn-Mong-MN"/>
              </w:rPr>
              <w:t>.</w:t>
            </w:r>
          </w:p>
          <w:p w14:paraId="5949DFFB" w14:textId="556486A6" w:rsidR="002217BD" w:rsidRPr="007A734B" w:rsidRDefault="00C461C3" w:rsidP="007A734B">
            <w:pPr>
              <w:spacing w:after="0" w:line="240" w:lineRule="auto"/>
              <w:jc w:val="both"/>
              <w:rPr>
                <w:rFonts w:ascii="Arial" w:eastAsia="Times New Roman" w:hAnsi="Arial" w:cs="Arial"/>
                <w:noProof/>
                <w:sz w:val="18"/>
                <w:szCs w:val="18"/>
                <w:lang w:val="mn-MN"/>
              </w:rPr>
            </w:pPr>
            <w:r>
              <w:rPr>
                <w:rFonts w:ascii="Arial" w:eastAsia="Times New Roman" w:hAnsi="Arial" w:cs="Arial"/>
                <w:noProof/>
                <w:sz w:val="18"/>
                <w:szCs w:val="18"/>
                <w:lang w:val="mn-MN"/>
              </w:rPr>
              <w:t xml:space="preserve">                                                                          </w:t>
            </w:r>
            <w:r w:rsidR="002217BD" w:rsidRPr="007A734B">
              <w:rPr>
                <w:rFonts w:ascii="Arial" w:eastAsia="Times New Roman" w:hAnsi="Arial" w:cs="Arial"/>
                <w:noProof/>
                <w:sz w:val="18"/>
                <w:szCs w:val="18"/>
                <w:lang w:val="mn-MN"/>
              </w:rPr>
              <w:t>Үр дүнтэй</w:t>
            </w:r>
          </w:p>
        </w:tc>
        <w:tc>
          <w:tcPr>
            <w:tcW w:w="584" w:type="dxa"/>
            <w:vAlign w:val="center"/>
          </w:tcPr>
          <w:p w14:paraId="42260792" w14:textId="2EB691AB" w:rsidR="002217BD" w:rsidRPr="007A734B" w:rsidRDefault="002217BD" w:rsidP="007A734B">
            <w:pPr>
              <w:spacing w:after="0" w:line="240" w:lineRule="auto"/>
              <w:jc w:val="both"/>
              <w:rPr>
                <w:rFonts w:ascii="Arial" w:eastAsia="Times New Roman" w:hAnsi="Arial" w:cs="Arial"/>
                <w:noProof/>
                <w:sz w:val="18"/>
                <w:szCs w:val="18"/>
                <w:lang w:val="mn-MN"/>
              </w:rPr>
            </w:pPr>
            <w:r w:rsidRPr="007A734B">
              <w:rPr>
                <w:rFonts w:ascii="Arial" w:eastAsia="Times New Roman" w:hAnsi="Arial" w:cs="Arial"/>
                <w:noProof/>
                <w:sz w:val="18"/>
                <w:szCs w:val="18"/>
                <w:lang w:val="mn-MN"/>
              </w:rPr>
              <w:lastRenderedPageBreak/>
              <w:t>100</w:t>
            </w:r>
          </w:p>
        </w:tc>
      </w:tr>
      <w:tr w:rsidR="002217BD" w:rsidRPr="007A734B" w14:paraId="4065E641" w14:textId="77C55050" w:rsidTr="00B94F78">
        <w:trPr>
          <w:gridAfter w:val="2"/>
          <w:wAfter w:w="36" w:type="dxa"/>
        </w:trPr>
        <w:tc>
          <w:tcPr>
            <w:tcW w:w="1702" w:type="dxa"/>
            <w:vMerge/>
            <w:vAlign w:val="center"/>
          </w:tcPr>
          <w:p w14:paraId="628F59E5" w14:textId="77777777" w:rsidR="002217BD" w:rsidRPr="007A734B" w:rsidRDefault="002217BD" w:rsidP="007A734B">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30789550" w14:textId="7E390D52" w:rsidR="002217BD" w:rsidRPr="007A734B" w:rsidRDefault="002217BD" w:rsidP="007A734B">
            <w:pPr>
              <w:spacing w:after="0" w:line="240" w:lineRule="auto"/>
              <w:jc w:val="both"/>
              <w:rPr>
                <w:rFonts w:ascii="Arial" w:eastAsia="Calibri" w:hAnsi="Arial" w:cs="Arial"/>
                <w:sz w:val="18"/>
                <w:szCs w:val="18"/>
              </w:rPr>
            </w:pPr>
            <w:r w:rsidRPr="007A734B">
              <w:rPr>
                <w:rFonts w:ascii="Arial" w:eastAsia="Calibri" w:hAnsi="Arial" w:cs="Arial"/>
                <w:sz w:val="18"/>
                <w:szCs w:val="18"/>
              </w:rPr>
              <w:t>5</w:t>
            </w:r>
          </w:p>
        </w:tc>
        <w:tc>
          <w:tcPr>
            <w:tcW w:w="2175" w:type="dxa"/>
            <w:vAlign w:val="center"/>
          </w:tcPr>
          <w:p w14:paraId="1D04DFDA" w14:textId="34236151" w:rsidR="002217BD" w:rsidRPr="007A734B" w:rsidRDefault="002217BD" w:rsidP="007A734B">
            <w:pPr>
              <w:tabs>
                <w:tab w:val="left" w:pos="567"/>
              </w:tabs>
              <w:spacing w:after="0" w:line="240" w:lineRule="auto"/>
              <w:jc w:val="both"/>
              <w:rPr>
                <w:rFonts w:ascii="Arial" w:eastAsia="Times New Roman" w:hAnsi="Arial" w:cs="Arial"/>
                <w:sz w:val="18"/>
                <w:szCs w:val="18"/>
                <w:lang w:val="mn-MN"/>
              </w:rPr>
            </w:pPr>
            <w:r w:rsidRPr="007A734B">
              <w:rPr>
                <w:rFonts w:ascii="Arial" w:hAnsi="Arial" w:cs="Arial"/>
                <w:color w:val="000000"/>
                <w:sz w:val="18"/>
                <w:szCs w:val="18"/>
                <w:lang w:val="mn-MN"/>
              </w:rPr>
              <w:t>2.1.1.2.Элсэлтийн ерөнхий шалгалтад 800 оноо авсан сурагч, бэлтгэсэн багш, улсын төрөлжсөн олимпиадад амжилттай оролцож шагналт байр эзэлсэн багш, сурагч, бэлтгэсэн багшийг шагнаж урамшуулах</w:t>
            </w:r>
          </w:p>
        </w:tc>
        <w:tc>
          <w:tcPr>
            <w:tcW w:w="772" w:type="dxa"/>
            <w:vAlign w:val="center"/>
          </w:tcPr>
          <w:p w14:paraId="5F0C741A" w14:textId="37181703" w:rsidR="002217BD" w:rsidRPr="007A734B" w:rsidRDefault="002217BD" w:rsidP="007A734B">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4DA6FA06" w14:textId="43BE6C10" w:rsidR="002217BD" w:rsidRPr="007A734B" w:rsidRDefault="002217BD" w:rsidP="007A734B">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ЕБС</w:t>
            </w:r>
          </w:p>
        </w:tc>
        <w:tc>
          <w:tcPr>
            <w:tcW w:w="970" w:type="dxa"/>
            <w:vAlign w:val="center"/>
          </w:tcPr>
          <w:p w14:paraId="19D295EB" w14:textId="6F40C661" w:rsidR="002217BD" w:rsidRPr="007A734B" w:rsidRDefault="00524F95" w:rsidP="007A734B">
            <w:pPr>
              <w:spacing w:after="0" w:line="240" w:lineRule="auto"/>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3ECE14C4" w14:textId="6EC62FA8" w:rsidR="002217BD" w:rsidRPr="007A734B" w:rsidRDefault="00524F95" w:rsidP="007A734B">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02FF661E" w14:textId="441F3811" w:rsidR="002217BD" w:rsidRPr="007A734B" w:rsidRDefault="00524F95" w:rsidP="007A734B">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1AFD483F" w14:textId="7CB6BDB6" w:rsidR="002217BD" w:rsidRPr="007A734B" w:rsidRDefault="00524F95" w:rsidP="007A734B">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vAlign w:val="center"/>
          </w:tcPr>
          <w:p w14:paraId="01C946F9" w14:textId="0998F1A5" w:rsidR="002217BD" w:rsidRPr="007A734B" w:rsidRDefault="00524F95" w:rsidP="007A734B">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4820" w:type="dxa"/>
            <w:vAlign w:val="center"/>
          </w:tcPr>
          <w:p w14:paraId="169FD073"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1 дүгээр сургууль:</w:t>
            </w:r>
          </w:p>
          <w:p w14:paraId="3962A65A" w14:textId="77777777" w:rsidR="00E44D63" w:rsidRDefault="002217BD" w:rsidP="007A734B">
            <w:pPr>
              <w:spacing w:after="0" w:line="240" w:lineRule="auto"/>
              <w:jc w:val="both"/>
              <w:rPr>
                <w:rFonts w:ascii="Arial" w:hAnsi="Arial" w:cs="Arial"/>
                <w:color w:val="080809"/>
                <w:sz w:val="18"/>
                <w:szCs w:val="18"/>
                <w:lang w:val="mn-MN"/>
              </w:rPr>
            </w:pPr>
            <w:r w:rsidRPr="007A734B">
              <w:rPr>
                <w:rFonts w:ascii="Arial" w:hAnsi="Arial" w:cs="Arial"/>
                <w:color w:val="080809"/>
                <w:sz w:val="18"/>
                <w:szCs w:val="18"/>
                <w:lang w:val="mn-MN"/>
              </w:rPr>
              <w:t>Аймгийн төрөлжсөн олимпиадад физикийн хичээлээр 9а ангийн сурагч Д.Жавхлансайхан алт, 11а ангийн сурагч Б.Мөнхдалай алт, захирал Б.Жамъянсүрэн алт, физикийн багш О.Сугардулам мөнгөн медаль хүртэж, аймгийн физикийн олимпиадын шилдэг</w:t>
            </w:r>
            <w:r w:rsidRPr="007A734B">
              <w:rPr>
                <w:rFonts w:ascii="Arial" w:hAnsi="Arial" w:cs="Arial"/>
                <w:color w:val="080809"/>
                <w:sz w:val="18"/>
                <w:szCs w:val="18"/>
                <w:shd w:val="clear" w:color="auto" w:fill="F0F0F0"/>
                <w:lang w:val="mn-MN"/>
              </w:rPr>
              <w:t xml:space="preserve"> </w:t>
            </w:r>
            <w:r w:rsidRPr="007A734B">
              <w:rPr>
                <w:rFonts w:ascii="Arial" w:hAnsi="Arial" w:cs="Arial"/>
                <w:color w:val="080809"/>
                <w:sz w:val="18"/>
                <w:szCs w:val="18"/>
                <w:lang w:val="mn-MN"/>
              </w:rPr>
              <w:t>сургуулиар шалгарсан. Математикийн хичээлээр С.Насантогтох багшийн бэлтгэсэн 11а ангийн сурагч Ц.Сувд-Эрдэнэ тусгай байр, мэдээлэл зүйн хичээлээр Т.Пүрэвсүрэн багшийн бэлтгэсэн 11а ангийн сурагч</w:t>
            </w:r>
            <w:r w:rsidRPr="007A734B">
              <w:rPr>
                <w:rFonts w:ascii="Arial" w:hAnsi="Arial" w:cs="Arial"/>
                <w:color w:val="080809"/>
                <w:sz w:val="18"/>
                <w:szCs w:val="18"/>
                <w:shd w:val="clear" w:color="auto" w:fill="F0F0F0"/>
                <w:lang w:val="mn-MN"/>
              </w:rPr>
              <w:t xml:space="preserve"> </w:t>
            </w:r>
            <w:r w:rsidRPr="007A734B">
              <w:rPr>
                <w:rFonts w:ascii="Arial" w:hAnsi="Arial" w:cs="Arial"/>
                <w:color w:val="080809"/>
                <w:sz w:val="18"/>
                <w:szCs w:val="18"/>
                <w:lang w:val="mn-MN"/>
              </w:rPr>
              <w:t>У.Сувд-Эрдэнэ Х</w:t>
            </w:r>
            <w:r w:rsidR="00E44D63" w:rsidRPr="007A734B">
              <w:rPr>
                <w:rFonts w:ascii="Arial" w:hAnsi="Arial" w:cs="Arial"/>
                <w:color w:val="080809"/>
                <w:sz w:val="18"/>
                <w:szCs w:val="18"/>
                <w:lang w:val="mn-MN"/>
              </w:rPr>
              <w:t>үрэл</w:t>
            </w:r>
            <w:r w:rsidRPr="007A734B">
              <w:rPr>
                <w:rFonts w:ascii="Arial" w:hAnsi="Arial" w:cs="Arial"/>
                <w:color w:val="080809"/>
                <w:sz w:val="18"/>
                <w:szCs w:val="18"/>
                <w:lang w:val="mn-MN"/>
              </w:rPr>
              <w:t xml:space="preserve"> медаль хүртсэн. Анги нийтийн олимпиад: Эх хэл эрдмийн түлхүүр монгол хэлний олимпиадад Б.Ууганчимэг багштай 3а анги тэргүүн</w:t>
            </w:r>
            <w:r w:rsidR="00E44D63">
              <w:rPr>
                <w:rFonts w:ascii="Arial" w:hAnsi="Arial" w:cs="Arial"/>
                <w:color w:val="080809"/>
                <w:sz w:val="18"/>
                <w:szCs w:val="18"/>
                <w:lang w:val="mn-MN"/>
              </w:rPr>
              <w:t xml:space="preserve">, </w:t>
            </w:r>
            <w:r w:rsidRPr="007A734B">
              <w:rPr>
                <w:rFonts w:ascii="Arial" w:hAnsi="Arial" w:cs="Arial"/>
                <w:color w:val="080809"/>
                <w:sz w:val="18"/>
                <w:szCs w:val="18"/>
                <w:lang w:val="mn-MN"/>
              </w:rPr>
              <w:t>Ч.Пүрэвдорж багштай 7а анги Гутгаар</w:t>
            </w:r>
            <w:r w:rsidR="00E44D63">
              <w:rPr>
                <w:rFonts w:ascii="Arial" w:hAnsi="Arial" w:cs="Arial"/>
                <w:color w:val="080809"/>
                <w:sz w:val="18"/>
                <w:szCs w:val="18"/>
                <w:lang w:val="mn-MN"/>
              </w:rPr>
              <w:t>,</w:t>
            </w:r>
            <w:r w:rsidRPr="007A734B">
              <w:rPr>
                <w:rFonts w:ascii="Arial" w:hAnsi="Arial" w:cs="Arial"/>
                <w:color w:val="080809"/>
                <w:sz w:val="18"/>
                <w:szCs w:val="18"/>
                <w:lang w:val="mn-MN"/>
              </w:rPr>
              <w:t xml:space="preserve"> Тоо</w:t>
            </w:r>
            <w:r w:rsidRPr="007A734B">
              <w:rPr>
                <w:rFonts w:ascii="Arial" w:hAnsi="Arial" w:cs="Arial"/>
                <w:color w:val="080809"/>
                <w:sz w:val="18"/>
                <w:szCs w:val="18"/>
                <w:shd w:val="clear" w:color="auto" w:fill="F0F0F0"/>
                <w:lang w:val="mn-MN"/>
              </w:rPr>
              <w:t xml:space="preserve"> </w:t>
            </w:r>
            <w:r w:rsidRPr="007A734B">
              <w:rPr>
                <w:rFonts w:ascii="Arial" w:hAnsi="Arial" w:cs="Arial"/>
                <w:color w:val="080809"/>
                <w:sz w:val="18"/>
                <w:szCs w:val="18"/>
                <w:lang w:val="mn-MN"/>
              </w:rPr>
              <w:t xml:space="preserve">бодож оюунаа хөгжүүлье математикийн олимпиадад Р.Болормаа багштай 5а анги Дэд, Үндэсний бичиг өв соёл үндэсний бичгийн олимпиадад Б.Эрдэнэцэцэг багштай 6б анги Тэргүүн зэрэг </w:t>
            </w:r>
            <w:r w:rsidR="00E44D63">
              <w:rPr>
                <w:rFonts w:ascii="Arial" w:hAnsi="Arial" w:cs="Arial"/>
                <w:color w:val="080809"/>
                <w:sz w:val="18"/>
                <w:szCs w:val="18"/>
                <w:lang w:val="mn-MN"/>
              </w:rPr>
              <w:t xml:space="preserve">тус тус </w:t>
            </w:r>
            <w:r w:rsidRPr="007A734B">
              <w:rPr>
                <w:rFonts w:ascii="Arial" w:hAnsi="Arial" w:cs="Arial"/>
                <w:color w:val="080809"/>
                <w:sz w:val="18"/>
                <w:szCs w:val="18"/>
                <w:lang w:val="mn-MN"/>
              </w:rPr>
              <w:t xml:space="preserve">хүртсэн. </w:t>
            </w:r>
          </w:p>
          <w:p w14:paraId="0C0C9762" w14:textId="194CFBC0" w:rsidR="002217BD" w:rsidRPr="007A734B" w:rsidRDefault="002217BD" w:rsidP="007A734B">
            <w:pPr>
              <w:spacing w:after="0" w:line="240" w:lineRule="auto"/>
              <w:jc w:val="both"/>
              <w:rPr>
                <w:rFonts w:ascii="Arial" w:hAnsi="Arial" w:cs="Arial"/>
                <w:color w:val="080809"/>
                <w:sz w:val="18"/>
                <w:szCs w:val="18"/>
                <w:shd w:val="clear" w:color="auto" w:fill="F0F0F0"/>
                <w:lang w:val="mn-MN"/>
              </w:rPr>
            </w:pPr>
            <w:r w:rsidRPr="007A734B">
              <w:rPr>
                <w:rFonts w:ascii="Arial" w:hAnsi="Arial" w:cs="Arial"/>
                <w:color w:val="080809"/>
                <w:sz w:val="18"/>
                <w:szCs w:val="18"/>
                <w:lang w:val="mn-MN"/>
              </w:rPr>
              <w:t>Улсын төрөлжсөн олимпиад: Физикийн хичээлээр 11а ангийн сурагч Б.Мөнхдалай хүрэл медаль, захирал Б.Жамъянсүрэн мөнгөн медаль хүртсэн.</w:t>
            </w:r>
          </w:p>
          <w:p w14:paraId="70A7A4B3" w14:textId="77777777"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t>Эл</w:t>
            </w:r>
            <w:r w:rsidRPr="007A734B">
              <w:rPr>
                <w:rFonts w:ascii="Arial" w:hAnsi="Arial" w:cs="Arial"/>
                <w:color w:val="000000"/>
                <w:sz w:val="18"/>
                <w:szCs w:val="18"/>
                <w:lang w:val="mn-MN"/>
              </w:rPr>
              <w:t xml:space="preserve">сэлтийн ерөнхий шалгалтад 800 оноо авсан сурагч байхгүй. </w:t>
            </w:r>
          </w:p>
          <w:p w14:paraId="6A666129"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2 дугаар сургууль:</w:t>
            </w:r>
          </w:p>
          <w:p w14:paraId="74AA3EBA" w14:textId="5747CFF3"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 2024-2025 оны хичээлийн жилд 57 сурагч элсэлтийн ерөнхий шалгалт хими, биологи, физик, нийгмийн ухаан, англи хэл, монгол хэл, бичиг, математикийн хичээлээр элсэлтийн ерөнхий шалгалт өгсөн. Үүнд</w:t>
            </w:r>
            <w:r w:rsidR="00E44D63">
              <w:rPr>
                <w:rFonts w:ascii="Arial" w:hAnsi="Arial" w:cs="Arial"/>
                <w:sz w:val="18"/>
                <w:szCs w:val="18"/>
                <w:lang w:val="mn-MN"/>
              </w:rPr>
              <w:t>:</w:t>
            </w:r>
            <w:r w:rsidRPr="007A734B">
              <w:rPr>
                <w:rFonts w:ascii="Arial" w:hAnsi="Arial" w:cs="Arial"/>
                <w:sz w:val="18"/>
                <w:szCs w:val="18"/>
                <w:lang w:val="mn-MN"/>
              </w:rPr>
              <w:t xml:space="preserve"> 700-аас дээш оноо авсан 2 сурагч, 650-</w:t>
            </w:r>
            <w:r w:rsidR="001F4AF5">
              <w:rPr>
                <w:rFonts w:ascii="Arial" w:hAnsi="Arial" w:cs="Arial"/>
                <w:sz w:val="18"/>
                <w:szCs w:val="18"/>
                <w:lang w:val="mn-MN"/>
              </w:rPr>
              <w:t>а</w:t>
            </w:r>
            <w:r w:rsidRPr="007A734B">
              <w:rPr>
                <w:rFonts w:ascii="Arial" w:hAnsi="Arial" w:cs="Arial"/>
                <w:sz w:val="18"/>
                <w:szCs w:val="18"/>
                <w:lang w:val="mn-MN"/>
              </w:rPr>
              <w:t xml:space="preserve">ас дээш оноо авсан 6 сурагч байна. </w:t>
            </w:r>
          </w:p>
          <w:p w14:paraId="423567CC" w14:textId="1F26D472" w:rsidR="002217BD" w:rsidRPr="007A734B" w:rsidRDefault="002217BD">
            <w:pPr>
              <w:pStyle w:val="ListParagraph"/>
              <w:numPr>
                <w:ilvl w:val="0"/>
                <w:numId w:val="3"/>
              </w:numPr>
              <w:tabs>
                <w:tab w:val="left" w:pos="472"/>
              </w:tabs>
              <w:spacing w:after="0" w:line="240" w:lineRule="auto"/>
              <w:ind w:left="47" w:firstLine="313"/>
              <w:jc w:val="both"/>
              <w:rPr>
                <w:rFonts w:ascii="Arial" w:hAnsi="Arial" w:cs="Arial"/>
                <w:sz w:val="18"/>
                <w:szCs w:val="18"/>
                <w:lang w:val="mn-MN"/>
              </w:rPr>
            </w:pPr>
            <w:r w:rsidRPr="007A734B">
              <w:rPr>
                <w:rFonts w:ascii="Arial" w:hAnsi="Arial" w:cs="Arial"/>
                <w:sz w:val="18"/>
                <w:szCs w:val="18"/>
                <w:lang w:val="mn-MN"/>
              </w:rPr>
              <w:t xml:space="preserve"> Математикийн хичээлээр 8а ангийн төрөлд Б.Сугармаа “ТУСГАЙ” байр</w:t>
            </w:r>
            <w:r w:rsidR="00E44D63">
              <w:rPr>
                <w:rFonts w:ascii="Arial" w:hAnsi="Arial" w:cs="Arial"/>
                <w:sz w:val="18"/>
                <w:szCs w:val="18"/>
                <w:lang w:val="mn-MN"/>
              </w:rPr>
              <w:t>,</w:t>
            </w:r>
          </w:p>
          <w:p w14:paraId="15DBCB43" w14:textId="77777777" w:rsidR="002217BD" w:rsidRPr="007A734B" w:rsidRDefault="002217BD">
            <w:pPr>
              <w:pStyle w:val="ListParagraph"/>
              <w:numPr>
                <w:ilvl w:val="0"/>
                <w:numId w:val="3"/>
              </w:numPr>
              <w:tabs>
                <w:tab w:val="left" w:pos="472"/>
              </w:tabs>
              <w:spacing w:after="0" w:line="240" w:lineRule="auto"/>
              <w:ind w:left="47" w:firstLine="313"/>
              <w:jc w:val="both"/>
              <w:rPr>
                <w:rFonts w:ascii="Arial" w:hAnsi="Arial" w:cs="Arial"/>
                <w:sz w:val="18"/>
                <w:szCs w:val="18"/>
                <w:lang w:val="mn-MN"/>
              </w:rPr>
            </w:pPr>
            <w:r w:rsidRPr="007A734B">
              <w:rPr>
                <w:rFonts w:ascii="Arial" w:hAnsi="Arial" w:cs="Arial"/>
                <w:sz w:val="18"/>
                <w:szCs w:val="18"/>
                <w:lang w:val="mn-MN"/>
              </w:rPr>
              <w:lastRenderedPageBreak/>
              <w:t xml:space="preserve"> Газарзүйн хичээлийн багшийн төрөлд  Б.Бадамгарав “ДЭД” байр; </w:t>
            </w:r>
          </w:p>
          <w:p w14:paraId="2C118E20" w14:textId="77777777" w:rsidR="002217BD" w:rsidRPr="007A734B" w:rsidRDefault="002217BD">
            <w:pPr>
              <w:pStyle w:val="ListParagraph"/>
              <w:numPr>
                <w:ilvl w:val="0"/>
                <w:numId w:val="3"/>
              </w:numPr>
              <w:tabs>
                <w:tab w:val="left" w:pos="472"/>
              </w:tabs>
              <w:spacing w:after="0" w:line="240" w:lineRule="auto"/>
              <w:ind w:left="47" w:firstLine="313"/>
              <w:jc w:val="both"/>
              <w:rPr>
                <w:rFonts w:ascii="Arial" w:hAnsi="Arial" w:cs="Arial"/>
                <w:sz w:val="18"/>
                <w:szCs w:val="18"/>
                <w:lang w:val="mn-MN"/>
              </w:rPr>
            </w:pPr>
            <w:r w:rsidRPr="007A734B">
              <w:rPr>
                <w:rFonts w:ascii="Arial" w:hAnsi="Arial" w:cs="Arial"/>
                <w:sz w:val="18"/>
                <w:szCs w:val="18"/>
                <w:lang w:val="mn-MN"/>
              </w:rPr>
              <w:t xml:space="preserve"> Химийн багшийн хичээлийн төрөлд А.Гантулга “ТЭРГҮҮН” байр;</w:t>
            </w:r>
          </w:p>
          <w:p w14:paraId="388631B9" w14:textId="77777777" w:rsidR="002217BD" w:rsidRPr="007A734B" w:rsidRDefault="002217BD">
            <w:pPr>
              <w:pStyle w:val="ListParagraph"/>
              <w:numPr>
                <w:ilvl w:val="0"/>
                <w:numId w:val="3"/>
              </w:numPr>
              <w:tabs>
                <w:tab w:val="left" w:pos="472"/>
              </w:tabs>
              <w:spacing w:after="0" w:line="240" w:lineRule="auto"/>
              <w:ind w:left="47" w:firstLine="313"/>
              <w:jc w:val="both"/>
              <w:rPr>
                <w:rFonts w:ascii="Arial" w:hAnsi="Arial" w:cs="Arial"/>
                <w:sz w:val="18"/>
                <w:szCs w:val="18"/>
                <w:lang w:val="mn-MN"/>
              </w:rPr>
            </w:pPr>
            <w:r w:rsidRPr="007A734B">
              <w:rPr>
                <w:rFonts w:ascii="Arial" w:hAnsi="Arial" w:cs="Arial"/>
                <w:sz w:val="18"/>
                <w:szCs w:val="18"/>
                <w:lang w:val="mn-MN"/>
              </w:rPr>
              <w:t xml:space="preserve"> </w:t>
            </w:r>
            <w:r w:rsidRPr="007A734B">
              <w:rPr>
                <w:rFonts w:ascii="Arial" w:hAnsi="Arial" w:cs="Arial"/>
                <w:color w:val="000000" w:themeColor="text1"/>
                <w:sz w:val="18"/>
                <w:szCs w:val="18"/>
                <w:lang w:val="mn-MN"/>
              </w:rPr>
              <w:t>Ваня багшийн нэрэмжит биологийн хичээлийн төрөлд 12а ангийн сурагч А.Дөлгөөн “ГУТГААР” байр;</w:t>
            </w:r>
          </w:p>
          <w:p w14:paraId="0F2E66B8" w14:textId="1A85AE27" w:rsidR="002217BD" w:rsidRPr="007A734B" w:rsidRDefault="002217BD">
            <w:pPr>
              <w:pStyle w:val="ListParagraph"/>
              <w:numPr>
                <w:ilvl w:val="0"/>
                <w:numId w:val="3"/>
              </w:numPr>
              <w:tabs>
                <w:tab w:val="left" w:pos="472"/>
              </w:tabs>
              <w:spacing w:after="0" w:line="240" w:lineRule="auto"/>
              <w:ind w:left="47" w:firstLine="313"/>
              <w:jc w:val="both"/>
              <w:rPr>
                <w:rFonts w:ascii="Arial" w:hAnsi="Arial" w:cs="Arial"/>
                <w:sz w:val="18"/>
                <w:szCs w:val="18"/>
                <w:lang w:val="mn-MN"/>
              </w:rPr>
            </w:pPr>
            <w:r w:rsidRPr="007A734B">
              <w:rPr>
                <w:rFonts w:ascii="Arial" w:hAnsi="Arial" w:cs="Arial"/>
                <w:color w:val="000000" w:themeColor="text1"/>
                <w:sz w:val="18"/>
                <w:szCs w:val="18"/>
                <w:lang w:val="mn-MN"/>
              </w:rPr>
              <w:t xml:space="preserve"> </w:t>
            </w:r>
            <w:r w:rsidRPr="007A734B">
              <w:rPr>
                <w:rFonts w:ascii="Arial" w:hAnsi="Arial" w:cs="Arial"/>
                <w:sz w:val="18"/>
                <w:szCs w:val="18"/>
                <w:lang w:val="mn-MN"/>
              </w:rPr>
              <w:t>Физикийн хичээлээр  10б ангийн сурагч О.Энэрэл “ДЭД” байр</w:t>
            </w:r>
            <w:r w:rsidR="00E44D63">
              <w:rPr>
                <w:rFonts w:ascii="Arial" w:hAnsi="Arial" w:cs="Arial"/>
                <w:sz w:val="18"/>
                <w:szCs w:val="18"/>
                <w:lang w:val="mn-MN"/>
              </w:rPr>
              <w:t>,</w:t>
            </w:r>
          </w:p>
          <w:p w14:paraId="02275286" w14:textId="419D16BE" w:rsidR="002217BD" w:rsidRPr="007A734B" w:rsidRDefault="002217BD">
            <w:pPr>
              <w:pStyle w:val="ListParagraph"/>
              <w:numPr>
                <w:ilvl w:val="0"/>
                <w:numId w:val="3"/>
              </w:numPr>
              <w:tabs>
                <w:tab w:val="left" w:pos="472"/>
              </w:tabs>
              <w:spacing w:after="0" w:line="240" w:lineRule="auto"/>
              <w:ind w:left="47" w:firstLine="313"/>
              <w:jc w:val="both"/>
              <w:rPr>
                <w:rFonts w:ascii="Arial" w:hAnsi="Arial" w:cs="Arial"/>
                <w:sz w:val="18"/>
                <w:szCs w:val="18"/>
                <w:lang w:val="mn-MN"/>
              </w:rPr>
            </w:pPr>
            <w:r w:rsidRPr="007A734B">
              <w:rPr>
                <w:rFonts w:ascii="Arial" w:hAnsi="Arial" w:cs="Arial"/>
                <w:sz w:val="18"/>
                <w:szCs w:val="18"/>
                <w:lang w:val="mn-MN"/>
              </w:rPr>
              <w:t xml:space="preserve"> Төвийн бүсийн Физикийн хичээлийн олимпиадад сурагч Б.Мөнх-Алдар “ДЭД” байр</w:t>
            </w:r>
            <w:r w:rsidR="00E44D63">
              <w:rPr>
                <w:rFonts w:ascii="Arial" w:hAnsi="Arial" w:cs="Arial"/>
                <w:sz w:val="18"/>
                <w:szCs w:val="18"/>
                <w:lang w:val="mn-MN"/>
              </w:rPr>
              <w:t>,</w:t>
            </w:r>
          </w:p>
          <w:p w14:paraId="3995A291" w14:textId="77777777" w:rsidR="002217BD" w:rsidRPr="007A734B" w:rsidRDefault="002217BD">
            <w:pPr>
              <w:pStyle w:val="ListParagraph"/>
              <w:numPr>
                <w:ilvl w:val="0"/>
                <w:numId w:val="3"/>
              </w:numPr>
              <w:tabs>
                <w:tab w:val="left" w:pos="472"/>
              </w:tabs>
              <w:spacing w:after="0" w:line="240" w:lineRule="auto"/>
              <w:ind w:left="47" w:firstLine="313"/>
              <w:jc w:val="both"/>
              <w:rPr>
                <w:rFonts w:ascii="Arial" w:hAnsi="Arial" w:cs="Arial"/>
                <w:sz w:val="18"/>
                <w:szCs w:val="18"/>
                <w:lang w:val="mn-MN"/>
              </w:rPr>
            </w:pPr>
            <w:r w:rsidRPr="007A734B">
              <w:rPr>
                <w:rFonts w:ascii="Arial" w:hAnsi="Arial" w:cs="Arial"/>
                <w:color w:val="000000" w:themeColor="text1"/>
                <w:sz w:val="18"/>
                <w:szCs w:val="18"/>
                <w:lang w:val="mn-MN"/>
              </w:rPr>
              <w:t>Түүхийн хичээлийн төрөлд сурагч Г.Мядагмаа “ТУСГАЙ” байр тус тус эзэлсэн.</w:t>
            </w:r>
          </w:p>
          <w:p w14:paraId="3C8A5DE2" w14:textId="77777777"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t>Улсын газарзүйн 29-р олимпиадад багш Б.Бадамгарав “ТУСГАЙ” байр эзэлсэн.</w:t>
            </w:r>
          </w:p>
          <w:p w14:paraId="23408357" w14:textId="1E305DB7" w:rsidR="002217BD" w:rsidRPr="00E44D63" w:rsidRDefault="002217BD" w:rsidP="007A734B">
            <w:pPr>
              <w:spacing w:after="0" w:line="240" w:lineRule="auto"/>
              <w:jc w:val="both"/>
              <w:rPr>
                <w:rFonts w:ascii="Arial" w:hAnsi="Arial" w:cs="Arial"/>
                <w:sz w:val="18"/>
                <w:szCs w:val="18"/>
                <w:lang w:val="mn-MN"/>
              </w:rPr>
            </w:pPr>
            <w:r w:rsidRPr="00E44D63">
              <w:rPr>
                <w:rFonts w:ascii="Arial" w:hAnsi="Arial" w:cs="Arial"/>
                <w:sz w:val="18"/>
                <w:szCs w:val="18"/>
                <w:lang w:val="mn-MN"/>
              </w:rPr>
              <w:t>Амжилт гаргасан</w:t>
            </w:r>
            <w:r w:rsidR="00E44D63">
              <w:rPr>
                <w:rFonts w:ascii="Arial" w:hAnsi="Arial" w:cs="Arial"/>
                <w:sz w:val="18"/>
                <w:szCs w:val="18"/>
                <w:lang w:val="mn-MN"/>
              </w:rPr>
              <w:t xml:space="preserve"> </w:t>
            </w:r>
            <w:r w:rsidRPr="00E44D63">
              <w:rPr>
                <w:rFonts w:ascii="Arial" w:hAnsi="Arial" w:cs="Arial"/>
                <w:sz w:val="18"/>
                <w:szCs w:val="18"/>
                <w:lang w:val="mn-MN"/>
              </w:rPr>
              <w:t xml:space="preserve">1 дүгээр сургуулийн захирал  Б.Жамъянсүрэн, сурагч </w:t>
            </w:r>
            <w:r w:rsidRPr="00E44D63">
              <w:rPr>
                <w:rFonts w:ascii="Arial" w:eastAsia="Times New Roman" w:hAnsi="Arial" w:cs="Arial"/>
                <w:sz w:val="18"/>
                <w:szCs w:val="18"/>
                <w:lang w:val="mn-MN"/>
              </w:rPr>
              <w:t>11а ангийн сурагч Б. Мөнхдалай,</w:t>
            </w:r>
            <w:r w:rsidRPr="00E44D63">
              <w:rPr>
                <w:rFonts w:ascii="Arial" w:hAnsi="Arial" w:cs="Arial"/>
                <w:sz w:val="18"/>
                <w:szCs w:val="18"/>
                <w:lang w:val="mn-MN"/>
              </w:rPr>
              <w:t xml:space="preserve">  2 дугаар сургуулийн Газар зүйн багш Б.Бадамгарав нарт сумын Засаг даргын нөөц сангаас шагнаж урамшуулсан. </w:t>
            </w:r>
          </w:p>
          <w:p w14:paraId="21B47DC6" w14:textId="5811A1FB" w:rsidR="002217BD" w:rsidRPr="007A734B" w:rsidRDefault="00C461C3" w:rsidP="007A734B">
            <w:pPr>
              <w:spacing w:after="0" w:line="240" w:lineRule="auto"/>
              <w:jc w:val="both"/>
              <w:rPr>
                <w:rFonts w:ascii="Arial" w:hAnsi="Arial" w:cs="Arial"/>
                <w:sz w:val="18"/>
                <w:szCs w:val="18"/>
                <w:lang w:val="mn-MN"/>
              </w:rPr>
            </w:pPr>
            <w:r>
              <w:rPr>
                <w:rFonts w:ascii="Arial" w:hAnsi="Arial" w:cs="Arial"/>
                <w:sz w:val="18"/>
                <w:szCs w:val="18"/>
                <w:lang w:val="mn-MN"/>
              </w:rPr>
              <w:t xml:space="preserve">                                                                          </w:t>
            </w:r>
            <w:r w:rsidR="002217BD" w:rsidRPr="007A734B">
              <w:rPr>
                <w:rFonts w:ascii="Arial" w:hAnsi="Arial" w:cs="Arial"/>
                <w:sz w:val="18"/>
                <w:szCs w:val="18"/>
                <w:lang w:val="mn-MN"/>
              </w:rPr>
              <w:t>Үр дүнтэй</w:t>
            </w:r>
          </w:p>
        </w:tc>
        <w:tc>
          <w:tcPr>
            <w:tcW w:w="584" w:type="dxa"/>
            <w:vAlign w:val="center"/>
          </w:tcPr>
          <w:p w14:paraId="67A6FF53" w14:textId="2CFF1534"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100</w:t>
            </w:r>
          </w:p>
        </w:tc>
      </w:tr>
      <w:tr w:rsidR="002217BD" w:rsidRPr="007A734B" w14:paraId="3F56D1EC" w14:textId="354D67BB" w:rsidTr="00B94F78">
        <w:trPr>
          <w:gridAfter w:val="2"/>
          <w:wAfter w:w="36" w:type="dxa"/>
        </w:trPr>
        <w:tc>
          <w:tcPr>
            <w:tcW w:w="1702" w:type="dxa"/>
            <w:vMerge/>
            <w:vAlign w:val="center"/>
          </w:tcPr>
          <w:p w14:paraId="203F259B" w14:textId="77777777" w:rsidR="002217BD" w:rsidRPr="007A734B" w:rsidRDefault="002217BD" w:rsidP="007A734B">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3192648E" w14:textId="01AB7E8E" w:rsidR="002217BD" w:rsidRPr="007A734B" w:rsidRDefault="002217BD" w:rsidP="007A734B">
            <w:pPr>
              <w:spacing w:after="0" w:line="240" w:lineRule="auto"/>
              <w:jc w:val="both"/>
              <w:rPr>
                <w:rFonts w:ascii="Arial" w:eastAsia="Calibri" w:hAnsi="Arial" w:cs="Arial"/>
                <w:sz w:val="18"/>
                <w:szCs w:val="18"/>
              </w:rPr>
            </w:pPr>
            <w:r w:rsidRPr="007A734B">
              <w:rPr>
                <w:rFonts w:ascii="Arial" w:eastAsia="Calibri" w:hAnsi="Arial" w:cs="Arial"/>
                <w:sz w:val="18"/>
                <w:szCs w:val="18"/>
              </w:rPr>
              <w:t>6</w:t>
            </w:r>
          </w:p>
        </w:tc>
        <w:tc>
          <w:tcPr>
            <w:tcW w:w="2175" w:type="dxa"/>
            <w:vAlign w:val="center"/>
          </w:tcPr>
          <w:p w14:paraId="58286CBB" w14:textId="28E57877" w:rsidR="002217BD" w:rsidRPr="007A734B" w:rsidRDefault="002217BD" w:rsidP="007A734B">
            <w:pPr>
              <w:tabs>
                <w:tab w:val="left" w:pos="567"/>
              </w:tabs>
              <w:spacing w:after="0" w:line="240" w:lineRule="auto"/>
              <w:jc w:val="both"/>
              <w:rPr>
                <w:rFonts w:ascii="Arial" w:eastAsia="Times New Roman" w:hAnsi="Arial" w:cs="Arial"/>
                <w:sz w:val="18"/>
                <w:szCs w:val="18"/>
                <w:lang w:val="mn-MN"/>
              </w:rPr>
            </w:pPr>
            <w:r w:rsidRPr="007A734B">
              <w:rPr>
                <w:rFonts w:ascii="Arial" w:hAnsi="Arial" w:cs="Arial"/>
                <w:color w:val="000000"/>
                <w:sz w:val="18"/>
                <w:szCs w:val="18"/>
                <w:lang w:val="mn-MN"/>
              </w:rPr>
              <w:t>2.1.1.3.Анги нийтийн аймгийн олимпиад зохион байгуулж, сургалтын хөтөлбөрийн                               хэрэгжилт, үр дүнг сайжруулан, анги хамт олны сурлагын амжилтыг үнэлж, дүгнэх</w:t>
            </w:r>
          </w:p>
        </w:tc>
        <w:tc>
          <w:tcPr>
            <w:tcW w:w="772" w:type="dxa"/>
            <w:vAlign w:val="center"/>
          </w:tcPr>
          <w:p w14:paraId="21E03746" w14:textId="32378D7B" w:rsidR="002217BD" w:rsidRPr="007A734B" w:rsidRDefault="002217BD" w:rsidP="007A734B">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31B53D24" w14:textId="71C7B653" w:rsidR="002217BD" w:rsidRPr="007A734B" w:rsidRDefault="002217BD" w:rsidP="007A734B">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ЕБС</w:t>
            </w:r>
          </w:p>
        </w:tc>
        <w:tc>
          <w:tcPr>
            <w:tcW w:w="970" w:type="dxa"/>
            <w:vAlign w:val="center"/>
          </w:tcPr>
          <w:p w14:paraId="7BD970E1" w14:textId="5F3DC11B" w:rsidR="002217BD" w:rsidRPr="007A734B" w:rsidRDefault="00524F9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5447F399" w14:textId="77777777" w:rsidR="002217BD" w:rsidRPr="007A734B" w:rsidRDefault="002217BD" w:rsidP="00524F95">
            <w:pPr>
              <w:spacing w:after="0" w:line="240" w:lineRule="auto"/>
              <w:jc w:val="center"/>
              <w:rPr>
                <w:rFonts w:ascii="Arial" w:eastAsia="Times New Roman" w:hAnsi="Arial" w:cs="Arial"/>
                <w:sz w:val="18"/>
                <w:szCs w:val="18"/>
                <w:lang w:val="mn-MN" w:eastAsia="zh-CN"/>
              </w:rPr>
            </w:pPr>
          </w:p>
          <w:p w14:paraId="03223376" w14:textId="67590EDE" w:rsidR="002217BD" w:rsidRPr="007A734B" w:rsidRDefault="002217BD"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3 анги зэрэг авсан.</w:t>
            </w:r>
          </w:p>
        </w:tc>
        <w:tc>
          <w:tcPr>
            <w:tcW w:w="1228" w:type="dxa"/>
            <w:gridSpan w:val="3"/>
            <w:vAlign w:val="center"/>
          </w:tcPr>
          <w:p w14:paraId="521CE7FE" w14:textId="5F26215E" w:rsidR="002217BD" w:rsidRPr="007A734B" w:rsidRDefault="002217BD"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5 анги зэрэг авсан</w:t>
            </w:r>
          </w:p>
        </w:tc>
        <w:tc>
          <w:tcPr>
            <w:tcW w:w="836" w:type="dxa"/>
            <w:gridSpan w:val="4"/>
            <w:vAlign w:val="center"/>
          </w:tcPr>
          <w:p w14:paraId="2EA11704" w14:textId="77777777" w:rsidR="002217BD" w:rsidRPr="007A734B" w:rsidRDefault="002217BD" w:rsidP="00524F95">
            <w:pPr>
              <w:spacing w:after="0" w:line="240" w:lineRule="auto"/>
              <w:jc w:val="center"/>
              <w:rPr>
                <w:rFonts w:ascii="Arial" w:eastAsia="Calibri" w:hAnsi="Arial" w:cs="Arial"/>
                <w:sz w:val="18"/>
                <w:szCs w:val="18"/>
                <w:lang w:val="mn-MN"/>
              </w:rPr>
            </w:pPr>
          </w:p>
          <w:p w14:paraId="66AD2C0D" w14:textId="6946A719" w:rsidR="002217BD" w:rsidRPr="007A734B" w:rsidRDefault="002217BD"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2</w:t>
            </w:r>
            <w:r w:rsidR="00524F95">
              <w:rPr>
                <w:rFonts w:ascii="Arial" w:eastAsia="Calibri" w:hAnsi="Arial" w:cs="Arial"/>
                <w:sz w:val="18"/>
                <w:szCs w:val="18"/>
                <w:lang w:val="mn-MN"/>
              </w:rPr>
              <w:t>.</w:t>
            </w:r>
            <w:r w:rsidRPr="007A734B">
              <w:rPr>
                <w:rFonts w:ascii="Arial" w:eastAsia="Calibri" w:hAnsi="Arial" w:cs="Arial"/>
                <w:sz w:val="18"/>
                <w:szCs w:val="18"/>
                <w:lang w:val="mn-MN"/>
              </w:rPr>
              <w:t>89</w:t>
            </w:r>
          </w:p>
        </w:tc>
        <w:tc>
          <w:tcPr>
            <w:tcW w:w="771" w:type="dxa"/>
            <w:gridSpan w:val="2"/>
            <w:vAlign w:val="center"/>
          </w:tcPr>
          <w:p w14:paraId="201B9516" w14:textId="77777777" w:rsidR="002217BD" w:rsidRPr="007A734B" w:rsidRDefault="002217BD" w:rsidP="00524F95">
            <w:pPr>
              <w:spacing w:after="0" w:line="240" w:lineRule="auto"/>
              <w:jc w:val="center"/>
              <w:rPr>
                <w:rFonts w:ascii="Arial" w:eastAsia="Calibri" w:hAnsi="Arial" w:cs="Arial"/>
                <w:sz w:val="18"/>
                <w:szCs w:val="18"/>
                <w:lang w:val="mn-MN"/>
              </w:rPr>
            </w:pPr>
          </w:p>
          <w:p w14:paraId="5D333080" w14:textId="77777777" w:rsidR="002217BD" w:rsidRPr="007A734B" w:rsidRDefault="002217BD" w:rsidP="00524F95">
            <w:pPr>
              <w:spacing w:after="0" w:line="240" w:lineRule="auto"/>
              <w:jc w:val="center"/>
              <w:rPr>
                <w:rFonts w:ascii="Arial" w:eastAsia="Calibri" w:hAnsi="Arial" w:cs="Arial"/>
                <w:sz w:val="18"/>
                <w:szCs w:val="18"/>
                <w:lang w:val="mn-MN"/>
              </w:rPr>
            </w:pPr>
          </w:p>
          <w:p w14:paraId="0FD89198" w14:textId="77777777" w:rsidR="002217BD" w:rsidRPr="007A734B" w:rsidRDefault="002217BD" w:rsidP="00524F95">
            <w:pPr>
              <w:spacing w:after="0" w:line="240" w:lineRule="auto"/>
              <w:jc w:val="center"/>
              <w:rPr>
                <w:rFonts w:ascii="Arial" w:eastAsia="Calibri" w:hAnsi="Arial" w:cs="Arial"/>
                <w:sz w:val="18"/>
                <w:szCs w:val="18"/>
                <w:lang w:val="mn-MN"/>
              </w:rPr>
            </w:pPr>
          </w:p>
          <w:p w14:paraId="1C7FE736" w14:textId="54DAF6F4" w:rsidR="002217BD" w:rsidRPr="007A734B" w:rsidRDefault="002217BD"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2,89</w:t>
            </w:r>
          </w:p>
        </w:tc>
        <w:tc>
          <w:tcPr>
            <w:tcW w:w="4820" w:type="dxa"/>
          </w:tcPr>
          <w:p w14:paraId="3E3DA956"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1 дүгээр сургууль:</w:t>
            </w:r>
          </w:p>
          <w:p w14:paraId="5E9621A2" w14:textId="77777777"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t>Анги нийтийн олимпиадад өөрийн ангиа амжилттай оролцуулсан Ч. Пүрэвдорж багшийн бэлтгэсэн 8а анги “Эх хэл эрдмийн түлхүүр” олимпиадад “гутгаар” зэрэг хүртэж ур чадварын нэмэгдэл 3 сараар 10 хувь, Р.Болормаа багшийн бэлтгэсэн 5а анги “Тоо бодож оюунаа хөгжүүлье” олимпиадад “дэд” зэрэг хүртэж ур чадварын нэмэгдэл 3 сараар 15 хувь, Б.Ууганчимэг багшийн бэлтгэсэн 3а анги “Эх хэл эрдмийн түлхүүр” олимпиадад “Тэргүүн” зэрэг хүртэж ур чадварын нэмэгдэл 3 сараар 20 хувь, Б.Эрдэнэцэцэг багшийн бэлтгэсэн 6б анги “Үндэсний бичиг, өв соёл” олимпиадад “Тэргүүн” зэрэг хүртэж ур чадварын нэмэгдэл 3 сараар 20 хувь тус тус олгосон.</w:t>
            </w:r>
          </w:p>
          <w:p w14:paraId="40952914"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2 дугаар сургууль:</w:t>
            </w:r>
          </w:p>
          <w:p w14:paraId="3555CD51" w14:textId="77777777"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t>2025-2026 оны хичээлийн жилд анги нийтийн олимпиадад төлөвлөгөө гарган ажиллаж  байна.</w:t>
            </w:r>
          </w:p>
          <w:p w14:paraId="37B2693A" w14:textId="77777777"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t>Жил бүр уламжлал болгон явуулдаг анги нийтийн олимпиадын 1-р шатыг сургуульдаа амжилттай зохион байгуулж 2-р шатанд Э.Энхчимэг багштай 5б ангийг “Хүн байгаль” хичээлээр А.Бадамгарав багш бэлтгэн 3-р зэргийн болзол хангасан бөгөөд бэлтгэсэн багшид ур чадварын нэмэгдлийг 3 сараар хувиар олгосон.</w:t>
            </w:r>
          </w:p>
          <w:p w14:paraId="2F2A8338" w14:textId="5A875B0D" w:rsidR="002217BD" w:rsidRPr="007A734B" w:rsidRDefault="00C461C3" w:rsidP="007A734B">
            <w:pPr>
              <w:spacing w:after="0" w:line="240" w:lineRule="auto"/>
              <w:jc w:val="both"/>
              <w:rPr>
                <w:rFonts w:ascii="Arial" w:hAnsi="Arial" w:cs="Arial"/>
                <w:sz w:val="18"/>
                <w:szCs w:val="18"/>
                <w:lang w:val="mn-MN"/>
              </w:rPr>
            </w:pPr>
            <w:r>
              <w:rPr>
                <w:rFonts w:ascii="Arial" w:hAnsi="Arial" w:cs="Arial"/>
                <w:sz w:val="18"/>
                <w:szCs w:val="18"/>
                <w:lang w:val="mn-MN"/>
              </w:rPr>
              <w:t xml:space="preserve">                                                                         </w:t>
            </w:r>
            <w:r w:rsidR="002217BD" w:rsidRPr="007A734B">
              <w:rPr>
                <w:rFonts w:ascii="Arial" w:hAnsi="Arial" w:cs="Arial"/>
                <w:sz w:val="18"/>
                <w:szCs w:val="18"/>
                <w:lang w:val="mn-MN"/>
              </w:rPr>
              <w:t>Үр дүнтэй:</w:t>
            </w:r>
          </w:p>
        </w:tc>
        <w:tc>
          <w:tcPr>
            <w:tcW w:w="584" w:type="dxa"/>
            <w:vAlign w:val="center"/>
          </w:tcPr>
          <w:p w14:paraId="50DD3BB0" w14:textId="77777777" w:rsidR="002217BD" w:rsidRPr="007A734B" w:rsidRDefault="002217BD" w:rsidP="007A734B">
            <w:pPr>
              <w:spacing w:after="0" w:line="240" w:lineRule="auto"/>
              <w:jc w:val="both"/>
              <w:rPr>
                <w:rFonts w:ascii="Arial" w:hAnsi="Arial" w:cs="Arial"/>
                <w:sz w:val="18"/>
                <w:szCs w:val="18"/>
                <w:lang w:val="mn-MN"/>
              </w:rPr>
            </w:pPr>
          </w:p>
          <w:p w14:paraId="5247B9EF" w14:textId="77777777" w:rsidR="002217BD" w:rsidRPr="007A734B" w:rsidRDefault="002217BD" w:rsidP="007A734B">
            <w:pPr>
              <w:spacing w:after="0" w:line="240" w:lineRule="auto"/>
              <w:jc w:val="both"/>
              <w:rPr>
                <w:rFonts w:ascii="Arial" w:hAnsi="Arial" w:cs="Arial"/>
                <w:sz w:val="18"/>
                <w:szCs w:val="18"/>
                <w:lang w:val="mn-MN"/>
              </w:rPr>
            </w:pPr>
          </w:p>
          <w:p w14:paraId="24B4EE5A" w14:textId="77777777" w:rsidR="002217BD" w:rsidRPr="007A734B" w:rsidRDefault="002217BD" w:rsidP="007A734B">
            <w:pPr>
              <w:spacing w:after="0" w:line="240" w:lineRule="auto"/>
              <w:jc w:val="both"/>
              <w:rPr>
                <w:rFonts w:ascii="Arial" w:hAnsi="Arial" w:cs="Arial"/>
                <w:sz w:val="18"/>
                <w:szCs w:val="18"/>
                <w:lang w:val="mn-MN"/>
              </w:rPr>
            </w:pPr>
          </w:p>
          <w:p w14:paraId="4C28B515" w14:textId="77777777" w:rsidR="002217BD" w:rsidRPr="007A734B" w:rsidRDefault="002217BD" w:rsidP="007A734B">
            <w:pPr>
              <w:spacing w:after="0" w:line="240" w:lineRule="auto"/>
              <w:jc w:val="both"/>
              <w:rPr>
                <w:rFonts w:ascii="Arial" w:hAnsi="Arial" w:cs="Arial"/>
                <w:sz w:val="18"/>
                <w:szCs w:val="18"/>
                <w:lang w:val="mn-MN"/>
              </w:rPr>
            </w:pPr>
          </w:p>
          <w:p w14:paraId="50B7BDEB" w14:textId="77777777" w:rsidR="002217BD" w:rsidRPr="007A734B" w:rsidRDefault="002217BD" w:rsidP="007A734B">
            <w:pPr>
              <w:spacing w:after="0" w:line="240" w:lineRule="auto"/>
              <w:jc w:val="both"/>
              <w:rPr>
                <w:rFonts w:ascii="Arial" w:hAnsi="Arial" w:cs="Arial"/>
                <w:sz w:val="18"/>
                <w:szCs w:val="18"/>
                <w:lang w:val="mn-MN"/>
              </w:rPr>
            </w:pPr>
          </w:p>
          <w:p w14:paraId="33FDD1AA" w14:textId="77777777" w:rsidR="002217BD" w:rsidRPr="007A734B" w:rsidRDefault="002217BD" w:rsidP="007A734B">
            <w:pPr>
              <w:spacing w:after="0" w:line="240" w:lineRule="auto"/>
              <w:jc w:val="both"/>
              <w:rPr>
                <w:rFonts w:ascii="Arial" w:hAnsi="Arial" w:cs="Arial"/>
                <w:sz w:val="18"/>
                <w:szCs w:val="18"/>
                <w:lang w:val="mn-MN"/>
              </w:rPr>
            </w:pPr>
          </w:p>
          <w:p w14:paraId="75913A10" w14:textId="2B6132D0"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2217BD" w:rsidRPr="007A734B" w14:paraId="38BED686" w14:textId="7293A9E0" w:rsidTr="00B94F78">
        <w:trPr>
          <w:gridAfter w:val="2"/>
          <w:wAfter w:w="36" w:type="dxa"/>
        </w:trPr>
        <w:tc>
          <w:tcPr>
            <w:tcW w:w="1702" w:type="dxa"/>
            <w:vMerge/>
            <w:vAlign w:val="center"/>
          </w:tcPr>
          <w:p w14:paraId="00C01AD6" w14:textId="77777777" w:rsidR="002217BD" w:rsidRPr="007A734B" w:rsidRDefault="002217BD" w:rsidP="007A734B">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64D23DE2" w14:textId="54F83225" w:rsidR="002217BD" w:rsidRPr="007A734B" w:rsidRDefault="002217BD" w:rsidP="007A734B">
            <w:pPr>
              <w:spacing w:after="0" w:line="240" w:lineRule="auto"/>
              <w:jc w:val="both"/>
              <w:rPr>
                <w:rFonts w:ascii="Arial" w:eastAsia="Calibri" w:hAnsi="Arial" w:cs="Arial"/>
                <w:sz w:val="18"/>
                <w:szCs w:val="18"/>
              </w:rPr>
            </w:pPr>
            <w:r w:rsidRPr="007A734B">
              <w:rPr>
                <w:rFonts w:ascii="Arial" w:eastAsia="Calibri" w:hAnsi="Arial" w:cs="Arial"/>
                <w:sz w:val="18"/>
                <w:szCs w:val="18"/>
              </w:rPr>
              <w:t>7</w:t>
            </w:r>
          </w:p>
        </w:tc>
        <w:tc>
          <w:tcPr>
            <w:tcW w:w="2175" w:type="dxa"/>
            <w:vAlign w:val="center"/>
          </w:tcPr>
          <w:p w14:paraId="709D0581" w14:textId="2634A9F4" w:rsidR="002217BD" w:rsidRPr="007A734B" w:rsidRDefault="002217BD" w:rsidP="007A734B">
            <w:pPr>
              <w:tabs>
                <w:tab w:val="left" w:pos="567"/>
              </w:tabs>
              <w:spacing w:after="0" w:line="240" w:lineRule="auto"/>
              <w:jc w:val="both"/>
              <w:rPr>
                <w:rFonts w:ascii="Arial" w:eastAsia="Times New Roman" w:hAnsi="Arial" w:cs="Arial"/>
                <w:sz w:val="18"/>
                <w:szCs w:val="18"/>
                <w:lang w:val="mn-MN"/>
              </w:rPr>
            </w:pPr>
            <w:r w:rsidRPr="007A734B">
              <w:rPr>
                <w:rFonts w:ascii="Arial" w:hAnsi="Arial" w:cs="Arial"/>
                <w:color w:val="000000"/>
                <w:sz w:val="18"/>
                <w:szCs w:val="18"/>
                <w:lang w:val="mn-MN"/>
              </w:rPr>
              <w:t>2.1.1.4.Ерөнхий боловсролын сургууль, цэцэрлэгүүдэд зөвлөн туслах үйл ажиллагааг зохион байгуулж, удирдлага болон багш солилцооны хөтөлбөрийг хэрэгжүүлэх</w:t>
            </w:r>
          </w:p>
        </w:tc>
        <w:tc>
          <w:tcPr>
            <w:tcW w:w="772" w:type="dxa"/>
            <w:vAlign w:val="center"/>
          </w:tcPr>
          <w:p w14:paraId="52E91B93" w14:textId="183B74CA" w:rsidR="002217BD" w:rsidRPr="007A734B" w:rsidRDefault="002217BD" w:rsidP="007A734B">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53D3BE07" w14:textId="35F85604" w:rsidR="002217BD" w:rsidRPr="007A734B" w:rsidRDefault="002217BD" w:rsidP="007A734B">
            <w:pPr>
              <w:spacing w:after="0" w:line="240" w:lineRule="auto"/>
              <w:jc w:val="center"/>
              <w:rPr>
                <w:rFonts w:ascii="Arial" w:hAnsi="Arial" w:cs="Arial"/>
                <w:sz w:val="18"/>
                <w:szCs w:val="18"/>
                <w:lang w:val="mn-MN"/>
              </w:rPr>
            </w:pPr>
            <w:r w:rsidRPr="007A734B">
              <w:rPr>
                <w:rFonts w:ascii="Arial" w:hAnsi="Arial" w:cs="Arial"/>
                <w:sz w:val="18"/>
                <w:szCs w:val="18"/>
                <w:lang w:val="mn-MN"/>
              </w:rPr>
              <w:t xml:space="preserve">ЕБС, </w:t>
            </w:r>
            <w:proofErr w:type="spellStart"/>
            <w:r w:rsidRPr="007A734B">
              <w:rPr>
                <w:rFonts w:ascii="Arial" w:hAnsi="Arial" w:cs="Arial"/>
                <w:sz w:val="18"/>
                <w:szCs w:val="18"/>
                <w:lang w:val="mn-MN"/>
              </w:rPr>
              <w:t>СӨБ</w:t>
            </w:r>
            <w:proofErr w:type="spellEnd"/>
          </w:p>
        </w:tc>
        <w:tc>
          <w:tcPr>
            <w:tcW w:w="970" w:type="dxa"/>
            <w:vAlign w:val="center"/>
          </w:tcPr>
          <w:p w14:paraId="6705CF6F" w14:textId="2C07A493" w:rsidR="002217BD" w:rsidRPr="007A734B" w:rsidRDefault="00524F9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4486932D" w14:textId="3C416E0C" w:rsidR="002217BD"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79C9045B" w14:textId="3527A99D" w:rsidR="002217BD"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5165961B" w14:textId="4DA2AB0D" w:rsidR="002217BD"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vAlign w:val="center"/>
          </w:tcPr>
          <w:p w14:paraId="413C5B08" w14:textId="7488E258" w:rsidR="002217BD"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4820" w:type="dxa"/>
          </w:tcPr>
          <w:p w14:paraId="6F23A349"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1 дүгээр сургууль:</w:t>
            </w:r>
          </w:p>
          <w:p w14:paraId="453C27A6" w14:textId="02011AE7" w:rsidR="002217BD" w:rsidRPr="007A734B" w:rsidRDefault="002217BD" w:rsidP="007A734B">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Аймгийн Боловсролын газрын 5-7 гишүүний бүрэлдэхүүнтэй баг 1, 2 дугаар сургуулиудад  01 дүгээр сарын 29</w:t>
            </w:r>
            <w:r w:rsidR="00351C0C">
              <w:rPr>
                <w:rFonts w:ascii="Arial" w:eastAsia="Calibri" w:hAnsi="Arial" w:cs="Arial"/>
                <w:sz w:val="18"/>
                <w:szCs w:val="18"/>
                <w:lang w:val="mn-MN"/>
              </w:rPr>
              <w:t>-</w:t>
            </w:r>
            <w:r w:rsidRPr="007A734B">
              <w:rPr>
                <w:rFonts w:ascii="Arial" w:eastAsia="Calibri" w:hAnsi="Arial" w:cs="Arial"/>
                <w:sz w:val="18"/>
                <w:szCs w:val="18"/>
                <w:lang w:val="mn-MN"/>
              </w:rPr>
              <w:t>31-ний  өдрүүдэд зөвлөн туслах үйл ажиллагааг хэрэгжүүлсэн. Уг үйл ажиллагаанд багш нарын хичээл сургалтад сууж</w:t>
            </w:r>
            <w:r w:rsidR="00F534E7">
              <w:rPr>
                <w:rFonts w:ascii="Arial" w:eastAsia="Calibri" w:hAnsi="Arial" w:cs="Arial"/>
                <w:sz w:val="18"/>
                <w:szCs w:val="18"/>
                <w:lang w:val="mn-MN"/>
              </w:rPr>
              <w:t>,</w:t>
            </w:r>
            <w:r w:rsidRPr="007A734B">
              <w:rPr>
                <w:rFonts w:ascii="Arial" w:eastAsia="Calibri" w:hAnsi="Arial" w:cs="Arial"/>
                <w:sz w:val="18"/>
                <w:szCs w:val="18"/>
                <w:lang w:val="mn-MN"/>
              </w:rPr>
              <w:t xml:space="preserve"> зөвлөгөө өг</w:t>
            </w:r>
            <w:r w:rsidR="00F534E7">
              <w:rPr>
                <w:rFonts w:ascii="Arial" w:eastAsia="Calibri" w:hAnsi="Arial" w:cs="Arial"/>
                <w:sz w:val="18"/>
                <w:szCs w:val="18"/>
                <w:lang w:val="mn-MN"/>
              </w:rPr>
              <w:t>сөн. М</w:t>
            </w:r>
            <w:r w:rsidRPr="007A734B">
              <w:rPr>
                <w:rFonts w:ascii="Arial" w:eastAsia="Calibri" w:hAnsi="Arial" w:cs="Arial"/>
                <w:sz w:val="18"/>
                <w:szCs w:val="18"/>
                <w:lang w:val="mn-MN"/>
              </w:rPr>
              <w:t>өн сургуулийн үйл ажиллагааны хэрэгжилтэд хяналт тавьж зөвлөн тусалсан.</w:t>
            </w:r>
          </w:p>
          <w:p w14:paraId="2FC9D629"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2 дугаар сургууль:</w:t>
            </w:r>
          </w:p>
          <w:p w14:paraId="6D29A7FA" w14:textId="2F4C6EDE" w:rsidR="002217BD" w:rsidRPr="007A734B" w:rsidRDefault="002217BD" w:rsidP="007A734B">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Хархорин сумын 2 дугаар сургуультай хамтран “Багш солилцоо” үйл ажиллагааг амжилттай зохион байгуулсан. Ингэснээр багш нар харилцан бие биеэсээ суралцах, арга туршлагаа түгээн дэлгэрүүлэх, багш  нарын заах  арга зүйд өөрчлөлт, ахиц гарч байгаа нь сургалтын чанарын хэрэгжилтэд эергээр нөлөөлж байна. Мөн энэхүү үйл ажиллагаа нь багш нар зэрэг шинээр авах болон зэргээ сунгахад үр дүнгээ өг</w:t>
            </w:r>
            <w:r w:rsidR="00F534E7">
              <w:rPr>
                <w:rFonts w:ascii="Arial" w:eastAsia="Calibri" w:hAnsi="Arial" w:cs="Arial"/>
                <w:sz w:val="18"/>
                <w:szCs w:val="18"/>
                <w:lang w:val="mn-MN"/>
              </w:rPr>
              <w:t>сөн.</w:t>
            </w:r>
          </w:p>
          <w:p w14:paraId="3AE61B76" w14:textId="77777777" w:rsidR="001F4AF5" w:rsidRDefault="001F4AF5" w:rsidP="007A734B">
            <w:pPr>
              <w:spacing w:after="0" w:line="240" w:lineRule="auto"/>
              <w:jc w:val="both"/>
              <w:rPr>
                <w:rFonts w:ascii="Arial" w:eastAsia="Times New Roman" w:hAnsi="Arial" w:cs="Arial"/>
                <w:sz w:val="18"/>
                <w:szCs w:val="18"/>
                <w:u w:val="single"/>
                <w:lang w:val="mn-MN"/>
              </w:rPr>
            </w:pPr>
            <w:r w:rsidRPr="001F4AF5">
              <w:rPr>
                <w:rFonts w:ascii="Arial" w:eastAsia="Times New Roman" w:hAnsi="Arial" w:cs="Arial"/>
                <w:sz w:val="18"/>
                <w:szCs w:val="18"/>
                <w:u w:val="single"/>
                <w:lang w:val="mn-MN"/>
              </w:rPr>
              <w:t>Сургуулийн өмнөх боловсролын байгууллагууд:</w:t>
            </w:r>
          </w:p>
          <w:p w14:paraId="0603F4D9" w14:textId="7A8AD3A3" w:rsidR="002217BD" w:rsidRPr="007A734B" w:rsidRDefault="002217BD" w:rsidP="007A734B">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2025 оны 02 дугаар сард аймгийн Боловсролын газрын даргаас ахлуулсан 28 мэргэжилтний бүрэлдэхүүнтэй  ажлын хэсгийн хяналт шалгалт, зөвлөн туслах үйл ажиллагаанд 2 удаа хамрагдсан. Мөн шинэчлэгдсэн сургалтын хөтөлбөрийн хүрээнд нийт 30 багш, эрхлэгч, арга зүйч нар хамт 3 удаа сургалтад хамрагдсан ба цэцэрлэгийн багшийн мэргэжлийн хөгжлийн бүлгүүдтэй  шинэчлэгдсэн хөтөлбөрийн хэрэгжилтэд хийгдсэн хяналт шалгалт, зөвлөн туслах үйлчилгээний үр дүнгийн хэлэлцүүлэг хийгдсэн.</w:t>
            </w:r>
          </w:p>
          <w:p w14:paraId="60D4E30D" w14:textId="07BEF36F" w:rsidR="002217BD" w:rsidRPr="007A734B" w:rsidRDefault="002217BD" w:rsidP="007A734B">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 xml:space="preserve">Мөн 10 дугаар сард аймгийн бүх цэцэрлэгүүдийн эрхлэгч, арга зүйч нарын оролцсон байгууллагын үйл ажиллагааг танилцуулах үйл ажиллагаанд </w:t>
            </w:r>
            <w:r w:rsidR="001F4AF5">
              <w:rPr>
                <w:rFonts w:ascii="Arial" w:eastAsia="Calibri" w:hAnsi="Arial" w:cs="Arial"/>
                <w:sz w:val="18"/>
                <w:szCs w:val="18"/>
                <w:lang w:val="mn-MN"/>
              </w:rPr>
              <w:t xml:space="preserve">цэцэрлэгүүд </w:t>
            </w:r>
            <w:r w:rsidRPr="007A734B">
              <w:rPr>
                <w:rFonts w:ascii="Arial" w:eastAsia="Calibri" w:hAnsi="Arial" w:cs="Arial"/>
                <w:sz w:val="18"/>
                <w:szCs w:val="18"/>
                <w:lang w:val="mn-MN"/>
              </w:rPr>
              <w:t xml:space="preserve"> бүгд хамрагдсан.</w:t>
            </w:r>
          </w:p>
          <w:p w14:paraId="621748BB" w14:textId="08E26F07" w:rsidR="002217BD" w:rsidRPr="007A734B" w:rsidRDefault="002217BD" w:rsidP="007A734B">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Уянга сумын Жаргалант багийн цэцэрлэгийн хамт олон 1 дүгээр цэцэрлэг</w:t>
            </w:r>
            <w:r w:rsidR="00F534E7">
              <w:rPr>
                <w:rFonts w:ascii="Arial" w:eastAsia="Calibri" w:hAnsi="Arial" w:cs="Arial"/>
                <w:sz w:val="18"/>
                <w:szCs w:val="18"/>
                <w:lang w:val="mn-MN"/>
              </w:rPr>
              <w:t>ийн</w:t>
            </w:r>
            <w:r w:rsidRPr="007A734B">
              <w:rPr>
                <w:rFonts w:ascii="Arial" w:eastAsia="Calibri" w:hAnsi="Arial" w:cs="Arial"/>
                <w:sz w:val="18"/>
                <w:szCs w:val="18"/>
                <w:lang w:val="mn-MN"/>
              </w:rPr>
              <w:t xml:space="preserve"> үйл ажиллагаатай танилцаж</w:t>
            </w:r>
            <w:r w:rsidR="00F534E7">
              <w:rPr>
                <w:rFonts w:ascii="Arial" w:eastAsia="Calibri" w:hAnsi="Arial" w:cs="Arial"/>
                <w:sz w:val="18"/>
                <w:szCs w:val="18"/>
                <w:lang w:val="mn-MN"/>
              </w:rPr>
              <w:t>,</w:t>
            </w:r>
            <w:r w:rsidRPr="007A734B">
              <w:rPr>
                <w:rFonts w:ascii="Arial" w:eastAsia="Calibri" w:hAnsi="Arial" w:cs="Arial"/>
                <w:sz w:val="18"/>
                <w:szCs w:val="18"/>
                <w:lang w:val="mn-MN"/>
              </w:rPr>
              <w:t xml:space="preserve"> багш болон багшийн туслах, тогооч нарын 7 хоногийн  хугацаанд солилцоогоор хамтран ажиллаж туршлага сольцсон. 2 дугаар цэцэрлэг </w:t>
            </w:r>
            <w:r w:rsidRPr="007A734B">
              <w:rPr>
                <w:rStyle w:val="x193iq5w"/>
                <w:rFonts w:ascii="Arial" w:hAnsi="Arial" w:cs="Arial"/>
                <w:sz w:val="18"/>
                <w:szCs w:val="18"/>
                <w:lang w:val="mn-MN"/>
              </w:rPr>
              <w:t>УБ хотын 124</w:t>
            </w:r>
            <w:r w:rsidR="00F534E7">
              <w:rPr>
                <w:rStyle w:val="x193iq5w"/>
                <w:rFonts w:ascii="Arial" w:hAnsi="Arial" w:cs="Arial"/>
                <w:sz w:val="18"/>
                <w:szCs w:val="18"/>
                <w:lang w:val="mn-MN"/>
              </w:rPr>
              <w:t xml:space="preserve"> дугаа</w:t>
            </w:r>
            <w:r w:rsidRPr="007A734B">
              <w:rPr>
                <w:rStyle w:val="x193iq5w"/>
                <w:rFonts w:ascii="Arial" w:hAnsi="Arial" w:cs="Arial"/>
                <w:sz w:val="18"/>
                <w:szCs w:val="18"/>
                <w:lang w:val="mn-MN"/>
              </w:rPr>
              <w:t>р цэцэрлэгийн эрхлэгч Б.Баянмягмар багшийн “Байгууллагын менежментэд нөлөөлөх хүчин зүйлсийг судлах нь”</w:t>
            </w:r>
            <w:r w:rsidR="00F534E7">
              <w:rPr>
                <w:rStyle w:val="x193iq5w"/>
                <w:rFonts w:ascii="Arial" w:hAnsi="Arial" w:cs="Arial"/>
                <w:sz w:val="18"/>
                <w:szCs w:val="18"/>
                <w:lang w:val="mn-MN"/>
              </w:rPr>
              <w:t>,</w:t>
            </w:r>
            <w:r w:rsidRPr="007A734B">
              <w:rPr>
                <w:rStyle w:val="x193iq5w"/>
                <w:rFonts w:ascii="Arial" w:hAnsi="Arial" w:cs="Arial"/>
                <w:sz w:val="18"/>
                <w:szCs w:val="18"/>
                <w:lang w:val="mn-MN"/>
              </w:rPr>
              <w:t xml:space="preserve"> багш Энхцэцэгийн “Тэгш хамран сургах хүүхдийн аутизмыг илрүүлэх арга зүй“ илтгэлийг сонсож, харилцан туршлага судалсан. </w:t>
            </w:r>
            <w:r w:rsidRPr="007A734B">
              <w:rPr>
                <w:rFonts w:ascii="Arial" w:eastAsia="Calibri" w:hAnsi="Arial" w:cs="Arial"/>
                <w:sz w:val="18"/>
                <w:szCs w:val="18"/>
                <w:lang w:val="mn-MN"/>
              </w:rPr>
              <w:t>Үүний үр дүнд багш, байгууллагын гүйцэтгэлийн үнэлгээгээр 2 жил дараалан 1 дүгээр түвшинд эрэмбэлэгдэж урамшуулал авсан.</w:t>
            </w:r>
          </w:p>
          <w:p w14:paraId="324E1410" w14:textId="689FE79E"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 xml:space="preserve">Япон улсын </w:t>
            </w:r>
            <w:proofErr w:type="spellStart"/>
            <w:r w:rsidRPr="007A734B">
              <w:rPr>
                <w:rFonts w:ascii="Arial" w:hAnsi="Arial" w:cs="Arial"/>
                <w:sz w:val="18"/>
                <w:szCs w:val="18"/>
                <w:lang w:val="mn-MN"/>
              </w:rPr>
              <w:t>Нагасаки</w:t>
            </w:r>
            <w:proofErr w:type="spellEnd"/>
            <w:r w:rsidRPr="007A734B">
              <w:rPr>
                <w:rFonts w:ascii="Arial" w:hAnsi="Arial" w:cs="Arial"/>
                <w:sz w:val="18"/>
                <w:szCs w:val="18"/>
                <w:lang w:val="mn-MN"/>
              </w:rPr>
              <w:t xml:space="preserve"> мужийн </w:t>
            </w:r>
            <w:proofErr w:type="spellStart"/>
            <w:r w:rsidRPr="007A734B">
              <w:rPr>
                <w:rFonts w:ascii="Arial" w:hAnsi="Arial" w:cs="Arial"/>
                <w:sz w:val="18"/>
                <w:szCs w:val="18"/>
                <w:lang w:val="mn-MN"/>
              </w:rPr>
              <w:t>Мацү</w:t>
            </w:r>
            <w:proofErr w:type="spellEnd"/>
            <w:r w:rsidR="00C461C3">
              <w:rPr>
                <w:rFonts w:ascii="Arial" w:hAnsi="Arial" w:cs="Arial"/>
                <w:sz w:val="18"/>
                <w:szCs w:val="18"/>
                <w:lang w:val="mn-MN"/>
              </w:rPr>
              <w:t>-</w:t>
            </w:r>
            <w:proofErr w:type="spellStart"/>
            <w:r w:rsidR="00C461C3">
              <w:rPr>
                <w:rFonts w:ascii="Arial" w:hAnsi="Arial" w:cs="Arial"/>
                <w:sz w:val="18"/>
                <w:szCs w:val="18"/>
                <w:lang w:val="mn-MN"/>
              </w:rPr>
              <w:t>Ү</w:t>
            </w:r>
            <w:r w:rsidRPr="007A734B">
              <w:rPr>
                <w:rFonts w:ascii="Arial" w:hAnsi="Arial" w:cs="Arial"/>
                <w:sz w:val="18"/>
                <w:szCs w:val="18"/>
                <w:lang w:val="mn-MN"/>
              </w:rPr>
              <w:t>ра</w:t>
            </w:r>
            <w:proofErr w:type="spellEnd"/>
            <w:r w:rsidRPr="007A734B">
              <w:rPr>
                <w:rFonts w:ascii="Arial" w:hAnsi="Arial" w:cs="Arial"/>
                <w:sz w:val="18"/>
                <w:szCs w:val="18"/>
                <w:lang w:val="mn-MN"/>
              </w:rPr>
              <w:t xml:space="preserve"> хотод соёлын арга хэмжээнд оролцох, цэцэрлэг, сургууль, сургуулийн хоол үйлдвэрлэлийн үйл ажиллагаатай  танилцахаар 09 дүгээр сарын 26-30-ны өдрүүдэд ажилласан. Туршлага судлах ажлын хүрээнд сургууль, цэцэрлэгийн үйл ажиллагаатай танилцаж, багш сурагч солилцоо хөтөлбөрийг хэрэгжүүлэхээр гэрээ байгуулсан. Тус хот руу явсан 1 дүгээр сургуулийн захирал, 1, 2 дугаар цэцэрлэгийн эрхлэгч нарын зардлыг сум орон нутгаас хариуцсан.</w:t>
            </w:r>
          </w:p>
          <w:p w14:paraId="437D17D9" w14:textId="590726C2" w:rsidR="002217BD" w:rsidRPr="007A734B" w:rsidRDefault="002217BD" w:rsidP="007A734B">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 xml:space="preserve"> </w:t>
            </w:r>
            <w:r w:rsidR="00C461C3">
              <w:rPr>
                <w:rFonts w:ascii="Arial" w:eastAsia="Calibri" w:hAnsi="Arial" w:cs="Arial"/>
                <w:sz w:val="18"/>
                <w:szCs w:val="18"/>
                <w:lang w:val="mn-MN"/>
              </w:rPr>
              <w:t xml:space="preserve">                                                                        </w:t>
            </w:r>
            <w:r w:rsidRPr="007A734B">
              <w:rPr>
                <w:rFonts w:ascii="Arial" w:eastAsia="Calibri" w:hAnsi="Arial" w:cs="Arial"/>
                <w:sz w:val="18"/>
                <w:szCs w:val="18"/>
                <w:lang w:val="mn-MN"/>
              </w:rPr>
              <w:t>Үр дүнтэй:</w:t>
            </w:r>
          </w:p>
        </w:tc>
        <w:tc>
          <w:tcPr>
            <w:tcW w:w="584" w:type="dxa"/>
            <w:vAlign w:val="center"/>
          </w:tcPr>
          <w:p w14:paraId="25E8E6A8" w14:textId="4AE7170D" w:rsidR="002217BD" w:rsidRPr="007A734B" w:rsidRDefault="002217BD" w:rsidP="007A734B">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lastRenderedPageBreak/>
              <w:t>100</w:t>
            </w:r>
          </w:p>
        </w:tc>
      </w:tr>
      <w:tr w:rsidR="002217BD" w:rsidRPr="007A734B" w14:paraId="4A675027" w14:textId="4FE984FF" w:rsidTr="00B94F78">
        <w:trPr>
          <w:gridAfter w:val="2"/>
          <w:wAfter w:w="36" w:type="dxa"/>
        </w:trPr>
        <w:tc>
          <w:tcPr>
            <w:tcW w:w="1702" w:type="dxa"/>
            <w:vMerge/>
            <w:vAlign w:val="center"/>
          </w:tcPr>
          <w:p w14:paraId="50715FD5" w14:textId="77777777" w:rsidR="002217BD" w:rsidRPr="007A734B" w:rsidRDefault="002217BD" w:rsidP="007A734B">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28765C3A" w14:textId="07EF4002" w:rsidR="002217BD" w:rsidRPr="007A734B" w:rsidRDefault="002217BD" w:rsidP="007A734B">
            <w:pPr>
              <w:spacing w:after="0" w:line="240" w:lineRule="auto"/>
              <w:jc w:val="both"/>
              <w:rPr>
                <w:rFonts w:ascii="Arial" w:eastAsia="Calibri" w:hAnsi="Arial" w:cs="Arial"/>
                <w:sz w:val="18"/>
                <w:szCs w:val="18"/>
              </w:rPr>
            </w:pPr>
            <w:r w:rsidRPr="007A734B">
              <w:rPr>
                <w:rFonts w:ascii="Arial" w:eastAsia="Calibri" w:hAnsi="Arial" w:cs="Arial"/>
                <w:sz w:val="18"/>
                <w:szCs w:val="18"/>
              </w:rPr>
              <w:t>8</w:t>
            </w:r>
          </w:p>
        </w:tc>
        <w:tc>
          <w:tcPr>
            <w:tcW w:w="2175" w:type="dxa"/>
            <w:vAlign w:val="center"/>
          </w:tcPr>
          <w:p w14:paraId="5FBCDB7C" w14:textId="3631E388" w:rsidR="002217BD" w:rsidRPr="007A734B" w:rsidRDefault="002217BD" w:rsidP="007A734B">
            <w:pPr>
              <w:tabs>
                <w:tab w:val="left" w:pos="567"/>
              </w:tabs>
              <w:spacing w:after="0" w:line="240" w:lineRule="auto"/>
              <w:jc w:val="both"/>
              <w:rPr>
                <w:rFonts w:ascii="Arial" w:eastAsia="Calibri" w:hAnsi="Arial" w:cs="Arial"/>
                <w:sz w:val="18"/>
                <w:szCs w:val="18"/>
                <w:lang w:val="mn-MN"/>
              </w:rPr>
            </w:pPr>
            <w:r w:rsidRPr="007A734B">
              <w:rPr>
                <w:rFonts w:ascii="Arial" w:hAnsi="Arial" w:cs="Arial"/>
                <w:color w:val="000000"/>
                <w:sz w:val="18"/>
                <w:szCs w:val="18"/>
                <w:lang w:val="mn-MN"/>
              </w:rPr>
              <w:t>2.1.1.</w:t>
            </w:r>
            <w:r w:rsidRPr="007A734B">
              <w:rPr>
                <w:rFonts w:ascii="Arial" w:hAnsi="Arial" w:cs="Arial"/>
                <w:color w:val="000000"/>
                <w:sz w:val="18"/>
                <w:szCs w:val="18"/>
              </w:rPr>
              <w:t>5.</w:t>
            </w:r>
            <w:r w:rsidRPr="007A734B">
              <w:rPr>
                <w:rFonts w:ascii="Arial" w:hAnsi="Arial" w:cs="Arial"/>
                <w:color w:val="000000"/>
                <w:sz w:val="18"/>
                <w:szCs w:val="18"/>
                <w:lang w:val="mn-MN"/>
              </w:rPr>
              <w:t>Багш нарын баярыг угтсан “Ур чадварын уралдаан”-ыг жил бүр уламжлал болгон зохион байгуулж шагнаж урамшуулах</w:t>
            </w:r>
          </w:p>
        </w:tc>
        <w:tc>
          <w:tcPr>
            <w:tcW w:w="772" w:type="dxa"/>
            <w:vAlign w:val="center"/>
          </w:tcPr>
          <w:p w14:paraId="1FA80AD6" w14:textId="11B57F80" w:rsidR="002217BD" w:rsidRPr="007A734B" w:rsidRDefault="002217BD" w:rsidP="007A734B">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00A098BE" w14:textId="3FF0294A" w:rsidR="002217BD" w:rsidRPr="007A734B" w:rsidRDefault="002217BD" w:rsidP="00C461C3">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ЕБС</w:t>
            </w:r>
          </w:p>
        </w:tc>
        <w:tc>
          <w:tcPr>
            <w:tcW w:w="970" w:type="dxa"/>
            <w:vAlign w:val="center"/>
          </w:tcPr>
          <w:p w14:paraId="2C1068D9" w14:textId="426034E4" w:rsidR="002217BD" w:rsidRPr="007A734B" w:rsidRDefault="00524F95" w:rsidP="00C461C3">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0C930CAD" w14:textId="7FD9F075" w:rsidR="002217BD" w:rsidRPr="007A734B" w:rsidRDefault="00524F95" w:rsidP="00C461C3">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0059FE8A" w14:textId="66EAAC57" w:rsidR="002217BD" w:rsidRPr="007A734B" w:rsidRDefault="00524F95" w:rsidP="00C461C3">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17869A03" w14:textId="53E27EEA" w:rsidR="002217BD" w:rsidRPr="007A734B" w:rsidRDefault="00524F95" w:rsidP="00C461C3">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vAlign w:val="center"/>
          </w:tcPr>
          <w:p w14:paraId="21CF24D2" w14:textId="40ABAB67" w:rsidR="002217BD" w:rsidRPr="007A734B" w:rsidRDefault="002217BD" w:rsidP="00C461C3">
            <w:pPr>
              <w:spacing w:after="0" w:line="240" w:lineRule="auto"/>
              <w:jc w:val="center"/>
              <w:rPr>
                <w:rFonts w:ascii="Arial" w:hAnsi="Arial" w:cs="Arial"/>
                <w:sz w:val="18"/>
                <w:szCs w:val="18"/>
                <w:lang w:val="mn-MN"/>
              </w:rPr>
            </w:pPr>
            <w:r w:rsidRPr="007A734B">
              <w:rPr>
                <w:rFonts w:ascii="Arial" w:hAnsi="Arial" w:cs="Arial"/>
                <w:sz w:val="18"/>
                <w:szCs w:val="18"/>
                <w:lang w:val="mn-MN"/>
              </w:rPr>
              <w:t>3.003</w:t>
            </w:r>
          </w:p>
        </w:tc>
        <w:tc>
          <w:tcPr>
            <w:tcW w:w="4820" w:type="dxa"/>
            <w:vAlign w:val="center"/>
          </w:tcPr>
          <w:p w14:paraId="14DB73CD"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1 дүгээр сургууль:</w:t>
            </w:r>
          </w:p>
          <w:p w14:paraId="41F629BC" w14:textId="6AE463FD"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t>Багш нарын баярыг угтаж “Бид судлаач багш” ур чадварын уралдааныг 9 сарын сүүлийн долоо хоногт зохион байгуулж</w:t>
            </w:r>
            <w:r w:rsidR="00F534E7">
              <w:rPr>
                <w:rFonts w:ascii="Arial" w:hAnsi="Arial" w:cs="Arial"/>
                <w:sz w:val="18"/>
                <w:szCs w:val="18"/>
                <w:lang w:val="mn-MN"/>
              </w:rPr>
              <w:t>,</w:t>
            </w:r>
            <w:r w:rsidRPr="007A734B">
              <w:rPr>
                <w:rFonts w:ascii="Arial" w:hAnsi="Arial" w:cs="Arial"/>
                <w:sz w:val="18"/>
                <w:szCs w:val="18"/>
                <w:lang w:val="mn-MN"/>
              </w:rPr>
              <w:t xml:space="preserve"> 30 багш 10</w:t>
            </w:r>
            <w:r w:rsidR="00F534E7">
              <w:rPr>
                <w:rFonts w:ascii="Arial" w:hAnsi="Arial" w:cs="Arial"/>
                <w:sz w:val="18"/>
                <w:szCs w:val="18"/>
                <w:lang w:val="mn-MN"/>
              </w:rPr>
              <w:t>-н</w:t>
            </w:r>
            <w:r w:rsidRPr="007A734B">
              <w:rPr>
                <w:rFonts w:ascii="Arial" w:hAnsi="Arial" w:cs="Arial"/>
                <w:sz w:val="18"/>
                <w:szCs w:val="18"/>
                <w:lang w:val="mn-MN"/>
              </w:rPr>
              <w:t xml:space="preserve"> багт хуваагдан ур чадвараа сорьж</w:t>
            </w:r>
            <w:r w:rsidR="00F534E7">
              <w:rPr>
                <w:rFonts w:ascii="Arial" w:hAnsi="Arial" w:cs="Arial"/>
                <w:sz w:val="18"/>
                <w:szCs w:val="18"/>
                <w:lang w:val="mn-MN"/>
              </w:rPr>
              <w:t>,</w:t>
            </w:r>
            <w:r w:rsidRPr="007A734B">
              <w:rPr>
                <w:rFonts w:ascii="Arial" w:hAnsi="Arial" w:cs="Arial"/>
                <w:sz w:val="18"/>
                <w:szCs w:val="18"/>
                <w:lang w:val="mn-MN"/>
              </w:rPr>
              <w:t xml:space="preserve"> эхний 3 багийг дотоод журмын дагуу шагнаж урамшуулсан. </w:t>
            </w:r>
          </w:p>
          <w:p w14:paraId="1BABD5DC"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2 дугаар сургууль:</w:t>
            </w:r>
          </w:p>
          <w:p w14:paraId="2A38141E" w14:textId="0954CD6F"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2025-2026 оны хичээлийн жилд багш нарыг угтсан “Тэргүүлэх зэрэгтэй багшийн манлайлал” багийн ур чадварыг уралдааныг нийт багш нарынхаа дунд амжилттай зохион </w:t>
            </w:r>
            <w:r w:rsidR="00F534E7">
              <w:rPr>
                <w:rFonts w:ascii="Arial" w:hAnsi="Arial" w:cs="Arial"/>
                <w:sz w:val="18"/>
                <w:szCs w:val="18"/>
                <w:lang w:val="mn-MN"/>
              </w:rPr>
              <w:t>байгуу</w:t>
            </w:r>
            <w:r w:rsidRPr="007A734B">
              <w:rPr>
                <w:rFonts w:ascii="Arial" w:hAnsi="Arial" w:cs="Arial"/>
                <w:sz w:val="18"/>
                <w:szCs w:val="18"/>
                <w:lang w:val="mn-MN"/>
              </w:rPr>
              <w:t>лсан.</w:t>
            </w:r>
            <w:r w:rsidR="00D94B60">
              <w:rPr>
                <w:rFonts w:ascii="Arial" w:hAnsi="Arial" w:cs="Arial"/>
                <w:sz w:val="18"/>
                <w:szCs w:val="18"/>
                <w:lang w:val="mn-MN"/>
              </w:rPr>
              <w:t xml:space="preserve"> Шагналд 1 сая төгрөгийг зарцуулсан.</w:t>
            </w:r>
          </w:p>
          <w:p w14:paraId="46BB6E7A" w14:textId="32901270"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t>Энэхүү багш нарын ур чадварын уралдааныг жил бүр тогтмол явуулснаар багш нар ажлын байрандаа тасралтгүй суралцах,  харилцан бие биеэсээ хичээлийн арга зүй, цахим хэрэглэгдэхүүн хэрэглэх, ашиглах туршлагаа түгээн дэлгэрүүлж, шинэ дэвшилтэд АI технологийг суралцаж</w:t>
            </w:r>
            <w:r w:rsidR="00D94B60">
              <w:rPr>
                <w:rFonts w:ascii="Arial" w:hAnsi="Arial" w:cs="Arial"/>
                <w:sz w:val="18"/>
                <w:szCs w:val="18"/>
                <w:lang w:val="mn-MN"/>
              </w:rPr>
              <w:t>,</w:t>
            </w:r>
            <w:r w:rsidRPr="007A734B">
              <w:rPr>
                <w:rFonts w:ascii="Arial" w:hAnsi="Arial" w:cs="Arial"/>
                <w:sz w:val="18"/>
                <w:szCs w:val="18"/>
                <w:lang w:val="mn-MN"/>
              </w:rPr>
              <w:t xml:space="preserve"> сурагчдад шинэ мэдлэг олгох нь дэвшилттэй байна.</w:t>
            </w:r>
          </w:p>
          <w:p w14:paraId="22C44D93" w14:textId="1F8A1F0E" w:rsidR="002217BD" w:rsidRPr="007A734B" w:rsidRDefault="002217BD" w:rsidP="00C461C3">
            <w:pPr>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584" w:type="dxa"/>
            <w:vAlign w:val="center"/>
          </w:tcPr>
          <w:p w14:paraId="4C9FFE08" w14:textId="1E6C1E20"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2217BD" w:rsidRPr="007A734B" w14:paraId="322D12EF" w14:textId="035B3800" w:rsidTr="00B94F78">
        <w:trPr>
          <w:gridAfter w:val="2"/>
          <w:wAfter w:w="36" w:type="dxa"/>
        </w:trPr>
        <w:tc>
          <w:tcPr>
            <w:tcW w:w="1702" w:type="dxa"/>
            <w:vMerge w:val="restart"/>
          </w:tcPr>
          <w:p w14:paraId="787AB950" w14:textId="01902D78" w:rsidR="002217BD" w:rsidRPr="007A734B" w:rsidRDefault="002217BD" w:rsidP="007A734B">
            <w:pPr>
              <w:tabs>
                <w:tab w:val="left" w:pos="567"/>
              </w:tabs>
              <w:spacing w:after="0" w:line="240" w:lineRule="auto"/>
              <w:jc w:val="both"/>
              <w:rPr>
                <w:rFonts w:ascii="Arial" w:eastAsia="Times New Roman" w:hAnsi="Arial" w:cs="Arial"/>
                <w:sz w:val="18"/>
                <w:szCs w:val="18"/>
                <w:lang w:val="mn-MN"/>
              </w:rPr>
            </w:pPr>
            <w:r w:rsidRPr="007A734B">
              <w:rPr>
                <w:rFonts w:ascii="Arial" w:eastAsia="Calibri" w:hAnsi="Arial" w:cs="Arial"/>
                <w:sz w:val="18"/>
                <w:szCs w:val="18"/>
                <w:lang w:val="mn-MN"/>
              </w:rPr>
              <w:t xml:space="preserve">Зорилт 2.1.2. Боловсролын байгууллагын барилга, байгууламж, дэд бүтцийг сайжруулан, стандарт, чанарын шаардлага хангасан, тэгш хүртээмжтэй, чанартай үйлчилгээ </w:t>
            </w:r>
            <w:r w:rsidRPr="007A734B">
              <w:rPr>
                <w:rFonts w:ascii="Arial" w:eastAsia="Calibri" w:hAnsi="Arial" w:cs="Arial"/>
                <w:sz w:val="18"/>
                <w:szCs w:val="18"/>
                <w:lang w:val="mn-MN"/>
              </w:rPr>
              <w:lastRenderedPageBreak/>
              <w:t>үзүүлэх орчныг бүрдүүлж, цэцэрлэг, сургуулийн анги, бүлэг дүүргэлтийг багасгана.</w:t>
            </w:r>
          </w:p>
        </w:tc>
        <w:tc>
          <w:tcPr>
            <w:tcW w:w="597" w:type="dxa"/>
            <w:vAlign w:val="center"/>
          </w:tcPr>
          <w:p w14:paraId="17242767" w14:textId="50A6C575" w:rsidR="002217BD" w:rsidRPr="007A734B" w:rsidRDefault="002217BD" w:rsidP="007A734B">
            <w:pPr>
              <w:spacing w:after="0" w:line="240" w:lineRule="auto"/>
              <w:jc w:val="both"/>
              <w:rPr>
                <w:rFonts w:ascii="Arial" w:eastAsia="Calibri" w:hAnsi="Arial" w:cs="Arial"/>
                <w:sz w:val="18"/>
                <w:szCs w:val="18"/>
              </w:rPr>
            </w:pPr>
            <w:r w:rsidRPr="007A734B">
              <w:rPr>
                <w:rFonts w:ascii="Arial" w:eastAsia="Calibri" w:hAnsi="Arial" w:cs="Arial"/>
                <w:sz w:val="18"/>
                <w:szCs w:val="18"/>
              </w:rPr>
              <w:lastRenderedPageBreak/>
              <w:t>9</w:t>
            </w:r>
          </w:p>
        </w:tc>
        <w:tc>
          <w:tcPr>
            <w:tcW w:w="2175" w:type="dxa"/>
            <w:vAlign w:val="center"/>
          </w:tcPr>
          <w:p w14:paraId="61085F46" w14:textId="380F1E1B" w:rsidR="002217BD" w:rsidRPr="007A734B" w:rsidRDefault="002217BD" w:rsidP="007A734B">
            <w:pPr>
              <w:tabs>
                <w:tab w:val="left" w:pos="567"/>
              </w:tabs>
              <w:spacing w:after="0" w:line="240" w:lineRule="auto"/>
              <w:jc w:val="both"/>
              <w:rPr>
                <w:rFonts w:ascii="Arial" w:hAnsi="Arial" w:cs="Arial"/>
                <w:color w:val="EE0000"/>
                <w:sz w:val="18"/>
                <w:szCs w:val="18"/>
                <w:lang w:val="mn-MN"/>
              </w:rPr>
            </w:pPr>
            <w:r w:rsidRPr="007A734B">
              <w:rPr>
                <w:rFonts w:ascii="Arial" w:hAnsi="Arial" w:cs="Arial"/>
                <w:color w:val="000000"/>
                <w:sz w:val="18"/>
                <w:szCs w:val="18"/>
                <w:lang w:val="mn-MN"/>
              </w:rPr>
              <w:t>2.1.2.</w:t>
            </w:r>
            <w:r w:rsidRPr="007A734B">
              <w:rPr>
                <w:rFonts w:ascii="Arial" w:hAnsi="Arial" w:cs="Arial"/>
                <w:color w:val="000000"/>
                <w:sz w:val="18"/>
                <w:szCs w:val="18"/>
              </w:rPr>
              <w:t>1</w:t>
            </w:r>
            <w:r w:rsidRPr="007A734B">
              <w:rPr>
                <w:rFonts w:ascii="Arial" w:hAnsi="Arial" w:cs="Arial"/>
                <w:color w:val="000000"/>
                <w:sz w:val="18"/>
                <w:szCs w:val="18"/>
                <w:lang w:val="mn-MN"/>
              </w:rPr>
              <w:t>.Дотуур байруудад засвар хийж, гадна талбай, орчны тохижилтыг хийнэ.</w:t>
            </w:r>
          </w:p>
        </w:tc>
        <w:tc>
          <w:tcPr>
            <w:tcW w:w="772" w:type="dxa"/>
            <w:vAlign w:val="center"/>
          </w:tcPr>
          <w:p w14:paraId="193BFDDD" w14:textId="31DEA8CF" w:rsidR="002217BD" w:rsidRPr="007A734B" w:rsidRDefault="002217BD" w:rsidP="007A734B">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2519581E" w14:textId="5A5A9133" w:rsidR="002217BD" w:rsidRPr="007A734B" w:rsidRDefault="002217BD" w:rsidP="00C461C3">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ЕБС</w:t>
            </w:r>
          </w:p>
        </w:tc>
        <w:tc>
          <w:tcPr>
            <w:tcW w:w="970" w:type="dxa"/>
            <w:vAlign w:val="center"/>
          </w:tcPr>
          <w:p w14:paraId="7E92E04D" w14:textId="7042314C" w:rsidR="002217BD" w:rsidRPr="007A734B" w:rsidRDefault="00C461C3" w:rsidP="00C461C3">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63B3D771" w14:textId="366A1517" w:rsidR="002217BD" w:rsidRPr="007A734B" w:rsidRDefault="00C461C3" w:rsidP="00C461C3">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055CF26E" w14:textId="1EB7DD2A" w:rsidR="002217BD" w:rsidRPr="007A734B" w:rsidRDefault="00C461C3" w:rsidP="00C461C3">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59CD1A69" w14:textId="01FCD803" w:rsidR="002217BD" w:rsidRPr="007A734B" w:rsidRDefault="002217BD" w:rsidP="00C461C3">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71" w:type="dxa"/>
            <w:gridSpan w:val="2"/>
            <w:vAlign w:val="center"/>
          </w:tcPr>
          <w:p w14:paraId="2C7B0DAE" w14:textId="4337ED1F" w:rsidR="002217BD" w:rsidRPr="007A734B" w:rsidRDefault="002217BD" w:rsidP="00C461C3">
            <w:pPr>
              <w:spacing w:after="0" w:line="240" w:lineRule="auto"/>
              <w:jc w:val="center"/>
              <w:rPr>
                <w:rFonts w:ascii="Arial" w:hAnsi="Arial" w:cs="Arial"/>
                <w:sz w:val="18"/>
                <w:szCs w:val="18"/>
                <w:lang w:val="mn-MN"/>
              </w:rPr>
            </w:pPr>
            <w:r w:rsidRPr="007A734B">
              <w:rPr>
                <w:rFonts w:ascii="Arial" w:hAnsi="Arial" w:cs="Arial"/>
                <w:sz w:val="18"/>
                <w:szCs w:val="18"/>
                <w:lang w:val="mn-MN"/>
              </w:rPr>
              <w:t>321.5</w:t>
            </w:r>
          </w:p>
        </w:tc>
        <w:tc>
          <w:tcPr>
            <w:tcW w:w="4820" w:type="dxa"/>
          </w:tcPr>
          <w:p w14:paraId="5390915B"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1 дүгээр сургууль:</w:t>
            </w:r>
          </w:p>
          <w:p w14:paraId="6C253AC1" w14:textId="77777777"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Дотуур байрны цонх, дотор цахилгааны иж бүрэн засвар хийж гүйцэтгэсэн. </w:t>
            </w:r>
          </w:p>
          <w:p w14:paraId="6B4BF120" w14:textId="5C201D3D"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hAnsi="Arial" w:cs="Arial"/>
                <w:sz w:val="18"/>
                <w:szCs w:val="18"/>
                <w:lang w:val="mn-MN" w:bidi="mn-Mong-CN"/>
              </w:rPr>
              <w:t>1 дүгээр дотуур байрны багшийн орон тоог нэмэгдүүлж 2 орон тоотой болгосон. Мөн сурагчдыг усанд орох боломж нөхцөлөөр хангаж</w:t>
            </w:r>
            <w:r w:rsidR="00D94B60">
              <w:rPr>
                <w:rFonts w:ascii="Arial" w:hAnsi="Arial" w:cs="Arial"/>
                <w:sz w:val="18"/>
                <w:szCs w:val="18"/>
                <w:lang w:val="mn-MN" w:bidi="mn-Mong-CN"/>
              </w:rPr>
              <w:t>,</w:t>
            </w:r>
            <w:r w:rsidRPr="007A734B">
              <w:rPr>
                <w:rFonts w:ascii="Arial" w:hAnsi="Arial" w:cs="Arial"/>
                <w:sz w:val="18"/>
                <w:szCs w:val="18"/>
                <w:lang w:val="mn-MN" w:bidi="mn-Mong-CN"/>
              </w:rPr>
              <w:t xml:space="preserve"> 20л багтаамжтай 1 халаагуурыг 120.000 төгрөг,  гадна 2, дотор 8 ширхэг камерыг 6.3 сая төгрөгөөр засвар үйлчилгээ хийсэн.</w:t>
            </w:r>
          </w:p>
          <w:p w14:paraId="5B6E51EF"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2 дугаар сургууль:</w:t>
            </w:r>
          </w:p>
          <w:p w14:paraId="324A1AA9" w14:textId="77777777"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t>“Энх тэргүүн констракшн” ХХК сургуулийн дотуур байрны бүх цонх болон цонхны тавцанг иж бүрнээр, цахилгааны утас монтажийн бүрэн засвар, бүх гэрэл, унтраалгыг солих ажлыг аймгийн төсвийн 157 сая төгрөгөөр гүйцэтгэсэн.</w:t>
            </w:r>
          </w:p>
          <w:p w14:paraId="07C89665" w14:textId="5FEDA141" w:rsidR="002217BD" w:rsidRPr="007A734B" w:rsidRDefault="002217BD" w:rsidP="00C461C3">
            <w:pPr>
              <w:spacing w:after="0" w:line="240" w:lineRule="auto"/>
              <w:jc w:val="right"/>
              <w:rPr>
                <w:rFonts w:ascii="Arial" w:hAnsi="Arial" w:cs="Arial"/>
                <w:sz w:val="18"/>
                <w:szCs w:val="18"/>
                <w:lang w:val="mn-MN"/>
              </w:rPr>
            </w:pPr>
            <w:r w:rsidRPr="007A734B">
              <w:rPr>
                <w:rFonts w:ascii="Arial" w:hAnsi="Arial" w:cs="Arial"/>
                <w:sz w:val="18"/>
                <w:szCs w:val="18"/>
                <w:lang w:val="mn-MN"/>
              </w:rPr>
              <w:lastRenderedPageBreak/>
              <w:t xml:space="preserve">Үр дүнтэй: </w:t>
            </w:r>
          </w:p>
        </w:tc>
        <w:tc>
          <w:tcPr>
            <w:tcW w:w="584" w:type="dxa"/>
            <w:vAlign w:val="center"/>
          </w:tcPr>
          <w:p w14:paraId="5D800AE0" w14:textId="34CC6148"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100</w:t>
            </w:r>
          </w:p>
        </w:tc>
      </w:tr>
      <w:tr w:rsidR="002217BD" w:rsidRPr="007A734B" w14:paraId="7B69469A" w14:textId="39A736F7" w:rsidTr="00B94F78">
        <w:trPr>
          <w:gridAfter w:val="2"/>
          <w:wAfter w:w="36" w:type="dxa"/>
        </w:trPr>
        <w:tc>
          <w:tcPr>
            <w:tcW w:w="1702" w:type="dxa"/>
            <w:vMerge/>
            <w:vAlign w:val="center"/>
          </w:tcPr>
          <w:p w14:paraId="4D186627" w14:textId="77777777" w:rsidR="002217BD" w:rsidRPr="007A734B" w:rsidRDefault="002217BD" w:rsidP="007A734B">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3C13B72B" w14:textId="3E2329D3" w:rsidR="002217BD" w:rsidRPr="007A734B" w:rsidRDefault="002217BD" w:rsidP="007A734B">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w:t>
            </w:r>
            <w:r w:rsidR="007A734B">
              <w:rPr>
                <w:rFonts w:ascii="Arial" w:eastAsia="Calibri" w:hAnsi="Arial" w:cs="Arial"/>
                <w:sz w:val="18"/>
                <w:szCs w:val="18"/>
                <w:lang w:val="mn-MN"/>
              </w:rPr>
              <w:t>0</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6ADA8" w14:textId="15EF6310" w:rsidR="002217BD" w:rsidRPr="007A734B" w:rsidRDefault="002217BD" w:rsidP="007A734B">
            <w:pPr>
              <w:tabs>
                <w:tab w:val="left" w:pos="56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2.1.2.</w:t>
            </w:r>
            <w:r w:rsidRPr="007A734B">
              <w:rPr>
                <w:rFonts w:ascii="Arial" w:hAnsi="Arial" w:cs="Arial"/>
                <w:color w:val="000000"/>
                <w:sz w:val="18"/>
                <w:szCs w:val="18"/>
              </w:rPr>
              <w:t>3</w:t>
            </w:r>
            <w:r w:rsidRPr="007A734B">
              <w:rPr>
                <w:rFonts w:ascii="Arial" w:hAnsi="Arial" w:cs="Arial"/>
                <w:color w:val="000000"/>
                <w:sz w:val="18"/>
                <w:szCs w:val="18"/>
                <w:lang w:val="mn-MN"/>
              </w:rPr>
              <w:t xml:space="preserve"> Ерөнхий боловсролын сургууль бүрийг дижитал технологид суурилсан “Ухаалаг анги”-тай болгож, сургууль, цэцэрлэгийн гал тогооны тоног төхөөрөмж, хатуу зөөлөн эдлэл, кабинетын тоног төхөөрөмж, сургалтын хэрэглэгдэхүүнийг нэмэгдүүлэн, камерын шинэчлэлийг хийнэ. </w:t>
            </w:r>
          </w:p>
        </w:tc>
        <w:tc>
          <w:tcPr>
            <w:tcW w:w="772" w:type="dxa"/>
            <w:vAlign w:val="center"/>
          </w:tcPr>
          <w:p w14:paraId="41D198CA" w14:textId="08B98DAD" w:rsidR="002217BD" w:rsidRPr="007A734B" w:rsidRDefault="002217BD" w:rsidP="007A734B">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333BD637" w14:textId="517CE888" w:rsidR="002217BD" w:rsidRPr="007A734B" w:rsidRDefault="002217BD" w:rsidP="00C461C3">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ЕБС</w:t>
            </w:r>
          </w:p>
        </w:tc>
        <w:tc>
          <w:tcPr>
            <w:tcW w:w="970" w:type="dxa"/>
            <w:vAlign w:val="center"/>
          </w:tcPr>
          <w:p w14:paraId="1995D6A5" w14:textId="6A2B66A3" w:rsidR="002217BD" w:rsidRPr="007A734B" w:rsidRDefault="00C461C3" w:rsidP="00C461C3">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2458498A" w14:textId="1E0D6B63" w:rsidR="002217BD" w:rsidRPr="007A734B" w:rsidRDefault="00C461C3" w:rsidP="00C461C3">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6A0A058D" w14:textId="03DD6539" w:rsidR="002217BD" w:rsidRPr="00BB509B" w:rsidRDefault="00C461C3" w:rsidP="00C461C3">
            <w:pPr>
              <w:spacing w:after="0" w:line="240" w:lineRule="auto"/>
              <w:jc w:val="center"/>
              <w:rPr>
                <w:rFonts w:ascii="Arial" w:eastAsia="Times New Roman" w:hAnsi="Arial" w:cs="Arial"/>
                <w:sz w:val="18"/>
                <w:szCs w:val="18"/>
                <w:lang w:eastAsia="zh-CN"/>
              </w:rPr>
            </w:pPr>
            <w:r>
              <w:rPr>
                <w:rFonts w:ascii="Arial" w:eastAsia="Times New Roman" w:hAnsi="Arial" w:cs="Arial"/>
                <w:sz w:val="18"/>
                <w:szCs w:val="18"/>
                <w:lang w:val="mn-MN" w:eastAsia="zh-CN"/>
              </w:rPr>
              <w:t>-</w:t>
            </w:r>
          </w:p>
        </w:tc>
        <w:tc>
          <w:tcPr>
            <w:tcW w:w="836" w:type="dxa"/>
            <w:gridSpan w:val="4"/>
            <w:vAlign w:val="center"/>
          </w:tcPr>
          <w:p w14:paraId="56F8E6C7" w14:textId="5F80EE48" w:rsidR="002217BD" w:rsidRPr="007A734B" w:rsidRDefault="00C461C3" w:rsidP="00C461C3">
            <w:pPr>
              <w:spacing w:after="0" w:line="240" w:lineRule="auto"/>
              <w:jc w:val="center"/>
              <w:rPr>
                <w:rFonts w:ascii="Arial" w:hAnsi="Arial" w:cs="Arial"/>
                <w:color w:val="FF0000"/>
                <w:sz w:val="18"/>
                <w:szCs w:val="18"/>
                <w:lang w:val="mn-MN"/>
              </w:rPr>
            </w:pPr>
            <w:r w:rsidRPr="00941B3D">
              <w:rPr>
                <w:rFonts w:ascii="Arial" w:hAnsi="Arial" w:cs="Arial"/>
                <w:sz w:val="18"/>
                <w:szCs w:val="18"/>
                <w:lang w:val="mn-MN"/>
              </w:rPr>
              <w:t>-</w:t>
            </w:r>
          </w:p>
        </w:tc>
        <w:tc>
          <w:tcPr>
            <w:tcW w:w="771" w:type="dxa"/>
            <w:gridSpan w:val="2"/>
            <w:vAlign w:val="center"/>
          </w:tcPr>
          <w:p w14:paraId="25BA4320" w14:textId="41B8AD3F" w:rsidR="002217BD" w:rsidRPr="007A734B" w:rsidRDefault="002217BD" w:rsidP="00C461C3">
            <w:pPr>
              <w:spacing w:after="0" w:line="240" w:lineRule="auto"/>
              <w:jc w:val="center"/>
              <w:rPr>
                <w:rFonts w:ascii="Arial" w:hAnsi="Arial" w:cs="Arial"/>
                <w:color w:val="FF0000"/>
                <w:sz w:val="18"/>
                <w:szCs w:val="18"/>
                <w:lang w:val="mn-MN"/>
              </w:rPr>
            </w:pPr>
            <w:r w:rsidRPr="007A734B">
              <w:rPr>
                <w:rFonts w:ascii="Arial" w:hAnsi="Arial" w:cs="Arial"/>
                <w:sz w:val="18"/>
                <w:szCs w:val="18"/>
                <w:lang w:val="mn-MN"/>
              </w:rPr>
              <w:t>66.150</w:t>
            </w:r>
          </w:p>
        </w:tc>
        <w:tc>
          <w:tcPr>
            <w:tcW w:w="4820" w:type="dxa"/>
          </w:tcPr>
          <w:p w14:paraId="64DB29A5"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1 дүгээр сургууль:</w:t>
            </w:r>
          </w:p>
          <w:p w14:paraId="46D97E06"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hAnsi="Arial" w:cs="Arial"/>
                <w:sz w:val="18"/>
                <w:szCs w:val="18"/>
                <w:lang w:val="mn-MN"/>
              </w:rPr>
              <w:t>Deseret олон улсын байгууллагын буцалтгүй тусламжаар 29,260,000 сая төгрөгийн 19ш chromebook ирсэн. Аймгийн Засаг даргын нөөц хөрөнгөөс 19,87 сая төгрөгийн дотуур байрны гал тогооны тоног төхөөрөмжийг ашиглалтад оруулсан. Мөн дотуур байранд шинээр 50 ширхэг  гудас шинэчилсэн.</w:t>
            </w:r>
          </w:p>
          <w:p w14:paraId="20C49947"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2 дугаар сургууль:</w:t>
            </w:r>
          </w:p>
          <w:p w14:paraId="3138FE41" w14:textId="77777777" w:rsidR="002217BD" w:rsidRPr="007A734B" w:rsidRDefault="002217BD" w:rsidP="007A734B">
            <w:pPr>
              <w:spacing w:after="0" w:line="240" w:lineRule="auto"/>
              <w:jc w:val="both"/>
              <w:rPr>
                <w:rFonts w:ascii="Arial" w:hAnsi="Arial" w:cs="Arial"/>
                <w:sz w:val="18"/>
                <w:szCs w:val="18"/>
                <w:lang w:val="mn-MN"/>
              </w:rPr>
            </w:pPr>
            <w:r w:rsidRPr="007A734B">
              <w:rPr>
                <w:rFonts w:ascii="Arial" w:eastAsia="Times New Roman" w:hAnsi="Arial" w:cs="Arial"/>
                <w:sz w:val="18"/>
                <w:szCs w:val="18"/>
                <w:lang w:val="mn-MN"/>
              </w:rPr>
              <w:t xml:space="preserve">Энэ хичээлийн жилийн 11 дүгээр сараас эхлэн цахим ангитай болон хичээллэж эхлээд байна. Цахим ангийг нөхөн хангалтын зардал болон </w:t>
            </w:r>
            <w:proofErr w:type="spellStart"/>
            <w:r w:rsidRPr="007A734B">
              <w:rPr>
                <w:rFonts w:ascii="Arial" w:eastAsia="Times New Roman" w:hAnsi="Arial" w:cs="Arial"/>
                <w:sz w:val="18"/>
                <w:szCs w:val="18"/>
                <w:lang w:val="mn-MN"/>
              </w:rPr>
              <w:t>Дезерет</w:t>
            </w:r>
            <w:proofErr w:type="spellEnd"/>
            <w:r w:rsidRPr="007A734B">
              <w:rPr>
                <w:rFonts w:ascii="Arial" w:eastAsia="Times New Roman" w:hAnsi="Arial" w:cs="Arial"/>
                <w:sz w:val="18"/>
                <w:szCs w:val="18"/>
                <w:lang w:val="mn-MN"/>
              </w:rPr>
              <w:t xml:space="preserve"> Олон улсын  сайн дурын байгууллагын хандиваар өгсөн 14 </w:t>
            </w:r>
            <w:r w:rsidRPr="007A734B">
              <w:rPr>
                <w:rFonts w:ascii="Arial" w:eastAsia="Times New Roman" w:hAnsi="Arial" w:cs="Arial"/>
                <w:sz w:val="18"/>
                <w:szCs w:val="18"/>
                <w:lang w:val="mn-MN" w:bidi="mn-Mong-MN"/>
              </w:rPr>
              <w:t xml:space="preserve">Chromebook-ээр тус тус тохижуулаад байна. </w:t>
            </w:r>
            <w:r w:rsidRPr="007A734B">
              <w:rPr>
                <w:rFonts w:ascii="Arial" w:hAnsi="Arial" w:cs="Arial"/>
                <w:sz w:val="18"/>
                <w:szCs w:val="18"/>
                <w:lang w:val="mn-MN"/>
              </w:rPr>
              <w:t>Цахим ангийг тохижуулан Англи хэлний багш нарт хүлээлгэн өгсөн. Цахим ангитай болсноор англи хэлний Person амжилттай хэрэгжиж байна. Мөн дотуур байранд шинээр 50 ширхэг  гудас шинэчилсэн.</w:t>
            </w:r>
          </w:p>
          <w:p w14:paraId="2C56EE73" w14:textId="727EC5B3" w:rsidR="002217BD" w:rsidRPr="007A734B" w:rsidRDefault="002217BD" w:rsidP="00C461C3">
            <w:pPr>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584" w:type="dxa"/>
            <w:vAlign w:val="center"/>
          </w:tcPr>
          <w:p w14:paraId="5EF47533" w14:textId="1FBCCEB7"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2217BD" w:rsidRPr="007A734B" w14:paraId="312DA980" w14:textId="57269F51" w:rsidTr="00B94F78">
        <w:trPr>
          <w:gridAfter w:val="2"/>
          <w:wAfter w:w="36" w:type="dxa"/>
        </w:trPr>
        <w:tc>
          <w:tcPr>
            <w:tcW w:w="1702" w:type="dxa"/>
            <w:vMerge/>
            <w:vAlign w:val="center"/>
          </w:tcPr>
          <w:p w14:paraId="530FAF7E" w14:textId="77777777" w:rsidR="002217BD" w:rsidRPr="007A734B" w:rsidRDefault="002217BD" w:rsidP="007A734B">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1BCC470C" w14:textId="2F289C56" w:rsidR="002217BD" w:rsidRPr="007A734B" w:rsidRDefault="002217BD" w:rsidP="007A734B">
            <w:pPr>
              <w:spacing w:after="0" w:line="240" w:lineRule="auto"/>
              <w:jc w:val="both"/>
              <w:rPr>
                <w:rFonts w:ascii="Arial" w:eastAsia="Calibri" w:hAnsi="Arial" w:cs="Arial"/>
                <w:sz w:val="18"/>
                <w:szCs w:val="18"/>
              </w:rPr>
            </w:pPr>
            <w:r w:rsidRPr="007A734B">
              <w:rPr>
                <w:rFonts w:ascii="Arial" w:eastAsia="Calibri" w:hAnsi="Arial" w:cs="Arial"/>
                <w:sz w:val="18"/>
                <w:szCs w:val="18"/>
              </w:rPr>
              <w:t>1</w:t>
            </w:r>
            <w:r w:rsidR="007A734B">
              <w:rPr>
                <w:rFonts w:ascii="Arial" w:eastAsia="Calibri" w:hAnsi="Arial" w:cs="Arial"/>
                <w:sz w:val="18"/>
                <w:szCs w:val="18"/>
              </w:rPr>
              <w:t>1</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E5BC6" w14:textId="7DF9E833" w:rsidR="002217BD" w:rsidRPr="007A734B" w:rsidRDefault="002217BD" w:rsidP="007A734B">
            <w:pPr>
              <w:tabs>
                <w:tab w:val="left" w:pos="567"/>
              </w:tabs>
              <w:spacing w:after="0" w:line="240" w:lineRule="auto"/>
              <w:jc w:val="both"/>
              <w:rPr>
                <w:rFonts w:ascii="Arial" w:eastAsia="Calibri" w:hAnsi="Arial" w:cs="Arial"/>
                <w:sz w:val="18"/>
                <w:szCs w:val="18"/>
                <w:lang w:val="mn-MN"/>
              </w:rPr>
            </w:pPr>
            <w:r w:rsidRPr="007A734B">
              <w:rPr>
                <w:rFonts w:ascii="Arial" w:hAnsi="Arial" w:cs="Arial"/>
                <w:color w:val="000000"/>
                <w:sz w:val="18"/>
                <w:szCs w:val="18"/>
                <w:lang w:val="mn-MN"/>
              </w:rPr>
              <w:t>2.1.2.</w:t>
            </w:r>
            <w:r w:rsidRPr="007A734B">
              <w:rPr>
                <w:rFonts w:ascii="Arial" w:hAnsi="Arial" w:cs="Arial"/>
                <w:color w:val="000000"/>
                <w:sz w:val="18"/>
                <w:szCs w:val="18"/>
              </w:rPr>
              <w:t>4</w:t>
            </w:r>
            <w:r w:rsidRPr="007A734B">
              <w:rPr>
                <w:rFonts w:ascii="Arial" w:hAnsi="Arial" w:cs="Arial"/>
                <w:color w:val="000000"/>
                <w:sz w:val="18"/>
                <w:szCs w:val="18"/>
                <w:lang w:val="mn-MN"/>
              </w:rPr>
              <w:t>. 2 дугаар цэцэрлэгийн хуучин барилгын дулааны шугамыг шинэчлэх зураг төсвийг хийлгэж засварлана.</w:t>
            </w:r>
          </w:p>
        </w:tc>
        <w:tc>
          <w:tcPr>
            <w:tcW w:w="772" w:type="dxa"/>
            <w:vAlign w:val="center"/>
          </w:tcPr>
          <w:p w14:paraId="58E0C830" w14:textId="3FEE30E7" w:rsidR="002217BD" w:rsidRPr="007A734B" w:rsidRDefault="002217BD" w:rsidP="007A734B">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2026-2028</w:t>
            </w:r>
          </w:p>
        </w:tc>
        <w:tc>
          <w:tcPr>
            <w:tcW w:w="848" w:type="dxa"/>
            <w:gridSpan w:val="2"/>
            <w:vAlign w:val="center"/>
          </w:tcPr>
          <w:p w14:paraId="426CAF9B" w14:textId="7D853C20" w:rsidR="002217BD" w:rsidRPr="007A734B" w:rsidRDefault="002217BD" w:rsidP="00C461C3">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ЕБС</w:t>
            </w:r>
          </w:p>
        </w:tc>
        <w:tc>
          <w:tcPr>
            <w:tcW w:w="970" w:type="dxa"/>
            <w:vAlign w:val="center"/>
          </w:tcPr>
          <w:p w14:paraId="5E99A2CD" w14:textId="14617F1F" w:rsidR="002217BD" w:rsidRPr="007A734B" w:rsidRDefault="002217BD" w:rsidP="00C461C3">
            <w:pPr>
              <w:spacing w:after="0" w:line="240" w:lineRule="auto"/>
              <w:jc w:val="center"/>
              <w:rPr>
                <w:rFonts w:ascii="Arial" w:eastAsia="Calibri" w:hAnsi="Arial" w:cs="Arial"/>
                <w:sz w:val="18"/>
                <w:szCs w:val="18"/>
                <w:lang w:val="mn-MN"/>
              </w:rPr>
            </w:pPr>
          </w:p>
        </w:tc>
        <w:tc>
          <w:tcPr>
            <w:tcW w:w="733" w:type="dxa"/>
            <w:vAlign w:val="center"/>
          </w:tcPr>
          <w:p w14:paraId="7CADB1FF" w14:textId="047345D0" w:rsidR="002217BD" w:rsidRPr="007A734B" w:rsidRDefault="002217BD" w:rsidP="00C461C3">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28" w:type="dxa"/>
            <w:gridSpan w:val="3"/>
            <w:vAlign w:val="center"/>
          </w:tcPr>
          <w:p w14:paraId="2E926FFC" w14:textId="5549F1B0" w:rsidR="002217BD" w:rsidRPr="007A734B" w:rsidRDefault="002217BD" w:rsidP="00C461C3">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2C8B9F04" w14:textId="4E254879" w:rsidR="002217BD" w:rsidRPr="007A734B" w:rsidRDefault="002217BD" w:rsidP="00C461C3">
            <w:pPr>
              <w:spacing w:after="0" w:line="240" w:lineRule="auto"/>
              <w:jc w:val="center"/>
              <w:rPr>
                <w:rFonts w:ascii="Arial" w:hAnsi="Arial" w:cs="Arial"/>
                <w:sz w:val="18"/>
                <w:szCs w:val="18"/>
                <w:lang w:val="mn-MN"/>
              </w:rPr>
            </w:pPr>
            <w:r w:rsidRPr="007A734B">
              <w:rPr>
                <w:rFonts w:ascii="Arial" w:hAnsi="Arial" w:cs="Arial"/>
                <w:sz w:val="18"/>
                <w:szCs w:val="18"/>
                <w:lang w:val="mn-MN"/>
              </w:rPr>
              <w:t>1</w:t>
            </w:r>
            <w:r w:rsidR="00D94B60">
              <w:rPr>
                <w:rFonts w:ascii="Arial" w:hAnsi="Arial" w:cs="Arial"/>
                <w:sz w:val="18"/>
                <w:szCs w:val="18"/>
                <w:lang w:val="mn-MN"/>
              </w:rPr>
              <w:t>22</w:t>
            </w:r>
            <w:r w:rsidRPr="007A734B">
              <w:rPr>
                <w:rFonts w:ascii="Arial" w:hAnsi="Arial" w:cs="Arial"/>
                <w:sz w:val="18"/>
                <w:szCs w:val="18"/>
                <w:lang w:val="mn-MN"/>
              </w:rPr>
              <w:t>.0</w:t>
            </w:r>
          </w:p>
        </w:tc>
        <w:tc>
          <w:tcPr>
            <w:tcW w:w="771" w:type="dxa"/>
            <w:gridSpan w:val="2"/>
            <w:vAlign w:val="center"/>
          </w:tcPr>
          <w:p w14:paraId="036026F0" w14:textId="269C8052" w:rsidR="002217BD" w:rsidRPr="007A734B" w:rsidRDefault="002217BD" w:rsidP="00C461C3">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vAlign w:val="center"/>
          </w:tcPr>
          <w:p w14:paraId="5CF3A041" w14:textId="4A4D6280" w:rsidR="002217BD" w:rsidRPr="007A734B" w:rsidRDefault="002217BD" w:rsidP="007A734B">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2 дугаар цэцэрлэг Зураг төсөв хийгдэж, 2026 оны төсөвт 1</w:t>
            </w:r>
            <w:r w:rsidR="00D94B60">
              <w:rPr>
                <w:rFonts w:ascii="Arial" w:eastAsia="Times New Roman" w:hAnsi="Arial" w:cs="Arial"/>
                <w:sz w:val="18"/>
                <w:szCs w:val="18"/>
                <w:lang w:val="mn-MN"/>
              </w:rPr>
              <w:t>22</w:t>
            </w:r>
            <w:r w:rsidRPr="007A734B">
              <w:rPr>
                <w:rFonts w:ascii="Arial" w:eastAsia="Times New Roman" w:hAnsi="Arial" w:cs="Arial"/>
                <w:sz w:val="18"/>
                <w:szCs w:val="18"/>
                <w:lang w:val="mn-MN"/>
              </w:rPr>
              <w:t xml:space="preserve"> сая төгрөгөөр засварын ажил хийгдэхээр тусгагдсан. </w:t>
            </w:r>
          </w:p>
          <w:p w14:paraId="0957CEFC" w14:textId="77777777" w:rsidR="002217BD" w:rsidRPr="007A734B" w:rsidRDefault="002217BD" w:rsidP="007A734B">
            <w:pPr>
              <w:spacing w:after="0" w:line="240" w:lineRule="auto"/>
              <w:jc w:val="both"/>
              <w:rPr>
                <w:rFonts w:ascii="Arial" w:eastAsia="Times New Roman" w:hAnsi="Arial" w:cs="Arial"/>
                <w:sz w:val="18"/>
                <w:szCs w:val="18"/>
                <w:lang w:val="mn-MN"/>
              </w:rPr>
            </w:pPr>
          </w:p>
          <w:p w14:paraId="08AC4635" w14:textId="62C2E72C" w:rsidR="002217BD" w:rsidRPr="007A734B" w:rsidRDefault="00C461C3" w:rsidP="007A734B">
            <w:pPr>
              <w:spacing w:after="0" w:line="240" w:lineRule="auto"/>
              <w:jc w:val="right"/>
              <w:rPr>
                <w:rFonts w:ascii="Arial" w:hAnsi="Arial" w:cs="Arial"/>
                <w:sz w:val="18"/>
                <w:szCs w:val="18"/>
                <w:lang w:val="mn-MN"/>
              </w:rPr>
            </w:pPr>
            <w:r>
              <w:rPr>
                <w:rFonts w:ascii="Arial" w:hAnsi="Arial" w:cs="Arial"/>
                <w:sz w:val="18"/>
                <w:szCs w:val="18"/>
                <w:lang w:val="mn-MN"/>
              </w:rPr>
              <w:t>Үр дүнтэй</w:t>
            </w:r>
          </w:p>
          <w:p w14:paraId="1AC2676F" w14:textId="17E01027" w:rsidR="002217BD" w:rsidRPr="007A734B" w:rsidRDefault="002217BD" w:rsidP="007A734B">
            <w:pPr>
              <w:spacing w:after="0" w:line="240" w:lineRule="auto"/>
              <w:jc w:val="both"/>
              <w:rPr>
                <w:rFonts w:ascii="Arial" w:hAnsi="Arial" w:cs="Arial"/>
                <w:sz w:val="18"/>
                <w:szCs w:val="18"/>
                <w:lang w:val="mn-MN"/>
              </w:rPr>
            </w:pPr>
          </w:p>
        </w:tc>
        <w:tc>
          <w:tcPr>
            <w:tcW w:w="584" w:type="dxa"/>
            <w:vAlign w:val="center"/>
          </w:tcPr>
          <w:p w14:paraId="7FBACB47" w14:textId="295307DE"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2217BD" w:rsidRPr="007A734B" w14:paraId="483F8819" w14:textId="77777777" w:rsidTr="00B94F78">
        <w:trPr>
          <w:gridAfter w:val="2"/>
          <w:wAfter w:w="36" w:type="dxa"/>
        </w:trPr>
        <w:tc>
          <w:tcPr>
            <w:tcW w:w="1702" w:type="dxa"/>
            <w:vMerge w:val="restart"/>
            <w:vAlign w:val="center"/>
          </w:tcPr>
          <w:p w14:paraId="34750662" w14:textId="77777777" w:rsidR="002217BD" w:rsidRPr="007A734B" w:rsidRDefault="002217BD" w:rsidP="007A734B">
            <w:pPr>
              <w:pStyle w:val="ListParagraph"/>
              <w:tabs>
                <w:tab w:val="left" w:pos="567"/>
              </w:tabs>
              <w:spacing w:after="0" w:line="240" w:lineRule="auto"/>
              <w:ind w:left="0"/>
              <w:jc w:val="both"/>
              <w:rPr>
                <w:rFonts w:ascii="Arial" w:eastAsia="Calibri" w:hAnsi="Arial" w:cs="Arial"/>
                <w:noProof/>
                <w:sz w:val="18"/>
                <w:szCs w:val="18"/>
                <w:lang w:val="mn-MN"/>
              </w:rPr>
            </w:pPr>
            <w:r w:rsidRPr="007A734B">
              <w:rPr>
                <w:rFonts w:ascii="Arial" w:eastAsia="Calibri" w:hAnsi="Arial" w:cs="Arial"/>
                <w:noProof/>
                <w:sz w:val="18"/>
                <w:szCs w:val="18"/>
                <w:lang w:val="mn-MN"/>
              </w:rPr>
              <w:t>2.1.3.Боловсролын бүх шатанд хүүхдийн хөгжил, хамгааллын орчинг сайжруулж,  хүүхдийн сурч, хөгжих тэгш эрхийг хангана.</w:t>
            </w:r>
          </w:p>
          <w:p w14:paraId="74AC0769" w14:textId="52DE6FD1" w:rsidR="002217BD" w:rsidRPr="007A734B" w:rsidRDefault="002217BD" w:rsidP="007A734B">
            <w:pPr>
              <w:tabs>
                <w:tab w:val="left" w:pos="567"/>
              </w:tabs>
              <w:spacing w:after="0" w:line="240" w:lineRule="auto"/>
              <w:jc w:val="both"/>
              <w:rPr>
                <w:rFonts w:ascii="Arial" w:eastAsia="Times New Roman" w:hAnsi="Arial" w:cs="Arial"/>
                <w:sz w:val="18"/>
                <w:szCs w:val="18"/>
                <w:lang w:val="mn-MN"/>
              </w:rPr>
            </w:pPr>
          </w:p>
        </w:tc>
        <w:tc>
          <w:tcPr>
            <w:tcW w:w="597" w:type="dxa"/>
            <w:tcBorders>
              <w:bottom w:val="single" w:sz="4" w:space="0" w:color="auto"/>
            </w:tcBorders>
            <w:vAlign w:val="center"/>
          </w:tcPr>
          <w:p w14:paraId="06A54E2B" w14:textId="79EBD709" w:rsidR="002217BD" w:rsidRPr="007A734B" w:rsidRDefault="002217BD" w:rsidP="007A734B">
            <w:pPr>
              <w:spacing w:after="0" w:line="240" w:lineRule="auto"/>
              <w:jc w:val="both"/>
              <w:rPr>
                <w:rFonts w:ascii="Arial" w:eastAsia="Calibri" w:hAnsi="Arial" w:cs="Arial"/>
                <w:sz w:val="18"/>
                <w:szCs w:val="18"/>
              </w:rPr>
            </w:pPr>
            <w:r w:rsidRPr="007A734B">
              <w:rPr>
                <w:rFonts w:ascii="Arial" w:eastAsia="Calibri" w:hAnsi="Arial" w:cs="Arial"/>
                <w:sz w:val="18"/>
                <w:szCs w:val="18"/>
              </w:rPr>
              <w:t>1</w:t>
            </w:r>
            <w:r w:rsidR="007A734B">
              <w:rPr>
                <w:rFonts w:ascii="Arial" w:eastAsia="Calibri" w:hAnsi="Arial" w:cs="Arial"/>
                <w:sz w:val="18"/>
                <w:szCs w:val="18"/>
              </w:rPr>
              <w:t>2</w:t>
            </w:r>
          </w:p>
        </w:tc>
        <w:tc>
          <w:tcPr>
            <w:tcW w:w="2175" w:type="dxa"/>
            <w:tcBorders>
              <w:top w:val="single" w:sz="4" w:space="0" w:color="auto"/>
              <w:left w:val="single" w:sz="4" w:space="0" w:color="auto"/>
              <w:bottom w:val="single" w:sz="4" w:space="0" w:color="auto"/>
              <w:right w:val="single" w:sz="4" w:space="0" w:color="auto"/>
            </w:tcBorders>
            <w:vAlign w:val="center"/>
          </w:tcPr>
          <w:p w14:paraId="0EB48763" w14:textId="785AC578" w:rsidR="002217BD" w:rsidRPr="007A734B" w:rsidRDefault="002217BD" w:rsidP="007A734B">
            <w:pPr>
              <w:tabs>
                <w:tab w:val="left" w:pos="567"/>
              </w:tabs>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2.1.3.1.Ерөнхий боловсролын сургууль, цэцэрлэгт “Сүү хөтөлбөр”-ийг хэрэгжүүлнэ. C37C37:C43</w:t>
            </w:r>
          </w:p>
        </w:tc>
        <w:tc>
          <w:tcPr>
            <w:tcW w:w="772" w:type="dxa"/>
            <w:tcBorders>
              <w:bottom w:val="single" w:sz="4" w:space="0" w:color="auto"/>
            </w:tcBorders>
            <w:vAlign w:val="center"/>
          </w:tcPr>
          <w:p w14:paraId="3EBAAA8B" w14:textId="0E53506B" w:rsidR="002217BD" w:rsidRPr="007A734B" w:rsidRDefault="002217BD" w:rsidP="007A734B">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2025-2028</w:t>
            </w:r>
          </w:p>
        </w:tc>
        <w:tc>
          <w:tcPr>
            <w:tcW w:w="848" w:type="dxa"/>
            <w:gridSpan w:val="2"/>
            <w:tcBorders>
              <w:bottom w:val="single" w:sz="4" w:space="0" w:color="auto"/>
            </w:tcBorders>
            <w:vAlign w:val="center"/>
          </w:tcPr>
          <w:p w14:paraId="1A2D7E93" w14:textId="4DF7458F" w:rsidR="002217BD" w:rsidRPr="007A734B" w:rsidRDefault="002217BD" w:rsidP="00C461C3">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ЕБС</w:t>
            </w:r>
          </w:p>
        </w:tc>
        <w:tc>
          <w:tcPr>
            <w:tcW w:w="970" w:type="dxa"/>
            <w:tcBorders>
              <w:bottom w:val="single" w:sz="4" w:space="0" w:color="auto"/>
            </w:tcBorders>
            <w:vAlign w:val="center"/>
          </w:tcPr>
          <w:p w14:paraId="5E5D8C57" w14:textId="53E121DF" w:rsidR="002217BD" w:rsidRPr="007A734B" w:rsidRDefault="002067E8" w:rsidP="00C461C3">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45DDD5A0" w14:textId="7EDD4B83" w:rsidR="002217BD" w:rsidRPr="007A734B" w:rsidRDefault="002067E8" w:rsidP="00C461C3">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6A5923CE" w14:textId="0AA6E930" w:rsidR="002217BD" w:rsidRPr="007A734B" w:rsidRDefault="002067E8" w:rsidP="00C461C3">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78BF7704" w14:textId="404C8F02" w:rsidR="002217BD" w:rsidRPr="007A734B" w:rsidRDefault="002067E8" w:rsidP="00C461C3">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vAlign w:val="center"/>
          </w:tcPr>
          <w:p w14:paraId="6445C4D8" w14:textId="3A00A742" w:rsidR="002217BD" w:rsidRPr="007A734B" w:rsidRDefault="002217BD" w:rsidP="00C461C3">
            <w:pPr>
              <w:spacing w:after="0" w:line="240" w:lineRule="auto"/>
              <w:jc w:val="center"/>
              <w:rPr>
                <w:rFonts w:ascii="Arial" w:hAnsi="Arial" w:cs="Arial"/>
                <w:sz w:val="18"/>
                <w:szCs w:val="18"/>
                <w:lang w:val="mn-MN"/>
              </w:rPr>
            </w:pPr>
            <w:r w:rsidRPr="007A734B">
              <w:rPr>
                <w:rFonts w:ascii="Arial" w:hAnsi="Arial" w:cs="Arial"/>
                <w:sz w:val="18"/>
                <w:szCs w:val="18"/>
                <w:lang w:val="mn-MN"/>
              </w:rPr>
              <w:t>31.184</w:t>
            </w:r>
          </w:p>
        </w:tc>
        <w:tc>
          <w:tcPr>
            <w:tcW w:w="4820" w:type="dxa"/>
            <w:vAlign w:val="center"/>
          </w:tcPr>
          <w:p w14:paraId="461D6538"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1 дүгээр сургууль:</w:t>
            </w:r>
          </w:p>
          <w:p w14:paraId="70C0F1CD"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hAnsi="Arial" w:cs="Arial"/>
                <w:sz w:val="18"/>
                <w:szCs w:val="18"/>
                <w:lang w:val="mn-MN"/>
              </w:rPr>
              <w:t>1-5 дугаар ангийн сурагчдад 7 хоногт 2-3 удаа сүү сүүн бүтээгдэхүүнээр үйлчилж байна.</w:t>
            </w:r>
          </w:p>
          <w:p w14:paraId="35094B38"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2 дугаар сургууль:</w:t>
            </w:r>
          </w:p>
          <w:p w14:paraId="40978606" w14:textId="77777777"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t>2025 оны 1 дүгээр сараас сүү хөтөлбөрийг хэрэгжүүлж байна. 7 хоногт 2-3 удаа 1-5 дугаар ангийн 406-410 сурагчдад үдийн хоолны төсвийн зардлаар сүү сүүн бүтээгдэхүүнийг тогтмол өгч хэвшсэн.</w:t>
            </w:r>
          </w:p>
          <w:p w14:paraId="064F7E6A" w14:textId="77777777" w:rsidR="001F4AF5" w:rsidRDefault="001F4AF5" w:rsidP="007A734B">
            <w:pPr>
              <w:spacing w:after="0" w:line="240" w:lineRule="auto"/>
              <w:jc w:val="both"/>
              <w:rPr>
                <w:rFonts w:ascii="Arial" w:hAnsi="Arial" w:cs="Arial"/>
                <w:sz w:val="18"/>
                <w:szCs w:val="18"/>
                <w:lang w:val="mn-MN"/>
              </w:rPr>
            </w:pPr>
            <w:r w:rsidRPr="001F4AF5">
              <w:rPr>
                <w:rFonts w:ascii="Arial" w:hAnsi="Arial" w:cs="Arial"/>
                <w:sz w:val="18"/>
                <w:szCs w:val="18"/>
                <w:lang w:val="mn-MN"/>
              </w:rPr>
              <w:t>Сургуулийн өмнөх боловсролын байгууллагууд:</w:t>
            </w:r>
          </w:p>
          <w:p w14:paraId="09B758E1" w14:textId="078B4E82" w:rsidR="002217BD" w:rsidRPr="007A734B" w:rsidRDefault="002217BD" w:rsidP="007A734B">
            <w:pPr>
              <w:spacing w:after="0" w:line="240" w:lineRule="auto"/>
              <w:jc w:val="both"/>
              <w:rPr>
                <w:rFonts w:ascii="Arial" w:hAnsi="Arial" w:cs="Arial"/>
                <w:bCs/>
                <w:sz w:val="18"/>
                <w:szCs w:val="18"/>
                <w:lang w:val="mn-MN"/>
              </w:rPr>
            </w:pPr>
            <w:r w:rsidRPr="007A734B">
              <w:rPr>
                <w:rFonts w:ascii="Arial" w:hAnsi="Arial" w:cs="Arial"/>
                <w:bCs/>
                <w:sz w:val="18"/>
                <w:szCs w:val="18"/>
                <w:lang w:val="mn-MN"/>
              </w:rPr>
              <w:t xml:space="preserve">Сүү хөтөлбөрийн хүрээнд 2025 оны 01 дүгээр сараас эхлэн долоо хоногт 5 удаа сүү өгч байгаа бөгөөд сүүний нийлүүлэлтийг гэрээгээр орон нутгийн малчдаас болон эцэг, эхийн дэмжлэгтэйгээр  хэрэгжүүлж байна. </w:t>
            </w:r>
          </w:p>
          <w:p w14:paraId="59D95D71" w14:textId="77777777" w:rsidR="002217BD" w:rsidRPr="007A734B" w:rsidRDefault="002217BD" w:rsidP="007A734B">
            <w:pPr>
              <w:spacing w:after="0" w:line="240" w:lineRule="auto"/>
              <w:jc w:val="both"/>
              <w:rPr>
                <w:rFonts w:ascii="Arial" w:hAnsi="Arial" w:cs="Arial"/>
                <w:bCs/>
                <w:sz w:val="18"/>
                <w:szCs w:val="18"/>
                <w:lang w:val="mn-MN"/>
              </w:rPr>
            </w:pPr>
            <w:r w:rsidRPr="007A734B">
              <w:rPr>
                <w:rFonts w:ascii="Arial" w:hAnsi="Arial" w:cs="Arial"/>
                <w:bCs/>
                <w:sz w:val="18"/>
                <w:szCs w:val="18"/>
                <w:lang w:val="mn-MN"/>
              </w:rPr>
              <w:t>Хөтөлбөртэй холбогдуулан эцэг, эхчүүдээс авсан сэтгэл ханамжийн судалгаанд 92 хувь нь “Сүү” хөтөлбөр үр дүнтэй, хүүхдэд эерэг нөлөөтэй байна” гэж үнэлсэн.</w:t>
            </w:r>
          </w:p>
          <w:p w14:paraId="02E2B09D" w14:textId="77777777"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bCs/>
                <w:sz w:val="18"/>
                <w:szCs w:val="18"/>
                <w:lang w:val="mn-MN"/>
              </w:rPr>
              <w:t xml:space="preserve">Хөтөлбөрийг хэрэгжүүлснээр хүүхдийн шүд цоорлын өвчлөлийн эрчим буурсан өмнөх оныхоос 15 хувиар. </w:t>
            </w:r>
            <w:r w:rsidRPr="007A734B">
              <w:rPr>
                <w:rFonts w:ascii="Arial" w:hAnsi="Arial" w:cs="Arial"/>
                <w:bCs/>
                <w:sz w:val="18"/>
                <w:szCs w:val="18"/>
                <w:lang w:val="mn-MN"/>
              </w:rPr>
              <w:lastRenderedPageBreak/>
              <w:t>Хүүхдийн өсөлтийн үзүүлэлт нэмэгдсэн, өмнөх оноос 3см, өдрийн ирц өмнөх оныхоос 5,3 хувиар өссөн.</w:t>
            </w:r>
          </w:p>
          <w:p w14:paraId="639D7DFD" w14:textId="1B24FE45" w:rsidR="002217BD" w:rsidRPr="007A734B" w:rsidRDefault="00524F95" w:rsidP="007A734B">
            <w:pPr>
              <w:spacing w:after="0" w:line="240" w:lineRule="auto"/>
              <w:jc w:val="both"/>
              <w:rPr>
                <w:rFonts w:ascii="Arial" w:hAnsi="Arial" w:cs="Arial"/>
                <w:sz w:val="18"/>
                <w:szCs w:val="18"/>
                <w:lang w:val="mn-MN"/>
              </w:rPr>
            </w:pPr>
            <w:r>
              <w:rPr>
                <w:rFonts w:ascii="Arial" w:hAnsi="Arial" w:cs="Arial"/>
                <w:sz w:val="18"/>
                <w:szCs w:val="18"/>
                <w:lang w:val="mn-MN"/>
              </w:rPr>
              <w:t xml:space="preserve">                                                                         </w:t>
            </w:r>
            <w:r w:rsidR="002217BD" w:rsidRPr="007A734B">
              <w:rPr>
                <w:rFonts w:ascii="Arial" w:hAnsi="Arial" w:cs="Arial"/>
                <w:sz w:val="18"/>
                <w:szCs w:val="18"/>
                <w:lang w:val="mn-MN"/>
              </w:rPr>
              <w:t>Үр дүнтэй:</w:t>
            </w:r>
          </w:p>
        </w:tc>
        <w:tc>
          <w:tcPr>
            <w:tcW w:w="584" w:type="dxa"/>
            <w:vAlign w:val="center"/>
          </w:tcPr>
          <w:p w14:paraId="2BF745DA" w14:textId="71618AC4"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100</w:t>
            </w:r>
          </w:p>
        </w:tc>
      </w:tr>
      <w:tr w:rsidR="002217BD" w:rsidRPr="007A734B" w14:paraId="7A8BDE61" w14:textId="77777777" w:rsidTr="00B94F78">
        <w:trPr>
          <w:gridAfter w:val="2"/>
          <w:wAfter w:w="36" w:type="dxa"/>
        </w:trPr>
        <w:tc>
          <w:tcPr>
            <w:tcW w:w="1702" w:type="dxa"/>
            <w:vMerge/>
            <w:tcBorders>
              <w:right w:val="single" w:sz="4" w:space="0" w:color="auto"/>
            </w:tcBorders>
            <w:vAlign w:val="center"/>
          </w:tcPr>
          <w:p w14:paraId="2FD7443C" w14:textId="4C059C7D" w:rsidR="002217BD" w:rsidRPr="007A734B" w:rsidRDefault="002217BD" w:rsidP="007A734B">
            <w:pPr>
              <w:tabs>
                <w:tab w:val="left" w:pos="567"/>
              </w:tabs>
              <w:spacing w:after="0" w:line="240" w:lineRule="auto"/>
              <w:jc w:val="both"/>
              <w:rPr>
                <w:rFonts w:ascii="Arial" w:eastAsia="Times New Roman" w:hAnsi="Arial" w:cs="Arial"/>
                <w:sz w:val="18"/>
                <w:szCs w:val="18"/>
                <w:lang w:val="mn-MN"/>
              </w:rPr>
            </w:pPr>
          </w:p>
        </w:tc>
        <w:tc>
          <w:tcPr>
            <w:tcW w:w="597" w:type="dxa"/>
            <w:tcBorders>
              <w:top w:val="single" w:sz="4" w:space="0" w:color="auto"/>
              <w:left w:val="single" w:sz="4" w:space="0" w:color="auto"/>
              <w:bottom w:val="single" w:sz="4" w:space="0" w:color="auto"/>
              <w:right w:val="single" w:sz="4" w:space="0" w:color="auto"/>
            </w:tcBorders>
            <w:vAlign w:val="center"/>
          </w:tcPr>
          <w:p w14:paraId="70618EC8" w14:textId="4F588FD0" w:rsidR="002217BD" w:rsidRPr="007A734B" w:rsidRDefault="002217BD" w:rsidP="007A734B">
            <w:pPr>
              <w:spacing w:after="0" w:line="240" w:lineRule="auto"/>
              <w:jc w:val="both"/>
              <w:rPr>
                <w:rFonts w:ascii="Arial" w:eastAsia="Calibri" w:hAnsi="Arial" w:cs="Arial"/>
                <w:sz w:val="18"/>
                <w:szCs w:val="18"/>
              </w:rPr>
            </w:pPr>
            <w:r w:rsidRPr="007A734B">
              <w:rPr>
                <w:rFonts w:ascii="Arial" w:eastAsia="Calibri" w:hAnsi="Arial" w:cs="Arial"/>
                <w:sz w:val="18"/>
                <w:szCs w:val="18"/>
              </w:rPr>
              <w:t>1</w:t>
            </w:r>
            <w:r w:rsidR="007A734B">
              <w:rPr>
                <w:rFonts w:ascii="Arial" w:eastAsia="Calibri" w:hAnsi="Arial" w:cs="Arial"/>
                <w:sz w:val="18"/>
                <w:szCs w:val="18"/>
              </w:rPr>
              <w:t>3</w:t>
            </w:r>
          </w:p>
        </w:tc>
        <w:tc>
          <w:tcPr>
            <w:tcW w:w="2175" w:type="dxa"/>
            <w:tcBorders>
              <w:top w:val="single" w:sz="4" w:space="0" w:color="auto"/>
              <w:left w:val="single" w:sz="4" w:space="0" w:color="auto"/>
              <w:bottom w:val="single" w:sz="4" w:space="0" w:color="auto"/>
              <w:right w:val="single" w:sz="4" w:space="0" w:color="auto"/>
            </w:tcBorders>
            <w:vAlign w:val="center"/>
          </w:tcPr>
          <w:p w14:paraId="69AF7874" w14:textId="1D9D8E24" w:rsidR="002217BD" w:rsidRPr="007A734B" w:rsidRDefault="002217BD" w:rsidP="007A734B">
            <w:pPr>
              <w:tabs>
                <w:tab w:val="left" w:pos="567"/>
              </w:tabs>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2.1.3.2. Бага насны (0-5 нас) хүүхдийн цогц хөгжлийг дэмжих арга хэмжээг хэрэгжүүлж, 1-2 насны хүүхдийн яслийн үйлчилгээний хувилбарыг бий болгоно.</w:t>
            </w:r>
          </w:p>
        </w:tc>
        <w:tc>
          <w:tcPr>
            <w:tcW w:w="772" w:type="dxa"/>
            <w:tcBorders>
              <w:top w:val="single" w:sz="4" w:space="0" w:color="auto"/>
              <w:left w:val="single" w:sz="4" w:space="0" w:color="auto"/>
              <w:bottom w:val="single" w:sz="4" w:space="0" w:color="auto"/>
              <w:right w:val="single" w:sz="4" w:space="0" w:color="auto"/>
            </w:tcBorders>
            <w:vAlign w:val="center"/>
          </w:tcPr>
          <w:p w14:paraId="0BACE644" w14:textId="2D40E48D" w:rsidR="002217BD" w:rsidRPr="007A734B" w:rsidRDefault="002217BD" w:rsidP="007A734B">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2025-2028</w:t>
            </w: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030A764E" w14:textId="22345BB6" w:rsidR="002217BD" w:rsidRPr="007A734B" w:rsidRDefault="002217BD"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ЕБС</w:t>
            </w:r>
          </w:p>
        </w:tc>
        <w:tc>
          <w:tcPr>
            <w:tcW w:w="970" w:type="dxa"/>
            <w:tcBorders>
              <w:top w:val="single" w:sz="4" w:space="0" w:color="auto"/>
              <w:left w:val="single" w:sz="4" w:space="0" w:color="auto"/>
              <w:bottom w:val="single" w:sz="4" w:space="0" w:color="auto"/>
              <w:right w:val="single" w:sz="4" w:space="0" w:color="auto"/>
            </w:tcBorders>
            <w:vAlign w:val="center"/>
          </w:tcPr>
          <w:p w14:paraId="43693945" w14:textId="23EC46C9" w:rsidR="002217BD" w:rsidRPr="007A734B" w:rsidRDefault="00524F9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tcBorders>
              <w:left w:val="single" w:sz="4" w:space="0" w:color="auto"/>
            </w:tcBorders>
            <w:vAlign w:val="center"/>
          </w:tcPr>
          <w:p w14:paraId="36C6E8FB" w14:textId="3A644E5C" w:rsidR="002217BD"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07E4B8A8" w14:textId="351EE1E2" w:rsidR="002217BD"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6C8CC5D8" w14:textId="7CCC795C" w:rsidR="002217BD"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vAlign w:val="center"/>
          </w:tcPr>
          <w:p w14:paraId="6F8ECDE0" w14:textId="7B67CC77" w:rsidR="002217BD" w:rsidRPr="00600F82" w:rsidRDefault="00600F82" w:rsidP="00524F95">
            <w:pPr>
              <w:spacing w:after="0" w:line="240" w:lineRule="auto"/>
              <w:jc w:val="center"/>
              <w:rPr>
                <w:rFonts w:ascii="Arial" w:hAnsi="Arial" w:cs="Arial"/>
                <w:sz w:val="18"/>
                <w:szCs w:val="18"/>
              </w:rPr>
            </w:pPr>
            <w:r>
              <w:rPr>
                <w:rFonts w:ascii="Arial" w:hAnsi="Arial" w:cs="Arial"/>
                <w:sz w:val="18"/>
                <w:szCs w:val="18"/>
              </w:rPr>
              <w:t>-</w:t>
            </w:r>
          </w:p>
        </w:tc>
        <w:tc>
          <w:tcPr>
            <w:tcW w:w="4820" w:type="dxa"/>
            <w:vAlign w:val="center"/>
          </w:tcPr>
          <w:p w14:paraId="49500410" w14:textId="77777777" w:rsidR="002217BD" w:rsidRPr="00BB509B" w:rsidRDefault="002217BD" w:rsidP="007A734B">
            <w:pPr>
              <w:spacing w:after="0" w:line="240" w:lineRule="auto"/>
              <w:jc w:val="both"/>
              <w:rPr>
                <w:rFonts w:ascii="Arial" w:eastAsia="Times New Roman" w:hAnsi="Arial" w:cs="Arial"/>
                <w:sz w:val="18"/>
                <w:szCs w:val="18"/>
                <w:lang w:val="mn-MN"/>
              </w:rPr>
            </w:pPr>
            <w:r w:rsidRPr="00BB509B">
              <w:rPr>
                <w:rFonts w:ascii="Arial" w:eastAsia="Times New Roman" w:hAnsi="Arial" w:cs="Arial"/>
                <w:sz w:val="18"/>
                <w:szCs w:val="18"/>
                <w:lang w:val="mn-MN"/>
              </w:rPr>
              <w:t xml:space="preserve">Сумын хамран сургах тойргийн 2-5 настай 487 хүүхдээс 1 дүгээр цэцэрлэг 197, 2 дугаар цэцэрлэг 171, 3 дугаар цэцэрлэг 57, 4 дүгээр цэцэрлэг 53 хүүхэд нийт 478 хүүхэд буюу 98,1 хувьтай сургуулийн өмнөх боловсролд хамруулж цогц хөгжлийг дэмжиж ажилласан. 5 настай хүүхдийг сургуулийн өмнөх боловсролд 100 хувь хамруулсан. </w:t>
            </w:r>
          </w:p>
          <w:p w14:paraId="1DB8BF31" w14:textId="77777777" w:rsidR="002217BD" w:rsidRPr="00BB509B" w:rsidRDefault="002217BD" w:rsidP="007A734B">
            <w:pPr>
              <w:spacing w:after="0" w:line="240" w:lineRule="auto"/>
              <w:jc w:val="both"/>
              <w:rPr>
                <w:rFonts w:ascii="Arial" w:eastAsia="Times New Roman" w:hAnsi="Arial" w:cs="Arial"/>
                <w:sz w:val="18"/>
                <w:szCs w:val="18"/>
                <w:lang w:val="mn-MN"/>
              </w:rPr>
            </w:pPr>
            <w:r w:rsidRPr="00BB509B">
              <w:rPr>
                <w:rFonts w:ascii="Arial" w:eastAsia="Times New Roman" w:hAnsi="Arial" w:cs="Arial"/>
                <w:sz w:val="18"/>
                <w:szCs w:val="18"/>
                <w:lang w:val="mn-MN"/>
              </w:rPr>
              <w:t>Цэцэрлэгт хамрагдаж байгаа хүүхдүүдийн эцэг, эх, асран хамгаалагч нарт хүүхэд хамгаалал, хүүхдийн эрүүл мэнд, сурган хүмүүжүүлэх эерэг арга зүй, хог хаягдлын менежмент, аюулгүй амьдрах ухааны сургалтуудыг давхардсан тоогоор 18 удаа зохион байгуулж нийт 923 эцэг эх асран хамгаалагч нарыг хамруулан сургалт мэдээллээр хангасан. Үүний үр дүнд хүүхдийн зөв дадал хэвшилд ахиц гарсан.</w:t>
            </w:r>
          </w:p>
          <w:p w14:paraId="538B8B6C" w14:textId="581BF088" w:rsidR="002217BD" w:rsidRPr="00BB509B" w:rsidRDefault="002217BD" w:rsidP="007A734B">
            <w:pPr>
              <w:spacing w:after="0" w:line="240" w:lineRule="auto"/>
              <w:jc w:val="both"/>
              <w:rPr>
                <w:rFonts w:ascii="Arial" w:eastAsia="Times New Roman" w:hAnsi="Arial" w:cs="Arial"/>
                <w:sz w:val="18"/>
                <w:szCs w:val="18"/>
                <w:lang w:val="mn-MN"/>
              </w:rPr>
            </w:pPr>
            <w:r w:rsidRPr="00BB509B">
              <w:rPr>
                <w:rFonts w:ascii="Arial" w:eastAsia="Times New Roman" w:hAnsi="Arial" w:cs="Arial"/>
                <w:sz w:val="18"/>
                <w:szCs w:val="18"/>
                <w:lang w:val="mn-MN"/>
              </w:rPr>
              <w:t>Аймгийн цэцэрлэгийн хүүхдүүдийн дунд зохион байгуулагдсан “Ногоон гэрэл, цагаан шугам” тэмцээнд 2 дугаар цэцэрлэгийн багш, хүүхэд, эцэг, эхчүүд нийт 14 хүний бүрэлдэхүүнтэй баг Тэргүүн байр, Арвайн дэг аймгийн бүжгийн уралдаанд 1 дүгээр цэцэрлэгийн 36 хүүхэд оролцож</w:t>
            </w:r>
            <w:r w:rsidR="00600F82" w:rsidRPr="00BB509B">
              <w:rPr>
                <w:rFonts w:ascii="Arial" w:eastAsia="Times New Roman" w:hAnsi="Arial" w:cs="Arial"/>
                <w:sz w:val="18"/>
                <w:szCs w:val="18"/>
              </w:rPr>
              <w:t>,</w:t>
            </w:r>
            <w:r w:rsidRPr="00BB509B">
              <w:rPr>
                <w:rFonts w:ascii="Arial" w:eastAsia="Times New Roman" w:hAnsi="Arial" w:cs="Arial"/>
                <w:sz w:val="18"/>
                <w:szCs w:val="18"/>
                <w:lang w:val="mn-MN"/>
              </w:rPr>
              <w:t xml:space="preserve"> Тэргүүн байр эзэлсэн.</w:t>
            </w:r>
          </w:p>
          <w:p w14:paraId="547D057B" w14:textId="31A60F7B" w:rsidR="002217BD" w:rsidRPr="00BB509B" w:rsidRDefault="00524F95" w:rsidP="007A734B">
            <w:pPr>
              <w:spacing w:after="0" w:line="240" w:lineRule="auto"/>
              <w:jc w:val="both"/>
              <w:rPr>
                <w:rFonts w:ascii="Arial" w:hAnsi="Arial" w:cs="Arial"/>
                <w:sz w:val="18"/>
                <w:szCs w:val="18"/>
                <w:lang w:val="mn-MN"/>
              </w:rPr>
            </w:pPr>
            <w:r w:rsidRPr="00BB509B">
              <w:rPr>
                <w:rFonts w:ascii="Arial" w:hAnsi="Arial" w:cs="Arial"/>
                <w:sz w:val="18"/>
                <w:szCs w:val="18"/>
                <w:lang w:val="mn-MN"/>
              </w:rPr>
              <w:t xml:space="preserve">                                                                          </w:t>
            </w:r>
            <w:r w:rsidR="002217BD" w:rsidRPr="00BB509B">
              <w:rPr>
                <w:rFonts w:ascii="Arial" w:hAnsi="Arial" w:cs="Arial"/>
                <w:sz w:val="18"/>
                <w:szCs w:val="18"/>
                <w:lang w:val="mn-MN"/>
              </w:rPr>
              <w:t>Үр дүнтэй</w:t>
            </w:r>
          </w:p>
        </w:tc>
        <w:tc>
          <w:tcPr>
            <w:tcW w:w="584" w:type="dxa"/>
            <w:vAlign w:val="center"/>
          </w:tcPr>
          <w:p w14:paraId="5B482A4E" w14:textId="7F949362" w:rsidR="00600F82" w:rsidRPr="00BB509B" w:rsidRDefault="00BB509B" w:rsidP="00600F82">
            <w:pPr>
              <w:spacing w:after="0" w:line="240" w:lineRule="auto"/>
              <w:jc w:val="center"/>
              <w:rPr>
                <w:rFonts w:ascii="Arial" w:hAnsi="Arial" w:cs="Arial"/>
                <w:sz w:val="18"/>
                <w:szCs w:val="18"/>
              </w:rPr>
            </w:pPr>
            <w:r w:rsidRPr="00BB509B">
              <w:rPr>
                <w:rFonts w:ascii="Arial" w:hAnsi="Arial" w:cs="Arial"/>
                <w:sz w:val="18"/>
                <w:szCs w:val="18"/>
              </w:rPr>
              <w:t>90</w:t>
            </w:r>
          </w:p>
        </w:tc>
      </w:tr>
      <w:tr w:rsidR="002217BD" w:rsidRPr="007A734B" w14:paraId="607527F4" w14:textId="77777777" w:rsidTr="00B94F78">
        <w:trPr>
          <w:gridAfter w:val="2"/>
          <w:wAfter w:w="36" w:type="dxa"/>
        </w:trPr>
        <w:tc>
          <w:tcPr>
            <w:tcW w:w="1702" w:type="dxa"/>
            <w:vMerge/>
            <w:vAlign w:val="center"/>
          </w:tcPr>
          <w:p w14:paraId="69B846F5" w14:textId="77777777" w:rsidR="002217BD" w:rsidRPr="007A734B" w:rsidRDefault="002217BD" w:rsidP="007A734B">
            <w:pPr>
              <w:tabs>
                <w:tab w:val="left" w:pos="567"/>
              </w:tabs>
              <w:spacing w:after="0" w:line="240" w:lineRule="auto"/>
              <w:jc w:val="both"/>
              <w:rPr>
                <w:rFonts w:ascii="Arial" w:eastAsia="Times New Roman" w:hAnsi="Arial" w:cs="Arial"/>
                <w:sz w:val="18"/>
                <w:szCs w:val="18"/>
                <w:lang w:val="mn-MN"/>
              </w:rPr>
            </w:pPr>
          </w:p>
        </w:tc>
        <w:tc>
          <w:tcPr>
            <w:tcW w:w="597" w:type="dxa"/>
            <w:tcBorders>
              <w:top w:val="single" w:sz="4" w:space="0" w:color="auto"/>
            </w:tcBorders>
            <w:vAlign w:val="center"/>
          </w:tcPr>
          <w:p w14:paraId="5D870A88" w14:textId="6263740B" w:rsidR="002217BD" w:rsidRPr="007A734B" w:rsidRDefault="002217BD" w:rsidP="007A734B">
            <w:pPr>
              <w:spacing w:after="0" w:line="240" w:lineRule="auto"/>
              <w:jc w:val="both"/>
              <w:rPr>
                <w:rFonts w:ascii="Arial" w:eastAsia="Calibri" w:hAnsi="Arial" w:cs="Arial"/>
                <w:sz w:val="18"/>
                <w:szCs w:val="18"/>
              </w:rPr>
            </w:pPr>
            <w:r w:rsidRPr="007A734B">
              <w:rPr>
                <w:rFonts w:ascii="Arial" w:eastAsia="Calibri" w:hAnsi="Arial" w:cs="Arial"/>
                <w:sz w:val="18"/>
                <w:szCs w:val="18"/>
              </w:rPr>
              <w:t>1</w:t>
            </w:r>
            <w:r w:rsidR="007A734B">
              <w:rPr>
                <w:rFonts w:ascii="Arial" w:eastAsia="Calibri" w:hAnsi="Arial" w:cs="Arial"/>
                <w:sz w:val="18"/>
                <w:szCs w:val="18"/>
              </w:rPr>
              <w:t>4</w:t>
            </w:r>
          </w:p>
        </w:tc>
        <w:tc>
          <w:tcPr>
            <w:tcW w:w="2175" w:type="dxa"/>
            <w:tcBorders>
              <w:top w:val="single" w:sz="4" w:space="0" w:color="auto"/>
              <w:left w:val="single" w:sz="4" w:space="0" w:color="auto"/>
              <w:bottom w:val="single" w:sz="4" w:space="0" w:color="auto"/>
              <w:right w:val="single" w:sz="4" w:space="0" w:color="auto"/>
            </w:tcBorders>
            <w:vAlign w:val="center"/>
          </w:tcPr>
          <w:p w14:paraId="20ABE1F8" w14:textId="59DE9CBC" w:rsidR="002217BD" w:rsidRPr="007A734B" w:rsidRDefault="002217BD" w:rsidP="007A734B">
            <w:pPr>
              <w:tabs>
                <w:tab w:val="left" w:pos="567"/>
              </w:tabs>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2.1.3.3.Хөгжлийн бэрхшээлтэй хүүхдийг сурч, хөгжихөд шаардлагатай тохируулгад хэрэглэгдэхүүнээр хангаж, багшлах боловсон хүчнийг мэргэшүүлэн, нийгэм, хамт олонд нь түшиглэн сэргээн засах үйлчилгээг үзүүлнэ.</w:t>
            </w:r>
          </w:p>
        </w:tc>
        <w:tc>
          <w:tcPr>
            <w:tcW w:w="772" w:type="dxa"/>
            <w:tcBorders>
              <w:top w:val="single" w:sz="4" w:space="0" w:color="auto"/>
              <w:bottom w:val="single" w:sz="4" w:space="0" w:color="auto"/>
            </w:tcBorders>
            <w:vAlign w:val="center"/>
          </w:tcPr>
          <w:p w14:paraId="7D08A368" w14:textId="33E46D23" w:rsidR="002217BD" w:rsidRPr="007A734B" w:rsidRDefault="002217BD" w:rsidP="007A734B">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2025-2028</w:t>
            </w:r>
          </w:p>
        </w:tc>
        <w:tc>
          <w:tcPr>
            <w:tcW w:w="848" w:type="dxa"/>
            <w:gridSpan w:val="2"/>
            <w:tcBorders>
              <w:top w:val="single" w:sz="4" w:space="0" w:color="auto"/>
              <w:bottom w:val="single" w:sz="4" w:space="0" w:color="auto"/>
            </w:tcBorders>
            <w:vAlign w:val="center"/>
          </w:tcPr>
          <w:p w14:paraId="4F71D573" w14:textId="4DAF2A03" w:rsidR="002217BD" w:rsidRPr="007A734B" w:rsidRDefault="002217BD"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ЕБС</w:t>
            </w:r>
          </w:p>
        </w:tc>
        <w:tc>
          <w:tcPr>
            <w:tcW w:w="970" w:type="dxa"/>
            <w:tcBorders>
              <w:top w:val="single" w:sz="4" w:space="0" w:color="auto"/>
              <w:bottom w:val="single" w:sz="4" w:space="0" w:color="auto"/>
            </w:tcBorders>
            <w:vAlign w:val="center"/>
          </w:tcPr>
          <w:p w14:paraId="5D16829A" w14:textId="3F3B602F" w:rsidR="002217BD" w:rsidRPr="007A734B" w:rsidRDefault="00524F9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tcBorders>
              <w:bottom w:val="single" w:sz="4" w:space="0" w:color="auto"/>
            </w:tcBorders>
            <w:vAlign w:val="center"/>
          </w:tcPr>
          <w:p w14:paraId="439D4861" w14:textId="63E5C669" w:rsidR="002217BD"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tcBorders>
              <w:bottom w:val="single" w:sz="4" w:space="0" w:color="auto"/>
            </w:tcBorders>
            <w:vAlign w:val="center"/>
          </w:tcPr>
          <w:p w14:paraId="03EE8370" w14:textId="00F99419" w:rsidR="002217BD"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tcBorders>
              <w:bottom w:val="single" w:sz="4" w:space="0" w:color="auto"/>
            </w:tcBorders>
            <w:vAlign w:val="center"/>
          </w:tcPr>
          <w:p w14:paraId="70351D20" w14:textId="19B07517" w:rsidR="002217BD" w:rsidRPr="007A734B" w:rsidRDefault="002217BD" w:rsidP="00524F95">
            <w:pPr>
              <w:spacing w:after="0" w:line="240" w:lineRule="auto"/>
              <w:jc w:val="center"/>
              <w:rPr>
                <w:rFonts w:ascii="Arial" w:hAnsi="Arial" w:cs="Arial"/>
                <w:sz w:val="18"/>
                <w:szCs w:val="18"/>
                <w:lang w:val="mn-MN"/>
              </w:rPr>
            </w:pPr>
            <w:r w:rsidRPr="007A734B">
              <w:rPr>
                <w:rFonts w:ascii="Arial" w:eastAsia="Times New Roman" w:hAnsi="Arial" w:cs="Arial"/>
                <w:sz w:val="18"/>
                <w:szCs w:val="18"/>
                <w:lang w:val="mn-MN" w:eastAsia="zh-CN"/>
              </w:rPr>
              <w:t>4.006</w:t>
            </w:r>
          </w:p>
        </w:tc>
        <w:tc>
          <w:tcPr>
            <w:tcW w:w="771" w:type="dxa"/>
            <w:gridSpan w:val="2"/>
            <w:tcBorders>
              <w:bottom w:val="single" w:sz="4" w:space="0" w:color="auto"/>
            </w:tcBorders>
            <w:vAlign w:val="center"/>
          </w:tcPr>
          <w:p w14:paraId="40AB52BB" w14:textId="2188B9DD" w:rsidR="002217BD" w:rsidRPr="007A734B" w:rsidRDefault="002217BD"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4.006</w:t>
            </w:r>
          </w:p>
        </w:tc>
        <w:tc>
          <w:tcPr>
            <w:tcW w:w="4820" w:type="dxa"/>
            <w:tcBorders>
              <w:bottom w:val="single" w:sz="4" w:space="0" w:color="auto"/>
            </w:tcBorders>
            <w:vAlign w:val="center"/>
          </w:tcPr>
          <w:p w14:paraId="154F2A34"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1 дүгээр сургууль:</w:t>
            </w:r>
          </w:p>
          <w:p w14:paraId="1912DB58"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hAnsi="Arial" w:cs="Arial"/>
                <w:sz w:val="18"/>
                <w:szCs w:val="18"/>
                <w:lang w:val="mn-MN"/>
              </w:rPr>
              <w:t>Ганцаарчилсан сургалтын хөтөлбөрөөр бага ангид 2 сурагч, ахлах ангид 1 сурагч хичээллэж журмын дагуу 2 багшид ур чадварын нэмэгдэл улирал бүр олгож байна.</w:t>
            </w:r>
          </w:p>
          <w:p w14:paraId="03757944"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2 дугаар сургууль:</w:t>
            </w:r>
          </w:p>
          <w:p w14:paraId="4CB9E551" w14:textId="778F0631" w:rsidR="002217BD" w:rsidRPr="007A734B" w:rsidRDefault="002217BD" w:rsidP="007A734B">
            <w:pPr>
              <w:spacing w:after="0" w:line="240" w:lineRule="auto"/>
              <w:jc w:val="both"/>
              <w:rPr>
                <w:rFonts w:ascii="Arial" w:eastAsia="Calibri" w:hAnsi="Arial" w:cs="Arial"/>
                <w:color w:val="000000" w:themeColor="text1"/>
                <w:sz w:val="18"/>
                <w:szCs w:val="18"/>
                <w:lang w:val="mn-MN"/>
              </w:rPr>
            </w:pPr>
            <w:r w:rsidRPr="007A734B">
              <w:rPr>
                <w:rFonts w:ascii="Arial" w:eastAsia="Calibri" w:hAnsi="Arial" w:cs="Arial"/>
                <w:color w:val="000000" w:themeColor="text1"/>
                <w:sz w:val="18"/>
                <w:szCs w:val="18"/>
                <w:cs/>
                <w:lang w:val="mn-MN"/>
              </w:rPr>
              <w:t>Хөгжлийн бэрхшээлтэй 11 сурагч хамраг</w:t>
            </w:r>
            <w:r w:rsidRPr="007A734B">
              <w:rPr>
                <w:rFonts w:ascii="Arial" w:eastAsia="Calibri" w:hAnsi="Arial" w:cs="Arial"/>
                <w:color w:val="000000" w:themeColor="text1"/>
                <w:sz w:val="18"/>
                <w:szCs w:val="18"/>
                <w:lang w:val="mn-MN"/>
              </w:rPr>
              <w:t xml:space="preserve">даж байгаа бөгөөд </w:t>
            </w:r>
            <w:r w:rsidRPr="007A734B">
              <w:rPr>
                <w:rFonts w:ascii="Arial" w:eastAsia="Calibri" w:hAnsi="Arial" w:cs="Arial"/>
                <w:color w:val="000000" w:themeColor="text1"/>
                <w:sz w:val="18"/>
                <w:szCs w:val="18"/>
                <w:cs/>
                <w:lang w:val="mn-MN"/>
              </w:rPr>
              <w:t>10 сурагч</w:t>
            </w:r>
            <w:r w:rsidRPr="007A734B">
              <w:rPr>
                <w:rFonts w:ascii="Arial" w:eastAsia="Calibri" w:hAnsi="Arial" w:cs="Arial"/>
                <w:color w:val="000000" w:themeColor="text1"/>
                <w:sz w:val="18"/>
                <w:szCs w:val="18"/>
                <w:lang w:val="mn-MN"/>
              </w:rPr>
              <w:t xml:space="preserve"> </w:t>
            </w:r>
            <w:r w:rsidRPr="007A734B">
              <w:rPr>
                <w:rFonts w:ascii="Arial" w:eastAsia="Calibri" w:hAnsi="Arial" w:cs="Arial"/>
                <w:color w:val="000000" w:themeColor="text1"/>
                <w:sz w:val="18"/>
                <w:szCs w:val="18"/>
                <w:cs/>
                <w:lang w:val="mn-MN"/>
              </w:rPr>
              <w:t>ганцаарчилсан сургалтын төлөвлөгөөгөөр хичээллэ</w:t>
            </w:r>
            <w:r w:rsidRPr="007A734B">
              <w:rPr>
                <w:rFonts w:ascii="Arial" w:eastAsia="Calibri" w:hAnsi="Arial" w:cs="Arial"/>
                <w:color w:val="000000" w:themeColor="text1"/>
                <w:sz w:val="18"/>
                <w:szCs w:val="18"/>
                <w:lang w:val="mn-MN"/>
              </w:rPr>
              <w:t>ж байна</w:t>
            </w:r>
            <w:r w:rsidRPr="007A734B">
              <w:rPr>
                <w:rFonts w:ascii="Arial" w:eastAsia="Calibri" w:hAnsi="Arial" w:cs="Arial"/>
                <w:color w:val="000000" w:themeColor="text1"/>
                <w:sz w:val="18"/>
                <w:szCs w:val="18"/>
                <w:cs/>
                <w:lang w:val="mn-MN"/>
              </w:rPr>
              <w:t>. Ганцаарчилсан сургалтын төлөвлөгөөгөөр хичээллэдэг сурагчдын багш нарт сард 1</w:t>
            </w:r>
            <w:r w:rsidRPr="007A734B">
              <w:rPr>
                <w:rFonts w:ascii="Arial" w:eastAsia="Calibri" w:hAnsi="Arial" w:cs="Arial"/>
                <w:color w:val="000000" w:themeColor="text1"/>
                <w:sz w:val="18"/>
                <w:szCs w:val="18"/>
                <w:lang w:val="mn-MN"/>
              </w:rPr>
              <w:t>0 хув</w:t>
            </w:r>
            <w:r w:rsidRPr="007A734B">
              <w:rPr>
                <w:rFonts w:ascii="Arial" w:eastAsia="Calibri" w:hAnsi="Arial" w:cs="Arial"/>
                <w:color w:val="000000" w:themeColor="text1"/>
                <w:sz w:val="18"/>
                <w:szCs w:val="18"/>
                <w:cs/>
                <w:lang w:val="mn-MN"/>
              </w:rPr>
              <w:t>ийн нэмэгд</w:t>
            </w:r>
            <w:r w:rsidRPr="007A734B">
              <w:rPr>
                <w:rFonts w:ascii="Arial" w:eastAsia="Calibri" w:hAnsi="Arial" w:cs="Arial"/>
                <w:color w:val="000000" w:themeColor="text1"/>
                <w:sz w:val="18"/>
                <w:szCs w:val="18"/>
                <w:lang w:val="mn-MN"/>
              </w:rPr>
              <w:t xml:space="preserve">лийг тогтмол олгож байна. </w:t>
            </w:r>
            <w:r w:rsidRPr="007A734B">
              <w:rPr>
                <w:rFonts w:ascii="Arial" w:eastAsia="Calibri" w:hAnsi="Arial" w:cs="Arial"/>
                <w:color w:val="000000" w:themeColor="text1"/>
                <w:sz w:val="18"/>
                <w:szCs w:val="18"/>
                <w:cs/>
                <w:lang w:val="mn-MN"/>
              </w:rPr>
              <w:t xml:space="preserve"> Тулгуур эрхтний бэрхшээлтэй сурагчийн ангийг 1 давхарт хичээллүүлж</w:t>
            </w:r>
            <w:r w:rsidR="006A1878">
              <w:rPr>
                <w:rFonts w:ascii="Arial" w:eastAsia="Calibri" w:hAnsi="Arial" w:cs="Arial" w:hint="cs"/>
                <w:color w:val="000000" w:themeColor="text1"/>
                <w:sz w:val="18"/>
                <w:szCs w:val="18"/>
                <w:cs/>
                <w:lang w:val="mn-MN"/>
              </w:rPr>
              <w:t>,</w:t>
            </w:r>
            <w:r w:rsidRPr="007A734B">
              <w:rPr>
                <w:rFonts w:ascii="Arial" w:eastAsia="Calibri" w:hAnsi="Arial" w:cs="Arial"/>
                <w:color w:val="000000" w:themeColor="text1"/>
                <w:sz w:val="18"/>
                <w:szCs w:val="18"/>
                <w:cs/>
                <w:lang w:val="mn-MN"/>
              </w:rPr>
              <w:t xml:space="preserve"> ангиас гарах хаалга хүртэл ханын бариул суурилуулан хэрэгцээг нь хангасан. Мөн сургуулийн гадна налуу шат </w:t>
            </w:r>
            <w:r w:rsidRPr="007A734B">
              <w:rPr>
                <w:rFonts w:ascii="Arial" w:eastAsia="Calibri" w:hAnsi="Arial" w:cs="Arial"/>
                <w:color w:val="000000" w:themeColor="text1"/>
                <w:sz w:val="18"/>
                <w:szCs w:val="18"/>
                <w:lang w:val="mn-MN"/>
              </w:rPr>
              <w:t xml:space="preserve">2ш </w:t>
            </w:r>
            <w:r w:rsidRPr="007A734B">
              <w:rPr>
                <w:rFonts w:ascii="Arial" w:eastAsia="Calibri" w:hAnsi="Arial" w:cs="Arial"/>
                <w:color w:val="000000" w:themeColor="text1"/>
                <w:sz w:val="18"/>
                <w:szCs w:val="18"/>
                <w:cs/>
                <w:lang w:val="mn-MN"/>
              </w:rPr>
              <w:t>хий</w:t>
            </w:r>
            <w:r w:rsidRPr="007A734B">
              <w:rPr>
                <w:rFonts w:ascii="Arial" w:eastAsia="Calibri" w:hAnsi="Arial" w:cs="Arial"/>
                <w:color w:val="000000" w:themeColor="text1"/>
                <w:sz w:val="18"/>
                <w:szCs w:val="18"/>
                <w:lang w:val="mn-MN"/>
              </w:rPr>
              <w:t>сэн.</w:t>
            </w:r>
          </w:p>
          <w:p w14:paraId="129F366F"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1 дүгээр цэцэрлэг:</w:t>
            </w:r>
          </w:p>
          <w:p w14:paraId="00F80A48" w14:textId="77777777" w:rsidR="002217BD" w:rsidRPr="007A734B" w:rsidRDefault="002217BD"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Бэлтгэл Б” бүлэгт 1 хүүхэд, ахлах А бүлэгт 2 хүүхдэд ганцаарчилсан хөтөлбөрийн дагуу сургалт явуулж байна. Дээрх бүлгийн 2 багш, багшийн 2 туслах нарт  10 хувийн урамшуулал олгож байна.</w:t>
            </w:r>
          </w:p>
          <w:p w14:paraId="46AF2A59" w14:textId="2862FC7B"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hAnsi="Arial" w:cs="Arial"/>
                <w:sz w:val="18"/>
                <w:szCs w:val="18"/>
                <w:lang w:val="mn-MN"/>
              </w:rPr>
              <w:lastRenderedPageBreak/>
              <w:t>Байгууллага эмчтэй болсноор хүүхдийн өвчлөл харьцангуй багассан. 11 багш Ялгаатай хэрэгцээтэй хөгжлийн бэрхшээлтэй суралцагчийн сургалтын хөтөлбөрт тохируулга хийх арга зүйн модуль сургалтад хамрагдсанаар багш нар хөгжлийн бэрхшээлтэй хүүхэдтэй ажиллах, тохируулгад хэрэглэгдэхүүнийг олон хувилбараар ашиглаж боло</w:t>
            </w:r>
            <w:r w:rsidR="006A1878">
              <w:rPr>
                <w:rFonts w:ascii="Arial" w:hAnsi="Arial" w:cs="Arial"/>
                <w:sz w:val="18"/>
                <w:szCs w:val="18"/>
                <w:lang w:val="mn-MN"/>
              </w:rPr>
              <w:t>мжт</w:t>
            </w:r>
            <w:r w:rsidRPr="007A734B">
              <w:rPr>
                <w:rFonts w:ascii="Arial" w:hAnsi="Arial" w:cs="Arial"/>
                <w:sz w:val="18"/>
                <w:szCs w:val="18"/>
                <w:lang w:val="mn-MN"/>
              </w:rPr>
              <w:t>о</w:t>
            </w:r>
            <w:r w:rsidR="006A1878">
              <w:rPr>
                <w:rFonts w:ascii="Arial" w:hAnsi="Arial" w:cs="Arial"/>
                <w:sz w:val="18"/>
                <w:szCs w:val="18"/>
                <w:lang w:val="mn-MN"/>
              </w:rPr>
              <w:t>й болсон.</w:t>
            </w:r>
          </w:p>
          <w:p w14:paraId="48F86908"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3 дугаар цэцэрлэг:</w:t>
            </w:r>
          </w:p>
          <w:p w14:paraId="7CE22EE5"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hAnsi="Arial" w:cs="Arial"/>
                <w:sz w:val="18"/>
                <w:szCs w:val="18"/>
                <w:lang w:val="mn-MN" w:bidi="mn-Mong-CN"/>
              </w:rPr>
              <w:t>Боловсрол сайдын 2024 оны А/279 тушаалын дагуу</w:t>
            </w:r>
            <w:r w:rsidRPr="007A734B">
              <w:rPr>
                <w:rFonts w:ascii="Arial" w:hAnsi="Arial" w:cs="Arial"/>
                <w:sz w:val="18"/>
                <w:szCs w:val="18"/>
                <w:lang w:bidi="mn-Mong-CN"/>
              </w:rPr>
              <w:t xml:space="preserve"> </w:t>
            </w:r>
            <w:r w:rsidRPr="007A734B">
              <w:rPr>
                <w:rFonts w:ascii="Arial" w:hAnsi="Arial" w:cs="Arial"/>
                <w:sz w:val="18"/>
                <w:szCs w:val="18"/>
                <w:lang w:val="mn-MN"/>
              </w:rPr>
              <w:t>хөгжлийн бэрхшээлтэй хүүхдийг сурч, хөгжихөд шаардлагатай тохируулгад 600,000 мянган төгрөгийн  хэрэглэгдэхүүнээр бүрэн хангасан.</w:t>
            </w:r>
          </w:p>
          <w:p w14:paraId="0C2E02FA"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4 дүгээр цэцэрлэг:</w:t>
            </w:r>
          </w:p>
          <w:p w14:paraId="5C34E6FE" w14:textId="77777777" w:rsidR="002217BD" w:rsidRPr="007A734B" w:rsidRDefault="002217BD" w:rsidP="007A734B">
            <w:pPr>
              <w:spacing w:after="0" w:line="240" w:lineRule="auto"/>
              <w:jc w:val="both"/>
              <w:rPr>
                <w:rFonts w:ascii="Arial" w:eastAsia="Times New Roman" w:hAnsi="Arial" w:cs="Arial"/>
                <w:sz w:val="18"/>
                <w:szCs w:val="18"/>
                <w:u w:val="single"/>
                <w:lang w:val="mn-MN"/>
              </w:rPr>
            </w:pPr>
            <w:r w:rsidRPr="007A734B">
              <w:rPr>
                <w:rFonts w:ascii="Arial" w:hAnsi="Arial" w:cs="Arial"/>
                <w:sz w:val="18"/>
                <w:szCs w:val="18"/>
                <w:lang w:val="mn-MN"/>
              </w:rPr>
              <w:t>Ахлах бүлэгт хөгжлийн бэрхшээлтэй 1 хүүхдийг хамрагдаж байгаа ба бүлгийн багш Г.Цэнд, багшийн туслах Э.Цэрэнбадам нарыг хөгжлийн бэрхшээлтэй хүүхэдтэй ажиллах арга зүйн цахим сургалтад хамруулсан.</w:t>
            </w:r>
          </w:p>
          <w:p w14:paraId="07919E63" w14:textId="748E849F" w:rsidR="002217BD" w:rsidRPr="007A734B" w:rsidRDefault="002217BD" w:rsidP="00524F95">
            <w:pPr>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584" w:type="dxa"/>
            <w:vAlign w:val="center"/>
          </w:tcPr>
          <w:p w14:paraId="7875F642" w14:textId="3E2151D9" w:rsidR="002217BD" w:rsidRPr="007A734B" w:rsidRDefault="002217BD" w:rsidP="007A734B">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100</w:t>
            </w:r>
          </w:p>
        </w:tc>
      </w:tr>
      <w:tr w:rsidR="002217BD" w:rsidRPr="007A734B" w14:paraId="516F91B0" w14:textId="77777777" w:rsidTr="00B94F78">
        <w:trPr>
          <w:gridAfter w:val="2"/>
          <w:wAfter w:w="36" w:type="dxa"/>
        </w:trPr>
        <w:tc>
          <w:tcPr>
            <w:tcW w:w="1702" w:type="dxa"/>
            <w:vMerge/>
            <w:vAlign w:val="center"/>
          </w:tcPr>
          <w:p w14:paraId="27770D24" w14:textId="77777777" w:rsidR="002217BD" w:rsidRPr="007A734B" w:rsidRDefault="002217BD" w:rsidP="007A734B">
            <w:pPr>
              <w:tabs>
                <w:tab w:val="left" w:pos="567"/>
              </w:tabs>
              <w:spacing w:after="0" w:line="240" w:lineRule="auto"/>
              <w:jc w:val="both"/>
              <w:rPr>
                <w:rFonts w:ascii="Arial" w:eastAsia="Times New Roman" w:hAnsi="Arial" w:cs="Arial"/>
                <w:sz w:val="18"/>
                <w:szCs w:val="18"/>
                <w:lang w:val="mn-MN"/>
              </w:rPr>
            </w:pPr>
          </w:p>
        </w:tc>
        <w:tc>
          <w:tcPr>
            <w:tcW w:w="597" w:type="dxa"/>
            <w:tcBorders>
              <w:right w:val="single" w:sz="4" w:space="0" w:color="auto"/>
            </w:tcBorders>
            <w:vAlign w:val="center"/>
          </w:tcPr>
          <w:p w14:paraId="1D3FD561" w14:textId="539CC585" w:rsidR="002217BD" w:rsidRPr="007A734B" w:rsidRDefault="002217BD" w:rsidP="007A734B">
            <w:pPr>
              <w:spacing w:after="0" w:line="240" w:lineRule="auto"/>
              <w:jc w:val="both"/>
              <w:rPr>
                <w:rFonts w:ascii="Arial" w:eastAsia="Calibri" w:hAnsi="Arial" w:cs="Arial"/>
                <w:sz w:val="18"/>
                <w:szCs w:val="18"/>
              </w:rPr>
            </w:pPr>
            <w:r w:rsidRPr="007A734B">
              <w:rPr>
                <w:rFonts w:ascii="Arial" w:eastAsia="Calibri" w:hAnsi="Arial" w:cs="Arial"/>
                <w:sz w:val="18"/>
                <w:szCs w:val="18"/>
              </w:rPr>
              <w:t>1</w:t>
            </w:r>
            <w:r w:rsidR="007A734B">
              <w:rPr>
                <w:rFonts w:ascii="Arial" w:eastAsia="Calibri" w:hAnsi="Arial" w:cs="Arial"/>
                <w:sz w:val="18"/>
                <w:szCs w:val="18"/>
              </w:rPr>
              <w:t>5</w:t>
            </w:r>
          </w:p>
        </w:tc>
        <w:tc>
          <w:tcPr>
            <w:tcW w:w="2175" w:type="dxa"/>
            <w:tcBorders>
              <w:top w:val="single" w:sz="4" w:space="0" w:color="auto"/>
              <w:left w:val="single" w:sz="4" w:space="0" w:color="auto"/>
              <w:bottom w:val="single" w:sz="4" w:space="0" w:color="auto"/>
              <w:right w:val="single" w:sz="4" w:space="0" w:color="auto"/>
            </w:tcBorders>
            <w:vAlign w:val="center"/>
          </w:tcPr>
          <w:p w14:paraId="34E99FAA" w14:textId="5EAC050C" w:rsidR="002217BD" w:rsidRPr="007A734B" w:rsidRDefault="002217BD" w:rsidP="007A734B">
            <w:pPr>
              <w:tabs>
                <w:tab w:val="left" w:pos="567"/>
              </w:tabs>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 xml:space="preserve">2.1.3.4. Суралцагсдын дундах үе тэнгийн дээрэлхэлд, хорт зуршлаас урьдчилан сэргийлэх, сургалтын байгууллагын орчинд цахим эрсдэлээс хамгаалах, дотуур байрны хүүхдийн амьдрах эрүүл, аюулгүй орчин нөхцөлийг сайжруулж, орон нутгийн хүүхэд хамгааллын хамтарсан багийн гишүүдийг чадавхжуулна. </w:t>
            </w:r>
          </w:p>
        </w:tc>
        <w:tc>
          <w:tcPr>
            <w:tcW w:w="772" w:type="dxa"/>
            <w:tcBorders>
              <w:top w:val="single" w:sz="4" w:space="0" w:color="auto"/>
              <w:left w:val="single" w:sz="4" w:space="0" w:color="auto"/>
              <w:bottom w:val="single" w:sz="4" w:space="0" w:color="auto"/>
              <w:right w:val="single" w:sz="4" w:space="0" w:color="auto"/>
            </w:tcBorders>
            <w:vAlign w:val="center"/>
          </w:tcPr>
          <w:p w14:paraId="019F03CB" w14:textId="5D3B97B4" w:rsidR="002217BD" w:rsidRPr="007A734B" w:rsidRDefault="002217BD" w:rsidP="007A734B">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2025-2028</w:t>
            </w: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4C613DB7" w14:textId="66352A7B" w:rsidR="002217BD" w:rsidRPr="007A734B" w:rsidRDefault="002217BD"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ЕБС</w:t>
            </w:r>
          </w:p>
        </w:tc>
        <w:tc>
          <w:tcPr>
            <w:tcW w:w="970" w:type="dxa"/>
            <w:tcBorders>
              <w:top w:val="single" w:sz="4" w:space="0" w:color="auto"/>
              <w:left w:val="single" w:sz="4" w:space="0" w:color="auto"/>
              <w:bottom w:val="single" w:sz="4" w:space="0" w:color="auto"/>
              <w:right w:val="single" w:sz="4" w:space="0" w:color="auto"/>
            </w:tcBorders>
            <w:vAlign w:val="center"/>
          </w:tcPr>
          <w:p w14:paraId="49896D72" w14:textId="0E3B06E1" w:rsidR="002217BD" w:rsidRPr="007A734B" w:rsidRDefault="00524F9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tcBorders>
              <w:top w:val="single" w:sz="4" w:space="0" w:color="auto"/>
              <w:left w:val="single" w:sz="4" w:space="0" w:color="auto"/>
              <w:bottom w:val="single" w:sz="4" w:space="0" w:color="auto"/>
              <w:right w:val="single" w:sz="4" w:space="0" w:color="auto"/>
            </w:tcBorders>
            <w:vAlign w:val="center"/>
          </w:tcPr>
          <w:p w14:paraId="38389D29" w14:textId="098394DF" w:rsidR="002217BD"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tcBorders>
              <w:top w:val="single" w:sz="4" w:space="0" w:color="auto"/>
              <w:left w:val="single" w:sz="4" w:space="0" w:color="auto"/>
              <w:bottom w:val="single" w:sz="4" w:space="0" w:color="auto"/>
              <w:right w:val="single" w:sz="4" w:space="0" w:color="auto"/>
            </w:tcBorders>
            <w:vAlign w:val="center"/>
          </w:tcPr>
          <w:p w14:paraId="6EF1F333" w14:textId="17F2EC28" w:rsidR="002217BD"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tcBorders>
              <w:top w:val="single" w:sz="4" w:space="0" w:color="auto"/>
              <w:left w:val="single" w:sz="4" w:space="0" w:color="auto"/>
              <w:bottom w:val="single" w:sz="4" w:space="0" w:color="auto"/>
              <w:right w:val="single" w:sz="4" w:space="0" w:color="auto"/>
            </w:tcBorders>
            <w:vAlign w:val="center"/>
          </w:tcPr>
          <w:p w14:paraId="530BEC67" w14:textId="5D5A7666" w:rsidR="002217BD"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0B791572" w14:textId="727D05E9" w:rsidR="002217BD"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4820" w:type="dxa"/>
            <w:tcBorders>
              <w:top w:val="single" w:sz="4" w:space="0" w:color="auto"/>
              <w:left w:val="single" w:sz="4" w:space="0" w:color="auto"/>
              <w:bottom w:val="single" w:sz="4" w:space="0" w:color="auto"/>
              <w:right w:val="single" w:sz="4" w:space="0" w:color="auto"/>
            </w:tcBorders>
            <w:vAlign w:val="center"/>
          </w:tcPr>
          <w:p w14:paraId="1A82CC9D" w14:textId="77777777" w:rsidR="002217BD" w:rsidRPr="00BB509B" w:rsidRDefault="002217BD" w:rsidP="007A734B">
            <w:pPr>
              <w:spacing w:after="0" w:line="240" w:lineRule="auto"/>
              <w:jc w:val="both"/>
              <w:rPr>
                <w:rFonts w:ascii="Arial" w:eastAsia="Times New Roman" w:hAnsi="Arial" w:cs="Arial"/>
                <w:sz w:val="18"/>
                <w:szCs w:val="18"/>
                <w:u w:val="single"/>
                <w:lang w:val="mn-MN"/>
              </w:rPr>
            </w:pPr>
            <w:r w:rsidRPr="00BB509B">
              <w:rPr>
                <w:rFonts w:ascii="Arial" w:eastAsia="Times New Roman" w:hAnsi="Arial" w:cs="Arial"/>
                <w:sz w:val="18"/>
                <w:szCs w:val="18"/>
                <w:u w:val="single"/>
                <w:lang w:val="mn-MN"/>
              </w:rPr>
              <w:t>Ерөнхий боловсролын 1 дүгээр сургууль:</w:t>
            </w:r>
          </w:p>
          <w:p w14:paraId="26F05876" w14:textId="77777777" w:rsidR="002217BD" w:rsidRPr="00BB509B" w:rsidRDefault="002217BD" w:rsidP="007A734B">
            <w:pPr>
              <w:spacing w:after="0" w:line="240" w:lineRule="auto"/>
              <w:jc w:val="both"/>
              <w:rPr>
                <w:rFonts w:ascii="Arial" w:hAnsi="Arial" w:cs="Arial"/>
                <w:sz w:val="18"/>
                <w:szCs w:val="18"/>
                <w:lang w:val="mn-MN"/>
              </w:rPr>
            </w:pPr>
            <w:r w:rsidRPr="00BB509B">
              <w:rPr>
                <w:rFonts w:ascii="Arial" w:hAnsi="Arial" w:cs="Arial"/>
                <w:sz w:val="18"/>
                <w:szCs w:val="18"/>
                <w:lang w:val="mn-MN"/>
              </w:rPr>
              <w:t xml:space="preserve">Сургуулийн нийгмийн ажилтан, сэтгэл зүйч Э.Болормаа “Доктор </w:t>
            </w:r>
            <w:proofErr w:type="spellStart"/>
            <w:r w:rsidRPr="00BB509B">
              <w:rPr>
                <w:rFonts w:ascii="Arial" w:hAnsi="Arial" w:cs="Arial"/>
                <w:sz w:val="18"/>
                <w:szCs w:val="18"/>
                <w:lang w:val="mn-MN"/>
              </w:rPr>
              <w:t>Робби</w:t>
            </w:r>
            <w:proofErr w:type="spellEnd"/>
            <w:r w:rsidRPr="00BB509B">
              <w:rPr>
                <w:rFonts w:ascii="Arial" w:hAnsi="Arial" w:cs="Arial"/>
                <w:sz w:val="18"/>
                <w:szCs w:val="18"/>
                <w:lang w:val="mn-MN"/>
              </w:rPr>
              <w:t xml:space="preserve"> </w:t>
            </w:r>
            <w:proofErr w:type="spellStart"/>
            <w:r w:rsidRPr="00BB509B">
              <w:rPr>
                <w:rFonts w:ascii="Arial" w:hAnsi="Arial" w:cs="Arial"/>
                <w:sz w:val="18"/>
                <w:szCs w:val="18"/>
                <w:lang w:val="mn-MN"/>
              </w:rPr>
              <w:t>Зондеччерийн</w:t>
            </w:r>
            <w:proofErr w:type="spellEnd"/>
            <w:r w:rsidRPr="00BB509B">
              <w:rPr>
                <w:rFonts w:ascii="Arial" w:hAnsi="Arial" w:cs="Arial"/>
                <w:sz w:val="18"/>
                <w:szCs w:val="18"/>
                <w:lang w:val="mn-MN"/>
              </w:rPr>
              <w:t xml:space="preserve"> сэтгэлзүйн сургалт”, "Хүүхэд гэр бүлийг эрсдэлээс хамгаалах" аргазүйн  сургалтад тус тус хамрагдсан. Мөн сум болон сургуулийн хүүхэд хамгааллын багтай хамтран эрсдэлтэй сурагчдын гэрээр айлчлах, үнэлгээ хийх ажлыг үр дүнтэй хэрэгжүүлсэн. Сургуулийн хэмжээнд 12 сурагч өндөр эрсдэлтэй гарсан бөгөөд эдгээр сурагчдын гэрээр айлчилж үнэлгээ хийж ажилласан.  </w:t>
            </w:r>
          </w:p>
          <w:p w14:paraId="264AF1E3" w14:textId="5255283A" w:rsidR="002217BD" w:rsidRPr="00BB509B" w:rsidRDefault="002217BD" w:rsidP="007A734B">
            <w:pPr>
              <w:spacing w:after="0" w:line="240" w:lineRule="auto"/>
              <w:jc w:val="both"/>
              <w:rPr>
                <w:rFonts w:ascii="Arial" w:eastAsia="Times New Roman" w:hAnsi="Arial" w:cs="Arial"/>
                <w:sz w:val="18"/>
                <w:szCs w:val="18"/>
                <w:u w:val="single"/>
                <w:lang w:val="mn-MN"/>
              </w:rPr>
            </w:pPr>
            <w:r w:rsidRPr="00BB509B">
              <w:rPr>
                <w:rFonts w:ascii="Arial" w:eastAsia="Times New Roman" w:hAnsi="Arial" w:cs="Arial"/>
                <w:sz w:val="18"/>
                <w:szCs w:val="18"/>
                <w:u w:val="single"/>
                <w:lang w:val="mn-MN"/>
              </w:rPr>
              <w:t>Ерөнхий боловсролын 2 дугаар сургууль:</w:t>
            </w:r>
            <w:r w:rsidR="00524F95" w:rsidRPr="00BB509B">
              <w:rPr>
                <w:rFonts w:ascii="Arial" w:eastAsia="Times New Roman" w:hAnsi="Arial" w:cs="Arial"/>
                <w:sz w:val="18"/>
                <w:szCs w:val="18"/>
                <w:u w:val="single"/>
                <w:lang w:val="mn-MN"/>
              </w:rPr>
              <w:t xml:space="preserve"> </w:t>
            </w:r>
            <w:r w:rsidRPr="00BB509B">
              <w:rPr>
                <w:rFonts w:ascii="Arial" w:eastAsia="Times New Roman" w:hAnsi="Arial" w:cs="Arial"/>
                <w:sz w:val="18"/>
                <w:szCs w:val="18"/>
                <w:u w:val="single"/>
                <w:lang w:val="mn-MN"/>
              </w:rPr>
              <w:t>Судалгаа:</w:t>
            </w:r>
          </w:p>
          <w:p w14:paraId="242E6982" w14:textId="77777777" w:rsidR="002217BD" w:rsidRPr="00BB509B" w:rsidRDefault="002217BD" w:rsidP="007A734B">
            <w:pPr>
              <w:spacing w:after="0" w:line="240" w:lineRule="auto"/>
              <w:jc w:val="both"/>
              <w:rPr>
                <w:rFonts w:ascii="Arial" w:hAnsi="Arial" w:cs="Arial"/>
                <w:sz w:val="18"/>
                <w:szCs w:val="18"/>
                <w:lang w:val="mn-MN"/>
              </w:rPr>
            </w:pPr>
            <w:r w:rsidRPr="00BB509B">
              <w:rPr>
                <w:rFonts w:ascii="Arial" w:hAnsi="Arial" w:cs="Arial"/>
                <w:sz w:val="18"/>
                <w:szCs w:val="18"/>
                <w:lang w:val="mn-MN"/>
              </w:rPr>
              <w:t>“Сургуулийн орчин дахь үе тэнгийн дээрэлхэлд, ялгаварлан гадуурхалт, дарамт шахалт”-ыг илрүүлэх тандалт судалгааг 6–9-р ангийн 11 бүлгийн 263 сурагчаас авсан бөгөөд судалгаанд оролцогчдын 26.6 хувь нь “Үе тэнгийн дээрэлхэлд, ялгаварлан гадуурхалт, дарамт шахалтад өртөж байсан эсэх” дээр Тийм гэсэн бол 73.4 хувь нь Үгүй. Гэсэн хариулт өгсөн.</w:t>
            </w:r>
          </w:p>
          <w:p w14:paraId="2392641D" w14:textId="77777777" w:rsidR="002217BD" w:rsidRPr="00BB509B" w:rsidRDefault="002217BD" w:rsidP="007A734B">
            <w:pPr>
              <w:spacing w:after="0" w:line="240" w:lineRule="auto"/>
              <w:jc w:val="both"/>
              <w:rPr>
                <w:rFonts w:ascii="Arial" w:hAnsi="Arial" w:cs="Arial"/>
                <w:sz w:val="18"/>
                <w:szCs w:val="18"/>
                <w:lang w:val="mn-MN"/>
              </w:rPr>
            </w:pPr>
            <w:r w:rsidRPr="00BB509B">
              <w:rPr>
                <w:rFonts w:ascii="Arial" w:hAnsi="Arial" w:cs="Arial"/>
                <w:sz w:val="18"/>
                <w:szCs w:val="18"/>
                <w:lang w:val="mn-MN"/>
              </w:rPr>
              <w:t xml:space="preserve">Сэтгэл санааны дарамтад өртөж байсан эсэх дээр 19.8 хувь нь Тийм бол 80.2 хувь нь Үгүй гэсэн үр дүн гарсан тул судалгааны үр дүн дээр тулгуурлан сургалт, мэдээлэл, сэтгэл зүйн </w:t>
            </w:r>
            <w:proofErr w:type="spellStart"/>
            <w:r w:rsidRPr="00BB509B">
              <w:rPr>
                <w:rFonts w:ascii="Arial" w:hAnsi="Arial" w:cs="Arial"/>
                <w:sz w:val="18"/>
                <w:szCs w:val="18"/>
                <w:lang w:val="mn-MN"/>
              </w:rPr>
              <w:t>тренинг</w:t>
            </w:r>
            <w:proofErr w:type="spellEnd"/>
            <w:r w:rsidRPr="00BB509B">
              <w:rPr>
                <w:rFonts w:ascii="Arial" w:hAnsi="Arial" w:cs="Arial"/>
                <w:sz w:val="18"/>
                <w:szCs w:val="18"/>
                <w:lang w:val="mn-MN"/>
              </w:rPr>
              <w:t xml:space="preserve">, ганцаарчилсан болон бүлгийн уулзалтуудыг зохион байгуулсан.   </w:t>
            </w:r>
          </w:p>
          <w:p w14:paraId="421775BE" w14:textId="77777777" w:rsidR="002217BD" w:rsidRPr="00BB509B" w:rsidRDefault="002217BD" w:rsidP="007A734B">
            <w:pPr>
              <w:spacing w:after="0" w:line="240" w:lineRule="auto"/>
              <w:jc w:val="both"/>
              <w:rPr>
                <w:rFonts w:ascii="Arial" w:hAnsi="Arial" w:cs="Arial"/>
                <w:sz w:val="18"/>
                <w:szCs w:val="18"/>
                <w:u w:val="single"/>
                <w:lang w:val="mn-MN"/>
              </w:rPr>
            </w:pPr>
            <w:r w:rsidRPr="00BB509B">
              <w:rPr>
                <w:rFonts w:ascii="Arial" w:hAnsi="Arial" w:cs="Arial"/>
                <w:sz w:val="18"/>
                <w:szCs w:val="18"/>
                <w:u w:val="single"/>
                <w:lang w:val="mn-MN"/>
              </w:rPr>
              <w:t>Сургалт:</w:t>
            </w:r>
          </w:p>
          <w:p w14:paraId="190CBF43" w14:textId="77777777" w:rsidR="002217BD" w:rsidRPr="00BB509B" w:rsidRDefault="002217BD" w:rsidP="007A734B">
            <w:pPr>
              <w:spacing w:after="0" w:line="240" w:lineRule="auto"/>
              <w:jc w:val="both"/>
              <w:rPr>
                <w:rFonts w:ascii="Arial" w:hAnsi="Arial" w:cs="Arial"/>
                <w:sz w:val="18"/>
                <w:szCs w:val="18"/>
                <w:lang w:val="mn-MN"/>
              </w:rPr>
            </w:pPr>
            <w:r w:rsidRPr="00BB509B">
              <w:rPr>
                <w:rFonts w:ascii="Arial" w:hAnsi="Arial" w:cs="Arial"/>
                <w:sz w:val="18"/>
                <w:szCs w:val="18"/>
                <w:lang w:val="mn-MN"/>
              </w:rPr>
              <w:t xml:space="preserve">Сурагчдад үе тэнгийн дээрэлхлийн төрлүүдийг таних, түүнээс урьдчилан сэргийлэх болон аюулгүй байдлаа </w:t>
            </w:r>
            <w:r w:rsidRPr="00BB509B">
              <w:rPr>
                <w:rFonts w:ascii="Arial" w:hAnsi="Arial" w:cs="Arial"/>
                <w:sz w:val="18"/>
                <w:szCs w:val="18"/>
                <w:lang w:val="mn-MN"/>
              </w:rPr>
              <w:lastRenderedPageBreak/>
              <w:t xml:space="preserve">хамгаалах энгийн, бодит арга барилыг эзэмшүүлж, эерэг харилцааг дэмжсэн анги хамт олны орчныг бүрдүүлэх зорилгоор Миний биеийн аюулгүйн дүрэм, Үе тэнгийн дээрэлхэлд өртсөн үед юу хийх хэрэгтэй вэ?, Цахим орчны зөв зохистой хэрэглээ зэрэг сэдвүүдээр  дунд, ахлах ангийн 12 бүлгийн 357 сурагчдад сургалт, мэдээлэл, мөн “Үе тэнгийн дээрэлхэлд, хувь хүний орон зай”-н талаар </w:t>
            </w:r>
            <w:proofErr w:type="spellStart"/>
            <w:r w:rsidRPr="00BB509B">
              <w:rPr>
                <w:rFonts w:ascii="Arial" w:hAnsi="Arial" w:cs="Arial"/>
                <w:sz w:val="18"/>
                <w:szCs w:val="18"/>
                <w:lang w:val="mn-MN"/>
              </w:rPr>
              <w:t>тренинг</w:t>
            </w:r>
            <w:proofErr w:type="spellEnd"/>
            <w:r w:rsidRPr="00BB509B">
              <w:rPr>
                <w:rFonts w:ascii="Arial" w:hAnsi="Arial" w:cs="Arial"/>
                <w:sz w:val="18"/>
                <w:szCs w:val="18"/>
                <w:lang w:val="mn-MN"/>
              </w:rPr>
              <w:t xml:space="preserve"> үйл ажиллагаануудыг зохион байгуулсан.</w:t>
            </w:r>
          </w:p>
          <w:p w14:paraId="19121A86" w14:textId="77777777" w:rsidR="002217BD" w:rsidRPr="00BB509B" w:rsidRDefault="002217BD" w:rsidP="007A734B">
            <w:pPr>
              <w:spacing w:after="0" w:line="240" w:lineRule="auto"/>
              <w:jc w:val="both"/>
              <w:rPr>
                <w:rFonts w:ascii="Arial" w:hAnsi="Arial" w:cs="Arial"/>
                <w:sz w:val="18"/>
                <w:szCs w:val="18"/>
                <w:u w:val="single"/>
                <w:lang w:val="mn-MN"/>
              </w:rPr>
            </w:pPr>
            <w:r w:rsidRPr="00BB509B">
              <w:rPr>
                <w:rFonts w:ascii="Arial" w:hAnsi="Arial" w:cs="Arial"/>
                <w:sz w:val="18"/>
                <w:szCs w:val="18"/>
                <w:u w:val="single"/>
                <w:lang w:val="mn-MN"/>
              </w:rPr>
              <w:t xml:space="preserve">Нөлөөллийн ажлын хүрээнд: </w:t>
            </w:r>
          </w:p>
          <w:p w14:paraId="66904E75" w14:textId="77777777" w:rsidR="002217BD" w:rsidRPr="00BB509B" w:rsidRDefault="002217BD" w:rsidP="00941B3D">
            <w:pPr>
              <w:pStyle w:val="ListParagraph"/>
              <w:numPr>
                <w:ilvl w:val="0"/>
                <w:numId w:val="4"/>
              </w:numPr>
              <w:tabs>
                <w:tab w:val="left" w:pos="173"/>
              </w:tabs>
              <w:spacing w:line="240" w:lineRule="auto"/>
              <w:ind w:left="47" w:hanging="47"/>
              <w:jc w:val="both"/>
              <w:rPr>
                <w:rFonts w:ascii="Arial" w:hAnsi="Arial" w:cs="Arial"/>
                <w:sz w:val="18"/>
                <w:szCs w:val="18"/>
                <w:lang w:val="mn-MN"/>
              </w:rPr>
            </w:pPr>
            <w:r w:rsidRPr="00BB509B">
              <w:rPr>
                <w:rFonts w:ascii="Arial" w:hAnsi="Arial" w:cs="Arial"/>
                <w:sz w:val="18"/>
                <w:szCs w:val="18"/>
                <w:lang w:val="mn-MN"/>
              </w:rPr>
              <w:t xml:space="preserve">Өсвөрийн сэргийлэгч бүлгэмээс 1, 2 дугаар сургуулийн клубүүдийн дунд “Эрүүл ирээдүйг бүтээе – </w:t>
            </w:r>
            <w:proofErr w:type="spellStart"/>
            <w:r w:rsidRPr="00BB509B">
              <w:rPr>
                <w:rFonts w:ascii="Arial" w:hAnsi="Arial" w:cs="Arial"/>
                <w:sz w:val="18"/>
                <w:szCs w:val="18"/>
                <w:lang w:val="mn-MN"/>
              </w:rPr>
              <w:t>Вэйпнээс</w:t>
            </w:r>
            <w:proofErr w:type="spellEnd"/>
            <w:r w:rsidRPr="00BB509B">
              <w:rPr>
                <w:rFonts w:ascii="Arial" w:hAnsi="Arial" w:cs="Arial"/>
                <w:sz w:val="18"/>
                <w:szCs w:val="18"/>
                <w:lang w:val="mn-MN"/>
              </w:rPr>
              <w:t xml:space="preserve"> татгалзъя” уриатай волейболын аварга шалгаруулах, шилжин явах цомын төлөөх тэмцээнийг 2025 оны 2025 оны 11 дүгээр сарын 2-ны өдөр амжилттай зохион байгуулсан. Тус тэмцээнд клубийн 6 сурагч идэвхтэй оролцсон.</w:t>
            </w:r>
          </w:p>
          <w:p w14:paraId="491EDF28" w14:textId="77777777" w:rsidR="002217BD" w:rsidRPr="00BB509B" w:rsidRDefault="002217BD" w:rsidP="00941B3D">
            <w:pPr>
              <w:pStyle w:val="ListParagraph"/>
              <w:numPr>
                <w:ilvl w:val="0"/>
                <w:numId w:val="4"/>
              </w:numPr>
              <w:tabs>
                <w:tab w:val="left" w:pos="173"/>
              </w:tabs>
              <w:spacing w:line="240" w:lineRule="auto"/>
              <w:ind w:left="47" w:hanging="47"/>
              <w:jc w:val="both"/>
              <w:rPr>
                <w:rFonts w:ascii="Arial" w:hAnsi="Arial" w:cs="Arial"/>
                <w:sz w:val="18"/>
                <w:szCs w:val="18"/>
                <w:lang w:val="mn-MN"/>
              </w:rPr>
            </w:pPr>
            <w:r w:rsidRPr="00BB509B">
              <w:rPr>
                <w:rFonts w:ascii="Arial" w:hAnsi="Arial" w:cs="Arial"/>
                <w:sz w:val="18"/>
                <w:szCs w:val="18"/>
                <w:lang w:val="mn-MN"/>
              </w:rPr>
              <w:t xml:space="preserve"> Сэтгэл зүйн мэргэжил сурталчлах “Сэтгэл зүйн 7 хоног”-ийн хүрээнд “Бид дээрэлхдэггүй” уриатай аян зохион байгуулж ЕБС-ийн 2 дугаар сургуулийн нийт багш, сурагчид, ажилчид оролцсон бөгөөд сэтгэл зүйн өдөрлөгт ахлах, дунд, бага ангийн 457 сурагч, 78 багш ажилчид хамрагдсан.</w:t>
            </w:r>
          </w:p>
          <w:p w14:paraId="4063D6A6" w14:textId="77777777" w:rsidR="002217BD" w:rsidRPr="00BB509B" w:rsidRDefault="002217BD" w:rsidP="00941B3D">
            <w:pPr>
              <w:pStyle w:val="ListParagraph"/>
              <w:numPr>
                <w:ilvl w:val="0"/>
                <w:numId w:val="4"/>
              </w:numPr>
              <w:tabs>
                <w:tab w:val="left" w:pos="173"/>
              </w:tabs>
              <w:spacing w:line="240" w:lineRule="auto"/>
              <w:ind w:left="47" w:hanging="47"/>
              <w:jc w:val="both"/>
              <w:rPr>
                <w:rFonts w:ascii="Arial" w:hAnsi="Arial" w:cs="Arial"/>
                <w:sz w:val="18"/>
                <w:szCs w:val="18"/>
                <w:lang w:val="mn-MN"/>
              </w:rPr>
            </w:pPr>
            <w:r w:rsidRPr="00BB509B">
              <w:rPr>
                <w:rFonts w:ascii="Arial" w:hAnsi="Arial" w:cs="Arial"/>
                <w:sz w:val="18"/>
                <w:szCs w:val="18"/>
                <w:lang w:val="mn-MN"/>
              </w:rPr>
              <w:t xml:space="preserve">Дотуур байранд “Сэтгэл зүйн 7 хоног”-ийн хүрээнд бага ангийн өдрийн ээлжийн сурагчдад сэтгэл зүйн </w:t>
            </w:r>
            <w:proofErr w:type="spellStart"/>
            <w:r w:rsidRPr="00BB509B">
              <w:rPr>
                <w:rFonts w:ascii="Arial" w:hAnsi="Arial" w:cs="Arial"/>
                <w:sz w:val="18"/>
                <w:szCs w:val="18"/>
                <w:lang w:val="mn-MN"/>
              </w:rPr>
              <w:t>тренинг</w:t>
            </w:r>
            <w:proofErr w:type="spellEnd"/>
            <w:r w:rsidRPr="00BB509B">
              <w:rPr>
                <w:rFonts w:ascii="Arial" w:hAnsi="Arial" w:cs="Arial"/>
                <w:sz w:val="18"/>
                <w:szCs w:val="18"/>
                <w:lang w:val="mn-MN"/>
              </w:rPr>
              <w:t>, зөвлөгөө, анхаарал хөгжүүлэх дасгал, тайвшруулах дасгал, үе тэнгийн дээрэлхэлд, гадуурхалт өртсөн тохиолдолд хэнд хандах ёстой, хэн нэгнийг дээрэлхэлд өртөж байгааг харвал хэрхэн туслах ёстойг зааж чиглүүлэн дадлага ажлуудын мөн хийсэн. Чиглүүлэгч сэтгэл зүйн клубийн 2 сурагч, хамрагдсан сурагч 11байна.</w:t>
            </w:r>
          </w:p>
          <w:p w14:paraId="512E8555" w14:textId="77777777" w:rsidR="002217BD" w:rsidRPr="00BB509B" w:rsidRDefault="002217BD" w:rsidP="00941B3D">
            <w:pPr>
              <w:pStyle w:val="ListParagraph"/>
              <w:numPr>
                <w:ilvl w:val="0"/>
                <w:numId w:val="4"/>
              </w:numPr>
              <w:tabs>
                <w:tab w:val="left" w:pos="173"/>
              </w:tabs>
              <w:spacing w:after="0" w:line="240" w:lineRule="auto"/>
              <w:ind w:left="47" w:hanging="16"/>
              <w:jc w:val="both"/>
              <w:rPr>
                <w:rFonts w:ascii="Arial" w:hAnsi="Arial" w:cs="Arial"/>
                <w:sz w:val="18"/>
                <w:szCs w:val="18"/>
                <w:lang w:val="mn-MN"/>
              </w:rPr>
            </w:pPr>
            <w:r w:rsidRPr="00BB509B">
              <w:rPr>
                <w:rFonts w:ascii="Arial" w:hAnsi="Arial" w:cs="Arial"/>
                <w:sz w:val="18"/>
                <w:szCs w:val="18"/>
                <w:lang w:val="mn-MN"/>
              </w:rPr>
              <w:t>Сар бүрийн 30-ны өдрүүдэд “Хүүхдээ сонсох өдөр”-ийг зохион байгуулж сурагчдаас ирсэн санал хүсэлтийг холбогдох албан тушаалтанд хүргүүлэн шийдвэрлэх боломжтой эсэх дээр хариу арга хэмжээ аван ажиллаж байна.</w:t>
            </w:r>
          </w:p>
          <w:p w14:paraId="00BDDE5B" w14:textId="77777777" w:rsidR="002217BD" w:rsidRPr="00BB509B" w:rsidRDefault="002217BD" w:rsidP="00941B3D">
            <w:pPr>
              <w:tabs>
                <w:tab w:val="left" w:pos="756"/>
              </w:tabs>
              <w:spacing w:after="0" w:line="240" w:lineRule="auto"/>
              <w:ind w:left="47" w:hanging="16"/>
              <w:jc w:val="both"/>
              <w:rPr>
                <w:rFonts w:ascii="Arial" w:hAnsi="Arial" w:cs="Arial"/>
                <w:sz w:val="18"/>
                <w:szCs w:val="18"/>
                <w:u w:val="single"/>
                <w:lang w:val="mn-MN"/>
              </w:rPr>
            </w:pPr>
            <w:r w:rsidRPr="00BB509B">
              <w:rPr>
                <w:rFonts w:ascii="Arial" w:hAnsi="Arial" w:cs="Arial"/>
                <w:sz w:val="18"/>
                <w:szCs w:val="18"/>
                <w:u w:val="single"/>
                <w:lang w:val="mn-MN"/>
              </w:rPr>
              <w:t>Гэмт хэрэг зөрчлөөс урьдчилан сэргийлэх чиглэлээр:</w:t>
            </w:r>
          </w:p>
          <w:p w14:paraId="0F07FFAF" w14:textId="02EF56A7" w:rsidR="002217BD" w:rsidRPr="00BB509B" w:rsidRDefault="002217BD" w:rsidP="00941B3D">
            <w:pPr>
              <w:spacing w:after="0" w:line="240" w:lineRule="auto"/>
              <w:ind w:hanging="16"/>
              <w:jc w:val="both"/>
              <w:rPr>
                <w:rFonts w:ascii="Arial" w:hAnsi="Arial" w:cs="Arial"/>
                <w:sz w:val="18"/>
                <w:szCs w:val="18"/>
                <w:lang w:val="mn-MN"/>
              </w:rPr>
            </w:pPr>
            <w:r w:rsidRPr="00BB509B">
              <w:rPr>
                <w:rFonts w:ascii="Arial" w:hAnsi="Arial" w:cs="Arial"/>
                <w:sz w:val="18"/>
                <w:szCs w:val="18"/>
                <w:lang w:val="mn-MN"/>
              </w:rPr>
              <w:t>Багш, ажилчдад “Эрүүгийн хууль болон Зөрчлийн тухай хуульд орсон нэмэлт өөрчлөлт” сургалтыг цагдаагийн зохицуулагч, ахмад;</w:t>
            </w:r>
          </w:p>
          <w:p w14:paraId="40E8A003" w14:textId="4067AA26" w:rsidR="002217BD" w:rsidRPr="00BB509B" w:rsidRDefault="002217BD" w:rsidP="00941B3D">
            <w:pPr>
              <w:tabs>
                <w:tab w:val="left" w:pos="31"/>
                <w:tab w:val="left" w:pos="173"/>
              </w:tabs>
              <w:spacing w:after="0" w:line="240" w:lineRule="auto"/>
              <w:ind w:hanging="16"/>
              <w:jc w:val="both"/>
              <w:rPr>
                <w:rFonts w:ascii="Arial" w:hAnsi="Arial" w:cs="Arial"/>
                <w:sz w:val="18"/>
                <w:szCs w:val="18"/>
                <w:lang w:val="mn-MN"/>
              </w:rPr>
            </w:pPr>
            <w:r w:rsidRPr="00BB509B">
              <w:rPr>
                <w:rFonts w:ascii="Arial" w:hAnsi="Arial" w:cs="Arial"/>
                <w:sz w:val="18"/>
                <w:szCs w:val="18"/>
                <w:lang w:val="mn-MN"/>
              </w:rPr>
              <w:t xml:space="preserve">        •</w:t>
            </w:r>
            <w:r w:rsidRPr="00BB509B">
              <w:rPr>
                <w:rFonts w:ascii="Arial" w:hAnsi="Arial" w:cs="Arial"/>
                <w:sz w:val="18"/>
                <w:szCs w:val="18"/>
                <w:lang w:val="mn-MN"/>
              </w:rPr>
              <w:tab/>
              <w:t xml:space="preserve">6-12-р ангийн сурагчдад “Хүүхэд хамгааллын тухай хууль”, “Цахим орчны зохистой хэрэглээ”, Дотуур байрны сурагчдад “Цахим орчны зохистой хэрэглээ, </w:t>
            </w:r>
            <w:r w:rsidRPr="00BB509B">
              <w:rPr>
                <w:rFonts w:ascii="Arial" w:hAnsi="Arial" w:cs="Arial"/>
                <w:sz w:val="18"/>
                <w:szCs w:val="18"/>
                <w:lang w:val="mn-MN"/>
              </w:rPr>
              <w:lastRenderedPageBreak/>
              <w:t>Цахим орчин дахь хувийн орон зай” сургалтуудыг нийгмийн ажилтан;</w:t>
            </w:r>
          </w:p>
          <w:p w14:paraId="374F645A" w14:textId="77777777" w:rsidR="002217BD" w:rsidRPr="00BB509B" w:rsidRDefault="002217BD" w:rsidP="00941B3D">
            <w:pPr>
              <w:pStyle w:val="ListParagraph"/>
              <w:numPr>
                <w:ilvl w:val="0"/>
                <w:numId w:val="5"/>
              </w:numPr>
              <w:tabs>
                <w:tab w:val="left" w:pos="173"/>
              </w:tabs>
              <w:spacing w:after="0" w:line="240" w:lineRule="auto"/>
              <w:ind w:left="0" w:hanging="16"/>
              <w:jc w:val="both"/>
              <w:rPr>
                <w:rFonts w:ascii="Arial" w:hAnsi="Arial" w:cs="Arial"/>
                <w:sz w:val="18"/>
                <w:szCs w:val="18"/>
                <w:lang w:val="mn-MN"/>
              </w:rPr>
            </w:pPr>
            <w:r w:rsidRPr="00BB509B">
              <w:rPr>
                <w:rFonts w:ascii="Arial" w:hAnsi="Arial" w:cs="Arial"/>
                <w:sz w:val="18"/>
                <w:szCs w:val="18"/>
                <w:lang w:val="mn-MN"/>
              </w:rPr>
              <w:t>6-12-р ангийн сурагчдад “Гэмт хэргээс урьдчилан сэргийлэх нь, Хууль эрх зүйн мэдлэг өсвөр насныханд”, “Эрүүгийн хуулийн 12.1 дүгээр зүйлийн талаар болон Дотуур байрны сурагчдад “Харилцаа ба хандлага, Өөрийгөө болон бусдыг ойлгох нь”, Дотуур байранд гардаг харилцааны түгээмэл асуудал, түүнийг хэрхэн шийдвэрлэх”сургалтыг сэтгэл зүйч Н.Дэжидмаа;</w:t>
            </w:r>
          </w:p>
          <w:p w14:paraId="7BC996FA" w14:textId="1109CF3D" w:rsidR="002217BD" w:rsidRPr="00BB509B" w:rsidRDefault="002217BD" w:rsidP="00941B3D">
            <w:pPr>
              <w:pStyle w:val="ListParagraph"/>
              <w:numPr>
                <w:ilvl w:val="0"/>
                <w:numId w:val="5"/>
              </w:numPr>
              <w:tabs>
                <w:tab w:val="left" w:pos="173"/>
              </w:tabs>
              <w:spacing w:after="0" w:line="240" w:lineRule="auto"/>
              <w:ind w:left="0" w:firstLine="31"/>
              <w:jc w:val="both"/>
              <w:rPr>
                <w:rFonts w:ascii="Arial" w:hAnsi="Arial" w:cs="Arial"/>
                <w:sz w:val="18"/>
                <w:szCs w:val="18"/>
                <w:lang w:val="mn-MN"/>
              </w:rPr>
            </w:pPr>
            <w:r w:rsidRPr="00BB509B">
              <w:rPr>
                <w:rFonts w:ascii="Arial" w:hAnsi="Arial" w:cs="Arial"/>
                <w:sz w:val="18"/>
                <w:szCs w:val="18"/>
                <w:lang w:val="mn-MN"/>
              </w:rPr>
              <w:t>Дотуур байрны сурагчдад эрсдэлт нөхцөл байдлыг даван туулах  “</w:t>
            </w:r>
            <w:proofErr w:type="spellStart"/>
            <w:r w:rsidRPr="00BB509B">
              <w:rPr>
                <w:rFonts w:ascii="Arial" w:hAnsi="Arial" w:cs="Arial"/>
                <w:sz w:val="18"/>
                <w:szCs w:val="18"/>
                <w:lang w:val="mn-MN"/>
              </w:rPr>
              <w:t>тренинг</w:t>
            </w:r>
            <w:proofErr w:type="spellEnd"/>
            <w:r w:rsidRPr="00BB509B">
              <w:rPr>
                <w:rFonts w:ascii="Arial" w:hAnsi="Arial" w:cs="Arial"/>
                <w:sz w:val="18"/>
                <w:szCs w:val="18"/>
                <w:lang w:val="mn-MN"/>
              </w:rPr>
              <w:t>” сэтгэл зүйч</w:t>
            </w:r>
            <w:r w:rsidR="004240D5">
              <w:rPr>
                <w:rFonts w:ascii="Arial" w:hAnsi="Arial" w:cs="Arial"/>
                <w:sz w:val="18"/>
                <w:szCs w:val="18"/>
                <w:lang w:val="mn-MN"/>
              </w:rPr>
              <w:t>, д</w:t>
            </w:r>
            <w:r w:rsidRPr="00BB509B">
              <w:rPr>
                <w:rFonts w:ascii="Arial" w:hAnsi="Arial" w:cs="Arial"/>
                <w:sz w:val="18"/>
                <w:szCs w:val="18"/>
                <w:lang w:val="mn-MN"/>
              </w:rPr>
              <w:t>отуур байрны сурагчдад Цагдаагийн тасгийн мөрдөгч, цагдаагийн ахлах дэслэгч, хэсгийн төлөөлөгч, дэслэгч нар гэмт хэрэг, зөрчлөөс урьдчилан сэргийлэх хуулийн сургалтыг зохион байгуулсан.</w:t>
            </w:r>
          </w:p>
          <w:p w14:paraId="3F386AB7" w14:textId="7FB1DD31" w:rsidR="002217BD" w:rsidRPr="00BB509B" w:rsidRDefault="002217BD" w:rsidP="00524F95">
            <w:pPr>
              <w:spacing w:after="0" w:line="240" w:lineRule="auto"/>
              <w:jc w:val="right"/>
              <w:rPr>
                <w:rFonts w:ascii="Arial" w:hAnsi="Arial" w:cs="Arial"/>
                <w:sz w:val="18"/>
                <w:szCs w:val="18"/>
                <w:lang w:val="mn-MN"/>
              </w:rPr>
            </w:pPr>
            <w:r w:rsidRPr="00BB509B">
              <w:rPr>
                <w:rFonts w:ascii="Arial" w:hAnsi="Arial" w:cs="Arial"/>
                <w:sz w:val="18"/>
                <w:szCs w:val="18"/>
                <w:lang w:val="mn-MN"/>
              </w:rPr>
              <w:t>Үр дүнтэй:</w:t>
            </w:r>
          </w:p>
        </w:tc>
        <w:tc>
          <w:tcPr>
            <w:tcW w:w="584" w:type="dxa"/>
            <w:tcBorders>
              <w:left w:val="single" w:sz="4" w:space="0" w:color="auto"/>
            </w:tcBorders>
            <w:vAlign w:val="center"/>
          </w:tcPr>
          <w:p w14:paraId="73B57751" w14:textId="30015612" w:rsidR="002217BD" w:rsidRPr="00BB509B" w:rsidRDefault="002217BD" w:rsidP="00B45A35">
            <w:pPr>
              <w:spacing w:after="0" w:line="240" w:lineRule="auto"/>
              <w:jc w:val="center"/>
              <w:rPr>
                <w:rFonts w:ascii="Arial" w:hAnsi="Arial" w:cs="Arial"/>
                <w:sz w:val="18"/>
                <w:szCs w:val="18"/>
                <w:lang w:val="mn-MN"/>
              </w:rPr>
            </w:pPr>
          </w:p>
          <w:p w14:paraId="7262C013" w14:textId="4686BE00" w:rsidR="00B45A35" w:rsidRPr="00BB509B" w:rsidRDefault="00B45A35" w:rsidP="00B45A35">
            <w:pPr>
              <w:spacing w:after="0" w:line="240" w:lineRule="auto"/>
              <w:jc w:val="center"/>
              <w:rPr>
                <w:rFonts w:ascii="Arial" w:hAnsi="Arial" w:cs="Arial"/>
                <w:sz w:val="18"/>
                <w:szCs w:val="18"/>
                <w:lang w:val="mn-MN"/>
              </w:rPr>
            </w:pPr>
            <w:r w:rsidRPr="00BB509B">
              <w:rPr>
                <w:rFonts w:ascii="Arial" w:hAnsi="Arial" w:cs="Arial"/>
                <w:sz w:val="18"/>
                <w:szCs w:val="18"/>
                <w:lang w:val="mn-MN"/>
              </w:rPr>
              <w:t>90</w:t>
            </w:r>
          </w:p>
        </w:tc>
      </w:tr>
      <w:tr w:rsidR="002217BD" w:rsidRPr="007A734B" w14:paraId="15BF9A2C" w14:textId="77777777" w:rsidTr="00B94F78">
        <w:trPr>
          <w:gridAfter w:val="2"/>
          <w:wAfter w:w="36" w:type="dxa"/>
        </w:trPr>
        <w:tc>
          <w:tcPr>
            <w:tcW w:w="1702" w:type="dxa"/>
            <w:vMerge/>
            <w:vAlign w:val="center"/>
          </w:tcPr>
          <w:p w14:paraId="036B1B8B" w14:textId="77777777" w:rsidR="002217BD" w:rsidRPr="007A734B" w:rsidRDefault="002217BD" w:rsidP="007A734B">
            <w:pPr>
              <w:tabs>
                <w:tab w:val="left" w:pos="567"/>
              </w:tabs>
              <w:spacing w:after="0" w:line="240" w:lineRule="auto"/>
              <w:jc w:val="both"/>
              <w:rPr>
                <w:rFonts w:ascii="Arial" w:eastAsia="Times New Roman" w:hAnsi="Arial" w:cs="Arial"/>
                <w:sz w:val="18"/>
                <w:szCs w:val="18"/>
                <w:lang w:val="mn-MN"/>
              </w:rPr>
            </w:pPr>
          </w:p>
        </w:tc>
        <w:tc>
          <w:tcPr>
            <w:tcW w:w="597" w:type="dxa"/>
            <w:tcBorders>
              <w:bottom w:val="single" w:sz="4" w:space="0" w:color="auto"/>
            </w:tcBorders>
            <w:vAlign w:val="center"/>
          </w:tcPr>
          <w:p w14:paraId="3F0C4E6E" w14:textId="3280C1B6" w:rsidR="002217BD" w:rsidRPr="007A734B" w:rsidRDefault="002217BD" w:rsidP="007A734B">
            <w:pPr>
              <w:spacing w:after="0" w:line="240" w:lineRule="auto"/>
              <w:jc w:val="both"/>
              <w:rPr>
                <w:rFonts w:ascii="Arial" w:eastAsia="Calibri" w:hAnsi="Arial" w:cs="Arial"/>
                <w:sz w:val="18"/>
                <w:szCs w:val="18"/>
              </w:rPr>
            </w:pPr>
            <w:r w:rsidRPr="007A734B">
              <w:rPr>
                <w:rFonts w:ascii="Arial" w:eastAsia="Calibri" w:hAnsi="Arial" w:cs="Arial"/>
                <w:sz w:val="18"/>
                <w:szCs w:val="18"/>
              </w:rPr>
              <w:t>1</w:t>
            </w:r>
            <w:r w:rsidR="007A734B">
              <w:rPr>
                <w:rFonts w:ascii="Arial" w:eastAsia="Calibri" w:hAnsi="Arial" w:cs="Arial"/>
                <w:sz w:val="18"/>
                <w:szCs w:val="18"/>
              </w:rPr>
              <w:t>6</w:t>
            </w:r>
          </w:p>
        </w:tc>
        <w:tc>
          <w:tcPr>
            <w:tcW w:w="2175" w:type="dxa"/>
            <w:tcBorders>
              <w:top w:val="single" w:sz="4" w:space="0" w:color="auto"/>
              <w:left w:val="single" w:sz="4" w:space="0" w:color="auto"/>
              <w:bottom w:val="single" w:sz="4" w:space="0" w:color="auto"/>
              <w:right w:val="single" w:sz="4" w:space="0" w:color="auto"/>
            </w:tcBorders>
            <w:vAlign w:val="center"/>
          </w:tcPr>
          <w:p w14:paraId="5629AEDF" w14:textId="4D567378" w:rsidR="002217BD" w:rsidRPr="007A734B" w:rsidRDefault="002217BD" w:rsidP="007A734B">
            <w:pPr>
              <w:tabs>
                <w:tab w:val="left" w:pos="567"/>
              </w:tabs>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 xml:space="preserve">2.1.3.5.Сургууль, цэцэрлэгийн гал тогооны эрүүл ахуйг стандартын шаардлагад нийцүүлэн, хүүхдийн хоолны шим тэжээл, илчлэгийн хэмжээг нэмэгдүүлнэ. </w:t>
            </w:r>
          </w:p>
        </w:tc>
        <w:tc>
          <w:tcPr>
            <w:tcW w:w="772" w:type="dxa"/>
            <w:tcBorders>
              <w:top w:val="single" w:sz="4" w:space="0" w:color="auto"/>
              <w:bottom w:val="single" w:sz="4" w:space="0" w:color="auto"/>
            </w:tcBorders>
            <w:vAlign w:val="center"/>
          </w:tcPr>
          <w:p w14:paraId="182683D8" w14:textId="658401A5" w:rsidR="002217BD" w:rsidRPr="007A734B" w:rsidRDefault="002217BD" w:rsidP="007A734B">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2025-2028</w:t>
            </w:r>
          </w:p>
        </w:tc>
        <w:tc>
          <w:tcPr>
            <w:tcW w:w="848" w:type="dxa"/>
            <w:gridSpan w:val="2"/>
            <w:tcBorders>
              <w:top w:val="single" w:sz="4" w:space="0" w:color="auto"/>
              <w:bottom w:val="single" w:sz="4" w:space="0" w:color="auto"/>
            </w:tcBorders>
            <w:vAlign w:val="center"/>
          </w:tcPr>
          <w:p w14:paraId="189CBF5A" w14:textId="20AB9DC8" w:rsidR="002217BD" w:rsidRPr="007A734B" w:rsidRDefault="002217BD"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ЕБС</w:t>
            </w:r>
          </w:p>
        </w:tc>
        <w:tc>
          <w:tcPr>
            <w:tcW w:w="970" w:type="dxa"/>
            <w:tcBorders>
              <w:top w:val="single" w:sz="4" w:space="0" w:color="auto"/>
              <w:bottom w:val="single" w:sz="4" w:space="0" w:color="auto"/>
            </w:tcBorders>
            <w:vAlign w:val="center"/>
          </w:tcPr>
          <w:p w14:paraId="506596EB" w14:textId="4158BA33" w:rsidR="002217BD" w:rsidRPr="007A734B" w:rsidRDefault="00524F9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tcBorders>
              <w:top w:val="single" w:sz="4" w:space="0" w:color="auto"/>
              <w:bottom w:val="single" w:sz="4" w:space="0" w:color="auto"/>
            </w:tcBorders>
            <w:vAlign w:val="center"/>
          </w:tcPr>
          <w:p w14:paraId="645B8A30" w14:textId="03EC086E" w:rsidR="002217BD"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tcBorders>
              <w:top w:val="single" w:sz="4" w:space="0" w:color="auto"/>
              <w:bottom w:val="single" w:sz="4" w:space="0" w:color="auto"/>
            </w:tcBorders>
            <w:vAlign w:val="center"/>
          </w:tcPr>
          <w:p w14:paraId="26D144F5" w14:textId="110C0588" w:rsidR="002217BD"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tcBorders>
              <w:top w:val="single" w:sz="4" w:space="0" w:color="auto"/>
              <w:bottom w:val="single" w:sz="4" w:space="0" w:color="auto"/>
            </w:tcBorders>
            <w:vAlign w:val="center"/>
          </w:tcPr>
          <w:p w14:paraId="454F2599" w14:textId="153CF445" w:rsidR="002217BD"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tcBorders>
              <w:top w:val="single" w:sz="4" w:space="0" w:color="auto"/>
              <w:bottom w:val="single" w:sz="4" w:space="0" w:color="auto"/>
            </w:tcBorders>
            <w:vAlign w:val="center"/>
          </w:tcPr>
          <w:p w14:paraId="08623A13" w14:textId="340429D1" w:rsidR="002217BD" w:rsidRPr="007A734B" w:rsidRDefault="002217BD"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2.665</w:t>
            </w:r>
          </w:p>
        </w:tc>
        <w:tc>
          <w:tcPr>
            <w:tcW w:w="4820" w:type="dxa"/>
            <w:tcBorders>
              <w:top w:val="single" w:sz="4" w:space="0" w:color="auto"/>
              <w:bottom w:val="single" w:sz="4" w:space="0" w:color="auto"/>
            </w:tcBorders>
            <w:vAlign w:val="center"/>
          </w:tcPr>
          <w:p w14:paraId="6C78B34C" w14:textId="77777777" w:rsidR="002217BD" w:rsidRPr="00BB509B" w:rsidRDefault="002217BD" w:rsidP="007A734B">
            <w:pPr>
              <w:spacing w:after="0" w:line="240" w:lineRule="auto"/>
              <w:jc w:val="both"/>
              <w:rPr>
                <w:rFonts w:ascii="Arial" w:eastAsia="Times New Roman" w:hAnsi="Arial" w:cs="Arial"/>
                <w:sz w:val="18"/>
                <w:szCs w:val="18"/>
                <w:u w:val="single"/>
                <w:lang w:val="mn-MN"/>
              </w:rPr>
            </w:pPr>
            <w:r w:rsidRPr="00BB509B">
              <w:rPr>
                <w:rFonts w:ascii="Arial" w:eastAsia="Times New Roman" w:hAnsi="Arial" w:cs="Arial"/>
                <w:sz w:val="18"/>
                <w:szCs w:val="18"/>
                <w:u w:val="single"/>
                <w:lang w:val="mn-MN"/>
              </w:rPr>
              <w:t>Ерөнхий боловсролын 1 дүгээр сургууль:</w:t>
            </w:r>
          </w:p>
          <w:p w14:paraId="6D835DFF" w14:textId="77777777" w:rsidR="002217BD" w:rsidRPr="00BB509B" w:rsidRDefault="002217BD" w:rsidP="007A734B">
            <w:pPr>
              <w:spacing w:after="0" w:line="240" w:lineRule="auto"/>
              <w:jc w:val="both"/>
              <w:rPr>
                <w:rFonts w:ascii="Arial" w:eastAsia="Times New Roman" w:hAnsi="Arial" w:cs="Arial"/>
                <w:sz w:val="18"/>
                <w:szCs w:val="18"/>
                <w:u w:val="single"/>
                <w:lang w:val="mn-MN"/>
              </w:rPr>
            </w:pPr>
            <w:r w:rsidRPr="00BB509B">
              <w:rPr>
                <w:rFonts w:ascii="Arial" w:hAnsi="Arial" w:cs="Arial"/>
                <w:sz w:val="18"/>
                <w:szCs w:val="18"/>
                <w:lang w:val="mn-MN"/>
              </w:rPr>
              <w:t>Сургууль, дотуур байрны гал тогооны тоног төхөөрөмжүүдийг эрүүл ахуйн шаардлагад нийцүүлэн шинэчилж, сурагчдад өгдөг үдийн хоол дотуур байрны хоолны цэсийг 14 хоногт нэр төрөл давхардуулахгүйгээр эмч, тогооч, нярав нар хамтран илчлэгийг тооцон гаргаж хуваарийн дагуу үйлчилж байна.</w:t>
            </w:r>
          </w:p>
          <w:p w14:paraId="63B9F559" w14:textId="2D329789" w:rsidR="002217BD" w:rsidRPr="00BB509B" w:rsidRDefault="002217BD" w:rsidP="007A734B">
            <w:pPr>
              <w:spacing w:after="0" w:line="240" w:lineRule="auto"/>
              <w:jc w:val="both"/>
              <w:rPr>
                <w:rFonts w:ascii="Arial" w:hAnsi="Arial" w:cs="Arial"/>
                <w:sz w:val="18"/>
                <w:szCs w:val="18"/>
                <w:lang w:val="mn-MN"/>
              </w:rPr>
            </w:pPr>
            <w:r w:rsidRPr="00BB509B">
              <w:rPr>
                <w:rFonts w:ascii="Arial" w:hAnsi="Arial" w:cs="Arial"/>
                <w:sz w:val="18"/>
                <w:szCs w:val="18"/>
                <w:lang w:val="mn-MN"/>
              </w:rPr>
              <w:t xml:space="preserve">Сумын Засаг даргын санаачилгаар </w:t>
            </w:r>
            <w:r w:rsidRPr="00BB509B">
              <w:rPr>
                <w:rFonts w:ascii="Arial" w:eastAsia="Times New Roman" w:hAnsi="Arial" w:cs="Arial"/>
                <w:sz w:val="18"/>
                <w:szCs w:val="18"/>
                <w:lang w:val="mn-MN"/>
              </w:rPr>
              <w:t xml:space="preserve">Ерөнхий боловсролын 2 дугаар сургуульд </w:t>
            </w:r>
            <w:r w:rsidRPr="00BB509B">
              <w:rPr>
                <w:rFonts w:ascii="Arial" w:hAnsi="Arial" w:cs="Arial"/>
                <w:sz w:val="18"/>
                <w:szCs w:val="18"/>
                <w:lang w:val="mn-MN"/>
              </w:rPr>
              <w:t>үдийн цайны дээжийн хөргөгч-1, 2 дугаар цэцэрлэгт дээжийн хөргөгч-</w:t>
            </w:r>
            <w:r w:rsidR="006A1878">
              <w:rPr>
                <w:rFonts w:ascii="Arial" w:hAnsi="Arial" w:cs="Arial"/>
                <w:sz w:val="18"/>
                <w:szCs w:val="18"/>
                <w:lang w:val="mn-MN"/>
              </w:rPr>
              <w:t>1</w:t>
            </w:r>
            <w:r w:rsidRPr="00BB509B">
              <w:rPr>
                <w:rFonts w:ascii="Arial" w:hAnsi="Arial" w:cs="Arial"/>
                <w:sz w:val="18"/>
                <w:szCs w:val="18"/>
                <w:lang w:val="mn-MN"/>
              </w:rPr>
              <w:t>, 4 дүгээр цэцэрлэгт аяга таваг шарагч-1, 3</w:t>
            </w:r>
            <w:r w:rsidR="006A1878">
              <w:rPr>
                <w:rFonts w:ascii="Arial" w:hAnsi="Arial" w:cs="Arial"/>
                <w:sz w:val="18"/>
                <w:szCs w:val="18"/>
                <w:lang w:val="mn-MN"/>
              </w:rPr>
              <w:t xml:space="preserve"> дугаар</w:t>
            </w:r>
            <w:r w:rsidRPr="00BB509B">
              <w:rPr>
                <w:rFonts w:ascii="Arial" w:hAnsi="Arial" w:cs="Arial"/>
                <w:sz w:val="18"/>
                <w:szCs w:val="18"/>
                <w:lang w:val="mn-MN"/>
              </w:rPr>
              <w:t xml:space="preserve"> цэцэрлэгт тоос сорогч-1 ширхгийг тус тус хандиваар шийдвэрлэж</w:t>
            </w:r>
            <w:r w:rsidR="006A1878">
              <w:rPr>
                <w:rFonts w:ascii="Arial" w:hAnsi="Arial" w:cs="Arial"/>
                <w:sz w:val="18"/>
                <w:szCs w:val="18"/>
                <w:lang w:val="mn-MN"/>
              </w:rPr>
              <w:t>,</w:t>
            </w:r>
            <w:r w:rsidRPr="00BB509B">
              <w:rPr>
                <w:rFonts w:ascii="Arial" w:hAnsi="Arial" w:cs="Arial"/>
                <w:sz w:val="18"/>
                <w:szCs w:val="18"/>
                <w:lang w:val="mn-MN"/>
              </w:rPr>
              <w:t xml:space="preserve"> гал тогооны тоног төхөөрөмжийг шинэчлэн нэмэгдүүлсэн. </w:t>
            </w:r>
          </w:p>
          <w:p w14:paraId="70063EF5" w14:textId="77777777" w:rsidR="002217BD" w:rsidRPr="00BB509B" w:rsidRDefault="002217BD" w:rsidP="007A734B">
            <w:pPr>
              <w:spacing w:after="0" w:line="240" w:lineRule="auto"/>
              <w:jc w:val="both"/>
              <w:rPr>
                <w:rFonts w:ascii="Arial" w:hAnsi="Arial" w:cs="Arial"/>
                <w:sz w:val="18"/>
                <w:szCs w:val="18"/>
                <w:u w:val="single"/>
                <w:lang w:val="mn-MN"/>
              </w:rPr>
            </w:pPr>
            <w:r w:rsidRPr="00BB509B">
              <w:rPr>
                <w:rFonts w:ascii="Arial" w:hAnsi="Arial" w:cs="Arial"/>
                <w:sz w:val="18"/>
                <w:szCs w:val="18"/>
                <w:u w:val="single"/>
                <w:lang w:val="mn-MN"/>
              </w:rPr>
              <w:t>1 дүгээр цэцэрлэг:</w:t>
            </w:r>
          </w:p>
          <w:p w14:paraId="3AAA1EDC" w14:textId="2B2CFB58" w:rsidR="002217BD" w:rsidRPr="00BB509B" w:rsidRDefault="002217BD" w:rsidP="007A734B">
            <w:pPr>
              <w:spacing w:after="0" w:line="240" w:lineRule="auto"/>
              <w:jc w:val="both"/>
              <w:rPr>
                <w:rFonts w:ascii="Arial" w:hAnsi="Arial" w:cs="Arial"/>
                <w:sz w:val="18"/>
                <w:szCs w:val="18"/>
                <w:lang w:val="mn-MN"/>
              </w:rPr>
            </w:pPr>
            <w:r w:rsidRPr="00BB509B">
              <w:rPr>
                <w:rFonts w:ascii="Arial" w:hAnsi="Arial" w:cs="Arial"/>
                <w:sz w:val="18"/>
                <w:szCs w:val="18"/>
                <w:lang w:val="mn-MN"/>
              </w:rPr>
              <w:t>Байгууллагын төсвийн хөрөнгө 365,000</w:t>
            </w:r>
            <w:r w:rsidR="006A1878">
              <w:rPr>
                <w:rFonts w:ascii="Arial" w:hAnsi="Arial" w:cs="Arial"/>
                <w:sz w:val="18"/>
                <w:szCs w:val="18"/>
                <w:lang w:val="mn-MN"/>
              </w:rPr>
              <w:t xml:space="preserve"> </w:t>
            </w:r>
            <w:r w:rsidRPr="00BB509B">
              <w:rPr>
                <w:rFonts w:ascii="Arial" w:hAnsi="Arial" w:cs="Arial"/>
                <w:sz w:val="18"/>
                <w:szCs w:val="18"/>
                <w:lang w:val="mn-MN"/>
              </w:rPr>
              <w:t>төгрөгөөр дээжийн хөр</w:t>
            </w:r>
            <w:r w:rsidR="006A1878">
              <w:rPr>
                <w:rFonts w:ascii="Arial" w:hAnsi="Arial" w:cs="Arial"/>
                <w:sz w:val="18"/>
                <w:szCs w:val="18"/>
                <w:lang w:val="mn-MN"/>
              </w:rPr>
              <w:t>г</w:t>
            </w:r>
            <w:r w:rsidRPr="00BB509B">
              <w:rPr>
                <w:rFonts w:ascii="Arial" w:hAnsi="Arial" w:cs="Arial"/>
                <w:sz w:val="18"/>
                <w:szCs w:val="18"/>
                <w:lang w:val="mn-MN"/>
              </w:rPr>
              <w:t>өгч ав</w:t>
            </w:r>
            <w:r w:rsidR="006A1878">
              <w:rPr>
                <w:rFonts w:ascii="Arial" w:hAnsi="Arial" w:cs="Arial"/>
                <w:sz w:val="18"/>
                <w:szCs w:val="18"/>
                <w:lang w:val="mn-MN"/>
              </w:rPr>
              <w:t>сан.</w:t>
            </w:r>
          </w:p>
          <w:p w14:paraId="2B6EC074" w14:textId="77777777" w:rsidR="002217BD" w:rsidRPr="00BB509B" w:rsidRDefault="002217BD" w:rsidP="007A734B">
            <w:pPr>
              <w:spacing w:after="0" w:line="240" w:lineRule="auto"/>
              <w:jc w:val="both"/>
              <w:rPr>
                <w:rFonts w:ascii="Arial" w:hAnsi="Arial" w:cs="Arial"/>
                <w:sz w:val="18"/>
                <w:szCs w:val="18"/>
                <w:u w:val="single"/>
                <w:lang w:val="mn-MN"/>
              </w:rPr>
            </w:pPr>
            <w:r w:rsidRPr="00BB509B">
              <w:rPr>
                <w:rFonts w:ascii="Arial" w:hAnsi="Arial" w:cs="Arial"/>
                <w:noProof/>
                <w:sz w:val="18"/>
                <w:szCs w:val="18"/>
                <w:lang w:val="mn-MN"/>
              </w:rPr>
              <w:t xml:space="preserve"> 4</w:t>
            </w:r>
            <w:r w:rsidRPr="00BB509B">
              <w:rPr>
                <w:rFonts w:ascii="Arial" w:hAnsi="Arial" w:cs="Arial"/>
                <w:sz w:val="18"/>
                <w:szCs w:val="18"/>
                <w:u w:val="single"/>
                <w:lang w:val="mn-MN"/>
              </w:rPr>
              <w:t xml:space="preserve"> дүгээр цэцэрлэг:</w:t>
            </w:r>
          </w:p>
          <w:p w14:paraId="52D9F682" w14:textId="2833B163" w:rsidR="002217BD" w:rsidRPr="00BB509B" w:rsidRDefault="002217BD" w:rsidP="007A734B">
            <w:pPr>
              <w:spacing w:after="0" w:line="240" w:lineRule="auto"/>
              <w:jc w:val="both"/>
              <w:rPr>
                <w:rFonts w:ascii="Arial" w:hAnsi="Arial" w:cs="Arial"/>
                <w:sz w:val="18"/>
                <w:szCs w:val="18"/>
                <w:lang w:val="mn-MN"/>
              </w:rPr>
            </w:pPr>
            <w:r w:rsidRPr="00BB509B">
              <w:rPr>
                <w:rFonts w:ascii="Arial" w:hAnsi="Arial" w:cs="Arial"/>
                <w:noProof/>
                <w:sz w:val="18"/>
                <w:szCs w:val="18"/>
                <w:lang w:val="mn-MN"/>
              </w:rPr>
              <w:t xml:space="preserve">  Хоол үйлдвэрлэлийн орчинд эрүүл ахуйг стандартын шаардлагад нийцүүлэн 300,000 төгрөгийн засвар үйлчилгээ хийж</w:t>
            </w:r>
            <w:r w:rsidR="006A1878">
              <w:rPr>
                <w:rFonts w:ascii="Arial" w:hAnsi="Arial" w:cs="Arial"/>
                <w:noProof/>
                <w:sz w:val="18"/>
                <w:szCs w:val="18"/>
                <w:lang w:val="mn-MN"/>
              </w:rPr>
              <w:t>,</w:t>
            </w:r>
            <w:r w:rsidRPr="00BB509B">
              <w:rPr>
                <w:rFonts w:ascii="Arial" w:hAnsi="Arial" w:cs="Arial"/>
                <w:noProof/>
                <w:sz w:val="18"/>
                <w:szCs w:val="18"/>
                <w:lang w:val="mn-MN"/>
              </w:rPr>
              <w:t xml:space="preserve"> хоол үйлдвэрлэлийн орчин нөхц</w:t>
            </w:r>
            <w:r w:rsidR="006A1878">
              <w:rPr>
                <w:rFonts w:ascii="Arial" w:hAnsi="Arial" w:cs="Arial"/>
                <w:noProof/>
                <w:sz w:val="18"/>
                <w:szCs w:val="18"/>
                <w:lang w:val="mn-MN"/>
              </w:rPr>
              <w:t>ө</w:t>
            </w:r>
            <w:r w:rsidRPr="00BB509B">
              <w:rPr>
                <w:rFonts w:ascii="Arial" w:hAnsi="Arial" w:cs="Arial"/>
                <w:noProof/>
                <w:sz w:val="18"/>
                <w:szCs w:val="18"/>
                <w:lang w:val="mn-MN"/>
              </w:rPr>
              <w:t>лийг сайжруулсан.</w:t>
            </w:r>
            <w:r w:rsidRPr="00BB509B">
              <w:rPr>
                <w:rFonts w:ascii="Arial" w:hAnsi="Arial" w:cs="Arial"/>
                <w:sz w:val="18"/>
                <w:szCs w:val="18"/>
                <w:lang w:val="mn-MN"/>
              </w:rPr>
              <w:t xml:space="preserve">         </w:t>
            </w:r>
          </w:p>
          <w:p w14:paraId="0ED2C74D" w14:textId="77777777" w:rsidR="002217BD" w:rsidRPr="00BB509B" w:rsidRDefault="002217BD" w:rsidP="007A734B">
            <w:pPr>
              <w:spacing w:after="0" w:line="240" w:lineRule="auto"/>
              <w:jc w:val="both"/>
              <w:rPr>
                <w:rFonts w:ascii="Arial" w:eastAsia="Times New Roman" w:hAnsi="Arial" w:cs="Arial"/>
                <w:sz w:val="18"/>
                <w:szCs w:val="18"/>
                <w:lang w:val="mn-MN"/>
              </w:rPr>
            </w:pPr>
            <w:r w:rsidRPr="00BB509B">
              <w:rPr>
                <w:rFonts w:ascii="Arial" w:hAnsi="Arial" w:cs="Arial"/>
                <w:sz w:val="18"/>
                <w:szCs w:val="18"/>
                <w:lang w:val="mn-MN"/>
              </w:rPr>
              <w:t xml:space="preserve"> Хүүхдийн хоолны шим тэжээл, илчлэгийн хэмжээг нэмэгдүүлэн жишиг хоолны цэсийн дагуу хоол, цайгаар үйлчлэн ажиллаж байна.</w:t>
            </w:r>
          </w:p>
          <w:p w14:paraId="3B5A9610" w14:textId="07D01F81" w:rsidR="002217BD" w:rsidRPr="00BB509B" w:rsidRDefault="00524F95" w:rsidP="007A734B">
            <w:pPr>
              <w:spacing w:after="0" w:line="240" w:lineRule="auto"/>
              <w:jc w:val="both"/>
              <w:rPr>
                <w:rFonts w:ascii="Arial" w:hAnsi="Arial" w:cs="Arial"/>
                <w:sz w:val="18"/>
                <w:szCs w:val="18"/>
                <w:lang w:val="mn-MN"/>
              </w:rPr>
            </w:pPr>
            <w:r w:rsidRPr="00BB509B">
              <w:rPr>
                <w:rFonts w:ascii="Arial" w:hAnsi="Arial" w:cs="Arial"/>
                <w:sz w:val="18"/>
                <w:szCs w:val="18"/>
                <w:lang w:val="mn-MN"/>
              </w:rPr>
              <w:t xml:space="preserve">                                                                         </w:t>
            </w:r>
            <w:r w:rsidR="002217BD" w:rsidRPr="00BB509B">
              <w:rPr>
                <w:rFonts w:ascii="Arial" w:hAnsi="Arial" w:cs="Arial"/>
                <w:sz w:val="18"/>
                <w:szCs w:val="18"/>
                <w:lang w:val="mn-MN"/>
              </w:rPr>
              <w:t>Үр дүнтэй:</w:t>
            </w:r>
          </w:p>
        </w:tc>
        <w:tc>
          <w:tcPr>
            <w:tcW w:w="584" w:type="dxa"/>
            <w:tcBorders>
              <w:bottom w:val="single" w:sz="4" w:space="0" w:color="auto"/>
            </w:tcBorders>
            <w:vAlign w:val="center"/>
          </w:tcPr>
          <w:p w14:paraId="1D3BAF45" w14:textId="36968002" w:rsidR="00B45A35" w:rsidRPr="00BB509B" w:rsidRDefault="00BB509B" w:rsidP="007A734B">
            <w:pPr>
              <w:spacing w:after="0" w:line="240" w:lineRule="auto"/>
              <w:jc w:val="both"/>
              <w:rPr>
                <w:rFonts w:ascii="Arial" w:hAnsi="Arial" w:cs="Arial"/>
                <w:sz w:val="18"/>
                <w:szCs w:val="18"/>
              </w:rPr>
            </w:pPr>
            <w:r w:rsidRPr="00BB509B">
              <w:rPr>
                <w:rFonts w:ascii="Arial" w:hAnsi="Arial" w:cs="Arial"/>
                <w:sz w:val="18"/>
                <w:szCs w:val="18"/>
              </w:rPr>
              <w:t>90</w:t>
            </w:r>
          </w:p>
        </w:tc>
      </w:tr>
      <w:tr w:rsidR="002217BD" w:rsidRPr="007A734B" w14:paraId="21165E51" w14:textId="77777777" w:rsidTr="00B94F78">
        <w:trPr>
          <w:gridAfter w:val="2"/>
          <w:wAfter w:w="36" w:type="dxa"/>
        </w:trPr>
        <w:tc>
          <w:tcPr>
            <w:tcW w:w="1702" w:type="dxa"/>
            <w:vMerge/>
            <w:tcBorders>
              <w:right w:val="single" w:sz="4" w:space="0" w:color="auto"/>
            </w:tcBorders>
            <w:vAlign w:val="center"/>
          </w:tcPr>
          <w:p w14:paraId="4C6CBA34" w14:textId="77777777" w:rsidR="002217BD" w:rsidRPr="007A734B" w:rsidRDefault="002217BD" w:rsidP="007A734B">
            <w:pPr>
              <w:tabs>
                <w:tab w:val="left" w:pos="567"/>
              </w:tabs>
              <w:spacing w:after="0" w:line="240" w:lineRule="auto"/>
              <w:jc w:val="both"/>
              <w:rPr>
                <w:rFonts w:ascii="Arial" w:eastAsia="Times New Roman" w:hAnsi="Arial" w:cs="Arial"/>
                <w:sz w:val="18"/>
                <w:szCs w:val="18"/>
                <w:lang w:val="mn-MN"/>
              </w:rPr>
            </w:pPr>
          </w:p>
        </w:tc>
        <w:tc>
          <w:tcPr>
            <w:tcW w:w="597" w:type="dxa"/>
            <w:tcBorders>
              <w:top w:val="single" w:sz="4" w:space="0" w:color="auto"/>
              <w:left w:val="single" w:sz="4" w:space="0" w:color="auto"/>
              <w:bottom w:val="single" w:sz="4" w:space="0" w:color="auto"/>
              <w:right w:val="single" w:sz="4" w:space="0" w:color="auto"/>
            </w:tcBorders>
            <w:vAlign w:val="center"/>
          </w:tcPr>
          <w:p w14:paraId="02303C81" w14:textId="70DEF27B" w:rsidR="002217BD" w:rsidRPr="007A734B" w:rsidRDefault="007A734B" w:rsidP="007A734B">
            <w:pPr>
              <w:spacing w:after="0" w:line="240" w:lineRule="auto"/>
              <w:jc w:val="both"/>
              <w:rPr>
                <w:rFonts w:ascii="Arial" w:eastAsia="Calibri" w:hAnsi="Arial" w:cs="Arial"/>
                <w:sz w:val="18"/>
                <w:szCs w:val="18"/>
              </w:rPr>
            </w:pPr>
            <w:r>
              <w:rPr>
                <w:rFonts w:ascii="Arial" w:eastAsia="Calibri" w:hAnsi="Arial" w:cs="Arial"/>
                <w:sz w:val="18"/>
                <w:szCs w:val="18"/>
              </w:rPr>
              <w:t>17</w:t>
            </w:r>
          </w:p>
        </w:tc>
        <w:tc>
          <w:tcPr>
            <w:tcW w:w="2175" w:type="dxa"/>
            <w:tcBorders>
              <w:top w:val="single" w:sz="4" w:space="0" w:color="auto"/>
              <w:left w:val="single" w:sz="4" w:space="0" w:color="auto"/>
              <w:bottom w:val="single" w:sz="4" w:space="0" w:color="auto"/>
              <w:right w:val="single" w:sz="4" w:space="0" w:color="auto"/>
            </w:tcBorders>
            <w:vAlign w:val="center"/>
          </w:tcPr>
          <w:p w14:paraId="0F8DCBA7" w14:textId="226E0784" w:rsidR="002217BD" w:rsidRPr="007A734B" w:rsidRDefault="002217BD" w:rsidP="007A734B">
            <w:pPr>
              <w:tabs>
                <w:tab w:val="left" w:pos="567"/>
              </w:tabs>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2.1.3.6.С</w:t>
            </w:r>
            <w:r w:rsidR="00983D43">
              <w:rPr>
                <w:rFonts w:ascii="Arial" w:hAnsi="Arial" w:cs="Arial"/>
                <w:color w:val="000000"/>
                <w:sz w:val="18"/>
                <w:szCs w:val="18"/>
                <w:lang w:val="mn-MN"/>
              </w:rPr>
              <w:t xml:space="preserve">ургуулийн өмнөх боловсролын байгууллагын </w:t>
            </w:r>
            <w:r w:rsidRPr="007A734B">
              <w:rPr>
                <w:rFonts w:ascii="Arial" w:hAnsi="Arial" w:cs="Arial"/>
                <w:color w:val="000000"/>
                <w:sz w:val="18"/>
                <w:szCs w:val="18"/>
                <w:lang w:val="mn-MN"/>
              </w:rPr>
              <w:t>гадна тоглоомын талбайн тохижилтыг стандартын шаардлагад нийцүүлэх, тоглоом сургалтын хэрэглэгдэхүүний хангалтыг сайжруулна.</w:t>
            </w:r>
          </w:p>
        </w:tc>
        <w:tc>
          <w:tcPr>
            <w:tcW w:w="772" w:type="dxa"/>
            <w:tcBorders>
              <w:top w:val="single" w:sz="4" w:space="0" w:color="auto"/>
              <w:left w:val="single" w:sz="4" w:space="0" w:color="auto"/>
              <w:bottom w:val="single" w:sz="4" w:space="0" w:color="auto"/>
              <w:right w:val="single" w:sz="4" w:space="0" w:color="auto"/>
            </w:tcBorders>
            <w:vAlign w:val="center"/>
          </w:tcPr>
          <w:p w14:paraId="4DCA6E48" w14:textId="70C9A1C5" w:rsidR="002217BD" w:rsidRPr="007A734B" w:rsidRDefault="002217BD" w:rsidP="007A734B">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2027-2028</w:t>
            </w: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69F59BDE" w14:textId="72D0C71D" w:rsidR="002217BD" w:rsidRPr="007A734B" w:rsidRDefault="002217BD"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ЕБС</w:t>
            </w:r>
          </w:p>
        </w:tc>
        <w:tc>
          <w:tcPr>
            <w:tcW w:w="970" w:type="dxa"/>
            <w:tcBorders>
              <w:top w:val="single" w:sz="4" w:space="0" w:color="auto"/>
              <w:left w:val="single" w:sz="4" w:space="0" w:color="auto"/>
              <w:bottom w:val="single" w:sz="4" w:space="0" w:color="auto"/>
              <w:right w:val="single" w:sz="4" w:space="0" w:color="auto"/>
            </w:tcBorders>
            <w:vAlign w:val="center"/>
          </w:tcPr>
          <w:p w14:paraId="0E697A14" w14:textId="243801DA" w:rsidR="002217BD" w:rsidRPr="007A734B" w:rsidRDefault="00524F9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tcBorders>
              <w:top w:val="single" w:sz="4" w:space="0" w:color="auto"/>
              <w:left w:val="single" w:sz="4" w:space="0" w:color="auto"/>
              <w:bottom w:val="single" w:sz="4" w:space="0" w:color="auto"/>
              <w:right w:val="single" w:sz="4" w:space="0" w:color="auto"/>
            </w:tcBorders>
            <w:vAlign w:val="center"/>
          </w:tcPr>
          <w:p w14:paraId="7F7D105A" w14:textId="13ABCA83" w:rsidR="002217BD"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tcBorders>
              <w:top w:val="single" w:sz="4" w:space="0" w:color="auto"/>
              <w:left w:val="single" w:sz="4" w:space="0" w:color="auto"/>
              <w:bottom w:val="single" w:sz="4" w:space="0" w:color="auto"/>
              <w:right w:val="single" w:sz="4" w:space="0" w:color="auto"/>
            </w:tcBorders>
            <w:vAlign w:val="center"/>
          </w:tcPr>
          <w:p w14:paraId="7BE94AA5" w14:textId="4084C48E" w:rsidR="002217BD"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tcBorders>
              <w:top w:val="single" w:sz="4" w:space="0" w:color="auto"/>
              <w:left w:val="single" w:sz="4" w:space="0" w:color="auto"/>
              <w:bottom w:val="single" w:sz="4" w:space="0" w:color="auto"/>
              <w:right w:val="single" w:sz="4" w:space="0" w:color="auto"/>
            </w:tcBorders>
            <w:vAlign w:val="center"/>
          </w:tcPr>
          <w:p w14:paraId="3FE1A92E" w14:textId="40754192" w:rsidR="002217BD"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4F2432AF" w14:textId="446960B3" w:rsidR="002217BD" w:rsidRPr="007A734B" w:rsidRDefault="002217BD"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14,3 сая</w:t>
            </w:r>
          </w:p>
        </w:tc>
        <w:tc>
          <w:tcPr>
            <w:tcW w:w="4820" w:type="dxa"/>
            <w:tcBorders>
              <w:top w:val="single" w:sz="4" w:space="0" w:color="auto"/>
              <w:left w:val="single" w:sz="4" w:space="0" w:color="auto"/>
              <w:bottom w:val="single" w:sz="4" w:space="0" w:color="auto"/>
              <w:right w:val="single" w:sz="4" w:space="0" w:color="auto"/>
            </w:tcBorders>
            <w:vAlign w:val="center"/>
          </w:tcPr>
          <w:p w14:paraId="19AF99AF" w14:textId="77777777" w:rsidR="002217BD" w:rsidRPr="00BB509B" w:rsidRDefault="002217BD" w:rsidP="007A734B">
            <w:pPr>
              <w:spacing w:after="0" w:line="240" w:lineRule="auto"/>
              <w:jc w:val="both"/>
              <w:rPr>
                <w:rFonts w:ascii="Arial" w:eastAsia="Times New Roman" w:hAnsi="Arial" w:cs="Arial"/>
                <w:sz w:val="18"/>
                <w:szCs w:val="18"/>
                <w:u w:val="single"/>
                <w:lang w:val="mn-MN"/>
              </w:rPr>
            </w:pPr>
            <w:r w:rsidRPr="00BB509B">
              <w:rPr>
                <w:rFonts w:ascii="Arial" w:eastAsia="Times New Roman" w:hAnsi="Arial" w:cs="Arial"/>
                <w:sz w:val="18"/>
                <w:szCs w:val="18"/>
                <w:u w:val="single"/>
                <w:lang w:val="mn-MN"/>
              </w:rPr>
              <w:t>1 дүгээр цэцэрлэг:</w:t>
            </w:r>
          </w:p>
          <w:p w14:paraId="00A77C36" w14:textId="77777777" w:rsidR="002217BD" w:rsidRPr="00BB509B" w:rsidRDefault="002217BD" w:rsidP="007A734B">
            <w:pPr>
              <w:spacing w:after="0" w:line="240" w:lineRule="auto"/>
              <w:jc w:val="both"/>
              <w:rPr>
                <w:rFonts w:ascii="Arial" w:hAnsi="Arial" w:cs="Arial"/>
                <w:sz w:val="18"/>
                <w:szCs w:val="18"/>
                <w:lang w:val="mn-MN"/>
              </w:rPr>
            </w:pPr>
            <w:r w:rsidRPr="00BB509B">
              <w:rPr>
                <w:rFonts w:ascii="Arial" w:hAnsi="Arial" w:cs="Arial"/>
                <w:sz w:val="18"/>
                <w:szCs w:val="18"/>
                <w:lang w:val="mn-MN"/>
              </w:rPr>
              <w:t xml:space="preserve">2025 онд мужааны орон тоонд албан хаагч авч ажиллуулснаар байгууллагын гадна тоглоомын талбайн тохижилтыг стандартын шаардлагад нийцүүлэн тоглоом сургалтын хэрэглэгдэхүүний хангалтыг засаж сайжруулахад 3.0 сая төгрөг зарцуулсан. </w:t>
            </w:r>
            <w:r w:rsidRPr="00BB509B">
              <w:rPr>
                <w:rFonts w:ascii="Arial" w:hAnsi="Arial" w:cs="Arial"/>
                <w:sz w:val="18"/>
                <w:szCs w:val="18"/>
              </w:rPr>
              <w:t>(</w:t>
            </w:r>
            <w:r w:rsidRPr="00BB509B">
              <w:rPr>
                <w:rFonts w:ascii="Arial" w:hAnsi="Arial" w:cs="Arial"/>
                <w:sz w:val="18"/>
                <w:szCs w:val="18"/>
                <w:lang w:val="mn-MN"/>
              </w:rPr>
              <w:t>Шинээр элсээр тоглох төв, биеийн тамирын талбай, байрны өмнөх цементэн талбайд зураг зурах, хайс, тоглоом будах, гадна гэрэлтүүлэг солих, галын сараалжинд багаж хэрэглэгдэхүүн нэмэхэд</w:t>
            </w:r>
            <w:r w:rsidRPr="00BB509B">
              <w:rPr>
                <w:rFonts w:ascii="Arial" w:hAnsi="Arial" w:cs="Arial"/>
                <w:sz w:val="18"/>
                <w:szCs w:val="18"/>
              </w:rPr>
              <w:t>)</w:t>
            </w:r>
            <w:r w:rsidRPr="00BB509B">
              <w:rPr>
                <w:rFonts w:ascii="Arial" w:hAnsi="Arial" w:cs="Arial"/>
                <w:sz w:val="18"/>
                <w:szCs w:val="18"/>
                <w:lang w:val="mn-MN"/>
              </w:rPr>
              <w:t xml:space="preserve"> </w:t>
            </w:r>
          </w:p>
          <w:p w14:paraId="3454C87C" w14:textId="77777777" w:rsidR="002217BD" w:rsidRPr="00BB509B" w:rsidRDefault="002217BD" w:rsidP="007A734B">
            <w:pPr>
              <w:spacing w:after="0" w:line="240" w:lineRule="auto"/>
              <w:jc w:val="both"/>
              <w:rPr>
                <w:rFonts w:ascii="Arial" w:eastAsia="Times New Roman" w:hAnsi="Arial" w:cs="Arial"/>
                <w:sz w:val="18"/>
                <w:szCs w:val="18"/>
                <w:u w:val="single"/>
              </w:rPr>
            </w:pPr>
            <w:r w:rsidRPr="00BB509B">
              <w:rPr>
                <w:rFonts w:ascii="Arial" w:eastAsia="Times New Roman" w:hAnsi="Arial" w:cs="Arial"/>
                <w:sz w:val="18"/>
                <w:szCs w:val="18"/>
                <w:u w:val="single"/>
                <w:lang w:val="mn-MN"/>
              </w:rPr>
              <w:t>2 дугаар цэцэрлэг:</w:t>
            </w:r>
          </w:p>
          <w:p w14:paraId="339BFE9D" w14:textId="77777777" w:rsidR="002217BD" w:rsidRPr="00BB509B" w:rsidRDefault="002217BD" w:rsidP="007A734B">
            <w:pPr>
              <w:spacing w:after="0" w:line="240" w:lineRule="auto"/>
              <w:jc w:val="both"/>
              <w:rPr>
                <w:rFonts w:ascii="Arial" w:hAnsi="Arial" w:cs="Arial"/>
                <w:bCs/>
                <w:sz w:val="18"/>
                <w:szCs w:val="18"/>
                <w:lang w:val="mn-MN"/>
              </w:rPr>
            </w:pPr>
            <w:r w:rsidRPr="00BB509B">
              <w:rPr>
                <w:rFonts w:ascii="Arial" w:hAnsi="Arial" w:cs="Arial"/>
                <w:bCs/>
                <w:sz w:val="18"/>
                <w:szCs w:val="18"/>
                <w:lang w:val="mn-MN"/>
              </w:rPr>
              <w:t>Цэцэрлэгийн аж ахуйн багийн 8 ажилтан хүүхдийн тоглоомын талбай болон гадна орчны тохижилтод  1</w:t>
            </w:r>
            <w:r w:rsidRPr="00BB509B">
              <w:rPr>
                <w:rFonts w:ascii="Arial" w:hAnsi="Arial" w:cs="Arial"/>
                <w:bCs/>
                <w:sz w:val="18"/>
                <w:szCs w:val="18"/>
              </w:rPr>
              <w:t>6</w:t>
            </w:r>
            <w:r w:rsidRPr="00BB509B">
              <w:rPr>
                <w:rFonts w:ascii="Arial" w:hAnsi="Arial" w:cs="Arial"/>
                <w:bCs/>
                <w:sz w:val="18"/>
                <w:szCs w:val="18"/>
                <w:lang w:val="mn-MN"/>
              </w:rPr>
              <w:t xml:space="preserve"> ажлыг төлөвлөн хэрэгжүүлсэн. Орон нутгийн төсвөөс төлөвлөгддөг засварын зардлаас 9,397,000 төгрөгийг зарцуулсан. Эдгээр ажлын үр дүнд цэцэрлэгийн орчны эрсдэлийн үнэлгээ 2024 онд 86 хувьтай байснаас 92 хувьтай болж эрсдэл буурсан.</w:t>
            </w:r>
          </w:p>
          <w:p w14:paraId="0283898B" w14:textId="77777777" w:rsidR="002217BD" w:rsidRPr="00BB509B" w:rsidRDefault="002217BD" w:rsidP="007A734B">
            <w:pPr>
              <w:spacing w:after="0" w:line="240" w:lineRule="auto"/>
              <w:jc w:val="both"/>
              <w:rPr>
                <w:rFonts w:ascii="Arial" w:eastAsia="Times New Roman" w:hAnsi="Arial" w:cs="Arial"/>
                <w:sz w:val="18"/>
                <w:szCs w:val="18"/>
                <w:u w:val="single"/>
              </w:rPr>
            </w:pPr>
            <w:r w:rsidRPr="00BB509B">
              <w:rPr>
                <w:rFonts w:ascii="Arial" w:eastAsia="Times New Roman" w:hAnsi="Arial" w:cs="Arial"/>
                <w:sz w:val="18"/>
                <w:szCs w:val="18"/>
                <w:u w:val="single"/>
                <w:lang w:val="mn-MN"/>
              </w:rPr>
              <w:t>3 дугаар цэцэрлэг:</w:t>
            </w:r>
          </w:p>
          <w:p w14:paraId="0B4053AE" w14:textId="77777777" w:rsidR="002217BD" w:rsidRPr="00BB509B" w:rsidRDefault="002217BD" w:rsidP="007A734B">
            <w:pPr>
              <w:spacing w:after="0" w:line="240" w:lineRule="auto"/>
              <w:jc w:val="both"/>
              <w:rPr>
                <w:rFonts w:ascii="Arial" w:hAnsi="Arial" w:cs="Arial"/>
                <w:sz w:val="18"/>
                <w:szCs w:val="18"/>
                <w:lang w:val="mn-MN"/>
              </w:rPr>
            </w:pPr>
            <w:r w:rsidRPr="00BB509B">
              <w:rPr>
                <w:rFonts w:ascii="Arial" w:hAnsi="Arial" w:cs="Arial"/>
                <w:sz w:val="18"/>
                <w:szCs w:val="18"/>
                <w:lang w:val="mn-MN"/>
              </w:rPr>
              <w:t>Цэцэрлэгийн гадна тоглоомын талбайд элсний хайрцаг-1ш, гадна гэрэлтүүлэг-12ш хийж шинээр хийж стандартын шаардлагад нийцүүлсэн.</w:t>
            </w:r>
          </w:p>
          <w:p w14:paraId="3AB94FC5" w14:textId="3DD7028F" w:rsidR="002217BD" w:rsidRPr="00BB509B" w:rsidRDefault="002217BD" w:rsidP="00600F82">
            <w:pPr>
              <w:spacing w:after="0" w:line="240" w:lineRule="auto"/>
              <w:jc w:val="right"/>
              <w:rPr>
                <w:rFonts w:ascii="Arial" w:hAnsi="Arial" w:cs="Arial"/>
                <w:sz w:val="18"/>
                <w:szCs w:val="18"/>
                <w:lang w:val="mn-MN"/>
              </w:rPr>
            </w:pPr>
            <w:r w:rsidRPr="00BB509B">
              <w:rPr>
                <w:rFonts w:ascii="Arial" w:hAnsi="Arial" w:cs="Arial"/>
                <w:sz w:val="18"/>
                <w:szCs w:val="18"/>
                <w:lang w:val="mn-MN"/>
              </w:rPr>
              <w:t>Үр дүнтэй:</w:t>
            </w:r>
          </w:p>
        </w:tc>
        <w:tc>
          <w:tcPr>
            <w:tcW w:w="584" w:type="dxa"/>
            <w:tcBorders>
              <w:top w:val="single" w:sz="4" w:space="0" w:color="auto"/>
              <w:left w:val="single" w:sz="4" w:space="0" w:color="auto"/>
              <w:bottom w:val="single" w:sz="4" w:space="0" w:color="auto"/>
              <w:right w:val="single" w:sz="4" w:space="0" w:color="auto"/>
            </w:tcBorders>
            <w:vAlign w:val="center"/>
          </w:tcPr>
          <w:p w14:paraId="72361D7E" w14:textId="1CA72CCC" w:rsidR="00B45A35" w:rsidRPr="00BB509B" w:rsidRDefault="002217BD" w:rsidP="007A734B">
            <w:pPr>
              <w:spacing w:after="0" w:line="240" w:lineRule="auto"/>
              <w:jc w:val="both"/>
              <w:rPr>
                <w:rFonts w:ascii="Arial" w:hAnsi="Arial" w:cs="Arial"/>
                <w:sz w:val="18"/>
                <w:szCs w:val="18"/>
                <w:lang w:val="mn-MN"/>
              </w:rPr>
            </w:pPr>
            <w:r w:rsidRPr="00BB509B">
              <w:rPr>
                <w:rFonts w:ascii="Arial" w:hAnsi="Arial" w:cs="Arial"/>
                <w:sz w:val="18"/>
                <w:szCs w:val="18"/>
                <w:lang w:val="mn-MN"/>
              </w:rPr>
              <w:t>100</w:t>
            </w:r>
          </w:p>
        </w:tc>
      </w:tr>
      <w:tr w:rsidR="00524F95" w:rsidRPr="007A734B" w14:paraId="732E9546" w14:textId="77777777" w:rsidTr="00B94F78">
        <w:trPr>
          <w:gridAfter w:val="2"/>
          <w:wAfter w:w="36" w:type="dxa"/>
        </w:trPr>
        <w:tc>
          <w:tcPr>
            <w:tcW w:w="1702" w:type="dxa"/>
            <w:vMerge/>
            <w:vAlign w:val="center"/>
          </w:tcPr>
          <w:p w14:paraId="216985DD"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Borders>
              <w:top w:val="single" w:sz="4" w:space="0" w:color="auto"/>
            </w:tcBorders>
            <w:vAlign w:val="center"/>
          </w:tcPr>
          <w:p w14:paraId="68413292" w14:textId="32482E7F" w:rsidR="00524F95" w:rsidRPr="007A734B" w:rsidRDefault="00524F95" w:rsidP="00524F95">
            <w:pPr>
              <w:spacing w:after="0" w:line="240" w:lineRule="auto"/>
              <w:jc w:val="both"/>
              <w:rPr>
                <w:rFonts w:ascii="Arial" w:eastAsia="Calibri" w:hAnsi="Arial" w:cs="Arial"/>
                <w:sz w:val="18"/>
                <w:szCs w:val="18"/>
              </w:rPr>
            </w:pPr>
            <w:r>
              <w:rPr>
                <w:rFonts w:ascii="Arial" w:eastAsia="Calibri" w:hAnsi="Arial" w:cs="Arial"/>
                <w:sz w:val="18"/>
                <w:szCs w:val="18"/>
              </w:rPr>
              <w:t>18</w:t>
            </w:r>
          </w:p>
        </w:tc>
        <w:tc>
          <w:tcPr>
            <w:tcW w:w="2175" w:type="dxa"/>
            <w:tcBorders>
              <w:top w:val="single" w:sz="4" w:space="0" w:color="auto"/>
              <w:left w:val="single" w:sz="4" w:space="0" w:color="auto"/>
              <w:bottom w:val="single" w:sz="4" w:space="0" w:color="auto"/>
              <w:right w:val="single" w:sz="4" w:space="0" w:color="auto"/>
            </w:tcBorders>
            <w:vAlign w:val="center"/>
          </w:tcPr>
          <w:p w14:paraId="283DE93A" w14:textId="5304CD11" w:rsidR="00524F95" w:rsidRPr="007A734B" w:rsidRDefault="00524F95" w:rsidP="00524F95">
            <w:pPr>
              <w:tabs>
                <w:tab w:val="left" w:pos="567"/>
              </w:tabs>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2.1.3.7</w:t>
            </w:r>
            <w:r w:rsidRPr="007A734B">
              <w:rPr>
                <w:rFonts w:ascii="Arial" w:hAnsi="Arial" w:cs="Arial"/>
                <w:color w:val="000000"/>
                <w:sz w:val="18"/>
                <w:szCs w:val="18"/>
              </w:rPr>
              <w:t>.</w:t>
            </w:r>
            <w:r w:rsidR="00B45A35">
              <w:rPr>
                <w:rFonts w:ascii="Arial" w:hAnsi="Arial" w:cs="Arial"/>
                <w:color w:val="000000"/>
                <w:sz w:val="18"/>
                <w:szCs w:val="18"/>
                <w:lang w:val="mn-MN"/>
              </w:rPr>
              <w:t xml:space="preserve"> </w:t>
            </w:r>
            <w:r w:rsidRPr="007A734B">
              <w:rPr>
                <w:rFonts w:ascii="Arial" w:hAnsi="Arial" w:cs="Arial"/>
                <w:color w:val="000000"/>
                <w:sz w:val="18"/>
                <w:szCs w:val="18"/>
                <w:lang w:val="mn-MN"/>
              </w:rPr>
              <w:t>3-р цэцэрлэгийн гадна автомашины зогсоол байгуулна.</w:t>
            </w:r>
          </w:p>
        </w:tc>
        <w:tc>
          <w:tcPr>
            <w:tcW w:w="772" w:type="dxa"/>
            <w:tcBorders>
              <w:top w:val="single" w:sz="4" w:space="0" w:color="auto"/>
            </w:tcBorders>
            <w:vAlign w:val="center"/>
          </w:tcPr>
          <w:p w14:paraId="6A2915E8" w14:textId="3960C4E7" w:rsidR="00524F95" w:rsidRPr="007A734B" w:rsidRDefault="00524F95"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2026-2027</w:t>
            </w:r>
          </w:p>
        </w:tc>
        <w:tc>
          <w:tcPr>
            <w:tcW w:w="848" w:type="dxa"/>
            <w:gridSpan w:val="2"/>
            <w:tcBorders>
              <w:top w:val="single" w:sz="4" w:space="0" w:color="auto"/>
            </w:tcBorders>
            <w:vAlign w:val="center"/>
          </w:tcPr>
          <w:p w14:paraId="453A5C31" w14:textId="77777777" w:rsidR="00524F95" w:rsidRPr="007A734B" w:rsidRDefault="00524F95" w:rsidP="00524F95">
            <w:pPr>
              <w:spacing w:after="0" w:line="240" w:lineRule="auto"/>
              <w:rPr>
                <w:rFonts w:ascii="Arial" w:hAnsi="Arial" w:cs="Arial"/>
                <w:sz w:val="18"/>
                <w:szCs w:val="18"/>
                <w:lang w:val="mn-MN"/>
              </w:rPr>
            </w:pPr>
          </w:p>
        </w:tc>
        <w:tc>
          <w:tcPr>
            <w:tcW w:w="970" w:type="dxa"/>
            <w:tcBorders>
              <w:top w:val="single" w:sz="4" w:space="0" w:color="auto"/>
            </w:tcBorders>
            <w:vAlign w:val="center"/>
          </w:tcPr>
          <w:p w14:paraId="6AEFA7C1" w14:textId="6D614A8A" w:rsidR="00524F95" w:rsidRPr="007A734B" w:rsidRDefault="00524F95" w:rsidP="00524F95">
            <w:pPr>
              <w:spacing w:after="0" w:line="240" w:lineRule="auto"/>
              <w:rPr>
                <w:rFonts w:ascii="Arial" w:eastAsia="Calibri" w:hAnsi="Arial" w:cs="Arial"/>
                <w:sz w:val="18"/>
                <w:szCs w:val="18"/>
                <w:lang w:val="mn-MN"/>
              </w:rPr>
            </w:pPr>
            <w:r>
              <w:rPr>
                <w:rFonts w:ascii="Arial" w:eastAsia="Calibri" w:hAnsi="Arial" w:cs="Arial"/>
                <w:sz w:val="18"/>
                <w:szCs w:val="18"/>
                <w:lang w:val="mn-MN"/>
              </w:rPr>
              <w:t>-</w:t>
            </w:r>
          </w:p>
        </w:tc>
        <w:tc>
          <w:tcPr>
            <w:tcW w:w="733" w:type="dxa"/>
            <w:tcBorders>
              <w:top w:val="single" w:sz="4" w:space="0" w:color="auto"/>
            </w:tcBorders>
          </w:tcPr>
          <w:p w14:paraId="526C6AEF" w14:textId="77777777" w:rsidR="00524F95" w:rsidRPr="007A734B" w:rsidRDefault="00524F95" w:rsidP="00524F95">
            <w:pPr>
              <w:spacing w:after="0" w:line="240" w:lineRule="auto"/>
              <w:rPr>
                <w:rFonts w:ascii="Arial" w:eastAsia="Times New Roman" w:hAnsi="Arial" w:cs="Arial"/>
                <w:sz w:val="18"/>
                <w:szCs w:val="18"/>
                <w:lang w:val="mn-MN" w:eastAsia="zh-CN"/>
              </w:rPr>
            </w:pPr>
          </w:p>
          <w:p w14:paraId="244F2BC4" w14:textId="77777777" w:rsidR="00524F95" w:rsidRPr="007A734B" w:rsidRDefault="00524F95" w:rsidP="00524F95">
            <w:pPr>
              <w:spacing w:after="0" w:line="240" w:lineRule="auto"/>
              <w:rPr>
                <w:rFonts w:ascii="Arial" w:eastAsia="Times New Roman" w:hAnsi="Arial" w:cs="Arial"/>
                <w:sz w:val="18"/>
                <w:szCs w:val="18"/>
                <w:lang w:val="mn-MN" w:eastAsia="zh-CN"/>
              </w:rPr>
            </w:pPr>
          </w:p>
          <w:p w14:paraId="07037CCB" w14:textId="0C4EC8FC"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0</w:t>
            </w:r>
          </w:p>
        </w:tc>
        <w:tc>
          <w:tcPr>
            <w:tcW w:w="1228" w:type="dxa"/>
            <w:gridSpan w:val="3"/>
            <w:tcBorders>
              <w:top w:val="single" w:sz="4" w:space="0" w:color="auto"/>
            </w:tcBorders>
            <w:vAlign w:val="center"/>
          </w:tcPr>
          <w:p w14:paraId="2BD73DF5" w14:textId="44620E08"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tcBorders>
              <w:top w:val="single" w:sz="4" w:space="0" w:color="auto"/>
            </w:tcBorders>
            <w:vAlign w:val="center"/>
          </w:tcPr>
          <w:p w14:paraId="7B709B0B" w14:textId="017199E0" w:rsidR="00524F95" w:rsidRPr="007A734B" w:rsidRDefault="00524F95" w:rsidP="00524F95">
            <w:pPr>
              <w:spacing w:after="0" w:line="240" w:lineRule="auto"/>
              <w:jc w:val="center"/>
              <w:rPr>
                <w:rFonts w:ascii="Arial" w:hAnsi="Arial" w:cs="Arial"/>
                <w:sz w:val="18"/>
                <w:szCs w:val="18"/>
                <w:lang w:val="mn-MN"/>
              </w:rPr>
            </w:pPr>
            <w:r w:rsidRPr="007A734B">
              <w:rPr>
                <w:rFonts w:ascii="Arial" w:eastAsia="Times New Roman" w:hAnsi="Arial" w:cs="Arial"/>
                <w:sz w:val="18"/>
                <w:szCs w:val="18"/>
                <w:lang w:val="mn-MN" w:eastAsia="zh-CN"/>
              </w:rPr>
              <w:t>7,0</w:t>
            </w:r>
          </w:p>
        </w:tc>
        <w:tc>
          <w:tcPr>
            <w:tcW w:w="771" w:type="dxa"/>
            <w:gridSpan w:val="2"/>
            <w:tcBorders>
              <w:top w:val="single" w:sz="4" w:space="0" w:color="auto"/>
            </w:tcBorders>
            <w:vAlign w:val="center"/>
          </w:tcPr>
          <w:p w14:paraId="29F8FA4C" w14:textId="0613E5C3" w:rsidR="00524F95" w:rsidRPr="007A734B" w:rsidRDefault="00524F95" w:rsidP="00B45A35">
            <w:pPr>
              <w:spacing w:after="0" w:line="240" w:lineRule="auto"/>
              <w:rPr>
                <w:rFonts w:ascii="Arial" w:hAnsi="Arial" w:cs="Arial"/>
                <w:sz w:val="18"/>
                <w:szCs w:val="18"/>
                <w:lang w:val="mn-MN"/>
              </w:rPr>
            </w:pPr>
            <w:r w:rsidRPr="007A734B">
              <w:rPr>
                <w:rFonts w:ascii="Arial" w:hAnsi="Arial" w:cs="Arial"/>
                <w:sz w:val="18"/>
                <w:szCs w:val="18"/>
                <w:lang w:val="mn-MN"/>
              </w:rPr>
              <w:t>7,0</w:t>
            </w:r>
          </w:p>
        </w:tc>
        <w:tc>
          <w:tcPr>
            <w:tcW w:w="4820" w:type="dxa"/>
            <w:tcBorders>
              <w:top w:val="single" w:sz="4" w:space="0" w:color="auto"/>
            </w:tcBorders>
            <w:vAlign w:val="center"/>
          </w:tcPr>
          <w:p w14:paraId="2EDB0BF3" w14:textId="2040E567" w:rsidR="00524F95"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Багш, ажилчдын оролцоотойгоор цэцэрлэгийн гадна орчинд 40</w:t>
            </w:r>
            <w:proofErr w:type="spellStart"/>
            <w:r w:rsidRPr="007A734B">
              <w:rPr>
                <w:rFonts w:ascii="Arial" w:hAnsi="Arial" w:cs="Arial"/>
                <w:sz w:val="18"/>
                <w:szCs w:val="18"/>
                <w:lang w:val="mn-MN"/>
              </w:rPr>
              <w:t>м</w:t>
            </w:r>
            <w:r w:rsidR="006A1878">
              <w:rPr>
                <w:rFonts w:ascii="Arial" w:hAnsi="Arial" w:cs="Arial"/>
                <w:sz w:val="18"/>
                <w:szCs w:val="18"/>
                <w:lang w:val="mn-MN"/>
              </w:rPr>
              <w:t>х</w:t>
            </w:r>
            <w:proofErr w:type="spellEnd"/>
            <w:r w:rsidRPr="007A734B">
              <w:rPr>
                <w:rFonts w:ascii="Arial" w:hAnsi="Arial" w:cs="Arial"/>
                <w:sz w:val="18"/>
                <w:szCs w:val="18"/>
                <w:lang w:val="mn-MN"/>
              </w:rPr>
              <w:t>60м хэмжээтэй автомашины зогсоол шинээр  байгуулж, байгууллагын хашааг төмөрлөж аюулгүй орчин бүрдүүлсэн.</w:t>
            </w:r>
          </w:p>
          <w:p w14:paraId="4FA6EE7B" w14:textId="251EDA75" w:rsidR="00524F95" w:rsidRPr="007A734B" w:rsidRDefault="00524F95" w:rsidP="00524F95">
            <w:pPr>
              <w:spacing w:after="0" w:line="240" w:lineRule="auto"/>
              <w:jc w:val="both"/>
              <w:rPr>
                <w:rFonts w:ascii="Arial" w:hAnsi="Arial" w:cs="Arial"/>
                <w:sz w:val="18"/>
                <w:szCs w:val="18"/>
                <w:lang w:val="mn-MN"/>
              </w:rPr>
            </w:pPr>
            <w:r>
              <w:rPr>
                <w:rFonts w:ascii="Arial" w:hAnsi="Arial" w:cs="Arial"/>
                <w:sz w:val="18"/>
                <w:szCs w:val="18"/>
                <w:lang w:val="mn-MN"/>
              </w:rPr>
              <w:t xml:space="preserve">                                                                          </w:t>
            </w:r>
            <w:r w:rsidRPr="007A734B">
              <w:rPr>
                <w:rFonts w:ascii="Arial" w:hAnsi="Arial" w:cs="Arial"/>
                <w:sz w:val="18"/>
                <w:szCs w:val="18"/>
                <w:lang w:val="mn-MN"/>
              </w:rPr>
              <w:t>Үр дүнтэй:</w:t>
            </w:r>
          </w:p>
        </w:tc>
        <w:tc>
          <w:tcPr>
            <w:tcW w:w="584" w:type="dxa"/>
            <w:tcBorders>
              <w:top w:val="single" w:sz="4" w:space="0" w:color="auto"/>
            </w:tcBorders>
            <w:vAlign w:val="center"/>
          </w:tcPr>
          <w:p w14:paraId="22C76621" w14:textId="77777777" w:rsidR="00524F95" w:rsidRPr="007A734B" w:rsidRDefault="00524F95" w:rsidP="00524F95">
            <w:pPr>
              <w:spacing w:after="0" w:line="240" w:lineRule="auto"/>
              <w:jc w:val="center"/>
              <w:rPr>
                <w:rFonts w:ascii="Arial" w:hAnsi="Arial" w:cs="Arial"/>
                <w:sz w:val="18"/>
                <w:szCs w:val="18"/>
                <w:lang w:val="mn-MN"/>
              </w:rPr>
            </w:pPr>
          </w:p>
          <w:p w14:paraId="5217B95A" w14:textId="56A5B530"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3866B84D" w14:textId="77777777" w:rsidTr="00B94F78">
        <w:trPr>
          <w:gridAfter w:val="2"/>
          <w:wAfter w:w="36" w:type="dxa"/>
        </w:trPr>
        <w:tc>
          <w:tcPr>
            <w:tcW w:w="1702" w:type="dxa"/>
            <w:vMerge w:val="restart"/>
            <w:vAlign w:val="center"/>
          </w:tcPr>
          <w:p w14:paraId="5492D8FB" w14:textId="532BD02F"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2.1.4.Багш, удирдах ажилтны мэргэжил, ур чадварыг дээшлүүлж, боловсон хүчний нөөц, нийгмийн баталгааг хангана.</w:t>
            </w:r>
          </w:p>
        </w:tc>
        <w:tc>
          <w:tcPr>
            <w:tcW w:w="597" w:type="dxa"/>
            <w:vAlign w:val="center"/>
          </w:tcPr>
          <w:p w14:paraId="209B014F" w14:textId="35EFFDCA" w:rsidR="00524F95" w:rsidRPr="007A734B" w:rsidRDefault="00524F95" w:rsidP="00524F95">
            <w:pPr>
              <w:spacing w:after="0" w:line="240" w:lineRule="auto"/>
              <w:jc w:val="both"/>
              <w:rPr>
                <w:rFonts w:ascii="Arial" w:eastAsia="Calibri" w:hAnsi="Arial" w:cs="Arial"/>
                <w:sz w:val="18"/>
                <w:szCs w:val="18"/>
              </w:rPr>
            </w:pPr>
            <w:r>
              <w:rPr>
                <w:rFonts w:ascii="Arial" w:eastAsia="Calibri" w:hAnsi="Arial" w:cs="Arial"/>
                <w:sz w:val="18"/>
                <w:szCs w:val="18"/>
              </w:rPr>
              <w:t>19</w:t>
            </w:r>
          </w:p>
        </w:tc>
        <w:tc>
          <w:tcPr>
            <w:tcW w:w="2175" w:type="dxa"/>
            <w:tcBorders>
              <w:top w:val="nil"/>
              <w:left w:val="single" w:sz="4" w:space="0" w:color="auto"/>
              <w:bottom w:val="single" w:sz="4" w:space="0" w:color="auto"/>
              <w:right w:val="single" w:sz="4" w:space="0" w:color="auto"/>
            </w:tcBorders>
            <w:vAlign w:val="center"/>
          </w:tcPr>
          <w:p w14:paraId="758DEB4B" w14:textId="18D1D97E" w:rsidR="00524F95" w:rsidRPr="007A734B" w:rsidRDefault="00524F95" w:rsidP="00524F95">
            <w:pPr>
              <w:tabs>
                <w:tab w:val="left" w:pos="567"/>
              </w:tabs>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2.1.4.1 Сургууль, цэцэрлэг бүрд “Багш хөгжлийн танхим”-ыг тохижуулна.</w:t>
            </w:r>
          </w:p>
        </w:tc>
        <w:tc>
          <w:tcPr>
            <w:tcW w:w="772" w:type="dxa"/>
            <w:vAlign w:val="center"/>
          </w:tcPr>
          <w:p w14:paraId="608893E8" w14:textId="6F9BFF7E" w:rsidR="00524F95" w:rsidRPr="007A734B" w:rsidRDefault="00524F95"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2025-2028</w:t>
            </w:r>
          </w:p>
        </w:tc>
        <w:tc>
          <w:tcPr>
            <w:tcW w:w="848" w:type="dxa"/>
            <w:gridSpan w:val="2"/>
          </w:tcPr>
          <w:p w14:paraId="729F0844" w14:textId="4B942FD4" w:rsidR="00524F95" w:rsidRPr="007A734B" w:rsidRDefault="00524F95" w:rsidP="00524F95">
            <w:pPr>
              <w:spacing w:after="0" w:line="240" w:lineRule="auto"/>
              <w:rPr>
                <w:rFonts w:ascii="Arial" w:hAnsi="Arial" w:cs="Arial"/>
                <w:sz w:val="18"/>
                <w:szCs w:val="18"/>
                <w:lang w:val="mn-MN"/>
              </w:rPr>
            </w:pPr>
            <w:r w:rsidRPr="007A734B">
              <w:rPr>
                <w:rFonts w:ascii="Arial" w:eastAsia="Calibri" w:hAnsi="Arial" w:cs="Arial"/>
                <w:sz w:val="18"/>
                <w:szCs w:val="18"/>
                <w:lang w:val="mn-MN"/>
              </w:rPr>
              <w:t>ЕБС</w:t>
            </w:r>
          </w:p>
        </w:tc>
        <w:tc>
          <w:tcPr>
            <w:tcW w:w="970" w:type="dxa"/>
            <w:vAlign w:val="center"/>
          </w:tcPr>
          <w:p w14:paraId="5A0D0280" w14:textId="0AD4FCC8" w:rsidR="00524F95" w:rsidRPr="007A734B" w:rsidRDefault="00524F9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4025D49F" w14:textId="27F22CD2"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065AB5BA" w14:textId="10AE410E"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60FA4B81" w14:textId="0802803B" w:rsidR="00524F95"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vAlign w:val="center"/>
          </w:tcPr>
          <w:p w14:paraId="7D2F70C5" w14:textId="1D09CE7E"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2,685 сая</w:t>
            </w:r>
          </w:p>
        </w:tc>
        <w:tc>
          <w:tcPr>
            <w:tcW w:w="4820" w:type="dxa"/>
            <w:vAlign w:val="center"/>
          </w:tcPr>
          <w:p w14:paraId="1C43761E" w14:textId="77777777" w:rsidR="00524F95" w:rsidRPr="00BB509B" w:rsidRDefault="00524F95" w:rsidP="00524F95">
            <w:pPr>
              <w:spacing w:after="0" w:line="240" w:lineRule="auto"/>
              <w:jc w:val="both"/>
              <w:rPr>
                <w:rFonts w:ascii="Arial" w:eastAsia="Times New Roman" w:hAnsi="Arial" w:cs="Arial"/>
                <w:sz w:val="18"/>
                <w:szCs w:val="18"/>
                <w:u w:val="single"/>
                <w:lang w:val="mn-MN"/>
              </w:rPr>
            </w:pPr>
            <w:r w:rsidRPr="00BB509B">
              <w:rPr>
                <w:rFonts w:ascii="Arial" w:eastAsia="Times New Roman" w:hAnsi="Arial" w:cs="Arial"/>
                <w:sz w:val="18"/>
                <w:szCs w:val="18"/>
                <w:u w:val="single"/>
                <w:lang w:val="mn-MN"/>
              </w:rPr>
              <w:t>Ерөнхий боловсролын 2 дугаар сургууль:</w:t>
            </w:r>
          </w:p>
          <w:p w14:paraId="63172C2C" w14:textId="0DE4A3D7" w:rsidR="00524F95" w:rsidRPr="00BB509B" w:rsidRDefault="00524F95" w:rsidP="00524F95">
            <w:pPr>
              <w:spacing w:after="0" w:line="240" w:lineRule="auto"/>
              <w:jc w:val="both"/>
              <w:rPr>
                <w:rFonts w:ascii="Arial" w:hAnsi="Arial" w:cs="Arial"/>
                <w:sz w:val="18"/>
                <w:szCs w:val="18"/>
              </w:rPr>
            </w:pPr>
            <w:r w:rsidRPr="00BB509B">
              <w:rPr>
                <w:rFonts w:ascii="Arial" w:hAnsi="Arial" w:cs="Arial"/>
                <w:sz w:val="18"/>
                <w:szCs w:val="18"/>
                <w:lang w:val="mn-MN"/>
              </w:rPr>
              <w:t>Багш хөгжлийн төвийг тогтмол ажиллуулж, мөн хандивлагчдын хөрөнгөөр 2024 онд 100 жилийн ойгоор иж бүрэн тохижуулсан. Энэ онд 695000 төгрөгөөр өнгөт принтер нэмж засварлаж тохижуу</w:t>
            </w:r>
            <w:r w:rsidR="006A1878">
              <w:rPr>
                <w:rFonts w:ascii="Arial" w:hAnsi="Arial" w:cs="Arial"/>
                <w:sz w:val="18"/>
                <w:szCs w:val="18"/>
                <w:lang w:val="mn-MN"/>
              </w:rPr>
              <w:t>лсан</w:t>
            </w:r>
            <w:r w:rsidRPr="00BB509B">
              <w:rPr>
                <w:rFonts w:ascii="Arial" w:hAnsi="Arial" w:cs="Arial"/>
                <w:sz w:val="18"/>
                <w:szCs w:val="18"/>
              </w:rPr>
              <w:t>.</w:t>
            </w:r>
          </w:p>
          <w:p w14:paraId="0B067492" w14:textId="77777777" w:rsidR="00524F95" w:rsidRPr="00BB509B" w:rsidRDefault="00524F95" w:rsidP="00524F95">
            <w:pPr>
              <w:spacing w:after="0" w:line="240" w:lineRule="auto"/>
              <w:jc w:val="both"/>
              <w:rPr>
                <w:rFonts w:ascii="Arial" w:eastAsia="Times New Roman" w:hAnsi="Arial" w:cs="Arial"/>
                <w:sz w:val="18"/>
                <w:szCs w:val="18"/>
                <w:u w:val="single"/>
                <w:lang w:val="mn-MN"/>
              </w:rPr>
            </w:pPr>
            <w:r w:rsidRPr="00BB509B">
              <w:rPr>
                <w:rFonts w:ascii="Arial" w:eastAsia="Times New Roman" w:hAnsi="Arial" w:cs="Arial"/>
                <w:sz w:val="18"/>
                <w:szCs w:val="18"/>
                <w:u w:val="single"/>
                <w:lang w:val="mn-MN"/>
              </w:rPr>
              <w:t>1 дүгээр цэцэрлэг:</w:t>
            </w:r>
          </w:p>
          <w:p w14:paraId="11B2BDB0" w14:textId="176E182B" w:rsidR="00524F95" w:rsidRDefault="00524F95" w:rsidP="00524F95">
            <w:pPr>
              <w:spacing w:after="0" w:line="240" w:lineRule="auto"/>
              <w:jc w:val="both"/>
              <w:rPr>
                <w:rFonts w:ascii="Arial" w:hAnsi="Arial" w:cs="Arial"/>
                <w:sz w:val="18"/>
                <w:szCs w:val="18"/>
                <w:lang w:val="mn-MN"/>
              </w:rPr>
            </w:pPr>
            <w:r w:rsidRPr="00BB509B">
              <w:rPr>
                <w:rFonts w:ascii="Arial" w:hAnsi="Arial" w:cs="Arial"/>
                <w:sz w:val="18"/>
                <w:szCs w:val="18"/>
                <w:lang w:val="mn-MN"/>
              </w:rPr>
              <w:t>Багш хөгжлийн танхим тохижуулахад энэ хичээлийн жилд 600,000 төгрөгөөр массажны гудас, дэр, хөл массаж, 220,000 төгрөгөөр А3 өнгөт принтер, 110,000 төгрөгөөр халаадаг нуруулдагч авч</w:t>
            </w:r>
            <w:r w:rsidR="006A1878">
              <w:rPr>
                <w:rFonts w:ascii="Arial" w:hAnsi="Arial" w:cs="Arial"/>
                <w:sz w:val="18"/>
                <w:szCs w:val="18"/>
                <w:lang w:val="mn-MN"/>
              </w:rPr>
              <w:t>,</w:t>
            </w:r>
            <w:r w:rsidRPr="00BB509B">
              <w:rPr>
                <w:rFonts w:ascii="Arial" w:hAnsi="Arial" w:cs="Arial"/>
                <w:sz w:val="18"/>
                <w:szCs w:val="18"/>
                <w:lang w:val="mn-MN"/>
              </w:rPr>
              <w:t xml:space="preserve"> нийт 930,000 төгрөгийн техник тоног төхөөрөмж нэмж тохижуулсан.</w:t>
            </w:r>
          </w:p>
          <w:p w14:paraId="66CBD2A4" w14:textId="0B4EA00F" w:rsidR="00D26616" w:rsidRPr="00BB509B" w:rsidRDefault="00D26616" w:rsidP="00524F95">
            <w:pPr>
              <w:spacing w:after="0" w:line="240" w:lineRule="auto"/>
              <w:jc w:val="both"/>
              <w:rPr>
                <w:rFonts w:ascii="Arial" w:hAnsi="Arial" w:cs="Arial"/>
                <w:sz w:val="18"/>
                <w:szCs w:val="18"/>
                <w:lang w:val="mn-MN"/>
              </w:rPr>
            </w:pPr>
            <w:r w:rsidRPr="00D26616">
              <w:rPr>
                <w:rFonts w:ascii="Arial" w:hAnsi="Arial" w:cs="Arial"/>
                <w:sz w:val="18"/>
                <w:szCs w:val="18"/>
                <w:lang w:val="mn-MN"/>
              </w:rPr>
              <w:t xml:space="preserve">2 дугаар цэцэрлэг багш хөгжлийн танхим тохижилтод багшийн сургалт хурлын ширээ сандал 1.700.000, 70 инчийн телевизор 1.710.000, 10ш сандал 500.000, hp маркийн олон үйлдэлт өнгөт принтер 940.000 нийт </w:t>
            </w:r>
            <w:r w:rsidRPr="00D26616">
              <w:rPr>
                <w:rFonts w:ascii="Arial" w:hAnsi="Arial" w:cs="Arial"/>
                <w:sz w:val="18"/>
                <w:szCs w:val="18"/>
                <w:lang w:val="mn-MN"/>
              </w:rPr>
              <w:lastRenderedPageBreak/>
              <w:t>4.850.000 төгрөгөөр авч багш ажилтны ажлын байран дээр хөгжих боломжийг бүрдүүлсэн.</w:t>
            </w:r>
          </w:p>
          <w:p w14:paraId="1123C8B4" w14:textId="28FD5D0B" w:rsidR="00524F95" w:rsidRPr="00BB509B" w:rsidRDefault="00524F95" w:rsidP="00524F95">
            <w:pPr>
              <w:spacing w:after="0" w:line="240" w:lineRule="auto"/>
              <w:jc w:val="both"/>
              <w:rPr>
                <w:rFonts w:ascii="Arial" w:hAnsi="Arial" w:cs="Arial"/>
                <w:sz w:val="18"/>
                <w:szCs w:val="18"/>
                <w:lang w:val="mn-MN"/>
              </w:rPr>
            </w:pPr>
            <w:r w:rsidRPr="00BB509B">
              <w:rPr>
                <w:rFonts w:ascii="Arial" w:hAnsi="Arial" w:cs="Arial"/>
                <w:sz w:val="18"/>
                <w:szCs w:val="18"/>
                <w:lang w:val="mn-MN"/>
              </w:rPr>
              <w:t>3 дугаар цэцэрлэг: Багш хөгжлийн танхимд шинээр 1 ухаалаг дэлгэц</w:t>
            </w:r>
            <w:r w:rsidR="0003576A">
              <w:rPr>
                <w:rFonts w:ascii="Arial" w:hAnsi="Arial" w:cs="Arial"/>
                <w:sz w:val="18"/>
                <w:szCs w:val="18"/>
                <w:lang w:val="mn-MN"/>
              </w:rPr>
              <w:t xml:space="preserve"> авсан.</w:t>
            </w:r>
          </w:p>
          <w:p w14:paraId="24D76AF9" w14:textId="77777777" w:rsidR="00524F95" w:rsidRPr="00BB509B" w:rsidRDefault="00524F95" w:rsidP="00524F95">
            <w:pPr>
              <w:spacing w:after="0" w:line="240" w:lineRule="auto"/>
              <w:jc w:val="both"/>
              <w:rPr>
                <w:rFonts w:ascii="Arial" w:hAnsi="Arial" w:cs="Arial"/>
                <w:sz w:val="18"/>
                <w:szCs w:val="18"/>
                <w:lang w:val="mn-MN"/>
              </w:rPr>
            </w:pPr>
            <w:r w:rsidRPr="00BB509B">
              <w:rPr>
                <w:rFonts w:ascii="Arial" w:hAnsi="Arial" w:cs="Arial"/>
                <w:sz w:val="18"/>
                <w:szCs w:val="18"/>
                <w:lang w:val="mn-MN"/>
              </w:rPr>
              <w:t xml:space="preserve"> </w:t>
            </w:r>
            <w:r w:rsidRPr="00BB509B">
              <w:rPr>
                <w:rFonts w:ascii="Arial" w:eastAsia="Times New Roman" w:hAnsi="Arial" w:cs="Arial"/>
                <w:sz w:val="18"/>
                <w:szCs w:val="18"/>
                <w:u w:val="single"/>
                <w:lang w:val="mn-MN"/>
              </w:rPr>
              <w:t>4 дүгээр цэцэрлэг:</w:t>
            </w:r>
            <w:r w:rsidRPr="00BB509B">
              <w:rPr>
                <w:rFonts w:ascii="Arial" w:hAnsi="Arial" w:cs="Arial"/>
                <w:sz w:val="18"/>
                <w:szCs w:val="18"/>
                <w:lang w:val="mn-MN"/>
              </w:rPr>
              <w:t xml:space="preserve"> </w:t>
            </w:r>
          </w:p>
          <w:p w14:paraId="772F942B" w14:textId="0EF61F63" w:rsidR="00524F95" w:rsidRPr="00BB509B" w:rsidRDefault="00524F95" w:rsidP="00524F95">
            <w:pPr>
              <w:spacing w:after="0" w:line="240" w:lineRule="auto"/>
              <w:jc w:val="both"/>
              <w:rPr>
                <w:rFonts w:ascii="Arial" w:hAnsi="Arial" w:cs="Arial"/>
                <w:sz w:val="18"/>
                <w:szCs w:val="18"/>
                <w:lang w:val="mn-MN"/>
              </w:rPr>
            </w:pPr>
            <w:r w:rsidRPr="00BB509B">
              <w:rPr>
                <w:rFonts w:ascii="Arial" w:hAnsi="Arial" w:cs="Arial"/>
                <w:sz w:val="18"/>
                <w:szCs w:val="18"/>
                <w:lang w:val="mn-MN"/>
              </w:rPr>
              <w:t xml:space="preserve"> Багш, ажилчдын ажлын байрандаа үр бүтээлтэй ажиллах орчин нөхцөлөөр бүрэн хангаж хөгжмийн заалыг багш хөгжлийн танхим, болгон тохижуулан ажилласан. Багш, ажилчдыг мэргэжлийн ном гарын авлагаар хангаж нийт 4 багшийн ном гарын авлагад 130.000 төгрөг зарцуулсан. Алжаал тайлах массажны аппаратыг багш хөгжлийн танхимд байрлуулан багш, ажилчид чөлөөт цагаар алжаалаа тайлах нөхцөл боломжоор хангаж ажилласан.</w:t>
            </w:r>
          </w:p>
          <w:p w14:paraId="20063EC3" w14:textId="1C4568B9" w:rsidR="00524F95" w:rsidRPr="00BB509B" w:rsidRDefault="00524F95" w:rsidP="00524F95">
            <w:pPr>
              <w:spacing w:after="0" w:line="240" w:lineRule="auto"/>
              <w:jc w:val="both"/>
              <w:rPr>
                <w:rFonts w:ascii="Arial" w:hAnsi="Arial" w:cs="Arial"/>
                <w:sz w:val="18"/>
                <w:szCs w:val="18"/>
                <w:lang w:val="mn-MN"/>
              </w:rPr>
            </w:pPr>
            <w:r w:rsidRPr="00BB509B">
              <w:rPr>
                <w:rFonts w:ascii="Arial" w:eastAsia="Times New Roman" w:hAnsi="Arial" w:cs="Arial"/>
                <w:sz w:val="18"/>
                <w:szCs w:val="18"/>
                <w:lang w:val="mn-MN"/>
              </w:rPr>
              <w:t xml:space="preserve">                                                                        Үр дүнтэй:</w:t>
            </w:r>
          </w:p>
        </w:tc>
        <w:tc>
          <w:tcPr>
            <w:tcW w:w="584" w:type="dxa"/>
            <w:vAlign w:val="center"/>
          </w:tcPr>
          <w:p w14:paraId="2AA288CC" w14:textId="50B92215" w:rsidR="00D94755" w:rsidRPr="00BB509B" w:rsidRDefault="001F4AF5" w:rsidP="00524F95">
            <w:pPr>
              <w:spacing w:after="0" w:line="240" w:lineRule="auto"/>
              <w:jc w:val="both"/>
              <w:rPr>
                <w:rFonts w:ascii="Arial" w:hAnsi="Arial" w:cs="Arial"/>
                <w:sz w:val="18"/>
                <w:szCs w:val="18"/>
                <w:lang w:val="mn-MN"/>
              </w:rPr>
            </w:pPr>
            <w:r>
              <w:rPr>
                <w:rFonts w:ascii="Arial" w:hAnsi="Arial" w:cs="Arial"/>
                <w:sz w:val="18"/>
                <w:szCs w:val="18"/>
              </w:rPr>
              <w:lastRenderedPageBreak/>
              <w:t>9</w:t>
            </w:r>
            <w:r w:rsidR="00524F95" w:rsidRPr="00BB509B">
              <w:rPr>
                <w:rFonts w:ascii="Arial" w:hAnsi="Arial" w:cs="Arial"/>
                <w:sz w:val="18"/>
                <w:szCs w:val="18"/>
                <w:lang w:val="mn-MN"/>
              </w:rPr>
              <w:t>0</w:t>
            </w:r>
          </w:p>
        </w:tc>
      </w:tr>
      <w:tr w:rsidR="00524F95" w:rsidRPr="007A734B" w14:paraId="2DCCD525" w14:textId="77777777" w:rsidTr="00B94F78">
        <w:trPr>
          <w:gridAfter w:val="2"/>
          <w:wAfter w:w="36" w:type="dxa"/>
        </w:trPr>
        <w:tc>
          <w:tcPr>
            <w:tcW w:w="1702" w:type="dxa"/>
            <w:vMerge/>
            <w:vAlign w:val="center"/>
          </w:tcPr>
          <w:p w14:paraId="46D37964"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39E4DC40" w14:textId="276E4876"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2</w:t>
            </w:r>
            <w:r>
              <w:rPr>
                <w:rFonts w:ascii="Arial" w:eastAsia="Calibri" w:hAnsi="Arial" w:cs="Arial"/>
                <w:sz w:val="18"/>
                <w:szCs w:val="18"/>
              </w:rPr>
              <w:t>0</w:t>
            </w:r>
          </w:p>
        </w:tc>
        <w:tc>
          <w:tcPr>
            <w:tcW w:w="2175" w:type="dxa"/>
            <w:tcBorders>
              <w:top w:val="nil"/>
              <w:left w:val="single" w:sz="4" w:space="0" w:color="auto"/>
              <w:bottom w:val="single" w:sz="4" w:space="0" w:color="auto"/>
              <w:right w:val="single" w:sz="4" w:space="0" w:color="auto"/>
            </w:tcBorders>
            <w:vAlign w:val="center"/>
          </w:tcPr>
          <w:p w14:paraId="1BE264CF" w14:textId="7C95BBAE" w:rsidR="00524F95" w:rsidRPr="007A734B" w:rsidRDefault="00524F95" w:rsidP="00524F95">
            <w:pPr>
              <w:tabs>
                <w:tab w:val="left" w:pos="567"/>
              </w:tabs>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 xml:space="preserve">2.1.4.2 Багш, удирдах ажилтны мэргэжил, арга зүйн тасралтгүй хөгжлийг дэмжих, нийгмийн баталгааг хангах бодлогыг хэрэгжүүлнэ. </w:t>
            </w:r>
          </w:p>
        </w:tc>
        <w:tc>
          <w:tcPr>
            <w:tcW w:w="772" w:type="dxa"/>
            <w:vAlign w:val="center"/>
          </w:tcPr>
          <w:p w14:paraId="57421FB5" w14:textId="4EA5832D" w:rsidR="00524F95" w:rsidRPr="007A734B" w:rsidRDefault="00524F95"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1EC739AC" w14:textId="0EFBBDFF" w:rsidR="00524F95" w:rsidRPr="007A734B" w:rsidRDefault="00524F95"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ЕБС</w:t>
            </w:r>
          </w:p>
        </w:tc>
        <w:tc>
          <w:tcPr>
            <w:tcW w:w="970" w:type="dxa"/>
            <w:vAlign w:val="center"/>
          </w:tcPr>
          <w:p w14:paraId="5BFC49EF" w14:textId="31DF1106" w:rsidR="00524F95" w:rsidRPr="007A734B" w:rsidRDefault="00524F9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78AD367B" w14:textId="559CF183"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280FF2AA" w14:textId="00EA22BC"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06DD1F7B" w14:textId="3143283E" w:rsidR="00524F95"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vAlign w:val="center"/>
          </w:tcPr>
          <w:p w14:paraId="6C0D5C3E" w14:textId="786B90DD" w:rsidR="00524F95"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4820" w:type="dxa"/>
            <w:vAlign w:val="center"/>
          </w:tcPr>
          <w:p w14:paraId="7099BFC0" w14:textId="77777777" w:rsidR="00524F95" w:rsidRPr="00BB509B" w:rsidRDefault="00524F95" w:rsidP="00524F95">
            <w:pPr>
              <w:spacing w:after="0" w:line="240" w:lineRule="auto"/>
              <w:jc w:val="both"/>
              <w:rPr>
                <w:rFonts w:ascii="Arial" w:eastAsia="Times New Roman" w:hAnsi="Arial" w:cs="Arial"/>
                <w:sz w:val="18"/>
                <w:szCs w:val="18"/>
                <w:u w:val="single"/>
                <w:lang w:val="mn-MN"/>
              </w:rPr>
            </w:pPr>
            <w:r w:rsidRPr="00BB509B">
              <w:rPr>
                <w:rFonts w:ascii="Arial" w:eastAsia="Times New Roman" w:hAnsi="Arial" w:cs="Arial"/>
                <w:sz w:val="18"/>
                <w:szCs w:val="18"/>
                <w:u w:val="single"/>
                <w:lang w:val="mn-MN"/>
              </w:rPr>
              <w:t>Ерөнхий боловсролын 1 дүгээр сургууль:</w:t>
            </w:r>
          </w:p>
          <w:p w14:paraId="555E17DE" w14:textId="77777777" w:rsidR="00524F95" w:rsidRPr="00BB509B" w:rsidRDefault="00524F95" w:rsidP="00524F95">
            <w:pPr>
              <w:spacing w:after="0" w:line="240" w:lineRule="auto"/>
              <w:jc w:val="both"/>
              <w:rPr>
                <w:rFonts w:ascii="Arial" w:hAnsi="Arial" w:cs="Arial"/>
                <w:sz w:val="18"/>
                <w:szCs w:val="18"/>
                <w:lang w:val="mn-MN"/>
              </w:rPr>
            </w:pPr>
            <w:r w:rsidRPr="00BB509B">
              <w:rPr>
                <w:rFonts w:ascii="Arial" w:hAnsi="Arial" w:cs="Arial"/>
                <w:sz w:val="18"/>
                <w:szCs w:val="18"/>
                <w:lang w:val="mn-MN"/>
              </w:rPr>
              <w:t xml:space="preserve">Энэ хичээлийн жилд дараах сургалт, арга хэмжээг зохион байгуулсан. Үүнд: </w:t>
            </w:r>
          </w:p>
          <w:p w14:paraId="15C687E0" w14:textId="77777777" w:rsidR="00524F95" w:rsidRPr="00BB509B" w:rsidRDefault="00524F95" w:rsidP="00524F95">
            <w:pPr>
              <w:spacing w:after="0" w:line="240" w:lineRule="auto"/>
              <w:jc w:val="both"/>
              <w:rPr>
                <w:rFonts w:ascii="Arial" w:eastAsia="Times New Roman" w:hAnsi="Arial" w:cs="Arial"/>
                <w:sz w:val="18"/>
                <w:szCs w:val="18"/>
                <w:u w:val="single"/>
                <w:lang w:val="mn-MN"/>
              </w:rPr>
            </w:pPr>
            <w:r w:rsidRPr="00BB509B">
              <w:rPr>
                <w:rFonts w:ascii="Arial" w:hAnsi="Arial" w:cs="Arial"/>
                <w:sz w:val="18"/>
                <w:szCs w:val="18"/>
                <w:lang w:val="mn-MN"/>
              </w:rPr>
              <w:t xml:space="preserve">Багшийн мэргэжлийн хөгжлийг дэмжих "Aplus" сургалт, Үндсэн сургалт, Газарзүйн багш нарын чуулга уулзалт, </w:t>
            </w:r>
            <w:proofErr w:type="spellStart"/>
            <w:r w:rsidRPr="00BB509B">
              <w:rPr>
                <w:rFonts w:ascii="Arial" w:hAnsi="Arial" w:cs="Arial"/>
                <w:sz w:val="18"/>
                <w:szCs w:val="18"/>
                <w:lang w:val="mn-MN"/>
              </w:rPr>
              <w:t>СӨБ</w:t>
            </w:r>
            <w:proofErr w:type="spellEnd"/>
            <w:r w:rsidRPr="00BB509B">
              <w:rPr>
                <w:rFonts w:ascii="Arial" w:hAnsi="Arial" w:cs="Arial"/>
                <w:sz w:val="18"/>
                <w:szCs w:val="18"/>
                <w:lang w:val="mn-MN"/>
              </w:rPr>
              <w:t xml:space="preserve"> болон ерөнхий боловсролын сургуулийн Биеийн тамир, эрүүл мэндийн сургалтын хөтөлбөрийг турших багш нарыг бэлтгэх сургалт, "Уран зохиолын хичээлийн шинэ хандлага" модуль сургалт, "Ажил мэргэжлийн чиг баримжаа олгох" сургалт, "Олонлог" сургууль дээр туршлага судлах сургалт, үдийн хоол үйлдвэрлэлийг дэмжих төслийн хүрээнд хэрэгжүүлсэн ажлын үр дүнг танилцуулах сургалт, "Эгэл бүхэл аргазүй модуль" сургалт, "Хүүхэд хамгаалал ба </w:t>
            </w:r>
            <w:proofErr w:type="spellStart"/>
            <w:r w:rsidRPr="00BB509B">
              <w:rPr>
                <w:rFonts w:ascii="Arial" w:hAnsi="Arial" w:cs="Arial"/>
                <w:sz w:val="18"/>
                <w:szCs w:val="18"/>
                <w:lang w:val="mn-MN"/>
              </w:rPr>
              <w:t>кейс</w:t>
            </w:r>
            <w:proofErr w:type="spellEnd"/>
            <w:r w:rsidRPr="00BB509B">
              <w:rPr>
                <w:rFonts w:ascii="Arial" w:hAnsi="Arial" w:cs="Arial"/>
                <w:sz w:val="18"/>
                <w:szCs w:val="18"/>
                <w:lang w:val="mn-MN"/>
              </w:rPr>
              <w:t xml:space="preserve"> менежмент" сургалт, 3-4 дүгээр ангийнханд "</w:t>
            </w:r>
            <w:proofErr w:type="spellStart"/>
            <w:r w:rsidRPr="00BB509B">
              <w:rPr>
                <w:rFonts w:ascii="Arial" w:hAnsi="Arial" w:cs="Arial"/>
                <w:sz w:val="18"/>
                <w:szCs w:val="18"/>
                <w:lang w:val="mn-MN"/>
              </w:rPr>
              <w:t>Пийрсон</w:t>
            </w:r>
            <w:proofErr w:type="spellEnd"/>
            <w:r w:rsidRPr="00BB509B">
              <w:rPr>
                <w:rFonts w:ascii="Arial" w:hAnsi="Arial" w:cs="Arial"/>
                <w:sz w:val="18"/>
                <w:szCs w:val="18"/>
                <w:lang w:val="mn-MN"/>
              </w:rPr>
              <w:t xml:space="preserve">" хөтөлбөр хэрэгжүүлэх сургалт, Хангайн бүсийн зөвлөгөөн, орон нутгийн хүүхэд залууст </w:t>
            </w:r>
            <w:proofErr w:type="spellStart"/>
            <w:r w:rsidRPr="00BB509B">
              <w:rPr>
                <w:rFonts w:ascii="Arial" w:hAnsi="Arial" w:cs="Arial"/>
                <w:sz w:val="18"/>
                <w:szCs w:val="18"/>
                <w:lang w:val="mn-MN"/>
              </w:rPr>
              <w:t>энтрепренершип</w:t>
            </w:r>
            <w:proofErr w:type="spellEnd"/>
            <w:r w:rsidRPr="00BB509B">
              <w:rPr>
                <w:rFonts w:ascii="Arial" w:hAnsi="Arial" w:cs="Arial"/>
                <w:sz w:val="18"/>
                <w:szCs w:val="18"/>
                <w:lang w:val="mn-MN"/>
              </w:rPr>
              <w:t xml:space="preserve"> боловсрол олгох </w:t>
            </w:r>
            <w:proofErr w:type="spellStart"/>
            <w:r w:rsidRPr="00BB509B">
              <w:rPr>
                <w:rFonts w:ascii="Arial" w:hAnsi="Arial" w:cs="Arial"/>
                <w:sz w:val="18"/>
                <w:szCs w:val="18"/>
                <w:lang w:val="mn-MN"/>
              </w:rPr>
              <w:t>эсэл</w:t>
            </w:r>
            <w:proofErr w:type="spellEnd"/>
            <w:r w:rsidRPr="00BB509B">
              <w:rPr>
                <w:rFonts w:ascii="Arial" w:hAnsi="Arial" w:cs="Arial"/>
                <w:sz w:val="18"/>
                <w:szCs w:val="18"/>
                <w:lang w:val="mn-MN"/>
              </w:rPr>
              <w:t xml:space="preserve"> хөтөлбөрийн сургагч багш бэлтгэх сургалт, Физикийн багш нарын чадавхыг нэмэгдүүлэх боловсролын чанарыг сайжруулахад чиглэсэн сургалт, Доктор </w:t>
            </w:r>
            <w:proofErr w:type="spellStart"/>
            <w:r w:rsidRPr="00BB509B">
              <w:rPr>
                <w:rFonts w:ascii="Arial" w:hAnsi="Arial" w:cs="Arial"/>
                <w:sz w:val="18"/>
                <w:szCs w:val="18"/>
                <w:lang w:val="mn-MN"/>
              </w:rPr>
              <w:t>Робби</w:t>
            </w:r>
            <w:proofErr w:type="spellEnd"/>
            <w:r w:rsidRPr="00BB509B">
              <w:rPr>
                <w:rFonts w:ascii="Arial" w:hAnsi="Arial" w:cs="Arial"/>
                <w:sz w:val="18"/>
                <w:szCs w:val="18"/>
                <w:lang w:val="mn-MN"/>
              </w:rPr>
              <w:t xml:space="preserve"> </w:t>
            </w:r>
            <w:proofErr w:type="spellStart"/>
            <w:r w:rsidRPr="00BB509B">
              <w:rPr>
                <w:rFonts w:ascii="Arial" w:hAnsi="Arial" w:cs="Arial"/>
                <w:sz w:val="18"/>
                <w:szCs w:val="18"/>
                <w:lang w:val="mn-MN"/>
              </w:rPr>
              <w:t>Зондеччерийн</w:t>
            </w:r>
            <w:proofErr w:type="spellEnd"/>
            <w:r w:rsidRPr="00BB509B">
              <w:rPr>
                <w:rFonts w:ascii="Arial" w:hAnsi="Arial" w:cs="Arial"/>
                <w:sz w:val="18"/>
                <w:szCs w:val="18"/>
                <w:lang w:val="mn-MN"/>
              </w:rPr>
              <w:t xml:space="preserve"> сэтгэлзүйн сургалт, "Хүүхэд гэр бүлийг эрсдэлээс хамгаалах" аргазүйн  сургалт, Багшийн хөгжлийг дэмжих үндэсний сургалт, STEAM сургалт, Хиймэл оюун ухаан ашиглалт сургалт;</w:t>
            </w:r>
          </w:p>
          <w:p w14:paraId="7C576940" w14:textId="77777777" w:rsidR="00524F95" w:rsidRPr="00BB509B" w:rsidRDefault="00524F95" w:rsidP="00524F95">
            <w:pPr>
              <w:spacing w:after="0" w:line="240" w:lineRule="auto"/>
              <w:jc w:val="both"/>
              <w:rPr>
                <w:rFonts w:ascii="Arial" w:eastAsia="Times New Roman" w:hAnsi="Arial" w:cs="Arial"/>
                <w:sz w:val="18"/>
                <w:szCs w:val="18"/>
                <w:u w:val="single"/>
                <w:lang w:val="mn-MN"/>
              </w:rPr>
            </w:pPr>
            <w:r w:rsidRPr="00BB509B">
              <w:rPr>
                <w:rFonts w:ascii="Arial" w:eastAsia="Times New Roman" w:hAnsi="Arial" w:cs="Arial"/>
                <w:sz w:val="18"/>
                <w:szCs w:val="18"/>
                <w:u w:val="single"/>
                <w:lang w:val="mn-MN"/>
              </w:rPr>
              <w:t>Ерөнхий боловсролын 2 дугаар сургууль:</w:t>
            </w:r>
          </w:p>
          <w:p w14:paraId="406DA407" w14:textId="77777777" w:rsidR="00524F95" w:rsidRPr="00BB509B" w:rsidRDefault="00524F95" w:rsidP="00524F95">
            <w:pPr>
              <w:spacing w:after="0" w:line="240" w:lineRule="auto"/>
              <w:jc w:val="both"/>
              <w:rPr>
                <w:rFonts w:ascii="Arial" w:hAnsi="Arial" w:cs="Arial"/>
                <w:sz w:val="18"/>
                <w:szCs w:val="18"/>
                <w:lang w:val="mn-MN"/>
              </w:rPr>
            </w:pPr>
            <w:r w:rsidRPr="00BB509B">
              <w:rPr>
                <w:rFonts w:ascii="Arial" w:hAnsi="Arial" w:cs="Arial"/>
                <w:sz w:val="18"/>
                <w:szCs w:val="18"/>
                <w:lang w:val="mn-MN"/>
              </w:rPr>
              <w:t xml:space="preserve">Багшийн хөгжлийн зардлаас Bagsh.edu.mn платформоос явуулж буй сургалтад багш нараа  хамруулахаар  сургалтын төлбөрийг сургуулийн багшийн хөгжлийн зардлаас 100 хувь төлсөн. Багшийн </w:t>
            </w:r>
            <w:r w:rsidRPr="00BB509B">
              <w:rPr>
                <w:rFonts w:ascii="Arial" w:hAnsi="Arial" w:cs="Arial"/>
                <w:sz w:val="18"/>
                <w:szCs w:val="18"/>
                <w:lang w:val="mn-MN"/>
              </w:rPr>
              <w:lastRenderedPageBreak/>
              <w:t>болон байгууллагын   гүйцэтгэлийн үнэлгээнд суурилсан  өөрийгөө хөгжүүлэх төлөвлөгөө гарган танхим болон цахим сургалтууд, туршлага солилцох үйл ажиллагаанд хамрагдан ажиллаж байна.</w:t>
            </w:r>
          </w:p>
          <w:p w14:paraId="493A6A0C" w14:textId="77777777" w:rsidR="00524F95" w:rsidRPr="00BB509B" w:rsidRDefault="00524F95" w:rsidP="00524F95">
            <w:pPr>
              <w:spacing w:after="0" w:line="240" w:lineRule="auto"/>
              <w:jc w:val="both"/>
              <w:rPr>
                <w:rFonts w:ascii="Arial" w:hAnsi="Arial" w:cs="Arial"/>
                <w:sz w:val="18"/>
                <w:szCs w:val="18"/>
                <w:lang w:val="mn-MN"/>
              </w:rPr>
            </w:pPr>
            <w:r w:rsidRPr="00BB509B">
              <w:rPr>
                <w:rFonts w:ascii="Arial" w:hAnsi="Arial" w:cs="Arial"/>
                <w:sz w:val="18"/>
                <w:szCs w:val="18"/>
                <w:lang w:val="mn-MN"/>
              </w:rPr>
              <w:t>Багш, удирдах ажилтны мэргэжил, арга зүйн тасралтгүй хөгжлийг дэмжих, багшийн хөгжлийн хөтөлбөрийн хэрэгжүүлэн ажиллаж байна.</w:t>
            </w:r>
          </w:p>
          <w:p w14:paraId="61032F77" w14:textId="6D83500B" w:rsidR="00524F95" w:rsidRPr="00BB509B" w:rsidRDefault="00524F95" w:rsidP="00524F95">
            <w:pPr>
              <w:spacing w:after="0" w:line="240" w:lineRule="auto"/>
              <w:jc w:val="both"/>
              <w:rPr>
                <w:rFonts w:ascii="Arial" w:hAnsi="Arial" w:cs="Arial"/>
                <w:sz w:val="18"/>
                <w:szCs w:val="18"/>
                <w:lang w:val="mn-MN"/>
              </w:rPr>
            </w:pPr>
            <w:r w:rsidRPr="00BB509B">
              <w:rPr>
                <w:rFonts w:ascii="Arial" w:hAnsi="Arial" w:cs="Arial"/>
                <w:sz w:val="18"/>
                <w:szCs w:val="18"/>
                <w:lang w:val="mn-MN"/>
              </w:rPr>
              <w:t xml:space="preserve">-“XXI зууны боловсрол-Насан туршийн суралцахуй” сургалтыг МУ-ын гавьяат багш Н.Оюунцэцэг, </w:t>
            </w:r>
            <w:proofErr w:type="spellStart"/>
            <w:r w:rsidRPr="00BB509B">
              <w:rPr>
                <w:rFonts w:ascii="Arial" w:hAnsi="Arial" w:cs="Arial"/>
                <w:sz w:val="18"/>
                <w:szCs w:val="18"/>
                <w:lang w:val="mn-MN"/>
              </w:rPr>
              <w:t>ментор</w:t>
            </w:r>
            <w:proofErr w:type="spellEnd"/>
            <w:r w:rsidRPr="00BB509B">
              <w:rPr>
                <w:rFonts w:ascii="Arial" w:hAnsi="Arial" w:cs="Arial"/>
                <w:sz w:val="18"/>
                <w:szCs w:val="18"/>
                <w:lang w:val="mn-MN"/>
              </w:rPr>
              <w:t xml:space="preserve"> багш Ц.Отгон нараас 2 өдрийн 16 цагийн сургалт авч</w:t>
            </w:r>
            <w:r w:rsidR="0003576A">
              <w:rPr>
                <w:rFonts w:ascii="Arial" w:hAnsi="Arial" w:cs="Arial"/>
                <w:sz w:val="18"/>
                <w:szCs w:val="18"/>
                <w:lang w:val="mn-MN"/>
              </w:rPr>
              <w:t>,</w:t>
            </w:r>
            <w:r w:rsidRPr="00BB509B">
              <w:rPr>
                <w:rFonts w:ascii="Arial" w:hAnsi="Arial" w:cs="Arial"/>
                <w:sz w:val="18"/>
                <w:szCs w:val="18"/>
                <w:lang w:val="mn-MN"/>
              </w:rPr>
              <w:t xml:space="preserve">  хичээлийн судалгаа, явцын үнэлгээний даалгавар боловсруулах арга туршлагыг түгээн туршиж</w:t>
            </w:r>
            <w:r w:rsidR="0003576A">
              <w:rPr>
                <w:rFonts w:ascii="Arial" w:hAnsi="Arial" w:cs="Arial"/>
                <w:sz w:val="18"/>
                <w:szCs w:val="18"/>
                <w:lang w:val="mn-MN"/>
              </w:rPr>
              <w:t>,</w:t>
            </w:r>
            <w:r w:rsidRPr="00BB509B">
              <w:rPr>
                <w:rFonts w:ascii="Arial" w:hAnsi="Arial" w:cs="Arial"/>
                <w:sz w:val="18"/>
                <w:szCs w:val="18"/>
                <w:lang w:val="mn-MN"/>
              </w:rPr>
              <w:t xml:space="preserve"> цаашид тогтмол хэрэгжүүлэхээр зорьж байна.</w:t>
            </w:r>
          </w:p>
          <w:p w14:paraId="5240D1A7" w14:textId="5463B07A" w:rsidR="00524F95" w:rsidRPr="00BB509B" w:rsidRDefault="00524F95" w:rsidP="00524F95">
            <w:pPr>
              <w:spacing w:after="0" w:line="240" w:lineRule="auto"/>
              <w:jc w:val="both"/>
              <w:rPr>
                <w:rFonts w:ascii="Arial" w:hAnsi="Arial" w:cs="Arial"/>
                <w:sz w:val="18"/>
                <w:szCs w:val="18"/>
                <w:lang w:val="mn-MN"/>
              </w:rPr>
            </w:pPr>
            <w:r w:rsidRPr="00BB509B">
              <w:rPr>
                <w:rFonts w:ascii="Arial" w:hAnsi="Arial" w:cs="Arial"/>
                <w:sz w:val="18"/>
                <w:szCs w:val="18"/>
                <w:lang w:val="mn-MN"/>
              </w:rPr>
              <w:t>-Багшийн хөгжлийн зардлаас үндэсний түвшний  Багш платформын сургалтад нийт 47 багш хамрагдан амжилттай суралцаж байна.  Мөн орон нутгийн түвшний сургалтад 20 багш хамрагдахаар бэлтгэл ажлаа хангаж</w:t>
            </w:r>
            <w:r w:rsidR="0003576A">
              <w:rPr>
                <w:rFonts w:ascii="Arial" w:hAnsi="Arial" w:cs="Arial"/>
                <w:sz w:val="18"/>
                <w:szCs w:val="18"/>
                <w:lang w:val="mn-MN"/>
              </w:rPr>
              <w:t>,</w:t>
            </w:r>
            <w:r w:rsidRPr="00BB509B">
              <w:rPr>
                <w:rFonts w:ascii="Arial" w:hAnsi="Arial" w:cs="Arial"/>
                <w:sz w:val="18"/>
                <w:szCs w:val="18"/>
                <w:lang w:val="mn-MN"/>
              </w:rPr>
              <w:t xml:space="preserve"> дараах сэдвээр сургалт а</w:t>
            </w:r>
            <w:r w:rsidR="0003576A">
              <w:rPr>
                <w:rFonts w:ascii="Arial" w:hAnsi="Arial" w:cs="Arial"/>
                <w:sz w:val="18"/>
                <w:szCs w:val="18"/>
                <w:lang w:val="mn-MN"/>
              </w:rPr>
              <w:t>вна</w:t>
            </w:r>
            <w:r w:rsidRPr="00BB509B">
              <w:rPr>
                <w:rFonts w:ascii="Arial" w:hAnsi="Arial" w:cs="Arial"/>
                <w:sz w:val="18"/>
                <w:szCs w:val="18"/>
                <w:lang w:val="mn-MN"/>
              </w:rPr>
              <w:t>. Үүнд:</w:t>
            </w:r>
          </w:p>
          <w:p w14:paraId="1BB7E350" w14:textId="77777777" w:rsidR="00524F95" w:rsidRPr="00BB509B" w:rsidRDefault="00524F95" w:rsidP="00524F95">
            <w:pPr>
              <w:spacing w:after="0" w:line="240" w:lineRule="auto"/>
              <w:jc w:val="both"/>
              <w:rPr>
                <w:rFonts w:ascii="Arial" w:hAnsi="Arial" w:cs="Arial"/>
                <w:sz w:val="18"/>
                <w:szCs w:val="18"/>
                <w:lang w:val="mn-MN"/>
              </w:rPr>
            </w:pPr>
            <w:r w:rsidRPr="00BB509B">
              <w:rPr>
                <w:rFonts w:ascii="Arial" w:hAnsi="Arial" w:cs="Arial"/>
                <w:sz w:val="18"/>
                <w:szCs w:val="18"/>
                <w:lang w:val="mn-MN"/>
              </w:rPr>
              <w:t>-Илтгэл бичих арга, аргачлал</w:t>
            </w:r>
          </w:p>
          <w:p w14:paraId="78984043" w14:textId="77777777" w:rsidR="00524F95" w:rsidRPr="00BB509B" w:rsidRDefault="00524F95" w:rsidP="00524F95">
            <w:pPr>
              <w:spacing w:after="0" w:line="240" w:lineRule="auto"/>
              <w:jc w:val="both"/>
              <w:rPr>
                <w:rFonts w:ascii="Arial" w:hAnsi="Arial" w:cs="Arial"/>
                <w:sz w:val="18"/>
                <w:szCs w:val="18"/>
                <w:lang w:val="mn-MN"/>
              </w:rPr>
            </w:pPr>
            <w:r w:rsidRPr="00BB509B">
              <w:rPr>
                <w:rFonts w:ascii="Arial" w:hAnsi="Arial" w:cs="Arial"/>
                <w:sz w:val="18"/>
                <w:szCs w:val="18"/>
                <w:lang w:val="mn-MN"/>
              </w:rPr>
              <w:t>-Сургуулийн түвшинд сургалтын хөтөлбөрийн хэрэгжилтэд дэмжлэг үзүүлэх арга зүй</w:t>
            </w:r>
          </w:p>
          <w:p w14:paraId="03E64022" w14:textId="1C7CD818" w:rsidR="00524F95" w:rsidRPr="00BB509B" w:rsidRDefault="00524F95" w:rsidP="00524F95">
            <w:pPr>
              <w:spacing w:after="0" w:line="240" w:lineRule="auto"/>
              <w:jc w:val="both"/>
              <w:rPr>
                <w:rFonts w:ascii="Arial" w:eastAsia="Times New Roman" w:hAnsi="Arial" w:cs="Arial"/>
                <w:sz w:val="18"/>
                <w:szCs w:val="18"/>
                <w:u w:val="single"/>
                <w:lang w:val="mn-MN"/>
              </w:rPr>
            </w:pPr>
            <w:r w:rsidRPr="00BB509B">
              <w:rPr>
                <w:rFonts w:ascii="Arial" w:hAnsi="Arial" w:cs="Arial"/>
                <w:sz w:val="18"/>
                <w:szCs w:val="18"/>
                <w:lang w:val="mn-MN"/>
              </w:rPr>
              <w:t>-</w:t>
            </w:r>
            <w:r w:rsidR="001F4AF5">
              <w:rPr>
                <w:rFonts w:ascii="Arial" w:hAnsi="Arial" w:cs="Arial"/>
                <w:sz w:val="18"/>
                <w:szCs w:val="18"/>
                <w:lang w:val="mn-MN"/>
              </w:rPr>
              <w:t>Сургуулийн</w:t>
            </w:r>
            <w:r w:rsidRPr="00BB509B">
              <w:rPr>
                <w:rFonts w:ascii="Arial" w:hAnsi="Arial" w:cs="Arial"/>
                <w:sz w:val="18"/>
                <w:szCs w:val="18"/>
                <w:lang w:val="mn-MN"/>
              </w:rPr>
              <w:t xml:space="preserve"> бага ангийн суралцагчийн танин мэдэхүй, нийгэмшлийн чадварын үнэлгээний арга зүй</w:t>
            </w:r>
          </w:p>
          <w:p w14:paraId="3336FA25" w14:textId="77777777" w:rsidR="00524F95" w:rsidRPr="00BB509B" w:rsidRDefault="00524F95" w:rsidP="00524F95">
            <w:pPr>
              <w:spacing w:after="0" w:line="240" w:lineRule="auto"/>
              <w:jc w:val="both"/>
              <w:rPr>
                <w:rFonts w:ascii="Arial" w:hAnsi="Arial" w:cs="Arial"/>
                <w:sz w:val="18"/>
                <w:szCs w:val="18"/>
                <w:lang w:val="mn-MN" w:bidi="mn-Mong-CN"/>
              </w:rPr>
            </w:pPr>
            <w:bookmarkStart w:id="0" w:name="_Hlk211809666"/>
            <w:r w:rsidRPr="00BB509B">
              <w:rPr>
                <w:rFonts w:ascii="Arial" w:hAnsi="Arial" w:cs="Arial"/>
                <w:sz w:val="18"/>
                <w:szCs w:val="18"/>
                <w:lang w:val="mn-MN"/>
              </w:rPr>
              <w:t xml:space="preserve">1 дүгээр цэцэрлэг: Улаанбаатар хотод эрхлэгч, багш, 3 багшийн туслах, хөгжмийн багш, нягтлан бодогч, үйлчлэгч, угаагч, сахиул нар I’m brick </w:t>
            </w:r>
            <w:r w:rsidRPr="00BB509B">
              <w:rPr>
                <w:rFonts w:ascii="Arial" w:hAnsi="Arial" w:cs="Arial"/>
                <w:sz w:val="18"/>
                <w:szCs w:val="18"/>
                <w:lang w:val="mn-MN" w:bidi="mn-Mong-CN"/>
              </w:rPr>
              <w:t xml:space="preserve">хөтөлбөрийн сургалтад хамрагдаж сертификат авсан. </w:t>
            </w:r>
          </w:p>
          <w:bookmarkEnd w:id="0"/>
          <w:p w14:paraId="5F273435" w14:textId="77777777" w:rsidR="00524F95" w:rsidRPr="00BB509B" w:rsidRDefault="00524F95" w:rsidP="00524F95">
            <w:pPr>
              <w:spacing w:after="0" w:line="240" w:lineRule="auto"/>
              <w:jc w:val="both"/>
              <w:rPr>
                <w:rFonts w:ascii="Arial" w:hAnsi="Arial" w:cs="Arial"/>
                <w:sz w:val="18"/>
                <w:szCs w:val="18"/>
                <w:lang w:val="mn-MN"/>
              </w:rPr>
            </w:pPr>
            <w:r w:rsidRPr="00BB509B">
              <w:rPr>
                <w:rFonts w:ascii="Arial" w:hAnsi="Arial" w:cs="Arial"/>
                <w:sz w:val="18"/>
                <w:szCs w:val="18"/>
                <w:lang w:val="mn-MN"/>
              </w:rPr>
              <w:t>3 дугаар цэцэрлэг: Эрхлэгч Д.Норов Монгол бичгийн цахим бичвэрийн сургалтад хамрагдсан.</w:t>
            </w:r>
          </w:p>
          <w:p w14:paraId="7E0ABC21" w14:textId="77777777" w:rsidR="00524F95" w:rsidRPr="00BB509B" w:rsidRDefault="00524F95" w:rsidP="00524F95">
            <w:pPr>
              <w:spacing w:after="0" w:line="240" w:lineRule="auto"/>
              <w:jc w:val="both"/>
              <w:rPr>
                <w:rFonts w:ascii="Arial" w:hAnsi="Arial" w:cs="Arial"/>
                <w:sz w:val="18"/>
                <w:szCs w:val="18"/>
                <w:lang w:val="mn-MN"/>
              </w:rPr>
            </w:pPr>
            <w:bookmarkStart w:id="1" w:name="_Hlk211809712"/>
            <w:r w:rsidRPr="00BB509B">
              <w:rPr>
                <w:rFonts w:ascii="Arial" w:hAnsi="Arial" w:cs="Arial"/>
                <w:sz w:val="18"/>
                <w:szCs w:val="18"/>
                <w:lang w:val="mn-MN"/>
              </w:rPr>
              <w:t xml:space="preserve">4 дүгээр цэцэрлэг: Туслах багш нарын мэргэжил боловсролыг дээшлүүлэн </w:t>
            </w:r>
            <w:proofErr w:type="spellStart"/>
            <w:r w:rsidRPr="00BB509B">
              <w:rPr>
                <w:rFonts w:ascii="Arial" w:hAnsi="Arial" w:cs="Arial"/>
                <w:sz w:val="18"/>
                <w:szCs w:val="18"/>
                <w:lang w:val="mn-MN"/>
              </w:rPr>
              <w:t>СӨБ</w:t>
            </w:r>
            <w:proofErr w:type="spellEnd"/>
            <w:r w:rsidRPr="00BB509B">
              <w:rPr>
                <w:rFonts w:ascii="Arial" w:hAnsi="Arial" w:cs="Arial"/>
                <w:sz w:val="18"/>
                <w:szCs w:val="18"/>
                <w:lang w:val="mn-MN"/>
              </w:rPr>
              <w:t xml:space="preserve"> олгох багш мэргэжилтэй болгож багшлах боловсон хүчний нөөцөө хангаж ажилласан.</w:t>
            </w:r>
          </w:p>
          <w:bookmarkEnd w:id="1"/>
          <w:p w14:paraId="7CE026E2" w14:textId="7D71A1C0" w:rsidR="00524F95" w:rsidRPr="00BB509B" w:rsidRDefault="00524F95" w:rsidP="00524F95">
            <w:pPr>
              <w:spacing w:after="0" w:line="240" w:lineRule="auto"/>
              <w:jc w:val="both"/>
              <w:rPr>
                <w:rFonts w:ascii="Arial" w:eastAsia="Times New Roman" w:hAnsi="Arial" w:cs="Arial"/>
                <w:sz w:val="18"/>
                <w:szCs w:val="18"/>
                <w:u w:val="single"/>
                <w:lang w:val="mn-MN"/>
              </w:rPr>
            </w:pPr>
            <w:r w:rsidRPr="00BB509B">
              <w:rPr>
                <w:rFonts w:ascii="Arial" w:hAnsi="Arial" w:cs="Arial"/>
                <w:sz w:val="18"/>
                <w:szCs w:val="18"/>
                <w:lang w:val="mn-MN"/>
              </w:rPr>
              <w:t>2 дугаар сургууль: Багш бүр гүйцэтгэлийн үнэлгээнд суурилсан өөрийгөө хөгжүүлэх төлөвлөгөө гарган танхим болон цахим сургалтуудад хамрагдан, туршлага солилцох үйл ажиллагаанд хамрагдан ажилл</w:t>
            </w:r>
            <w:r w:rsidR="0003576A">
              <w:rPr>
                <w:rFonts w:ascii="Arial" w:hAnsi="Arial" w:cs="Arial"/>
                <w:sz w:val="18"/>
                <w:szCs w:val="18"/>
                <w:lang w:val="mn-MN"/>
              </w:rPr>
              <w:t>асан.</w:t>
            </w:r>
          </w:p>
          <w:p w14:paraId="579896F4" w14:textId="08AD5247" w:rsidR="00524F95" w:rsidRPr="00BB509B" w:rsidRDefault="00524F95" w:rsidP="00524F95">
            <w:pPr>
              <w:spacing w:after="0" w:line="240" w:lineRule="auto"/>
              <w:jc w:val="both"/>
              <w:rPr>
                <w:rFonts w:ascii="Arial" w:hAnsi="Arial" w:cs="Arial"/>
                <w:sz w:val="18"/>
                <w:szCs w:val="18"/>
                <w:lang w:val="mn-MN"/>
              </w:rPr>
            </w:pPr>
            <w:r w:rsidRPr="00BB509B">
              <w:rPr>
                <w:rFonts w:ascii="Arial" w:hAnsi="Arial" w:cs="Arial"/>
                <w:sz w:val="18"/>
                <w:szCs w:val="18"/>
                <w:lang w:val="mn-MN"/>
              </w:rPr>
              <w:t xml:space="preserve">                                                                        Үр дүнтэй:</w:t>
            </w:r>
          </w:p>
        </w:tc>
        <w:tc>
          <w:tcPr>
            <w:tcW w:w="584" w:type="dxa"/>
            <w:vAlign w:val="center"/>
          </w:tcPr>
          <w:p w14:paraId="13E40627" w14:textId="35F7D1D4" w:rsidR="00D94755" w:rsidRPr="00BB509B" w:rsidRDefault="00BB509B" w:rsidP="00524F95">
            <w:pPr>
              <w:spacing w:after="0" w:line="240" w:lineRule="auto"/>
              <w:jc w:val="both"/>
              <w:rPr>
                <w:rFonts w:ascii="Arial" w:hAnsi="Arial" w:cs="Arial"/>
                <w:sz w:val="18"/>
                <w:szCs w:val="18"/>
              </w:rPr>
            </w:pPr>
            <w:r w:rsidRPr="00BB509B">
              <w:rPr>
                <w:rFonts w:ascii="Arial" w:hAnsi="Arial" w:cs="Arial"/>
                <w:sz w:val="18"/>
                <w:szCs w:val="18"/>
              </w:rPr>
              <w:lastRenderedPageBreak/>
              <w:t>90</w:t>
            </w:r>
          </w:p>
        </w:tc>
      </w:tr>
      <w:tr w:rsidR="00524F95" w:rsidRPr="007A734B" w14:paraId="606FF791" w14:textId="77777777" w:rsidTr="00B94F78">
        <w:trPr>
          <w:gridAfter w:val="2"/>
          <w:wAfter w:w="36" w:type="dxa"/>
        </w:trPr>
        <w:tc>
          <w:tcPr>
            <w:tcW w:w="1702" w:type="dxa"/>
            <w:vMerge/>
            <w:vAlign w:val="center"/>
          </w:tcPr>
          <w:p w14:paraId="116C775D"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092BD400" w14:textId="15F18425"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2</w:t>
            </w:r>
            <w:r>
              <w:rPr>
                <w:rFonts w:ascii="Arial" w:eastAsia="Calibri" w:hAnsi="Arial" w:cs="Arial"/>
                <w:sz w:val="18"/>
                <w:szCs w:val="18"/>
              </w:rPr>
              <w:t>1</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0B3BA" w14:textId="174DF11C" w:rsidR="00524F95" w:rsidRPr="007A734B" w:rsidRDefault="00524F95" w:rsidP="00524F95">
            <w:pPr>
              <w:tabs>
                <w:tab w:val="left" w:pos="567"/>
              </w:tabs>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 xml:space="preserve">2.1.4.3 Багш нарын ур чадвар, мэргэжлийг дээшлүүлэх,  амжилт гаргасан багш нарыг урамшуулах зорилгоор  багшийг дотоодын </w:t>
            </w:r>
            <w:r w:rsidRPr="007A734B">
              <w:rPr>
                <w:rFonts w:ascii="Arial" w:hAnsi="Arial" w:cs="Arial"/>
                <w:color w:val="000000"/>
                <w:sz w:val="18"/>
                <w:szCs w:val="18"/>
                <w:lang w:val="mn-MN"/>
              </w:rPr>
              <w:lastRenderedPageBreak/>
              <w:t xml:space="preserve">болон  гадаад улсад богино хугацааны сургалт, арга хэмжээнд хамруулна. </w:t>
            </w:r>
          </w:p>
        </w:tc>
        <w:tc>
          <w:tcPr>
            <w:tcW w:w="772" w:type="dxa"/>
            <w:vAlign w:val="center"/>
          </w:tcPr>
          <w:p w14:paraId="0BABDB76" w14:textId="167258EC" w:rsidR="00524F95" w:rsidRPr="007A734B" w:rsidRDefault="00524F95"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lastRenderedPageBreak/>
              <w:t>2025-2028</w:t>
            </w:r>
          </w:p>
        </w:tc>
        <w:tc>
          <w:tcPr>
            <w:tcW w:w="848" w:type="dxa"/>
            <w:gridSpan w:val="2"/>
            <w:vAlign w:val="center"/>
          </w:tcPr>
          <w:p w14:paraId="5B0EFF21" w14:textId="18C8BD1B" w:rsidR="00524F95" w:rsidRPr="007A734B" w:rsidRDefault="00524F95"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ЕБС</w:t>
            </w:r>
          </w:p>
        </w:tc>
        <w:tc>
          <w:tcPr>
            <w:tcW w:w="970" w:type="dxa"/>
            <w:vAlign w:val="center"/>
          </w:tcPr>
          <w:p w14:paraId="695E76D8" w14:textId="77777777" w:rsidR="00524F95" w:rsidRPr="007A734B" w:rsidRDefault="00524F95" w:rsidP="00524F95">
            <w:pPr>
              <w:spacing w:after="0" w:line="240" w:lineRule="auto"/>
              <w:jc w:val="center"/>
              <w:rPr>
                <w:rFonts w:ascii="Arial" w:eastAsia="Calibri" w:hAnsi="Arial" w:cs="Arial"/>
                <w:sz w:val="18"/>
                <w:szCs w:val="18"/>
                <w:lang w:val="mn-MN"/>
              </w:rPr>
            </w:pPr>
          </w:p>
        </w:tc>
        <w:tc>
          <w:tcPr>
            <w:tcW w:w="733" w:type="dxa"/>
            <w:vAlign w:val="center"/>
          </w:tcPr>
          <w:p w14:paraId="68021ED9" w14:textId="03D52B5F"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3</w:t>
            </w:r>
          </w:p>
        </w:tc>
        <w:tc>
          <w:tcPr>
            <w:tcW w:w="1228" w:type="dxa"/>
            <w:gridSpan w:val="3"/>
            <w:vAlign w:val="center"/>
          </w:tcPr>
          <w:p w14:paraId="346657A1" w14:textId="6C008CAA"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3</w:t>
            </w:r>
          </w:p>
        </w:tc>
        <w:tc>
          <w:tcPr>
            <w:tcW w:w="836" w:type="dxa"/>
            <w:gridSpan w:val="4"/>
            <w:vAlign w:val="center"/>
          </w:tcPr>
          <w:p w14:paraId="553C8B70" w14:textId="77777777" w:rsidR="00524F95" w:rsidRPr="007A734B" w:rsidRDefault="00524F95" w:rsidP="00524F95">
            <w:pPr>
              <w:spacing w:after="0" w:line="240" w:lineRule="auto"/>
              <w:jc w:val="center"/>
              <w:rPr>
                <w:rFonts w:ascii="Arial" w:hAnsi="Arial" w:cs="Arial"/>
                <w:sz w:val="18"/>
                <w:szCs w:val="18"/>
                <w:lang w:val="mn-MN"/>
              </w:rPr>
            </w:pPr>
          </w:p>
        </w:tc>
        <w:tc>
          <w:tcPr>
            <w:tcW w:w="771" w:type="dxa"/>
            <w:gridSpan w:val="2"/>
            <w:vAlign w:val="center"/>
          </w:tcPr>
          <w:p w14:paraId="0EBE1A43" w14:textId="6C21525C"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5.138</w:t>
            </w:r>
          </w:p>
        </w:tc>
        <w:tc>
          <w:tcPr>
            <w:tcW w:w="4820" w:type="dxa"/>
            <w:vAlign w:val="center"/>
          </w:tcPr>
          <w:p w14:paraId="55619652" w14:textId="77777777" w:rsidR="00524F95" w:rsidRPr="00BB509B" w:rsidRDefault="00524F95" w:rsidP="00524F95">
            <w:pPr>
              <w:spacing w:after="0" w:line="240" w:lineRule="auto"/>
              <w:jc w:val="both"/>
              <w:rPr>
                <w:rFonts w:ascii="Arial" w:eastAsia="Times New Roman" w:hAnsi="Arial" w:cs="Arial"/>
                <w:sz w:val="18"/>
                <w:szCs w:val="18"/>
                <w:u w:val="single"/>
                <w:lang w:val="mn-MN"/>
              </w:rPr>
            </w:pPr>
            <w:r w:rsidRPr="00BB509B">
              <w:rPr>
                <w:rFonts w:ascii="Arial" w:eastAsia="Times New Roman" w:hAnsi="Arial" w:cs="Arial"/>
                <w:sz w:val="18"/>
                <w:szCs w:val="18"/>
                <w:u w:val="single"/>
                <w:lang w:val="mn-MN"/>
              </w:rPr>
              <w:t>Ерөнхий боловсролын 1 дүгээр сургууль:</w:t>
            </w:r>
          </w:p>
          <w:p w14:paraId="1BD0AE38" w14:textId="77777777" w:rsidR="00524F95" w:rsidRPr="00BB509B" w:rsidRDefault="00524F95" w:rsidP="00524F95">
            <w:pPr>
              <w:spacing w:after="0" w:line="240" w:lineRule="auto"/>
              <w:jc w:val="both"/>
              <w:rPr>
                <w:rFonts w:ascii="Arial" w:eastAsia="Times New Roman" w:hAnsi="Arial" w:cs="Arial"/>
                <w:sz w:val="18"/>
                <w:szCs w:val="18"/>
                <w:u w:val="single"/>
                <w:lang w:val="mn-MN"/>
              </w:rPr>
            </w:pPr>
            <w:r w:rsidRPr="00BB509B">
              <w:rPr>
                <w:rFonts w:ascii="Arial" w:hAnsi="Arial" w:cs="Arial"/>
                <w:sz w:val="18"/>
                <w:szCs w:val="18"/>
                <w:lang w:val="mn-MN"/>
              </w:rPr>
              <w:t xml:space="preserve">Аймгийн Засаг даргын үйл ажиллагааны мөрийн хөтөлбөрт тусгагдсанаар  Төрөлжсөн болон анги нийтийн олимпиадад амжилт гаргасан багш нарыг “Гадаад” оронд туршлага судлуулах арга хэмжээний хүрээнд 1 багш Солонгос улсад туршлага судлаад </w:t>
            </w:r>
            <w:r w:rsidRPr="00BB509B">
              <w:rPr>
                <w:rFonts w:ascii="Arial" w:hAnsi="Arial" w:cs="Arial"/>
                <w:sz w:val="18"/>
                <w:szCs w:val="18"/>
                <w:lang w:val="mn-MN"/>
              </w:rPr>
              <w:lastRenderedPageBreak/>
              <w:t xml:space="preserve">ирсэн. 2 багш 12 дугаар сард БНХАУ-руу явж туршлага судална.  </w:t>
            </w:r>
          </w:p>
          <w:p w14:paraId="2FB8596F" w14:textId="77777777" w:rsidR="00524F95" w:rsidRPr="00BB509B" w:rsidRDefault="00524F95" w:rsidP="00524F95">
            <w:pPr>
              <w:spacing w:after="0" w:line="240" w:lineRule="auto"/>
              <w:jc w:val="both"/>
              <w:rPr>
                <w:rFonts w:ascii="Arial" w:eastAsia="Times New Roman" w:hAnsi="Arial" w:cs="Arial"/>
                <w:sz w:val="18"/>
                <w:szCs w:val="18"/>
                <w:u w:val="single"/>
                <w:lang w:val="mn-MN"/>
              </w:rPr>
            </w:pPr>
            <w:r w:rsidRPr="00BB509B">
              <w:rPr>
                <w:rFonts w:ascii="Arial" w:eastAsia="Times New Roman" w:hAnsi="Arial" w:cs="Arial"/>
                <w:sz w:val="18"/>
                <w:szCs w:val="18"/>
                <w:u w:val="single"/>
                <w:lang w:val="mn-MN"/>
              </w:rPr>
              <w:t>Ерөнхий боловсролын 2 дугаар сургууль:</w:t>
            </w:r>
          </w:p>
          <w:p w14:paraId="4E4BCEEA" w14:textId="1C2AB4A8" w:rsidR="00524F95" w:rsidRPr="00BB509B" w:rsidRDefault="00524F95" w:rsidP="00524F95">
            <w:pPr>
              <w:spacing w:after="0" w:line="240" w:lineRule="auto"/>
              <w:jc w:val="both"/>
              <w:rPr>
                <w:rFonts w:ascii="Arial" w:hAnsi="Arial" w:cs="Arial"/>
                <w:sz w:val="18"/>
                <w:szCs w:val="18"/>
                <w:lang w:val="mn-MN"/>
              </w:rPr>
            </w:pPr>
            <w:r w:rsidRPr="00BB509B">
              <w:rPr>
                <w:rFonts w:ascii="Arial" w:hAnsi="Arial" w:cs="Arial"/>
                <w:sz w:val="18"/>
                <w:szCs w:val="18"/>
                <w:lang w:val="mn-MN"/>
              </w:rPr>
              <w:t>Аймгийн Боловсролын газраас 06 дугаар сард 34 сургуулийн дунд зохион байгуулсан “Хичээлийн судалгаа” уралдаанд 3</w:t>
            </w:r>
            <w:r w:rsidR="0003576A">
              <w:rPr>
                <w:rFonts w:ascii="Arial" w:hAnsi="Arial" w:cs="Arial"/>
                <w:sz w:val="18"/>
                <w:szCs w:val="18"/>
                <w:lang w:val="mn-MN"/>
              </w:rPr>
              <w:t xml:space="preserve"> дугаар</w:t>
            </w:r>
            <w:r w:rsidRPr="00BB509B">
              <w:rPr>
                <w:rFonts w:ascii="Arial" w:hAnsi="Arial" w:cs="Arial"/>
                <w:sz w:val="18"/>
                <w:szCs w:val="18"/>
                <w:lang w:val="mn-MN"/>
              </w:rPr>
              <w:t xml:space="preserve"> байр эзэлж</w:t>
            </w:r>
            <w:r w:rsidR="0003576A">
              <w:rPr>
                <w:rFonts w:ascii="Arial" w:hAnsi="Arial" w:cs="Arial"/>
                <w:sz w:val="18"/>
                <w:szCs w:val="18"/>
                <w:lang w:val="mn-MN"/>
              </w:rPr>
              <w:t>,</w:t>
            </w:r>
            <w:r w:rsidRPr="00BB509B">
              <w:rPr>
                <w:rFonts w:ascii="Arial" w:hAnsi="Arial" w:cs="Arial"/>
                <w:sz w:val="18"/>
                <w:szCs w:val="18"/>
                <w:lang w:val="mn-MN"/>
              </w:rPr>
              <w:t xml:space="preserve"> багийн ахлагч сургуулийн захирал Ш.Баярмаа гадаад улсад туршлага судлах эрхийн бичгээр шагнуулсан. </w:t>
            </w:r>
          </w:p>
          <w:p w14:paraId="6903FF83" w14:textId="77777777" w:rsidR="001F4AF5" w:rsidRDefault="001F4AF5" w:rsidP="00524F95">
            <w:pPr>
              <w:spacing w:after="0" w:line="240" w:lineRule="auto"/>
              <w:jc w:val="both"/>
              <w:rPr>
                <w:rFonts w:ascii="Arial" w:hAnsi="Arial" w:cs="Arial"/>
                <w:sz w:val="18"/>
                <w:szCs w:val="18"/>
                <w:u w:val="single"/>
                <w:lang w:val="mn-MN"/>
              </w:rPr>
            </w:pPr>
            <w:r w:rsidRPr="001F4AF5">
              <w:rPr>
                <w:rFonts w:ascii="Arial" w:hAnsi="Arial" w:cs="Arial"/>
                <w:sz w:val="18"/>
                <w:szCs w:val="18"/>
                <w:u w:val="single"/>
                <w:lang w:val="mn-MN"/>
              </w:rPr>
              <w:t>Сургуулийн өмнөх боловсролын байгууллагууд:</w:t>
            </w:r>
          </w:p>
          <w:p w14:paraId="3CDD6022" w14:textId="4965FF67" w:rsidR="00524F95" w:rsidRPr="00BB509B" w:rsidRDefault="00524F95" w:rsidP="00524F95">
            <w:pPr>
              <w:spacing w:after="0" w:line="240" w:lineRule="auto"/>
              <w:jc w:val="both"/>
              <w:rPr>
                <w:rFonts w:ascii="Arial" w:eastAsia="Verdana" w:hAnsi="Arial" w:cs="Arial"/>
                <w:bCs/>
                <w:sz w:val="18"/>
                <w:szCs w:val="18"/>
                <w:lang w:val="mn-MN"/>
              </w:rPr>
            </w:pPr>
            <w:r w:rsidRPr="00BB509B">
              <w:rPr>
                <w:rFonts w:ascii="Arial" w:eastAsia="Verdana" w:hAnsi="Arial" w:cs="Arial"/>
                <w:bCs/>
                <w:sz w:val="18"/>
                <w:szCs w:val="18"/>
                <w:lang w:val="mn-MN"/>
              </w:rPr>
              <w:t xml:space="preserve">Аймаг, орон нутгийн Арга зүйн сургалтад эрхлэгч, арга зүйч, багш нийт 39 ажилтан, албан хаагч 3 удаа, </w:t>
            </w:r>
            <w:proofErr w:type="spellStart"/>
            <w:r w:rsidRPr="00BB509B">
              <w:rPr>
                <w:rFonts w:ascii="Arial" w:eastAsia="Verdana" w:hAnsi="Arial" w:cs="Arial"/>
                <w:bCs/>
                <w:sz w:val="18"/>
                <w:szCs w:val="18"/>
                <w:lang w:val="mn-MN"/>
              </w:rPr>
              <w:t>БЕГ</w:t>
            </w:r>
            <w:proofErr w:type="spellEnd"/>
            <w:r w:rsidRPr="00BB509B">
              <w:rPr>
                <w:rFonts w:ascii="Arial" w:eastAsia="Verdana" w:hAnsi="Arial" w:cs="Arial"/>
                <w:bCs/>
                <w:sz w:val="18"/>
                <w:szCs w:val="18"/>
                <w:lang w:val="mn-MN"/>
              </w:rPr>
              <w:t xml:space="preserve">-ын мэргэжил дээшлүүлэх үндсэн сургалтад Бүлгийн багш-3, арга зүйч-1 удаа, багш нарын дундах дотоод сургалтыг 17 удаа нийт 90 ажилтан, албан хаагчдад зохион байгуулсан. </w:t>
            </w:r>
          </w:p>
          <w:p w14:paraId="13BDBB57" w14:textId="1F598747" w:rsidR="00524F95" w:rsidRPr="00BB509B" w:rsidRDefault="00524F95" w:rsidP="00524F95">
            <w:pPr>
              <w:spacing w:after="0" w:line="240" w:lineRule="auto"/>
              <w:jc w:val="both"/>
              <w:rPr>
                <w:rFonts w:ascii="Arial" w:hAnsi="Arial" w:cs="Arial"/>
                <w:sz w:val="18"/>
                <w:szCs w:val="18"/>
                <w:highlight w:val="yellow"/>
                <w:lang w:val="mn-MN"/>
              </w:rPr>
            </w:pPr>
            <w:r w:rsidRPr="00BB509B">
              <w:rPr>
                <w:rFonts w:ascii="Arial" w:eastAsia="Verdana" w:hAnsi="Arial" w:cs="Arial"/>
                <w:bCs/>
                <w:sz w:val="18"/>
                <w:szCs w:val="18"/>
                <w:lang w:val="mn-MN"/>
              </w:rPr>
              <w:t>Б</w:t>
            </w:r>
            <w:r w:rsidR="001F4AF5">
              <w:rPr>
                <w:rFonts w:ascii="Arial" w:eastAsia="Verdana" w:hAnsi="Arial" w:cs="Arial"/>
                <w:bCs/>
                <w:sz w:val="18"/>
                <w:szCs w:val="18"/>
                <w:lang w:val="mn-MN"/>
              </w:rPr>
              <w:t>оловсролын ерөнхий газраас</w:t>
            </w:r>
            <w:r w:rsidRPr="00BB509B">
              <w:rPr>
                <w:rFonts w:ascii="Arial" w:eastAsia="Verdana" w:hAnsi="Arial" w:cs="Arial"/>
                <w:bCs/>
                <w:sz w:val="18"/>
                <w:szCs w:val="18"/>
                <w:lang w:val="mn-MN"/>
              </w:rPr>
              <w:t xml:space="preserve"> цахимаар зохион байгуулсан “Цахим аялал интерактив контент хичээлийн арга зүй” сургалтад бүлгийн багш, арга зүйч-20, орон нутгийн төрөлжсөн мэргэшлийн 3 удаагийн сургалтад  ажилтан 30, сумын хэмжээний төрөлжсөн 3 удаагийн нийтийг хамарсан сургалтад 83 албан хаагч хамрагдаж нийт багшийн хөгжлийн зардлаас 5,138,000 төгрөг зарцуулагдсан.                             </w:t>
            </w:r>
          </w:p>
          <w:p w14:paraId="2E023643" w14:textId="48A77D8B" w:rsidR="00524F95" w:rsidRPr="00BB509B" w:rsidRDefault="00524F95" w:rsidP="0003576A">
            <w:pPr>
              <w:spacing w:after="0" w:line="240" w:lineRule="auto"/>
              <w:jc w:val="right"/>
              <w:rPr>
                <w:rFonts w:ascii="Arial" w:hAnsi="Arial" w:cs="Arial"/>
                <w:sz w:val="18"/>
                <w:szCs w:val="18"/>
                <w:lang w:val="mn-MN"/>
              </w:rPr>
            </w:pPr>
            <w:r w:rsidRPr="00BB509B">
              <w:rPr>
                <w:rFonts w:ascii="Arial" w:hAnsi="Arial" w:cs="Arial"/>
                <w:sz w:val="18"/>
                <w:szCs w:val="18"/>
                <w:lang w:val="mn-MN"/>
              </w:rPr>
              <w:t>Үр дүнтэй</w:t>
            </w:r>
          </w:p>
        </w:tc>
        <w:tc>
          <w:tcPr>
            <w:tcW w:w="584" w:type="dxa"/>
            <w:vAlign w:val="center"/>
          </w:tcPr>
          <w:p w14:paraId="25E86B7A" w14:textId="468EE997" w:rsidR="00524F95" w:rsidRPr="00BB509B" w:rsidRDefault="00524F95" w:rsidP="00524F95">
            <w:pPr>
              <w:spacing w:after="0" w:line="240" w:lineRule="auto"/>
              <w:jc w:val="both"/>
              <w:rPr>
                <w:rFonts w:ascii="Arial" w:hAnsi="Arial" w:cs="Arial"/>
                <w:sz w:val="18"/>
                <w:szCs w:val="18"/>
                <w:lang w:val="mn-MN"/>
              </w:rPr>
            </w:pPr>
            <w:r w:rsidRPr="00BB509B">
              <w:rPr>
                <w:rFonts w:ascii="Arial" w:hAnsi="Arial" w:cs="Arial"/>
                <w:sz w:val="18"/>
                <w:szCs w:val="18"/>
                <w:lang w:val="mn-MN"/>
              </w:rPr>
              <w:lastRenderedPageBreak/>
              <w:t>100</w:t>
            </w:r>
          </w:p>
        </w:tc>
      </w:tr>
      <w:tr w:rsidR="00524F95" w:rsidRPr="007A734B" w14:paraId="778C27BE" w14:textId="77777777" w:rsidTr="00B94F78">
        <w:trPr>
          <w:gridAfter w:val="2"/>
          <w:wAfter w:w="36" w:type="dxa"/>
        </w:trPr>
        <w:tc>
          <w:tcPr>
            <w:tcW w:w="1702" w:type="dxa"/>
            <w:vMerge/>
            <w:vAlign w:val="center"/>
          </w:tcPr>
          <w:p w14:paraId="578F02B7"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24680F02" w14:textId="2C8082E1"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2</w:t>
            </w:r>
            <w:r>
              <w:rPr>
                <w:rFonts w:ascii="Arial" w:eastAsia="Calibri" w:hAnsi="Arial" w:cs="Arial"/>
                <w:sz w:val="18"/>
                <w:szCs w:val="18"/>
              </w:rPr>
              <w:t>2</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14821D" w14:textId="15E61E7C" w:rsidR="00524F95" w:rsidRPr="007A734B" w:rsidRDefault="00524F95" w:rsidP="00524F95">
            <w:pPr>
              <w:tabs>
                <w:tab w:val="left" w:pos="567"/>
              </w:tabs>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2.1.4.</w:t>
            </w:r>
            <w:r w:rsidRPr="007A734B">
              <w:rPr>
                <w:rFonts w:ascii="Arial" w:hAnsi="Arial" w:cs="Arial"/>
                <w:color w:val="000000"/>
                <w:sz w:val="18"/>
                <w:szCs w:val="18"/>
              </w:rPr>
              <w:t>4.</w:t>
            </w:r>
            <w:r w:rsidRPr="007A734B">
              <w:rPr>
                <w:rFonts w:ascii="Arial" w:hAnsi="Arial" w:cs="Arial"/>
                <w:color w:val="000000"/>
                <w:sz w:val="18"/>
                <w:szCs w:val="18"/>
                <w:lang w:val="mn-MN"/>
              </w:rPr>
              <w:t xml:space="preserve">Ерөнхий боловсролын  1, 2  сургуульд ажиллах сэтгэл зүйчийн өрөөг стандартын дагуу тохижуулах, хоол зүйчдийг орон тоогоор ажиллуулна. </w:t>
            </w:r>
          </w:p>
        </w:tc>
        <w:tc>
          <w:tcPr>
            <w:tcW w:w="772" w:type="dxa"/>
            <w:vAlign w:val="center"/>
          </w:tcPr>
          <w:p w14:paraId="78D069D3" w14:textId="53E81AA9" w:rsidR="00524F95" w:rsidRPr="007A734B" w:rsidRDefault="00524F95"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6E78B4F1" w14:textId="1C5B5FC6" w:rsidR="00524F95" w:rsidRPr="007A734B" w:rsidRDefault="00524F95"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ЕБС</w:t>
            </w:r>
          </w:p>
        </w:tc>
        <w:tc>
          <w:tcPr>
            <w:tcW w:w="970" w:type="dxa"/>
            <w:vAlign w:val="center"/>
          </w:tcPr>
          <w:p w14:paraId="27C273F8" w14:textId="2ED9B49E" w:rsidR="00524F95" w:rsidRPr="007A734B" w:rsidRDefault="00524F9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69E7B2A7" w14:textId="70F2EE9B"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78BDAE65" w14:textId="32B8AF03"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1FD850F4" w14:textId="721EE5EC" w:rsidR="00524F95"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vAlign w:val="center"/>
          </w:tcPr>
          <w:p w14:paraId="48A668A6" w14:textId="266774CA" w:rsidR="00524F95"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4820" w:type="dxa"/>
            <w:vAlign w:val="center"/>
          </w:tcPr>
          <w:p w14:paraId="5FB799B1" w14:textId="77777777" w:rsidR="00524F95" w:rsidRPr="00BB509B" w:rsidRDefault="00524F95" w:rsidP="00524F95">
            <w:pPr>
              <w:spacing w:after="0" w:line="240" w:lineRule="auto"/>
              <w:jc w:val="both"/>
              <w:rPr>
                <w:rFonts w:ascii="Arial" w:eastAsia="Times New Roman" w:hAnsi="Arial" w:cs="Arial"/>
                <w:sz w:val="18"/>
                <w:szCs w:val="18"/>
                <w:u w:val="single"/>
                <w:lang w:val="mn-MN"/>
              </w:rPr>
            </w:pPr>
            <w:r w:rsidRPr="00BB509B">
              <w:rPr>
                <w:rFonts w:ascii="Arial" w:eastAsia="Times New Roman" w:hAnsi="Arial" w:cs="Arial"/>
                <w:sz w:val="18"/>
                <w:szCs w:val="18"/>
                <w:u w:val="single"/>
                <w:lang w:val="mn-MN"/>
              </w:rPr>
              <w:t>Ерөнхий боловсролын 1 дүгээр сургууль:</w:t>
            </w:r>
          </w:p>
          <w:p w14:paraId="219010B7" w14:textId="3CF2E948" w:rsidR="00524F95" w:rsidRPr="00BB509B" w:rsidRDefault="00524F95" w:rsidP="00524F95">
            <w:pPr>
              <w:spacing w:after="0" w:line="240" w:lineRule="auto"/>
              <w:jc w:val="both"/>
              <w:rPr>
                <w:rFonts w:ascii="Arial" w:eastAsia="Times New Roman" w:hAnsi="Arial" w:cs="Arial"/>
                <w:sz w:val="18"/>
                <w:szCs w:val="18"/>
                <w:u w:val="single"/>
                <w:lang w:val="mn-MN"/>
              </w:rPr>
            </w:pPr>
            <w:r w:rsidRPr="00BB509B">
              <w:rPr>
                <w:rFonts w:ascii="Arial" w:hAnsi="Arial" w:cs="Arial"/>
                <w:sz w:val="18"/>
                <w:szCs w:val="18"/>
                <w:lang w:val="mn-MN"/>
              </w:rPr>
              <w:t>Сэтгэл зүйчийн өрөөг өөрсдийн нөөц боломжоо ашиглан тохижуулж, сурагчдад сэтгэлзүйн зөвлөгөөг тогтмол өгч ажиллаж байна. Сургуулийн эмч хоол зүйчийн ажлыг хавсран гүйцэтгэн ажилла</w:t>
            </w:r>
            <w:r w:rsidR="0003576A">
              <w:rPr>
                <w:rFonts w:ascii="Arial" w:hAnsi="Arial" w:cs="Arial"/>
                <w:sz w:val="18"/>
                <w:szCs w:val="18"/>
                <w:lang w:val="mn-MN"/>
              </w:rPr>
              <w:t>сан</w:t>
            </w:r>
            <w:r w:rsidRPr="00BB509B">
              <w:rPr>
                <w:rFonts w:ascii="Arial" w:hAnsi="Arial" w:cs="Arial"/>
                <w:sz w:val="18"/>
                <w:szCs w:val="18"/>
                <w:lang w:val="mn-MN"/>
              </w:rPr>
              <w:t>.</w:t>
            </w:r>
          </w:p>
          <w:p w14:paraId="2EDE0829" w14:textId="77777777" w:rsidR="00524F95" w:rsidRPr="00BB509B" w:rsidRDefault="00524F95" w:rsidP="00524F95">
            <w:pPr>
              <w:spacing w:after="0" w:line="240" w:lineRule="auto"/>
              <w:jc w:val="both"/>
              <w:rPr>
                <w:rFonts w:ascii="Arial" w:eastAsia="Times New Roman" w:hAnsi="Arial" w:cs="Arial"/>
                <w:sz w:val="18"/>
                <w:szCs w:val="18"/>
                <w:u w:val="single"/>
                <w:lang w:val="mn-MN"/>
              </w:rPr>
            </w:pPr>
            <w:r w:rsidRPr="00BB509B">
              <w:rPr>
                <w:rFonts w:ascii="Arial" w:eastAsia="Times New Roman" w:hAnsi="Arial" w:cs="Arial"/>
                <w:sz w:val="18"/>
                <w:szCs w:val="18"/>
                <w:u w:val="single"/>
                <w:lang w:val="mn-MN"/>
              </w:rPr>
              <w:t>Ерөнхий боловсролын 2 дугаар сургууль:</w:t>
            </w:r>
          </w:p>
          <w:p w14:paraId="16EBD1E8" w14:textId="293F631D" w:rsidR="00524F95" w:rsidRPr="00BB509B" w:rsidRDefault="00524F95" w:rsidP="00524F95">
            <w:pPr>
              <w:spacing w:after="0" w:line="240" w:lineRule="auto"/>
              <w:jc w:val="both"/>
              <w:rPr>
                <w:rFonts w:ascii="Arial" w:hAnsi="Arial" w:cs="Arial"/>
                <w:sz w:val="18"/>
                <w:szCs w:val="18"/>
                <w:lang w:val="mn-MN"/>
              </w:rPr>
            </w:pPr>
            <w:r w:rsidRPr="00BB509B">
              <w:rPr>
                <w:rFonts w:ascii="Arial" w:hAnsi="Arial" w:cs="Arial"/>
                <w:sz w:val="18"/>
                <w:szCs w:val="18"/>
                <w:lang w:val="mn-MN"/>
              </w:rPr>
              <w:t>Сургуулийн ЗАА-н ажилчдыг өрөөгөөр хангах зохицуулалтыг хийж</w:t>
            </w:r>
            <w:r w:rsidR="0003576A">
              <w:rPr>
                <w:rFonts w:ascii="Arial" w:hAnsi="Arial" w:cs="Arial"/>
                <w:sz w:val="18"/>
                <w:szCs w:val="18"/>
                <w:lang w:val="mn-MN"/>
              </w:rPr>
              <w:t>,</w:t>
            </w:r>
            <w:r w:rsidRPr="00BB509B">
              <w:rPr>
                <w:rFonts w:ascii="Arial" w:hAnsi="Arial" w:cs="Arial"/>
                <w:sz w:val="18"/>
                <w:szCs w:val="18"/>
                <w:lang w:val="mn-MN"/>
              </w:rPr>
              <w:t xml:space="preserve"> сэтгэл зүйч зориулалтын өрөө</w:t>
            </w:r>
            <w:r w:rsidR="0003576A">
              <w:rPr>
                <w:rFonts w:ascii="Arial" w:hAnsi="Arial" w:cs="Arial"/>
                <w:sz w:val="18"/>
                <w:szCs w:val="18"/>
                <w:lang w:val="mn-MN"/>
              </w:rPr>
              <w:t>тэй болсо</w:t>
            </w:r>
            <w:r w:rsidRPr="00BB509B">
              <w:rPr>
                <w:rFonts w:ascii="Arial" w:hAnsi="Arial" w:cs="Arial"/>
                <w:sz w:val="18"/>
                <w:szCs w:val="18"/>
                <w:lang w:val="mn-MN"/>
              </w:rPr>
              <w:t>н. Сэтгэл зүйчийн өрөө тохижуулах төсөл бичиж холбогдох байгууллагад хүргүүлсэн. Хоол зүйчийн орон тоонд ажиллах боловсон хүчин олдохгүй байгаа бөгөөд сургуулийн эмчээр хавсран гүйцэтгүүлж</w:t>
            </w:r>
            <w:r w:rsidR="0003576A">
              <w:rPr>
                <w:rFonts w:ascii="Arial" w:hAnsi="Arial" w:cs="Arial"/>
                <w:sz w:val="18"/>
                <w:szCs w:val="18"/>
                <w:lang w:val="mn-MN"/>
              </w:rPr>
              <w:t>,</w:t>
            </w:r>
            <w:r w:rsidRPr="00BB509B">
              <w:rPr>
                <w:rFonts w:ascii="Arial" w:hAnsi="Arial" w:cs="Arial"/>
                <w:sz w:val="18"/>
                <w:szCs w:val="18"/>
                <w:lang w:val="mn-MN"/>
              </w:rPr>
              <w:t xml:space="preserve"> үндсэн цалингийн 40 хувийн нэмэгдэл олгож байна.</w:t>
            </w:r>
          </w:p>
          <w:p w14:paraId="33097123" w14:textId="610573FC" w:rsidR="00524F95" w:rsidRPr="00BB509B" w:rsidRDefault="00524F95" w:rsidP="00524F95">
            <w:pPr>
              <w:spacing w:after="0" w:line="240" w:lineRule="auto"/>
              <w:jc w:val="both"/>
              <w:rPr>
                <w:rFonts w:ascii="Arial" w:hAnsi="Arial" w:cs="Arial"/>
                <w:sz w:val="18"/>
                <w:szCs w:val="18"/>
                <w:lang w:val="mn-MN"/>
              </w:rPr>
            </w:pPr>
            <w:r w:rsidRPr="00BB509B">
              <w:rPr>
                <w:rFonts w:ascii="Arial" w:hAnsi="Arial" w:cs="Arial"/>
                <w:sz w:val="18"/>
                <w:szCs w:val="18"/>
                <w:lang w:val="mn-MN"/>
              </w:rPr>
              <w:t xml:space="preserve">                                                                          Үр дүнтэй</w:t>
            </w:r>
          </w:p>
        </w:tc>
        <w:tc>
          <w:tcPr>
            <w:tcW w:w="584" w:type="dxa"/>
            <w:vAlign w:val="center"/>
          </w:tcPr>
          <w:p w14:paraId="0C461479" w14:textId="3135266D" w:rsidR="00D94755" w:rsidRPr="00BB509B" w:rsidRDefault="00BB509B" w:rsidP="00524F95">
            <w:pPr>
              <w:spacing w:after="0" w:line="240" w:lineRule="auto"/>
              <w:jc w:val="both"/>
              <w:rPr>
                <w:rFonts w:ascii="Arial" w:hAnsi="Arial" w:cs="Arial"/>
                <w:sz w:val="18"/>
                <w:szCs w:val="18"/>
              </w:rPr>
            </w:pPr>
            <w:r w:rsidRPr="00BB509B">
              <w:rPr>
                <w:rFonts w:ascii="Arial" w:hAnsi="Arial" w:cs="Arial"/>
                <w:sz w:val="18"/>
                <w:szCs w:val="18"/>
              </w:rPr>
              <w:t>90</w:t>
            </w:r>
          </w:p>
        </w:tc>
      </w:tr>
      <w:tr w:rsidR="00524F95" w:rsidRPr="007A734B" w14:paraId="4F526BA6" w14:textId="77777777" w:rsidTr="00B94F78">
        <w:trPr>
          <w:gridAfter w:val="2"/>
          <w:wAfter w:w="36" w:type="dxa"/>
        </w:trPr>
        <w:tc>
          <w:tcPr>
            <w:tcW w:w="1702" w:type="dxa"/>
            <w:vMerge w:val="restart"/>
            <w:vAlign w:val="center"/>
          </w:tcPr>
          <w:p w14:paraId="3113FF5E" w14:textId="37722478" w:rsidR="00524F95" w:rsidRPr="007A734B" w:rsidRDefault="00524F95" w:rsidP="00524F95">
            <w:pPr>
              <w:tabs>
                <w:tab w:val="left" w:pos="567"/>
              </w:tabs>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2.1.5.Сургалтын байгууллагуудын менежментийг сайжруулж, багш, удирдах ажилтны ёс зүйг дээшлүүлнэ.</w:t>
            </w:r>
          </w:p>
        </w:tc>
        <w:tc>
          <w:tcPr>
            <w:tcW w:w="597" w:type="dxa"/>
            <w:vAlign w:val="center"/>
          </w:tcPr>
          <w:p w14:paraId="67388007" w14:textId="30EFDB68"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2</w:t>
            </w:r>
            <w:r>
              <w:rPr>
                <w:rFonts w:ascii="Arial" w:eastAsia="Calibri" w:hAnsi="Arial" w:cs="Arial"/>
                <w:sz w:val="18"/>
                <w:szCs w:val="18"/>
              </w:rPr>
              <w:t>3</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94864C" w14:textId="517E0E7F" w:rsidR="00524F95" w:rsidRPr="007A734B" w:rsidRDefault="00524F95" w:rsidP="00524F95">
            <w:pPr>
              <w:tabs>
                <w:tab w:val="left" w:pos="567"/>
              </w:tabs>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 xml:space="preserve">2.1.5.1.Багшийн ёс зүйг эрхэмлэн сахих, багшийн үнэлэмжийг нэмэгдүүлэх, байгууллагын соёлыг төлөвшүүлэх үйл </w:t>
            </w:r>
            <w:r w:rsidRPr="007A734B">
              <w:rPr>
                <w:rFonts w:ascii="Arial" w:hAnsi="Arial" w:cs="Arial"/>
                <w:color w:val="000000"/>
                <w:sz w:val="18"/>
                <w:szCs w:val="18"/>
                <w:lang w:val="mn-MN"/>
              </w:rPr>
              <w:lastRenderedPageBreak/>
              <w:t>ажиллагааг хэрэгжүүлнэ.</w:t>
            </w:r>
          </w:p>
        </w:tc>
        <w:tc>
          <w:tcPr>
            <w:tcW w:w="772" w:type="dxa"/>
            <w:vAlign w:val="center"/>
          </w:tcPr>
          <w:p w14:paraId="45F1182E" w14:textId="7E07220A" w:rsidR="00524F95" w:rsidRPr="007A734B" w:rsidRDefault="00524F95"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lastRenderedPageBreak/>
              <w:t>2025-2028</w:t>
            </w:r>
          </w:p>
        </w:tc>
        <w:tc>
          <w:tcPr>
            <w:tcW w:w="848" w:type="dxa"/>
            <w:gridSpan w:val="2"/>
            <w:vAlign w:val="center"/>
          </w:tcPr>
          <w:p w14:paraId="4D397F3E" w14:textId="193EFDED" w:rsidR="00524F95" w:rsidRPr="007A734B" w:rsidRDefault="00524F95"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ЕБС</w:t>
            </w:r>
          </w:p>
        </w:tc>
        <w:tc>
          <w:tcPr>
            <w:tcW w:w="970" w:type="dxa"/>
            <w:vAlign w:val="center"/>
          </w:tcPr>
          <w:p w14:paraId="31D341E5" w14:textId="69F82C24" w:rsidR="00524F95" w:rsidRPr="007A734B" w:rsidRDefault="00524F9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1093B5E7" w14:textId="70C25B35"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0DB60BE1" w14:textId="6B32034D"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1BF2699E" w14:textId="78B59555" w:rsidR="00524F95"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vAlign w:val="center"/>
          </w:tcPr>
          <w:p w14:paraId="3DCA92B0" w14:textId="692EE187" w:rsidR="00524F95"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4820" w:type="dxa"/>
            <w:vAlign w:val="center"/>
          </w:tcPr>
          <w:p w14:paraId="103284E2" w14:textId="77777777" w:rsidR="00524F95" w:rsidRPr="007A734B" w:rsidRDefault="00524F95" w:rsidP="00524F95">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1 дүгээр сургууль:</w:t>
            </w:r>
          </w:p>
          <w:p w14:paraId="7D2084F9" w14:textId="003FB97B" w:rsidR="00524F95" w:rsidRPr="007A734B" w:rsidRDefault="00524F95" w:rsidP="00524F95">
            <w:pPr>
              <w:spacing w:after="0" w:line="240" w:lineRule="auto"/>
              <w:jc w:val="both"/>
              <w:rPr>
                <w:rFonts w:ascii="Arial" w:eastAsia="Times New Roman" w:hAnsi="Arial" w:cs="Arial"/>
                <w:sz w:val="18"/>
                <w:szCs w:val="18"/>
                <w:u w:val="single"/>
                <w:lang w:val="mn-MN"/>
              </w:rPr>
            </w:pPr>
            <w:r w:rsidRPr="007A734B">
              <w:rPr>
                <w:rFonts w:ascii="Arial" w:hAnsi="Arial" w:cs="Arial"/>
                <w:sz w:val="18"/>
                <w:szCs w:val="18"/>
                <w:lang w:val="mn-MN"/>
              </w:rPr>
              <w:t>“Байгууллагын уур амьсгалыг сайжруулах сургалт” зохион байгуул</w:t>
            </w:r>
            <w:r w:rsidR="00B61D6C">
              <w:rPr>
                <w:rFonts w:ascii="Arial" w:hAnsi="Arial" w:cs="Arial"/>
                <w:sz w:val="18"/>
                <w:szCs w:val="18"/>
                <w:lang w:val="mn-MN"/>
              </w:rPr>
              <w:t xml:space="preserve">ж, нийт </w:t>
            </w:r>
            <w:r w:rsidRPr="007A734B">
              <w:rPr>
                <w:rFonts w:ascii="Arial" w:hAnsi="Arial" w:cs="Arial"/>
                <w:sz w:val="18"/>
                <w:szCs w:val="18"/>
                <w:lang w:val="mn-MN"/>
              </w:rPr>
              <w:t>30 багш, ажилтан хамрагдсан. Уг сургалтаар багш, ажилчид нэгнийгээ илүү таньж мэдэх, онцлогийг хүлээн зөвшөөрөх, харилцах харилцаа эерэг болох зэрэг үр дүнтэй сургалт байсан.</w:t>
            </w:r>
          </w:p>
          <w:p w14:paraId="639A5178" w14:textId="77777777" w:rsidR="00524F95" w:rsidRPr="007A734B" w:rsidRDefault="00524F95" w:rsidP="00524F95">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2 дугаар сургууль:</w:t>
            </w:r>
          </w:p>
          <w:p w14:paraId="3234631A" w14:textId="6692A9A5" w:rsidR="00524F95" w:rsidRPr="007A734B" w:rsidRDefault="00524F95" w:rsidP="00524F95">
            <w:pPr>
              <w:spacing w:after="0" w:line="240" w:lineRule="auto"/>
              <w:jc w:val="both"/>
              <w:rPr>
                <w:rFonts w:ascii="Arial" w:eastAsia="Calibri" w:hAnsi="Arial" w:cs="Arial"/>
                <w:color w:val="000000" w:themeColor="text1"/>
                <w:sz w:val="18"/>
                <w:szCs w:val="18"/>
                <w:lang w:val="mn-MN"/>
              </w:rPr>
            </w:pPr>
            <w:r w:rsidRPr="007A734B">
              <w:rPr>
                <w:rFonts w:ascii="Arial" w:eastAsia="Calibri" w:hAnsi="Arial" w:cs="Arial"/>
                <w:color w:val="000000" w:themeColor="text1"/>
                <w:sz w:val="18"/>
                <w:szCs w:val="18"/>
                <w:rtl/>
                <w:cs/>
                <w:lang w:val="mn-MN"/>
              </w:rPr>
              <w:lastRenderedPageBreak/>
              <w:t>Багшийн ёс зүйг эрхэмлэн сахих</w:t>
            </w:r>
            <w:r w:rsidRPr="007A734B">
              <w:rPr>
                <w:rFonts w:ascii="Arial" w:eastAsia="Calibri" w:hAnsi="Arial" w:cs="Arial"/>
                <w:color w:val="000000" w:themeColor="text1"/>
                <w:sz w:val="18"/>
                <w:szCs w:val="18"/>
                <w:cs/>
                <w:lang w:val="mn-MN"/>
              </w:rPr>
              <w:t xml:space="preserve">, </w:t>
            </w:r>
            <w:r w:rsidRPr="007A734B">
              <w:rPr>
                <w:rFonts w:ascii="Arial" w:eastAsia="Calibri" w:hAnsi="Arial" w:cs="Arial"/>
                <w:color w:val="000000" w:themeColor="text1"/>
                <w:sz w:val="18"/>
                <w:szCs w:val="18"/>
                <w:rtl/>
                <w:cs/>
                <w:lang w:val="mn-MN"/>
              </w:rPr>
              <w:t>багшийн</w:t>
            </w:r>
            <w:r w:rsidRPr="007A734B">
              <w:rPr>
                <w:rFonts w:ascii="Arial" w:eastAsia="Calibri" w:hAnsi="Arial" w:cs="Arial"/>
                <w:color w:val="EE0000"/>
                <w:sz w:val="18"/>
                <w:szCs w:val="18"/>
                <w:rtl/>
                <w:cs/>
                <w:lang w:val="mn-MN"/>
              </w:rPr>
              <w:t xml:space="preserve"> </w:t>
            </w:r>
            <w:r w:rsidRPr="007A734B">
              <w:rPr>
                <w:rFonts w:ascii="Arial" w:eastAsia="Calibri" w:hAnsi="Arial" w:cs="Arial"/>
                <w:color w:val="000000" w:themeColor="text1"/>
                <w:sz w:val="18"/>
                <w:szCs w:val="18"/>
                <w:rtl/>
                <w:cs/>
                <w:lang w:val="mn-MN"/>
              </w:rPr>
              <w:t>үнэлэмжийг нэмэгдүүлэх</w:t>
            </w:r>
            <w:r w:rsidRPr="007A734B">
              <w:rPr>
                <w:rFonts w:ascii="Arial" w:eastAsia="Calibri" w:hAnsi="Arial" w:cs="Arial"/>
                <w:color w:val="000000" w:themeColor="text1"/>
                <w:sz w:val="18"/>
                <w:szCs w:val="18"/>
                <w:cs/>
                <w:lang w:val="mn-MN"/>
              </w:rPr>
              <w:t xml:space="preserve">, </w:t>
            </w:r>
            <w:r w:rsidRPr="007A734B">
              <w:rPr>
                <w:rFonts w:ascii="Arial" w:eastAsia="Calibri" w:hAnsi="Arial" w:cs="Arial"/>
                <w:color w:val="000000" w:themeColor="text1"/>
                <w:sz w:val="18"/>
                <w:szCs w:val="18"/>
                <w:rtl/>
                <w:cs/>
                <w:lang w:val="mn-MN"/>
              </w:rPr>
              <w:t xml:space="preserve">байгууллагын соёлыг төлөвшүүлэх зорилгоор </w:t>
            </w:r>
            <w:r w:rsidRPr="007A734B">
              <w:rPr>
                <w:rFonts w:ascii="Arial" w:eastAsia="Calibri" w:hAnsi="Arial" w:cs="Arial"/>
                <w:color w:val="000000" w:themeColor="text1"/>
                <w:sz w:val="18"/>
                <w:szCs w:val="18"/>
                <w:lang w:val="mn-MN"/>
              </w:rPr>
              <w:t xml:space="preserve"> </w:t>
            </w:r>
            <w:r w:rsidRPr="007A734B">
              <w:rPr>
                <w:rFonts w:ascii="Arial" w:eastAsia="Calibri" w:hAnsi="Arial" w:cs="Arial"/>
                <w:color w:val="000000" w:themeColor="text1"/>
                <w:sz w:val="18"/>
                <w:szCs w:val="18"/>
                <w:cs/>
                <w:lang w:val="mn-MN"/>
              </w:rPr>
              <w:t>4</w:t>
            </w:r>
            <w:r w:rsidRPr="007A734B">
              <w:rPr>
                <w:rFonts w:ascii="Arial" w:eastAsia="Calibri" w:hAnsi="Arial" w:cs="Arial"/>
                <w:color w:val="000000" w:themeColor="text1"/>
                <w:sz w:val="18"/>
                <w:szCs w:val="18"/>
                <w:rtl/>
                <w:cs/>
                <w:lang w:val="mn-MN"/>
              </w:rPr>
              <w:t>-</w:t>
            </w:r>
            <w:r w:rsidRPr="007A734B">
              <w:rPr>
                <w:rFonts w:ascii="Arial" w:eastAsia="Calibri" w:hAnsi="Arial" w:cs="Arial"/>
                <w:color w:val="000000" w:themeColor="text1"/>
                <w:sz w:val="18"/>
                <w:szCs w:val="18"/>
                <w:cs/>
                <w:lang w:val="mn-MN"/>
              </w:rPr>
              <w:t xml:space="preserve">р сард </w:t>
            </w:r>
            <w:r w:rsidRPr="007A734B">
              <w:rPr>
                <w:rFonts w:ascii="Arial" w:eastAsia="Calibri" w:hAnsi="Arial" w:cs="Arial"/>
                <w:color w:val="000000" w:themeColor="text1"/>
                <w:sz w:val="18"/>
                <w:szCs w:val="18"/>
                <w:rtl/>
                <w:cs/>
                <w:lang w:val="mn-MN"/>
              </w:rPr>
              <w:t>“</w:t>
            </w:r>
            <w:r w:rsidRPr="007A734B">
              <w:rPr>
                <w:rFonts w:ascii="Arial" w:eastAsia="Calibri" w:hAnsi="Arial" w:cs="Arial"/>
                <w:color w:val="000000" w:themeColor="text1"/>
                <w:sz w:val="18"/>
                <w:szCs w:val="18"/>
                <w:cs/>
                <w:lang w:val="mn-MN"/>
              </w:rPr>
              <w:t>Ёс зүйн хороо</w:t>
            </w:r>
            <w:r w:rsidRPr="007A734B">
              <w:rPr>
                <w:rFonts w:ascii="Arial" w:eastAsia="Calibri" w:hAnsi="Arial" w:cs="Arial"/>
                <w:color w:val="000000" w:themeColor="text1"/>
                <w:sz w:val="18"/>
                <w:szCs w:val="18"/>
                <w:rtl/>
                <w:cs/>
                <w:lang w:val="mn-MN"/>
              </w:rPr>
              <w:t>”</w:t>
            </w:r>
            <w:r w:rsidRPr="007A734B">
              <w:rPr>
                <w:rFonts w:ascii="Arial" w:eastAsia="Calibri" w:hAnsi="Arial" w:cs="Arial"/>
                <w:color w:val="000000" w:themeColor="text1"/>
                <w:sz w:val="18"/>
                <w:szCs w:val="18"/>
                <w:cs/>
                <w:lang w:val="mn-MN"/>
              </w:rPr>
              <w:t>-</w:t>
            </w:r>
            <w:r w:rsidRPr="007A734B">
              <w:rPr>
                <w:rFonts w:ascii="Arial" w:eastAsia="Calibri" w:hAnsi="Arial" w:cs="Arial"/>
                <w:color w:val="000000" w:themeColor="text1"/>
                <w:sz w:val="18"/>
                <w:szCs w:val="18"/>
                <w:rtl/>
                <w:cs/>
                <w:lang w:val="mn-MN"/>
              </w:rPr>
              <w:t xml:space="preserve">оос </w:t>
            </w:r>
            <w:r w:rsidRPr="007A734B">
              <w:rPr>
                <w:rFonts w:ascii="Arial" w:eastAsia="Calibri" w:hAnsi="Arial" w:cs="Arial"/>
                <w:color w:val="000000" w:themeColor="text1"/>
                <w:sz w:val="18"/>
                <w:szCs w:val="18"/>
                <w:cs/>
                <w:lang w:val="mn-MN"/>
              </w:rPr>
              <w:t>“</w:t>
            </w:r>
            <w:r w:rsidRPr="007A734B">
              <w:rPr>
                <w:rFonts w:ascii="Arial" w:eastAsia="Calibri" w:hAnsi="Arial" w:cs="Arial"/>
                <w:color w:val="000000" w:themeColor="text1"/>
                <w:sz w:val="18"/>
                <w:szCs w:val="18"/>
                <w:rtl/>
                <w:cs/>
                <w:lang w:val="mn-MN"/>
              </w:rPr>
              <w:t>Ёс зүйгээрээ үлгэрл</w:t>
            </w:r>
            <w:r w:rsidRPr="007A734B">
              <w:rPr>
                <w:rFonts w:ascii="Arial" w:eastAsia="Calibri" w:hAnsi="Arial" w:cs="Arial"/>
                <w:color w:val="000000" w:themeColor="text1"/>
                <w:sz w:val="18"/>
                <w:szCs w:val="18"/>
                <w:lang w:val="mn-MN"/>
              </w:rPr>
              <w:t>э</w:t>
            </w:r>
            <w:r w:rsidRPr="007A734B">
              <w:rPr>
                <w:rFonts w:ascii="Arial" w:eastAsia="Calibri" w:hAnsi="Arial" w:cs="Arial"/>
                <w:color w:val="000000" w:themeColor="text1"/>
                <w:sz w:val="18"/>
                <w:szCs w:val="18"/>
                <w:rtl/>
                <w:cs/>
                <w:lang w:val="mn-MN"/>
              </w:rPr>
              <w:t xml:space="preserve">е” </w:t>
            </w:r>
            <w:r w:rsidRPr="007A734B">
              <w:rPr>
                <w:rFonts w:ascii="Arial" w:eastAsia="Calibri" w:hAnsi="Arial" w:cs="Arial"/>
                <w:color w:val="000000" w:themeColor="text1"/>
                <w:sz w:val="18"/>
                <w:szCs w:val="18"/>
                <w:cs/>
                <w:lang w:val="mn-MN"/>
              </w:rPr>
              <w:t>аяныг зохион байгуулж багшийн тангараг өрг</w:t>
            </w:r>
            <w:r w:rsidR="00B61D6C">
              <w:rPr>
                <w:rFonts w:ascii="Arial" w:eastAsia="Calibri" w:hAnsi="Arial" w:cs="Arial" w:hint="cs"/>
                <w:color w:val="000000" w:themeColor="text1"/>
                <w:sz w:val="18"/>
                <w:szCs w:val="18"/>
                <w:cs/>
                <w:lang w:val="mn-MN"/>
              </w:rPr>
              <w:t xml:space="preserve">ө, </w:t>
            </w:r>
            <w:r w:rsidRPr="007A734B">
              <w:rPr>
                <w:rFonts w:ascii="Arial" w:eastAsia="Calibri" w:hAnsi="Arial" w:cs="Arial"/>
                <w:color w:val="000000" w:themeColor="text1"/>
                <w:sz w:val="18"/>
                <w:szCs w:val="18"/>
                <w:rtl/>
                <w:cs/>
                <w:lang w:val="mn-MN"/>
              </w:rPr>
              <w:t xml:space="preserve"> </w:t>
            </w:r>
            <w:r w:rsidRPr="007A734B">
              <w:rPr>
                <w:rFonts w:ascii="Arial" w:eastAsia="Calibri" w:hAnsi="Arial" w:cs="Arial"/>
                <w:color w:val="000000" w:themeColor="text1"/>
                <w:sz w:val="18"/>
                <w:szCs w:val="18"/>
                <w:cs/>
                <w:lang w:val="mn-MN"/>
              </w:rPr>
              <w:t xml:space="preserve">захидал </w:t>
            </w:r>
            <w:r w:rsidR="00B61D6C">
              <w:rPr>
                <w:rFonts w:ascii="Arial" w:eastAsia="Calibri" w:hAnsi="Arial" w:cs="Arial" w:hint="cs"/>
                <w:color w:val="000000" w:themeColor="text1"/>
                <w:sz w:val="18"/>
                <w:szCs w:val="18"/>
                <w:cs/>
                <w:lang w:val="mn-MN"/>
              </w:rPr>
              <w:t>бичих</w:t>
            </w:r>
            <w:r w:rsidRPr="007A734B">
              <w:rPr>
                <w:rFonts w:ascii="Arial" w:eastAsia="Calibri" w:hAnsi="Arial" w:cs="Arial"/>
                <w:color w:val="000000" w:themeColor="text1"/>
                <w:sz w:val="18"/>
                <w:szCs w:val="18"/>
                <w:rtl/>
                <w:cs/>
                <w:lang w:val="mn-MN"/>
              </w:rPr>
              <w:t xml:space="preserve"> зэрэг үйл ажиллагааг санаачлан зохион байгуулсан</w:t>
            </w:r>
            <w:r w:rsidRPr="007A734B">
              <w:rPr>
                <w:rFonts w:ascii="Arial" w:eastAsia="Calibri" w:hAnsi="Arial" w:cs="Arial"/>
                <w:color w:val="000000" w:themeColor="text1"/>
                <w:sz w:val="18"/>
                <w:szCs w:val="18"/>
                <w:cs/>
                <w:lang w:val="mn-MN"/>
              </w:rPr>
              <w:t>.</w:t>
            </w:r>
            <w:r w:rsidRPr="007A734B">
              <w:rPr>
                <w:rFonts w:ascii="Arial" w:eastAsia="Calibri" w:hAnsi="Arial" w:cs="Arial"/>
                <w:color w:val="000000" w:themeColor="text1"/>
                <w:sz w:val="18"/>
                <w:szCs w:val="18"/>
                <w:lang w:val="mn-MN"/>
              </w:rPr>
              <w:t xml:space="preserve"> </w:t>
            </w:r>
            <w:r w:rsidRPr="007A734B">
              <w:rPr>
                <w:rFonts w:ascii="Arial" w:hAnsi="Arial" w:cs="Arial"/>
                <w:sz w:val="18"/>
                <w:szCs w:val="18"/>
                <w:lang w:val="mn-MN"/>
              </w:rPr>
              <w:t>Аяны  хүрээнд:</w:t>
            </w:r>
          </w:p>
          <w:p w14:paraId="1ECAB59D" w14:textId="238309CB" w:rsidR="00524F95" w:rsidRPr="007A734B" w:rsidRDefault="00524F95" w:rsidP="00524F95">
            <w:pPr>
              <w:tabs>
                <w:tab w:val="left" w:pos="600"/>
              </w:tabs>
              <w:spacing w:after="0" w:line="240" w:lineRule="auto"/>
              <w:jc w:val="both"/>
              <w:rPr>
                <w:rFonts w:ascii="Arial" w:hAnsi="Arial" w:cs="Arial"/>
                <w:sz w:val="18"/>
                <w:szCs w:val="18"/>
                <w:lang w:val="mn-MN"/>
              </w:rPr>
            </w:pPr>
            <w:r w:rsidRPr="007A734B">
              <w:rPr>
                <w:rFonts w:ascii="Arial" w:hAnsi="Arial" w:cs="Arial"/>
                <w:sz w:val="18"/>
                <w:szCs w:val="18"/>
                <w:lang w:val="mn-MN"/>
              </w:rPr>
              <w:t xml:space="preserve">         -</w:t>
            </w:r>
            <w:r w:rsidRPr="007A734B">
              <w:rPr>
                <w:rFonts w:ascii="Arial" w:hAnsi="Arial" w:cs="Arial"/>
                <w:sz w:val="18"/>
                <w:szCs w:val="18"/>
                <w:lang w:val="mn-MN"/>
              </w:rPr>
              <w:tab/>
              <w:t>Багш, ажилчдад “Боловсрол дахь ёс зүйн асуудал, шийдэл” сургалт</w:t>
            </w:r>
            <w:r w:rsidRPr="007A734B">
              <w:rPr>
                <w:rFonts w:ascii="Arial" w:hAnsi="Arial" w:cs="Arial"/>
                <w:sz w:val="18"/>
                <w:szCs w:val="18"/>
              </w:rPr>
              <w:t>;</w:t>
            </w:r>
            <w:r w:rsidRPr="007A734B">
              <w:rPr>
                <w:rFonts w:ascii="Arial" w:hAnsi="Arial" w:cs="Arial"/>
                <w:sz w:val="18"/>
                <w:szCs w:val="18"/>
                <w:lang w:val="mn-MN"/>
              </w:rPr>
              <w:t xml:space="preserve"> </w:t>
            </w:r>
          </w:p>
          <w:p w14:paraId="61A6015B" w14:textId="77777777" w:rsidR="00524F95" w:rsidRPr="007A734B" w:rsidRDefault="00524F95">
            <w:pPr>
              <w:pStyle w:val="ListParagraph"/>
              <w:numPr>
                <w:ilvl w:val="0"/>
                <w:numId w:val="6"/>
              </w:numPr>
              <w:tabs>
                <w:tab w:val="left" w:pos="600"/>
              </w:tabs>
              <w:spacing w:after="0" w:line="240" w:lineRule="auto"/>
              <w:ind w:hanging="262"/>
              <w:jc w:val="both"/>
              <w:rPr>
                <w:rFonts w:ascii="Arial" w:hAnsi="Arial" w:cs="Arial"/>
                <w:sz w:val="18"/>
                <w:szCs w:val="18"/>
                <w:lang w:val="mn-MN"/>
              </w:rPr>
            </w:pPr>
            <w:r w:rsidRPr="007A734B">
              <w:rPr>
                <w:rFonts w:ascii="Arial" w:hAnsi="Arial" w:cs="Arial"/>
                <w:sz w:val="18"/>
                <w:szCs w:val="18"/>
                <w:lang w:val="mn-MN"/>
              </w:rPr>
              <w:t>“Ёс зүйн менежмент” сургалт</w:t>
            </w:r>
          </w:p>
          <w:p w14:paraId="388ED82D"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         - “Багшийн тангараг өргөх, Захидал бичих” үйл ажиллагаа </w:t>
            </w:r>
          </w:p>
          <w:p w14:paraId="5B080133"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          -</w:t>
            </w:r>
            <w:r w:rsidRPr="007A734B">
              <w:rPr>
                <w:rFonts w:ascii="Arial" w:hAnsi="Arial" w:cs="Arial"/>
                <w:sz w:val="18"/>
                <w:szCs w:val="18"/>
                <w:lang w:val="mn-MN"/>
              </w:rPr>
              <w:tab/>
              <w:t>“Гурван эрдэнэ-Эерэг өөрчлөлт” хөгжөөнт буухиа тэмцээнүүдийг зохион байгуулсан.</w:t>
            </w:r>
          </w:p>
          <w:p w14:paraId="5D22ECF9" w14:textId="77777777" w:rsidR="00524F95" w:rsidRPr="007A734B" w:rsidRDefault="00524F95" w:rsidP="00524F95">
            <w:pPr>
              <w:spacing w:after="0" w:line="240" w:lineRule="auto"/>
              <w:jc w:val="both"/>
              <w:rPr>
                <w:rFonts w:ascii="Arial" w:hAnsi="Arial" w:cs="Arial"/>
                <w:sz w:val="18"/>
                <w:szCs w:val="18"/>
                <w:u w:val="single"/>
                <w:lang w:val="mn-MN"/>
              </w:rPr>
            </w:pPr>
            <w:r w:rsidRPr="007A734B">
              <w:rPr>
                <w:rFonts w:ascii="Arial" w:hAnsi="Arial" w:cs="Arial"/>
                <w:sz w:val="18"/>
                <w:szCs w:val="18"/>
                <w:u w:val="single"/>
                <w:lang w:val="mn-MN"/>
              </w:rPr>
              <w:t>1 дүгээр цэцэрлэг:</w:t>
            </w:r>
          </w:p>
          <w:p w14:paraId="1FE9F86E" w14:textId="27E6AC63"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 Байгууллагын ёс зүйн зөвлөлөөс багш нарын баярыг угтан “Багшдаа урам хайрлая” </w:t>
            </w:r>
            <w:proofErr w:type="spellStart"/>
            <w:r w:rsidRPr="007A734B">
              <w:rPr>
                <w:rFonts w:ascii="Arial" w:hAnsi="Arial" w:cs="Arial"/>
                <w:sz w:val="18"/>
                <w:szCs w:val="18"/>
                <w:lang w:val="mn-MN"/>
              </w:rPr>
              <w:t>челленж</w:t>
            </w:r>
            <w:proofErr w:type="spellEnd"/>
            <w:r w:rsidRPr="007A734B">
              <w:rPr>
                <w:rFonts w:ascii="Arial" w:hAnsi="Arial" w:cs="Arial"/>
                <w:sz w:val="18"/>
                <w:szCs w:val="18"/>
                <w:lang w:val="mn-MN"/>
              </w:rPr>
              <w:t xml:space="preserve"> эхлүүлсэн. Шинэ албан хаагчдад ёс зүйн дүрмийг танилцуулах сургалтыг ёс зүйн дэд хорооноос зохион явуулсан. </w:t>
            </w:r>
            <w:r w:rsidR="00B61D6C">
              <w:rPr>
                <w:rFonts w:ascii="Arial" w:hAnsi="Arial" w:cs="Arial"/>
                <w:sz w:val="18"/>
                <w:szCs w:val="18"/>
                <w:lang w:val="mn-MN"/>
              </w:rPr>
              <w:t>Ё</w:t>
            </w:r>
            <w:r w:rsidRPr="007A734B">
              <w:rPr>
                <w:rFonts w:ascii="Arial" w:hAnsi="Arial" w:cs="Arial"/>
                <w:sz w:val="18"/>
                <w:szCs w:val="18"/>
                <w:lang w:val="mn-MN"/>
              </w:rPr>
              <w:t>с зүйн гомдол</w:t>
            </w:r>
            <w:r w:rsidR="00B61D6C">
              <w:rPr>
                <w:rFonts w:ascii="Arial" w:hAnsi="Arial" w:cs="Arial"/>
                <w:sz w:val="18"/>
                <w:szCs w:val="18"/>
                <w:lang w:val="mn-MN"/>
              </w:rPr>
              <w:t>, зөрчил</w:t>
            </w:r>
            <w:r w:rsidRPr="007A734B">
              <w:rPr>
                <w:rFonts w:ascii="Arial" w:hAnsi="Arial" w:cs="Arial"/>
                <w:sz w:val="18"/>
                <w:szCs w:val="18"/>
                <w:lang w:val="mn-MN"/>
              </w:rPr>
              <w:t xml:space="preserve"> гараагүй.</w:t>
            </w:r>
          </w:p>
          <w:p w14:paraId="6DEC63FB" w14:textId="77777777" w:rsidR="00524F95" w:rsidRPr="007A734B" w:rsidRDefault="00524F95" w:rsidP="00524F95">
            <w:pPr>
              <w:spacing w:after="0" w:line="240" w:lineRule="auto"/>
              <w:jc w:val="both"/>
              <w:rPr>
                <w:rFonts w:ascii="Arial" w:hAnsi="Arial" w:cs="Arial"/>
                <w:sz w:val="18"/>
                <w:szCs w:val="18"/>
                <w:u w:val="single"/>
                <w:lang w:val="mn-MN"/>
              </w:rPr>
            </w:pPr>
            <w:r w:rsidRPr="007A734B">
              <w:rPr>
                <w:rFonts w:ascii="Arial" w:hAnsi="Arial" w:cs="Arial"/>
                <w:sz w:val="18"/>
                <w:szCs w:val="18"/>
                <w:u w:val="single"/>
                <w:lang w:val="mn-MN"/>
              </w:rPr>
              <w:t>3 дугаар цэцэрлэг:</w:t>
            </w:r>
          </w:p>
          <w:p w14:paraId="20C49417" w14:textId="2486AA28"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Ёс зүйн хорооны 2025 оны хийж хэрэгжүүлэх ажлын төлөвлөгөөг батлуулан хэрэгжүүлж байгууллагын ажилтны алжаал ядаргааг тайлах, хувь хүний харилцаа хандлагыг зөв чиглүүлэх зорилгоор 7 хоног бүр олон талт арга хэмжээг зохион байгуулсан. Өглөөний алхалт, чөлөөт цагаараа теннис тоглох, шинэ дуу сурах, дасгал хөдөлгөөн хийх, сэтгэлийн үгээ шүлгээр илэрхийлэх, мэдлэгт дусал нэмэр- сонирхолтой баримт  танин мэдэхүйн ярилцлага гэх үйл ажиллагааг хийж хэрэгжүүлж ажилла</w:t>
            </w:r>
            <w:r w:rsidR="00EC194D">
              <w:rPr>
                <w:rFonts w:ascii="Arial" w:hAnsi="Arial" w:cs="Arial"/>
                <w:sz w:val="18"/>
                <w:szCs w:val="18"/>
                <w:lang w:val="mn-MN"/>
              </w:rPr>
              <w:t>сан</w:t>
            </w:r>
            <w:r w:rsidRPr="007A734B">
              <w:rPr>
                <w:rFonts w:ascii="Arial" w:hAnsi="Arial" w:cs="Arial"/>
                <w:sz w:val="18"/>
                <w:szCs w:val="18"/>
                <w:lang w:val="mn-MN"/>
              </w:rPr>
              <w:t xml:space="preserve">. </w:t>
            </w:r>
          </w:p>
          <w:p w14:paraId="3071EC3B" w14:textId="3030987F"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Улирал бүр ҮЙЛДЛЭЭРЭЭ ҮЛГЭРЛЭЕ үйл ажиллагааг зохион байгуулж багш ажилчдаас санал асуулга авч, нэг хүнийг тодруулан урамшуулж ажилла</w:t>
            </w:r>
            <w:r w:rsidR="00EC194D">
              <w:rPr>
                <w:rFonts w:ascii="Arial" w:hAnsi="Arial" w:cs="Arial"/>
                <w:sz w:val="18"/>
                <w:szCs w:val="18"/>
                <w:lang w:val="mn-MN"/>
              </w:rPr>
              <w:t>сан</w:t>
            </w:r>
            <w:r w:rsidRPr="007A734B">
              <w:rPr>
                <w:rFonts w:ascii="Arial" w:hAnsi="Arial" w:cs="Arial"/>
                <w:sz w:val="18"/>
                <w:szCs w:val="18"/>
                <w:lang w:val="mn-MN"/>
              </w:rPr>
              <w:t>.</w:t>
            </w:r>
          </w:p>
          <w:p w14:paraId="1D805DEA" w14:textId="3BF37832"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Багш алба хаагчдыг ёс зүйн алдаа дутагдал гаргахаас сэргийлж</w:t>
            </w:r>
            <w:r w:rsidR="00EC194D">
              <w:rPr>
                <w:rFonts w:ascii="Arial" w:hAnsi="Arial" w:cs="Arial"/>
                <w:sz w:val="18"/>
                <w:szCs w:val="18"/>
                <w:lang w:val="mn-MN"/>
              </w:rPr>
              <w:t>,</w:t>
            </w:r>
            <w:r w:rsidRPr="007A734B">
              <w:rPr>
                <w:rFonts w:ascii="Arial" w:hAnsi="Arial" w:cs="Arial"/>
                <w:sz w:val="18"/>
                <w:szCs w:val="18"/>
                <w:lang w:val="mn-MN"/>
              </w:rPr>
              <w:t xml:space="preserve"> ажлын байрны харилцаа хандлага, таатай уур амьсгал бүрдүүлэх таниулга, уулзалтыг 4 удаа хийж ажилласан. 2025 онд ёс зүйн </w:t>
            </w:r>
            <w:r w:rsidR="00EC194D">
              <w:rPr>
                <w:rFonts w:ascii="Arial" w:hAnsi="Arial" w:cs="Arial"/>
                <w:sz w:val="18"/>
                <w:szCs w:val="18"/>
                <w:lang w:val="mn-MN"/>
              </w:rPr>
              <w:t xml:space="preserve">зөрчил, </w:t>
            </w:r>
            <w:r w:rsidRPr="007A734B">
              <w:rPr>
                <w:rFonts w:ascii="Arial" w:hAnsi="Arial" w:cs="Arial"/>
                <w:sz w:val="18"/>
                <w:szCs w:val="18"/>
                <w:lang w:val="mn-MN"/>
              </w:rPr>
              <w:t xml:space="preserve"> дутагдалгүй ажилласан.</w:t>
            </w:r>
          </w:p>
          <w:p w14:paraId="609FA29D" w14:textId="77777777" w:rsidR="00524F95" w:rsidRPr="007A734B" w:rsidRDefault="00524F95" w:rsidP="00524F95">
            <w:pPr>
              <w:spacing w:after="0" w:line="240" w:lineRule="auto"/>
              <w:jc w:val="both"/>
              <w:rPr>
                <w:rFonts w:ascii="Arial" w:hAnsi="Arial" w:cs="Arial"/>
                <w:sz w:val="18"/>
                <w:szCs w:val="18"/>
                <w:u w:val="single"/>
                <w:lang w:val="mn-MN"/>
              </w:rPr>
            </w:pPr>
            <w:r w:rsidRPr="007A734B">
              <w:rPr>
                <w:rFonts w:ascii="Arial" w:hAnsi="Arial" w:cs="Arial"/>
                <w:sz w:val="18"/>
                <w:szCs w:val="18"/>
                <w:u w:val="single"/>
                <w:lang w:val="mn-MN"/>
              </w:rPr>
              <w:t>3 дугаар цэцэрлэг:</w:t>
            </w:r>
          </w:p>
          <w:p w14:paraId="672E3B3F"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 Бүх багш ажилчид төрийн албан хаагчийн тангараг өргөх хүндэтгэлийн арга хэмжээг байгууллага дээрээ зохион байгуулж оролцсон.</w:t>
            </w:r>
          </w:p>
          <w:p w14:paraId="73A3D466"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u w:val="single"/>
                <w:lang w:val="mn-MN"/>
              </w:rPr>
              <w:t>4 дүгээр цэцэрлэг:</w:t>
            </w:r>
            <w:r w:rsidRPr="007A734B">
              <w:rPr>
                <w:rFonts w:ascii="Arial" w:hAnsi="Arial" w:cs="Arial"/>
                <w:sz w:val="18"/>
                <w:szCs w:val="18"/>
                <w:lang w:val="mn-MN"/>
              </w:rPr>
              <w:t xml:space="preserve"> </w:t>
            </w:r>
          </w:p>
          <w:p w14:paraId="6F183833" w14:textId="0656F328"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 Ёс зүйн дэд хорооноос ёс зүйгээрээ үлгэрлэе нөлөөллийн аяныг 14 хоногийн хугацаатай зохион </w:t>
            </w:r>
            <w:r w:rsidRPr="007A734B">
              <w:rPr>
                <w:rFonts w:ascii="Arial" w:hAnsi="Arial" w:cs="Arial"/>
                <w:sz w:val="18"/>
                <w:szCs w:val="18"/>
                <w:lang w:val="mn-MN"/>
              </w:rPr>
              <w:lastRenderedPageBreak/>
              <w:t>байгуулж  ажилласан.</w:t>
            </w:r>
            <w:r w:rsidR="00EC194D">
              <w:rPr>
                <w:rFonts w:ascii="Arial" w:hAnsi="Arial" w:cs="Arial"/>
                <w:sz w:val="18"/>
                <w:szCs w:val="18"/>
                <w:lang w:val="mn-MN"/>
              </w:rPr>
              <w:t xml:space="preserve"> </w:t>
            </w:r>
            <w:r w:rsidRPr="007A734B">
              <w:rPr>
                <w:rFonts w:ascii="Arial" w:hAnsi="Arial" w:cs="Arial"/>
                <w:sz w:val="18"/>
                <w:szCs w:val="18"/>
                <w:lang w:val="mn-MN"/>
              </w:rPr>
              <w:t>Төрийн албан хаагчийн эрхэмлэх 9 зүйлийг судлуулж ажилтан бүрд гарын авлага болгон хүргэж ажилласан.</w:t>
            </w:r>
          </w:p>
          <w:p w14:paraId="1F6A3DEF" w14:textId="701E22F1" w:rsidR="00524F95" w:rsidRPr="007A734B" w:rsidRDefault="00524F95" w:rsidP="00524F95">
            <w:pPr>
              <w:spacing w:after="0" w:line="240" w:lineRule="auto"/>
              <w:jc w:val="both"/>
              <w:rPr>
                <w:rFonts w:ascii="Arial" w:hAnsi="Arial" w:cs="Arial"/>
                <w:sz w:val="18"/>
                <w:szCs w:val="18"/>
                <w:lang w:val="mn-MN"/>
              </w:rPr>
            </w:pPr>
            <w:r>
              <w:rPr>
                <w:rFonts w:ascii="Arial" w:hAnsi="Arial" w:cs="Arial"/>
                <w:sz w:val="18"/>
                <w:szCs w:val="18"/>
                <w:lang w:val="mn-MN"/>
              </w:rPr>
              <w:t xml:space="preserve">                                                                         </w:t>
            </w:r>
            <w:r w:rsidRPr="007A734B">
              <w:rPr>
                <w:rFonts w:ascii="Arial" w:hAnsi="Arial" w:cs="Arial"/>
                <w:sz w:val="18"/>
                <w:szCs w:val="18"/>
                <w:lang w:val="mn-MN"/>
              </w:rPr>
              <w:t>Үр дүнтэй:</w:t>
            </w:r>
          </w:p>
        </w:tc>
        <w:tc>
          <w:tcPr>
            <w:tcW w:w="584" w:type="dxa"/>
            <w:vAlign w:val="center"/>
          </w:tcPr>
          <w:p w14:paraId="77A08105" w14:textId="77777777" w:rsidR="00524F95" w:rsidRPr="007A734B" w:rsidRDefault="00524F95" w:rsidP="00524F95">
            <w:pPr>
              <w:spacing w:after="0" w:line="240" w:lineRule="auto"/>
              <w:jc w:val="center"/>
              <w:rPr>
                <w:rFonts w:ascii="Arial" w:hAnsi="Arial" w:cs="Arial"/>
                <w:sz w:val="18"/>
                <w:szCs w:val="18"/>
                <w:lang w:val="mn-MN"/>
              </w:rPr>
            </w:pPr>
          </w:p>
          <w:p w14:paraId="6382827E" w14:textId="77777777" w:rsidR="00524F95" w:rsidRPr="007A734B" w:rsidRDefault="00524F95" w:rsidP="00524F95">
            <w:pPr>
              <w:spacing w:after="0" w:line="240" w:lineRule="auto"/>
              <w:jc w:val="center"/>
              <w:rPr>
                <w:rFonts w:ascii="Arial" w:hAnsi="Arial" w:cs="Arial"/>
                <w:sz w:val="18"/>
                <w:szCs w:val="18"/>
                <w:lang w:val="mn-MN"/>
              </w:rPr>
            </w:pPr>
          </w:p>
          <w:p w14:paraId="20D50859" w14:textId="77777777" w:rsidR="00524F95" w:rsidRPr="007A734B" w:rsidRDefault="00524F95" w:rsidP="00524F95">
            <w:pPr>
              <w:spacing w:after="0" w:line="240" w:lineRule="auto"/>
              <w:jc w:val="center"/>
              <w:rPr>
                <w:rFonts w:ascii="Arial" w:hAnsi="Arial" w:cs="Arial"/>
                <w:sz w:val="18"/>
                <w:szCs w:val="18"/>
                <w:lang w:val="mn-MN"/>
              </w:rPr>
            </w:pPr>
          </w:p>
          <w:p w14:paraId="27ADF961" w14:textId="77777777" w:rsidR="00524F95" w:rsidRPr="007A734B" w:rsidRDefault="00524F95" w:rsidP="00524F95">
            <w:pPr>
              <w:spacing w:after="0" w:line="240" w:lineRule="auto"/>
              <w:jc w:val="center"/>
              <w:rPr>
                <w:rFonts w:ascii="Arial" w:hAnsi="Arial" w:cs="Arial"/>
                <w:sz w:val="18"/>
                <w:szCs w:val="18"/>
                <w:lang w:val="mn-MN"/>
              </w:rPr>
            </w:pPr>
          </w:p>
          <w:p w14:paraId="5844B6CF" w14:textId="77777777" w:rsidR="00524F95" w:rsidRPr="007A734B" w:rsidRDefault="00524F95" w:rsidP="00524F95">
            <w:pPr>
              <w:spacing w:after="0" w:line="240" w:lineRule="auto"/>
              <w:jc w:val="center"/>
              <w:rPr>
                <w:rFonts w:ascii="Arial" w:hAnsi="Arial" w:cs="Arial"/>
                <w:sz w:val="18"/>
                <w:szCs w:val="18"/>
                <w:lang w:val="mn-MN"/>
              </w:rPr>
            </w:pPr>
          </w:p>
          <w:p w14:paraId="49D6C50D" w14:textId="5F26025B"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6C9C39E0" w14:textId="77777777" w:rsidTr="00B94F78">
        <w:trPr>
          <w:gridAfter w:val="2"/>
          <w:wAfter w:w="36" w:type="dxa"/>
        </w:trPr>
        <w:tc>
          <w:tcPr>
            <w:tcW w:w="1702" w:type="dxa"/>
            <w:vMerge/>
            <w:vAlign w:val="center"/>
          </w:tcPr>
          <w:p w14:paraId="5367599C"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3EE59AE6" w14:textId="133FA813"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2</w:t>
            </w:r>
            <w:r>
              <w:rPr>
                <w:rFonts w:ascii="Arial" w:eastAsia="Calibri" w:hAnsi="Arial" w:cs="Arial"/>
                <w:sz w:val="18"/>
                <w:szCs w:val="18"/>
              </w:rPr>
              <w:t>4</w:t>
            </w:r>
          </w:p>
        </w:tc>
        <w:tc>
          <w:tcPr>
            <w:tcW w:w="2175" w:type="dxa"/>
            <w:tcBorders>
              <w:top w:val="single" w:sz="4" w:space="0" w:color="auto"/>
              <w:left w:val="single" w:sz="4" w:space="0" w:color="auto"/>
              <w:bottom w:val="single" w:sz="4" w:space="0" w:color="auto"/>
              <w:right w:val="single" w:sz="4" w:space="0" w:color="auto"/>
            </w:tcBorders>
            <w:vAlign w:val="center"/>
          </w:tcPr>
          <w:p w14:paraId="0974529C" w14:textId="382C26E1" w:rsidR="00524F95" w:rsidRPr="007A734B" w:rsidRDefault="00524F95" w:rsidP="00524F95">
            <w:pPr>
              <w:tabs>
                <w:tab w:val="left" w:pos="567"/>
              </w:tabs>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2.1.5.2.Багшийн үр дүнгийн гүйцэтгэлийн үнэлгээгээр урамшуулал, хариуцлагыг тооцно.</w:t>
            </w:r>
          </w:p>
        </w:tc>
        <w:tc>
          <w:tcPr>
            <w:tcW w:w="772" w:type="dxa"/>
            <w:vAlign w:val="center"/>
          </w:tcPr>
          <w:p w14:paraId="4E91D11C" w14:textId="72B1C2D4" w:rsidR="00524F95" w:rsidRPr="007A734B" w:rsidRDefault="00524F95"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4B0FFFFB" w14:textId="20A01DF4" w:rsidR="00524F95" w:rsidRPr="007A734B" w:rsidRDefault="00524F95"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ЕБС</w:t>
            </w:r>
          </w:p>
        </w:tc>
        <w:tc>
          <w:tcPr>
            <w:tcW w:w="970" w:type="dxa"/>
            <w:vAlign w:val="center"/>
          </w:tcPr>
          <w:p w14:paraId="3FDC0DBC" w14:textId="017067CD" w:rsidR="00524F95" w:rsidRPr="007A734B" w:rsidRDefault="00524F9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7807BF0F" w14:textId="504AD30D"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5C399384" w14:textId="618F80AC"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27DD0C8A" w14:textId="594841D1" w:rsidR="00524F95"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vAlign w:val="center"/>
          </w:tcPr>
          <w:p w14:paraId="6636DEF3" w14:textId="4411C804" w:rsidR="00524F95"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4820" w:type="dxa"/>
            <w:vAlign w:val="center"/>
          </w:tcPr>
          <w:p w14:paraId="63EC743B" w14:textId="77777777" w:rsidR="00524F95" w:rsidRPr="007A734B" w:rsidRDefault="00524F95" w:rsidP="00524F95">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1 дүгээр сургууль:</w:t>
            </w:r>
          </w:p>
          <w:p w14:paraId="0133F891" w14:textId="7BFEC3A8" w:rsidR="00524F95" w:rsidRPr="007A734B" w:rsidRDefault="00524F95" w:rsidP="00524F95">
            <w:pPr>
              <w:spacing w:after="0" w:line="240" w:lineRule="auto"/>
              <w:jc w:val="both"/>
              <w:rPr>
                <w:rFonts w:ascii="Arial" w:eastAsia="Times New Roman" w:hAnsi="Arial" w:cs="Arial"/>
                <w:sz w:val="18"/>
                <w:szCs w:val="18"/>
                <w:u w:val="single"/>
                <w:lang w:val="mn-MN"/>
              </w:rPr>
            </w:pPr>
            <w:r w:rsidRPr="007A734B">
              <w:rPr>
                <w:rFonts w:ascii="Arial" w:hAnsi="Arial" w:cs="Arial"/>
                <w:sz w:val="18"/>
                <w:szCs w:val="18"/>
                <w:lang w:val="mn-MN"/>
              </w:rPr>
              <w:t xml:space="preserve">Багшийн гүйцэтгэлийн үнэлгээгээр 28 багш үнэлгээнд хамрагдан 18 багш 1-4 түвшинд үнэлэгдэн урамшуулалд хамрагдсан. Байгууллагын гүйцэтгэлийн үнэлгээгээр сургууль 2 дугаар </w:t>
            </w:r>
            <w:proofErr w:type="spellStart"/>
            <w:r w:rsidRPr="007A734B">
              <w:rPr>
                <w:rFonts w:ascii="Arial" w:hAnsi="Arial" w:cs="Arial"/>
                <w:sz w:val="18"/>
                <w:szCs w:val="18"/>
                <w:lang w:val="mn-MN"/>
              </w:rPr>
              <w:t>индекс</w:t>
            </w:r>
            <w:r w:rsidR="0059236A">
              <w:rPr>
                <w:rFonts w:ascii="Arial" w:hAnsi="Arial" w:cs="Arial"/>
                <w:sz w:val="18"/>
                <w:szCs w:val="18"/>
                <w:lang w:val="mn-MN"/>
              </w:rPr>
              <w:t>т</w:t>
            </w:r>
            <w:proofErr w:type="spellEnd"/>
            <w:r w:rsidRPr="007A734B">
              <w:rPr>
                <w:rFonts w:ascii="Arial" w:hAnsi="Arial" w:cs="Arial"/>
                <w:sz w:val="18"/>
                <w:szCs w:val="18"/>
                <w:lang w:val="mn-MN"/>
              </w:rPr>
              <w:t xml:space="preserve"> үнэлэгдэн урамшуулал авсан.</w:t>
            </w:r>
          </w:p>
          <w:p w14:paraId="41D39330" w14:textId="77777777" w:rsidR="00524F95" w:rsidRPr="007A734B" w:rsidRDefault="00524F95" w:rsidP="00524F95">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2 дугаар сургууль:</w:t>
            </w:r>
          </w:p>
          <w:p w14:paraId="6CC28156" w14:textId="199CA29C"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Байгууллагын гүйцэтгэлийн үнэлгээнд 4-р түвшинд үнэлэгдэж 23703000 төгрөгийг урамшуулал авсан бөгөөд үүнээс 65 хувь буюу 11825900 төгрөгийг журмын дагуу нийт багш, ажилтан, албан хаагчдад урамшуулал хэлбэрээр олгосон. Үлдсэн 35 хувь буюу 6376800 төгрөгийг байгууллагын менежментийн зардал буюу орчин сайжруулах ажлуудыг хий</w:t>
            </w:r>
            <w:r w:rsidR="0059236A">
              <w:rPr>
                <w:rFonts w:ascii="Arial" w:hAnsi="Arial" w:cs="Arial"/>
                <w:sz w:val="18"/>
                <w:szCs w:val="18"/>
                <w:lang w:val="mn-MN"/>
              </w:rPr>
              <w:t>сэн</w:t>
            </w:r>
            <w:r w:rsidRPr="007A734B">
              <w:rPr>
                <w:rFonts w:ascii="Arial" w:hAnsi="Arial" w:cs="Arial"/>
                <w:sz w:val="18"/>
                <w:szCs w:val="18"/>
                <w:lang w:val="mn-MN"/>
              </w:rPr>
              <w:t>. Үүнд: бүх 00-ын өрөөний хаалга солих, камерын хангалтыг нэмэх гэсэн ажлууд хамгийн их санал авсан байна.</w:t>
            </w:r>
          </w:p>
          <w:p w14:paraId="7CE8B0EE" w14:textId="58496BFB" w:rsidR="00524F95" w:rsidRPr="007A734B" w:rsidRDefault="00524F95" w:rsidP="00524F95">
            <w:pPr>
              <w:spacing w:after="0" w:line="240" w:lineRule="auto"/>
              <w:jc w:val="both"/>
              <w:rPr>
                <w:rFonts w:ascii="Arial" w:hAnsi="Arial" w:cs="Arial"/>
                <w:sz w:val="18"/>
                <w:szCs w:val="18"/>
                <w:lang w:val="mn-MN" w:bidi="mn-Mong-CN"/>
              </w:rPr>
            </w:pPr>
            <w:r w:rsidRPr="007A734B">
              <w:rPr>
                <w:rFonts w:ascii="Arial" w:hAnsi="Arial" w:cs="Arial"/>
                <w:sz w:val="18"/>
                <w:szCs w:val="18"/>
                <w:u w:val="single"/>
                <w:lang w:val="mn-MN"/>
              </w:rPr>
              <w:t>1 дүгээр цэцэрлэг:</w:t>
            </w:r>
            <w:r w:rsidRPr="007A734B">
              <w:rPr>
                <w:rFonts w:ascii="Arial" w:hAnsi="Arial" w:cs="Arial"/>
                <w:sz w:val="18"/>
                <w:szCs w:val="18"/>
                <w:lang w:val="mn-MN"/>
              </w:rPr>
              <w:t xml:space="preserve"> 2024-2025 оны байгууллагын болон багшийн гүйцэтгэлийн үнэлгээнд нийт 5 багш хамрагдаж, байгууллагын болон багшийн гүйцэтгэлийн үнэлгээгээр улс, аймгийн дунджаас дээгүүр 99 </w:t>
            </w:r>
            <w:r w:rsidRPr="007A734B">
              <w:rPr>
                <w:rFonts w:ascii="Arial" w:hAnsi="Arial" w:cs="Arial"/>
                <w:sz w:val="18"/>
                <w:szCs w:val="18"/>
                <w:lang w:val="mn-MN" w:bidi="mn-Mong-CN"/>
              </w:rPr>
              <w:t>хувьтай үнэлэгдэж, байгууллагаараа I индексийн түвшинд эрэмбэлэгдэж, өмнөх хичээлийн жилийн түвшнийг ахиулсан. 2025 оны гүйцэтгэлийн үнэлгээнд 7 багш хамрагдсанаас 4 багш 1-р</w:t>
            </w:r>
            <w:r w:rsidR="0059236A">
              <w:rPr>
                <w:rFonts w:ascii="Arial" w:hAnsi="Arial" w:cs="Arial"/>
                <w:sz w:val="18"/>
                <w:szCs w:val="18"/>
                <w:lang w:val="mn-MN" w:bidi="mn-Mong-CN"/>
              </w:rPr>
              <w:t>,</w:t>
            </w:r>
            <w:r w:rsidRPr="007A734B">
              <w:rPr>
                <w:rFonts w:ascii="Arial" w:hAnsi="Arial" w:cs="Arial"/>
                <w:sz w:val="18"/>
                <w:szCs w:val="18"/>
                <w:lang w:val="mn-MN" w:bidi="mn-Mong-CN"/>
              </w:rPr>
              <w:t xml:space="preserve"> 2 багш 2-р, 1 багш 3-р түвшнээр тус тус үнэлэгдэж өмнөх жилийн амжилтаа бататгасан. </w:t>
            </w:r>
          </w:p>
          <w:p w14:paraId="05D8A1DC" w14:textId="657E58D4" w:rsidR="00524F95" w:rsidRPr="007A734B" w:rsidRDefault="00524F95" w:rsidP="00524F95">
            <w:pPr>
              <w:spacing w:after="0" w:line="240" w:lineRule="auto"/>
              <w:jc w:val="both"/>
              <w:rPr>
                <w:rFonts w:ascii="Arial" w:hAnsi="Arial" w:cs="Arial"/>
                <w:sz w:val="18"/>
                <w:szCs w:val="18"/>
                <w:lang w:val="mn-MN" w:bidi="mn-Mong-CN"/>
              </w:rPr>
            </w:pPr>
            <w:r w:rsidRPr="007A734B">
              <w:rPr>
                <w:rFonts w:ascii="Arial" w:hAnsi="Arial" w:cs="Arial"/>
                <w:sz w:val="18"/>
                <w:szCs w:val="18"/>
                <w:u w:val="single"/>
                <w:lang w:val="mn-MN" w:bidi="mn-Mong-CN"/>
              </w:rPr>
              <w:t>2 дугаар цэцэрлэг:</w:t>
            </w:r>
            <w:r w:rsidRPr="007A734B">
              <w:rPr>
                <w:rFonts w:ascii="Arial" w:hAnsi="Arial" w:cs="Arial"/>
                <w:sz w:val="18"/>
                <w:szCs w:val="18"/>
                <w:lang w:val="mn-MN" w:bidi="mn-Mong-CN"/>
              </w:rPr>
              <w:t xml:space="preserve"> </w:t>
            </w:r>
            <w:r w:rsidRPr="007A734B">
              <w:rPr>
                <w:rFonts w:ascii="Arial" w:hAnsi="Arial" w:cs="Arial"/>
                <w:sz w:val="18"/>
                <w:szCs w:val="18"/>
                <w:lang w:val="mn-MN"/>
              </w:rPr>
              <w:t xml:space="preserve">2025 онд байгууллагын гүйцэтгэлийн үнэлгээгээр 1 дүгээрт эрэмбэлэгдэн 12 сая төгрөгийн урамшууллыг </w:t>
            </w:r>
            <w:r w:rsidR="00A548C6">
              <w:rPr>
                <w:rFonts w:ascii="Arial" w:hAnsi="Arial" w:cs="Arial"/>
                <w:sz w:val="18"/>
                <w:szCs w:val="18"/>
                <w:lang w:val="mn-MN"/>
              </w:rPr>
              <w:t xml:space="preserve">авч, </w:t>
            </w:r>
            <w:r w:rsidRPr="007A734B">
              <w:rPr>
                <w:rFonts w:ascii="Arial" w:hAnsi="Arial" w:cs="Arial"/>
                <w:sz w:val="18"/>
                <w:szCs w:val="18"/>
                <w:lang w:val="mn-MN"/>
              </w:rPr>
              <w:t xml:space="preserve">25 багш ажилтан, албан хаагчдад журмын дагуу олгосон.  </w:t>
            </w:r>
          </w:p>
          <w:p w14:paraId="62C63116" w14:textId="77777777" w:rsidR="00524F95" w:rsidRPr="007A734B" w:rsidRDefault="00524F95" w:rsidP="00524F95">
            <w:pPr>
              <w:spacing w:after="0" w:line="240" w:lineRule="auto"/>
              <w:jc w:val="both"/>
              <w:rPr>
                <w:rFonts w:ascii="Arial" w:hAnsi="Arial" w:cs="Arial"/>
                <w:sz w:val="18"/>
                <w:szCs w:val="18"/>
                <w:lang w:val="mn-MN" w:bidi="mn-Mong-CN"/>
              </w:rPr>
            </w:pPr>
            <w:r w:rsidRPr="007A734B">
              <w:rPr>
                <w:rFonts w:ascii="Arial" w:hAnsi="Arial" w:cs="Arial"/>
                <w:sz w:val="18"/>
                <w:szCs w:val="18"/>
                <w:u w:val="single"/>
                <w:lang w:val="mn-MN" w:bidi="mn-Mong-CN"/>
              </w:rPr>
              <w:t>3 дугаар цэцэрлэг:</w:t>
            </w:r>
            <w:r w:rsidRPr="007A734B">
              <w:rPr>
                <w:rFonts w:ascii="Arial" w:hAnsi="Arial" w:cs="Arial"/>
                <w:sz w:val="18"/>
                <w:szCs w:val="18"/>
                <w:lang w:val="mn-MN" w:bidi="mn-Mong-CN"/>
              </w:rPr>
              <w:t xml:space="preserve"> 2025 оны 1-р улиралд бүлгийн 3  багш гүйцэтгэлийн үнэлгээний урамшуулал авч ажилласан. </w:t>
            </w:r>
          </w:p>
          <w:p w14:paraId="685613B9" w14:textId="77777777" w:rsidR="00524F95" w:rsidRPr="007A734B" w:rsidRDefault="00524F95" w:rsidP="00524F95">
            <w:pPr>
              <w:spacing w:after="0" w:line="240" w:lineRule="auto"/>
              <w:jc w:val="both"/>
              <w:rPr>
                <w:rFonts w:ascii="Arial" w:hAnsi="Arial" w:cs="Arial"/>
                <w:sz w:val="18"/>
                <w:szCs w:val="18"/>
                <w:lang w:val="mn-MN" w:bidi="mn-Mong-CN"/>
              </w:rPr>
            </w:pPr>
            <w:r w:rsidRPr="007A734B">
              <w:rPr>
                <w:rFonts w:ascii="Arial" w:hAnsi="Arial" w:cs="Arial"/>
                <w:sz w:val="18"/>
                <w:szCs w:val="18"/>
                <w:lang w:val="mn-MN" w:bidi="mn-Mong-CN"/>
              </w:rPr>
              <w:t>2024-2025 оны багшийн ажлын гүйцэтгэлийн үнэлгээгээр багш нар өмнөх оны үнэлгээний түвшнээс ахиж 93, 94, 96 хувьтай үнэлэгдсэн.</w:t>
            </w:r>
          </w:p>
          <w:p w14:paraId="493F8E47" w14:textId="77777777" w:rsidR="00524F95" w:rsidRPr="007A734B" w:rsidRDefault="00524F95" w:rsidP="00524F95">
            <w:pPr>
              <w:spacing w:after="0" w:line="240" w:lineRule="auto"/>
              <w:jc w:val="both"/>
              <w:rPr>
                <w:rFonts w:ascii="Arial" w:hAnsi="Arial" w:cs="Arial"/>
                <w:sz w:val="18"/>
                <w:szCs w:val="18"/>
                <w:lang w:val="mn-MN" w:bidi="mn-Mong-CN"/>
              </w:rPr>
            </w:pPr>
            <w:r w:rsidRPr="007A734B">
              <w:rPr>
                <w:rFonts w:ascii="Arial" w:hAnsi="Arial" w:cs="Arial"/>
                <w:sz w:val="18"/>
                <w:szCs w:val="18"/>
                <w:u w:val="single"/>
                <w:lang w:val="mn-MN" w:bidi="mn-Mong-CN"/>
              </w:rPr>
              <w:t>4 дүгээр цэцэрлэг:</w:t>
            </w:r>
            <w:r w:rsidRPr="007A734B">
              <w:rPr>
                <w:rFonts w:ascii="Arial" w:hAnsi="Arial" w:cs="Arial"/>
                <w:sz w:val="18"/>
                <w:szCs w:val="18"/>
                <w:lang w:val="mn-MN" w:bidi="mn-Mong-CN"/>
              </w:rPr>
              <w:t xml:space="preserve"> 2024-2025 оны хичээлийн жилд багшийн ажлын гүйцэтгэлийн үнэлгээнд 2 багш  хамрагдаж 91, 92  хувьтай үнэлэгдсэн.</w:t>
            </w:r>
          </w:p>
          <w:p w14:paraId="621401CB" w14:textId="26420D1D" w:rsidR="00524F95" w:rsidRPr="007A734B" w:rsidRDefault="00524F95" w:rsidP="00A548C6">
            <w:pPr>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584" w:type="dxa"/>
            <w:vAlign w:val="center"/>
          </w:tcPr>
          <w:p w14:paraId="3495A9B4" w14:textId="5035511F"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5D289763" w14:textId="77777777" w:rsidTr="00B94F78">
        <w:trPr>
          <w:gridAfter w:val="2"/>
          <w:wAfter w:w="36" w:type="dxa"/>
        </w:trPr>
        <w:tc>
          <w:tcPr>
            <w:tcW w:w="1702" w:type="dxa"/>
            <w:vMerge w:val="restart"/>
            <w:vAlign w:val="center"/>
          </w:tcPr>
          <w:p w14:paraId="1E014D03" w14:textId="284F3BEF"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lastRenderedPageBreak/>
              <w:t>2.1.6.Иргэдийн насан туршдаа тасралтгүй суралцахуйг дэмжин, сургалтын орчин нөхцөлийг бүрдүүлнэ.</w:t>
            </w:r>
          </w:p>
        </w:tc>
        <w:tc>
          <w:tcPr>
            <w:tcW w:w="597" w:type="dxa"/>
            <w:vAlign w:val="center"/>
          </w:tcPr>
          <w:p w14:paraId="32F43AEA" w14:textId="33AB91FB"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2</w:t>
            </w:r>
            <w:r>
              <w:rPr>
                <w:rFonts w:ascii="Arial" w:eastAsia="Calibri" w:hAnsi="Arial" w:cs="Arial"/>
                <w:sz w:val="18"/>
                <w:szCs w:val="18"/>
              </w:rPr>
              <w:t>5</w:t>
            </w:r>
          </w:p>
        </w:tc>
        <w:tc>
          <w:tcPr>
            <w:tcW w:w="2175" w:type="dxa"/>
            <w:tcBorders>
              <w:top w:val="nil"/>
              <w:left w:val="single" w:sz="4" w:space="0" w:color="auto"/>
              <w:bottom w:val="single" w:sz="4" w:space="0" w:color="auto"/>
              <w:right w:val="single" w:sz="4" w:space="0" w:color="auto"/>
            </w:tcBorders>
            <w:vAlign w:val="center"/>
          </w:tcPr>
          <w:p w14:paraId="5E850024" w14:textId="10DC698C" w:rsidR="00524F95" w:rsidRPr="007A734B" w:rsidRDefault="00524F95" w:rsidP="00524F95">
            <w:pPr>
              <w:tabs>
                <w:tab w:val="left" w:pos="567"/>
              </w:tabs>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2.1.6.1.Насан туршийн боловсролын үндсэн чиглэлийг хөгжүүлж, албан бус сургалтыг зохион байгуулна.</w:t>
            </w:r>
          </w:p>
        </w:tc>
        <w:tc>
          <w:tcPr>
            <w:tcW w:w="772" w:type="dxa"/>
            <w:vAlign w:val="center"/>
          </w:tcPr>
          <w:p w14:paraId="2F635CD1" w14:textId="288C401E" w:rsidR="00524F95" w:rsidRPr="007A734B" w:rsidRDefault="00524F95"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11EC7B72" w14:textId="39A9DD9A" w:rsidR="00524F95" w:rsidRPr="007A734B" w:rsidRDefault="00524F95"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ЕБС</w:t>
            </w:r>
          </w:p>
        </w:tc>
        <w:tc>
          <w:tcPr>
            <w:tcW w:w="970" w:type="dxa"/>
            <w:vAlign w:val="center"/>
          </w:tcPr>
          <w:p w14:paraId="38487CC3" w14:textId="6671AF3B"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4FE70F18" w14:textId="7E249494"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28" w:type="dxa"/>
            <w:gridSpan w:val="3"/>
            <w:vAlign w:val="center"/>
          </w:tcPr>
          <w:p w14:paraId="6E3AE5C8" w14:textId="26C352EE"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648E103B" w14:textId="7D9DAF84"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71" w:type="dxa"/>
            <w:gridSpan w:val="2"/>
            <w:vAlign w:val="center"/>
          </w:tcPr>
          <w:p w14:paraId="39119AE6" w14:textId="6E8A8C6A"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vAlign w:val="center"/>
          </w:tcPr>
          <w:p w14:paraId="5439A010" w14:textId="77777777" w:rsidR="00524F95" w:rsidRPr="007A734B" w:rsidRDefault="00524F95">
            <w:pPr>
              <w:pStyle w:val="ListParagraph"/>
              <w:numPr>
                <w:ilvl w:val="0"/>
                <w:numId w:val="7"/>
              </w:numPr>
              <w:spacing w:after="0" w:line="240" w:lineRule="auto"/>
              <w:ind w:left="0" w:hanging="184"/>
              <w:jc w:val="both"/>
              <w:rPr>
                <w:rFonts w:ascii="Arial" w:hAnsi="Arial" w:cs="Arial"/>
                <w:sz w:val="18"/>
                <w:szCs w:val="18"/>
                <w:lang w:val="mn-MN"/>
              </w:rPr>
            </w:pPr>
            <w:r w:rsidRPr="007A734B">
              <w:rPr>
                <w:rFonts w:ascii="Arial" w:hAnsi="Arial" w:cs="Arial"/>
                <w:sz w:val="18"/>
                <w:szCs w:val="18"/>
                <w:lang w:val="mn-MN"/>
              </w:rPr>
              <w:t>Насан туршийн суралцахуйн нэгжид 14 суралцагч суралцсанаас 3 суралцагч бүрэн дунд боловсрол, 1 суралцагч суурь боловсрол эзэмшсэн.</w:t>
            </w:r>
          </w:p>
          <w:p w14:paraId="41BE72D5" w14:textId="171417CD"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Энэ хичээлийн жилд нийт 37 удаагийн сургалт, нөлөөллийн үйл ажиллагаагаар “Амьдрах ухааны боловсрол олгох” сургалтад 414, гэр бүлийн боловсрол олгох сургалтад 207, ёс суртахууны боловсрол олгох сургалтад 476, иргэний боловсрол олгох сургалтад 150, санхүүгийн боловсрол олгох сургалтад 388, гоо зүйн боловсрол олгох сургалтад 115, нийт давхардсан тоогоор 1750 сурагч, иргэдэд сургалт нөлөөллийн үйл ажиллагааг зохион байгуулсан. Дүйцсэн хөтөлбөрийн сургалтад 12 суралцагч  хамрагда</w:t>
            </w:r>
            <w:r w:rsidR="00A548C6">
              <w:rPr>
                <w:rFonts w:ascii="Arial" w:hAnsi="Arial" w:cs="Arial"/>
                <w:sz w:val="18"/>
                <w:szCs w:val="18"/>
                <w:lang w:val="mn-MN"/>
              </w:rPr>
              <w:t>ж төгссөн.</w:t>
            </w:r>
          </w:p>
          <w:p w14:paraId="73703FDF" w14:textId="42483A3C" w:rsidR="00524F95" w:rsidRPr="007A734B" w:rsidRDefault="00524F95" w:rsidP="00371686">
            <w:pPr>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584" w:type="dxa"/>
            <w:vAlign w:val="center"/>
          </w:tcPr>
          <w:p w14:paraId="344F3171" w14:textId="2875F9F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7BD1B2AE" w14:textId="77777777" w:rsidTr="00B94F78">
        <w:trPr>
          <w:gridAfter w:val="2"/>
          <w:wAfter w:w="36" w:type="dxa"/>
        </w:trPr>
        <w:tc>
          <w:tcPr>
            <w:tcW w:w="1702" w:type="dxa"/>
            <w:vMerge/>
            <w:vAlign w:val="center"/>
          </w:tcPr>
          <w:p w14:paraId="18F53360"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11C0BA80" w14:textId="60793DC5"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2</w:t>
            </w:r>
            <w:r>
              <w:rPr>
                <w:rFonts w:ascii="Arial" w:eastAsia="Calibri" w:hAnsi="Arial" w:cs="Arial"/>
                <w:sz w:val="18"/>
                <w:szCs w:val="18"/>
              </w:rPr>
              <w:t>6</w:t>
            </w:r>
          </w:p>
        </w:tc>
        <w:tc>
          <w:tcPr>
            <w:tcW w:w="2175" w:type="dxa"/>
            <w:tcBorders>
              <w:top w:val="nil"/>
              <w:left w:val="single" w:sz="4" w:space="0" w:color="auto"/>
              <w:bottom w:val="single" w:sz="4" w:space="0" w:color="auto"/>
              <w:right w:val="single" w:sz="4" w:space="0" w:color="auto"/>
            </w:tcBorders>
            <w:vAlign w:val="center"/>
          </w:tcPr>
          <w:p w14:paraId="29BF8510" w14:textId="42C8649C" w:rsidR="00524F95" w:rsidRPr="007A734B" w:rsidRDefault="00524F95" w:rsidP="00524F95">
            <w:pPr>
              <w:tabs>
                <w:tab w:val="left" w:pos="567"/>
              </w:tabs>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2.1.6.</w:t>
            </w:r>
            <w:r w:rsidRPr="007A734B">
              <w:rPr>
                <w:rFonts w:ascii="Arial" w:hAnsi="Arial" w:cs="Arial"/>
                <w:color w:val="000000"/>
                <w:sz w:val="18"/>
                <w:szCs w:val="18"/>
              </w:rPr>
              <w:t>2</w:t>
            </w:r>
            <w:r w:rsidRPr="007A734B">
              <w:rPr>
                <w:rFonts w:ascii="Arial" w:hAnsi="Arial" w:cs="Arial"/>
                <w:color w:val="000000"/>
                <w:sz w:val="18"/>
                <w:szCs w:val="18"/>
                <w:lang w:val="mn-MN"/>
              </w:rPr>
              <w:t xml:space="preserve">.ESEL хөтөлбөр, өсвөр үеийнхэнд хувь хүний ур чадвар, </w:t>
            </w:r>
            <w:proofErr w:type="spellStart"/>
            <w:r w:rsidRPr="007A734B">
              <w:rPr>
                <w:rFonts w:ascii="Arial" w:hAnsi="Arial" w:cs="Arial"/>
                <w:color w:val="000000"/>
                <w:sz w:val="18"/>
                <w:szCs w:val="18"/>
                <w:lang w:val="mn-MN"/>
              </w:rPr>
              <w:t>энтрепренершип</w:t>
            </w:r>
            <w:proofErr w:type="spellEnd"/>
            <w:r w:rsidRPr="007A734B">
              <w:rPr>
                <w:rFonts w:ascii="Arial" w:hAnsi="Arial" w:cs="Arial"/>
                <w:color w:val="000000"/>
                <w:sz w:val="18"/>
                <w:szCs w:val="18"/>
                <w:lang w:val="mn-MN"/>
              </w:rPr>
              <w:t xml:space="preserve"> боловсрол олгох арга зүйг түгээн дэлгэрүүлж, нутагшуулна.</w:t>
            </w:r>
          </w:p>
        </w:tc>
        <w:tc>
          <w:tcPr>
            <w:tcW w:w="772" w:type="dxa"/>
            <w:vAlign w:val="center"/>
          </w:tcPr>
          <w:p w14:paraId="33607202" w14:textId="482ED5DF" w:rsidR="00524F95" w:rsidRPr="007A734B" w:rsidRDefault="00524F95" w:rsidP="00524F95">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16027D3D" w14:textId="44A72D1E" w:rsidR="00524F95" w:rsidRPr="007A734B" w:rsidRDefault="00524F95" w:rsidP="00524F95">
            <w:pPr>
              <w:spacing w:after="0" w:line="240" w:lineRule="auto"/>
              <w:rPr>
                <w:rFonts w:ascii="Arial" w:hAnsi="Arial" w:cs="Arial"/>
                <w:sz w:val="18"/>
                <w:szCs w:val="18"/>
                <w:lang w:val="mn-MN"/>
              </w:rPr>
            </w:pPr>
            <w:r w:rsidRPr="007A734B">
              <w:rPr>
                <w:rFonts w:ascii="Arial" w:eastAsia="Calibri" w:hAnsi="Arial" w:cs="Arial"/>
                <w:sz w:val="18"/>
                <w:szCs w:val="18"/>
                <w:lang w:val="mn-MN"/>
              </w:rPr>
              <w:t>ЕБС</w:t>
            </w:r>
          </w:p>
        </w:tc>
        <w:tc>
          <w:tcPr>
            <w:tcW w:w="970" w:type="dxa"/>
            <w:vAlign w:val="center"/>
          </w:tcPr>
          <w:p w14:paraId="788B3DB6" w14:textId="79331A2A" w:rsidR="00524F95" w:rsidRPr="007A734B" w:rsidRDefault="00524F9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10CB63EF" w14:textId="387FBFDC"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65C58231" w14:textId="17F0257A"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65207EBF" w14:textId="72DA88E4" w:rsidR="00524F95"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vAlign w:val="center"/>
          </w:tcPr>
          <w:p w14:paraId="2AAB4346" w14:textId="44C28F49" w:rsidR="00524F95"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4820" w:type="dxa"/>
            <w:vAlign w:val="center"/>
          </w:tcPr>
          <w:p w14:paraId="67EED601" w14:textId="77777777" w:rsidR="00524F95" w:rsidRPr="007A734B" w:rsidRDefault="00524F95" w:rsidP="00524F95">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1 дүгээр сургууль:</w:t>
            </w:r>
          </w:p>
          <w:p w14:paraId="5094C5C5" w14:textId="77777777" w:rsidR="00524F95" w:rsidRPr="007A734B" w:rsidRDefault="00524F95" w:rsidP="00524F95">
            <w:pPr>
              <w:spacing w:after="0" w:line="240" w:lineRule="auto"/>
              <w:jc w:val="both"/>
              <w:rPr>
                <w:rFonts w:ascii="Arial" w:eastAsia="Times New Roman" w:hAnsi="Arial" w:cs="Arial"/>
                <w:sz w:val="18"/>
                <w:szCs w:val="18"/>
                <w:u w:val="single"/>
                <w:lang w:val="mn-MN"/>
              </w:rPr>
            </w:pPr>
            <w:r w:rsidRPr="007A734B">
              <w:rPr>
                <w:rFonts w:ascii="Arial" w:hAnsi="Arial" w:cs="Arial"/>
                <w:sz w:val="18"/>
                <w:szCs w:val="18"/>
                <w:lang w:val="mn-MN"/>
              </w:rPr>
              <w:t xml:space="preserve">Өсвөрийн санхүүч клубийн сурагчдад </w:t>
            </w:r>
            <w:proofErr w:type="spellStart"/>
            <w:r w:rsidRPr="007A734B">
              <w:rPr>
                <w:rFonts w:ascii="Arial" w:hAnsi="Arial" w:cs="Arial"/>
                <w:sz w:val="18"/>
                <w:szCs w:val="18"/>
                <w:lang w:val="mn-MN"/>
              </w:rPr>
              <w:t>энтрепренершипд</w:t>
            </w:r>
            <w:proofErr w:type="spellEnd"/>
            <w:r w:rsidRPr="007A734B">
              <w:rPr>
                <w:rFonts w:ascii="Arial" w:hAnsi="Arial" w:cs="Arial"/>
                <w:sz w:val="18"/>
                <w:szCs w:val="18"/>
                <w:lang w:val="mn-MN"/>
              </w:rPr>
              <w:t xml:space="preserve"> суурилсан хувь хүний ур чадварыг хөгжүүлэх сургалтыг зохион байгуулж нийт 20 сурагчид хамрагдаж, Auraprint , She said yes гэсэн 2 баг өөрсдийн шинэ санаагаа гарган төсөл бичсэн.</w:t>
            </w:r>
          </w:p>
          <w:p w14:paraId="7673F57F" w14:textId="77777777" w:rsidR="00524F95" w:rsidRPr="007A734B" w:rsidRDefault="00524F95" w:rsidP="00524F95">
            <w:pPr>
              <w:spacing w:after="0" w:line="240" w:lineRule="auto"/>
              <w:jc w:val="both"/>
              <w:rPr>
                <w:rFonts w:ascii="Arial" w:eastAsia="Times New Roman" w:hAnsi="Arial" w:cs="Arial"/>
                <w:sz w:val="18"/>
                <w:szCs w:val="18"/>
                <w:u w:val="single"/>
                <w:lang w:val="mn-MN"/>
              </w:rPr>
            </w:pPr>
            <w:r w:rsidRPr="007A734B">
              <w:rPr>
                <w:rFonts w:ascii="Arial" w:eastAsia="Times New Roman" w:hAnsi="Arial" w:cs="Arial"/>
                <w:sz w:val="18"/>
                <w:szCs w:val="18"/>
                <w:u w:val="single"/>
                <w:lang w:val="mn-MN"/>
              </w:rPr>
              <w:t>Ерөнхий боловсролын 2 дугаар сургууль:</w:t>
            </w:r>
          </w:p>
          <w:p w14:paraId="599E0EA8"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Орон нутгийн өсвөр үеийнхэнд хувь хүний ур чадвар, </w:t>
            </w:r>
            <w:proofErr w:type="spellStart"/>
            <w:r w:rsidRPr="007A734B">
              <w:rPr>
                <w:rFonts w:ascii="Arial" w:hAnsi="Arial" w:cs="Arial"/>
                <w:sz w:val="18"/>
                <w:szCs w:val="18"/>
                <w:lang w:val="mn-MN"/>
              </w:rPr>
              <w:t>энтрепренершип</w:t>
            </w:r>
            <w:proofErr w:type="spellEnd"/>
            <w:r w:rsidRPr="007A734B">
              <w:rPr>
                <w:rFonts w:ascii="Arial" w:hAnsi="Arial" w:cs="Arial"/>
                <w:sz w:val="18"/>
                <w:szCs w:val="18"/>
                <w:lang w:val="mn-MN"/>
              </w:rPr>
              <w:t xml:space="preserve"> боловсрол олгох” төсөл амжилттай хэрэгжиж  байгаа бөгөөд</w:t>
            </w:r>
          </w:p>
          <w:p w14:paraId="1FA5373F" w14:textId="77777777" w:rsidR="00524F95" w:rsidRPr="007A734B" w:rsidRDefault="00524F95">
            <w:pPr>
              <w:numPr>
                <w:ilvl w:val="0"/>
                <w:numId w:val="8"/>
              </w:numPr>
              <w:spacing w:after="160" w:line="240" w:lineRule="auto"/>
              <w:contextualSpacing/>
              <w:jc w:val="both"/>
              <w:rPr>
                <w:rFonts w:ascii="Arial" w:hAnsi="Arial" w:cs="Arial"/>
                <w:sz w:val="18"/>
                <w:szCs w:val="18"/>
                <w:lang w:val="mn-MN"/>
              </w:rPr>
            </w:pPr>
            <w:r w:rsidRPr="007A734B">
              <w:rPr>
                <w:rFonts w:ascii="Arial" w:hAnsi="Arial" w:cs="Arial"/>
                <w:sz w:val="18"/>
                <w:szCs w:val="18"/>
                <w:lang w:val="mn-MN"/>
              </w:rPr>
              <w:t xml:space="preserve">Радио </w:t>
            </w:r>
            <w:proofErr w:type="spellStart"/>
            <w:r w:rsidRPr="007A734B">
              <w:rPr>
                <w:rFonts w:ascii="Arial" w:hAnsi="Arial" w:cs="Arial"/>
                <w:sz w:val="18"/>
                <w:szCs w:val="18"/>
                <w:lang w:val="mn-MN"/>
              </w:rPr>
              <w:t>узел</w:t>
            </w:r>
            <w:proofErr w:type="spellEnd"/>
          </w:p>
          <w:p w14:paraId="20453B2A" w14:textId="77777777" w:rsidR="00524F95" w:rsidRPr="007A734B" w:rsidRDefault="00524F95">
            <w:pPr>
              <w:numPr>
                <w:ilvl w:val="0"/>
                <w:numId w:val="8"/>
              </w:numPr>
              <w:spacing w:after="160" w:line="240" w:lineRule="auto"/>
              <w:contextualSpacing/>
              <w:jc w:val="both"/>
              <w:rPr>
                <w:rFonts w:ascii="Arial" w:hAnsi="Arial" w:cs="Arial"/>
                <w:sz w:val="18"/>
                <w:szCs w:val="18"/>
                <w:lang w:val="mn-MN"/>
              </w:rPr>
            </w:pPr>
            <w:proofErr w:type="spellStart"/>
            <w:r w:rsidRPr="007A734B">
              <w:rPr>
                <w:rFonts w:ascii="Arial" w:hAnsi="Arial" w:cs="Arial"/>
                <w:sz w:val="18"/>
                <w:szCs w:val="18"/>
                <w:lang w:val="mn-MN"/>
              </w:rPr>
              <w:t>Полимер</w:t>
            </w:r>
            <w:proofErr w:type="spellEnd"/>
            <w:r w:rsidRPr="007A734B">
              <w:rPr>
                <w:rFonts w:ascii="Arial" w:hAnsi="Arial" w:cs="Arial"/>
                <w:sz w:val="18"/>
                <w:szCs w:val="18"/>
                <w:lang w:val="mn-MN"/>
              </w:rPr>
              <w:t xml:space="preserve"> шавар</w:t>
            </w:r>
          </w:p>
          <w:p w14:paraId="1AFB747B" w14:textId="77777777" w:rsidR="00524F95" w:rsidRPr="007A734B" w:rsidRDefault="00524F95">
            <w:pPr>
              <w:numPr>
                <w:ilvl w:val="0"/>
                <w:numId w:val="8"/>
              </w:numPr>
              <w:spacing w:after="160" w:line="240" w:lineRule="auto"/>
              <w:contextualSpacing/>
              <w:jc w:val="both"/>
              <w:rPr>
                <w:rFonts w:ascii="Arial" w:hAnsi="Arial" w:cs="Arial"/>
                <w:sz w:val="18"/>
                <w:szCs w:val="18"/>
                <w:lang w:val="mn-MN"/>
              </w:rPr>
            </w:pPr>
            <w:r w:rsidRPr="007A734B">
              <w:rPr>
                <w:rFonts w:ascii="Arial" w:hAnsi="Arial" w:cs="Arial"/>
                <w:sz w:val="18"/>
                <w:szCs w:val="18"/>
                <w:lang w:val="mn-MN"/>
              </w:rPr>
              <w:t>Түрээсийн номын сан</w:t>
            </w:r>
          </w:p>
          <w:p w14:paraId="3BB04B54" w14:textId="77777777" w:rsidR="00524F95" w:rsidRPr="007A734B" w:rsidRDefault="00524F95">
            <w:pPr>
              <w:numPr>
                <w:ilvl w:val="0"/>
                <w:numId w:val="8"/>
              </w:numPr>
              <w:spacing w:after="160" w:line="240" w:lineRule="auto"/>
              <w:contextualSpacing/>
              <w:jc w:val="both"/>
              <w:rPr>
                <w:rFonts w:ascii="Arial" w:hAnsi="Arial" w:cs="Arial"/>
                <w:sz w:val="18"/>
                <w:szCs w:val="18"/>
                <w:lang w:val="mn-MN"/>
              </w:rPr>
            </w:pPr>
            <w:r w:rsidRPr="007A734B">
              <w:rPr>
                <w:rFonts w:ascii="Arial" w:hAnsi="Arial" w:cs="Arial"/>
                <w:sz w:val="18"/>
                <w:szCs w:val="18"/>
                <w:lang w:val="mn-MN"/>
              </w:rPr>
              <w:t>Эгшиглэнт аялгуу</w:t>
            </w:r>
          </w:p>
          <w:p w14:paraId="7546BBA4" w14:textId="77777777" w:rsidR="00524F95" w:rsidRPr="007A734B" w:rsidRDefault="00524F95">
            <w:pPr>
              <w:numPr>
                <w:ilvl w:val="0"/>
                <w:numId w:val="8"/>
              </w:numPr>
              <w:spacing w:after="160" w:line="240" w:lineRule="auto"/>
              <w:contextualSpacing/>
              <w:jc w:val="both"/>
              <w:rPr>
                <w:rFonts w:ascii="Arial" w:hAnsi="Arial" w:cs="Arial"/>
                <w:sz w:val="18"/>
                <w:szCs w:val="18"/>
                <w:lang w:val="mn-MN"/>
              </w:rPr>
            </w:pPr>
            <w:r w:rsidRPr="007A734B">
              <w:rPr>
                <w:rFonts w:ascii="Arial" w:hAnsi="Arial" w:cs="Arial"/>
                <w:sz w:val="18"/>
                <w:szCs w:val="18"/>
                <w:lang w:val="mn-MN"/>
              </w:rPr>
              <w:t>Миний туслах шүүгээ</w:t>
            </w:r>
          </w:p>
          <w:p w14:paraId="35997286" w14:textId="77777777" w:rsidR="00524F95" w:rsidRPr="007A734B" w:rsidRDefault="00524F95">
            <w:pPr>
              <w:numPr>
                <w:ilvl w:val="0"/>
                <w:numId w:val="8"/>
              </w:numPr>
              <w:spacing w:after="0" w:line="240" w:lineRule="auto"/>
              <w:ind w:left="13" w:firstLine="347"/>
              <w:contextualSpacing/>
              <w:jc w:val="both"/>
              <w:rPr>
                <w:rFonts w:ascii="Arial" w:hAnsi="Arial" w:cs="Arial"/>
                <w:sz w:val="18"/>
                <w:szCs w:val="18"/>
                <w:lang w:val="mn-MN"/>
              </w:rPr>
            </w:pPr>
            <w:r w:rsidRPr="007A734B">
              <w:rPr>
                <w:rFonts w:ascii="Arial" w:hAnsi="Arial" w:cs="Arial"/>
                <w:sz w:val="18"/>
                <w:szCs w:val="18"/>
                <w:rtl/>
                <w:cs/>
                <w:lang w:val="mn-MN"/>
              </w:rPr>
              <w:t>Үндэсний уламжлалт шагайн харваа</w:t>
            </w:r>
            <w:r w:rsidRPr="007A734B">
              <w:rPr>
                <w:rFonts w:ascii="Arial" w:hAnsi="Arial" w:cs="Arial"/>
                <w:sz w:val="18"/>
                <w:szCs w:val="18"/>
                <w:lang w:val="mn-MN"/>
              </w:rPr>
              <w:t xml:space="preserve"> зэрэг төслүүд үргэлжлэн хэрэгжсээр байна. </w:t>
            </w:r>
          </w:p>
          <w:p w14:paraId="5ACB408A" w14:textId="77777777" w:rsidR="00524F95" w:rsidRPr="007A734B" w:rsidRDefault="00524F95" w:rsidP="00524F95">
            <w:pPr>
              <w:pStyle w:val="ListParagraph"/>
              <w:tabs>
                <w:tab w:val="left" w:pos="415"/>
              </w:tabs>
              <w:spacing w:after="0" w:line="240" w:lineRule="auto"/>
              <w:ind w:left="55"/>
              <w:jc w:val="both"/>
              <w:rPr>
                <w:rFonts w:ascii="Arial" w:hAnsi="Arial" w:cs="Arial"/>
                <w:sz w:val="18"/>
                <w:szCs w:val="18"/>
                <w:lang w:val="mn-MN"/>
              </w:rPr>
            </w:pPr>
            <w:r w:rsidRPr="007A734B">
              <w:rPr>
                <w:rFonts w:ascii="Arial" w:hAnsi="Arial" w:cs="Arial"/>
                <w:sz w:val="18"/>
                <w:szCs w:val="18"/>
                <w:lang w:val="mn-MN"/>
              </w:rPr>
              <w:t xml:space="preserve">Аймгийн өсвөрийн </w:t>
            </w:r>
            <w:proofErr w:type="spellStart"/>
            <w:r w:rsidRPr="007A734B">
              <w:rPr>
                <w:rFonts w:ascii="Arial" w:hAnsi="Arial" w:cs="Arial"/>
                <w:sz w:val="18"/>
                <w:szCs w:val="18"/>
                <w:lang w:val="mn-MN"/>
              </w:rPr>
              <w:t>энтрепренерүүд</w:t>
            </w:r>
            <w:proofErr w:type="spellEnd"/>
            <w:r w:rsidRPr="007A734B">
              <w:rPr>
                <w:rFonts w:ascii="Arial" w:hAnsi="Arial" w:cs="Arial"/>
                <w:sz w:val="18"/>
                <w:szCs w:val="18"/>
                <w:lang w:val="mn-MN"/>
              </w:rPr>
              <w:t xml:space="preserve"> клубүүдийн дунд зохион байгуулсан “Клуб идэвхжүүлэх 2 сарын аян”-д клубийн сурагчид “Кофетой яриа”, “Шагайн наадгай”, “</w:t>
            </w:r>
            <w:proofErr w:type="spellStart"/>
            <w:r w:rsidRPr="007A734B">
              <w:rPr>
                <w:rFonts w:ascii="Arial" w:hAnsi="Arial" w:cs="Arial"/>
                <w:sz w:val="18"/>
                <w:szCs w:val="18"/>
                <w:lang w:val="mn-MN"/>
              </w:rPr>
              <w:t>АХА</w:t>
            </w:r>
            <w:proofErr w:type="spellEnd"/>
            <w:r w:rsidRPr="007A734B">
              <w:rPr>
                <w:rFonts w:ascii="Arial" w:hAnsi="Arial" w:cs="Arial"/>
                <w:sz w:val="18"/>
                <w:szCs w:val="18"/>
                <w:lang w:val="mn-MN"/>
              </w:rPr>
              <w:t xml:space="preserve">”, “Фото зургийн уралдаан”, “Дээлтэй Монгол өдөрлөг”, “Шинэ гишүүн элсүүлэх үйл ажиллагаа” “Үе тэнгийн </w:t>
            </w:r>
            <w:proofErr w:type="spellStart"/>
            <w:r w:rsidRPr="007A734B">
              <w:rPr>
                <w:rFonts w:ascii="Arial" w:hAnsi="Arial" w:cs="Arial"/>
                <w:sz w:val="18"/>
                <w:szCs w:val="18"/>
                <w:lang w:val="mn-MN"/>
              </w:rPr>
              <w:t>ментор</w:t>
            </w:r>
            <w:proofErr w:type="spellEnd"/>
            <w:r w:rsidRPr="007A734B">
              <w:rPr>
                <w:rFonts w:ascii="Arial" w:hAnsi="Arial" w:cs="Arial"/>
                <w:sz w:val="18"/>
                <w:szCs w:val="18"/>
                <w:lang w:val="mn-MN"/>
              </w:rPr>
              <w:t xml:space="preserve">”, “Candy day”, “Төслөө хэрэгжүүлж байгаа багуудыг сурталчлах, “Орон нутгийн удирдлага, сургуулийн удирдлагатай уулзалт” зэрэг үйл ажиллагааг чанартай зохион байгуулан оролцож “Бичил санхүүжилтээ авч төслөө хэрэгжүүлж байгаа төслийн багуудын бүтээгдэхүүнийг хамгийн сонирхолтой хэлбэрээр сурталчилж орлогоо нэмэгдүүлэхэд нь дэмжлэг үзүүлэн ажилласан”, “Гишүүдийн тоогоо хамгийн их нэмсэн” шилдэг </w:t>
            </w:r>
            <w:r w:rsidRPr="007A734B">
              <w:rPr>
                <w:rFonts w:ascii="Arial" w:hAnsi="Arial" w:cs="Arial"/>
                <w:sz w:val="18"/>
                <w:szCs w:val="18"/>
                <w:lang w:val="mn-MN"/>
              </w:rPr>
              <w:lastRenderedPageBreak/>
              <w:t>клубээр шалгарч өргөмжлөл, 150.000 төгрөгийн бичиг хэргийн материалаар шагнуулсан.</w:t>
            </w:r>
          </w:p>
          <w:p w14:paraId="4277E15F"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Өсвөрийн </w:t>
            </w:r>
            <w:proofErr w:type="spellStart"/>
            <w:r w:rsidRPr="007A734B">
              <w:rPr>
                <w:rFonts w:ascii="Arial" w:hAnsi="Arial" w:cs="Arial"/>
                <w:sz w:val="18"/>
                <w:szCs w:val="18"/>
                <w:lang w:val="mn-MN"/>
              </w:rPr>
              <w:t>энтрепренерүүд</w:t>
            </w:r>
            <w:proofErr w:type="spellEnd"/>
            <w:r w:rsidRPr="007A734B">
              <w:rPr>
                <w:rFonts w:ascii="Arial" w:hAnsi="Arial" w:cs="Arial"/>
                <w:sz w:val="18"/>
                <w:szCs w:val="18"/>
                <w:lang w:val="mn-MN"/>
              </w:rPr>
              <w:t xml:space="preserve"> клубийн 7 сурагч хүүхдийн эсрэг хүчирхийллийн мэдлэг ойлголтыг нэмэгдүүлэх зорилгоор “Би хэлнэ” дууг дүрсжүүлэн сургуулийн </w:t>
            </w:r>
            <w:proofErr w:type="spellStart"/>
            <w:r w:rsidRPr="007A734B">
              <w:rPr>
                <w:rFonts w:ascii="Arial" w:hAnsi="Arial" w:cs="Arial"/>
                <w:sz w:val="18"/>
                <w:szCs w:val="18"/>
                <w:lang w:val="mn-MN"/>
              </w:rPr>
              <w:t>пэйж</w:t>
            </w:r>
            <w:proofErr w:type="spellEnd"/>
            <w:r w:rsidRPr="007A734B">
              <w:rPr>
                <w:rFonts w:ascii="Arial" w:hAnsi="Arial" w:cs="Arial"/>
                <w:sz w:val="18"/>
                <w:szCs w:val="18"/>
                <w:lang w:val="mn-MN"/>
              </w:rPr>
              <w:t xml:space="preserve"> хуудсанд байршуулсан. Тус видео нь 4700 хүний үзэлттэй 121 хүний хандалттайгаар сурагчдад хүчирхийллийн ойлголт мэдлэгийг түгээж байна</w:t>
            </w:r>
          </w:p>
          <w:p w14:paraId="0C0DE14A"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Өсвөрийн </w:t>
            </w:r>
            <w:proofErr w:type="spellStart"/>
            <w:r w:rsidRPr="007A734B">
              <w:rPr>
                <w:rFonts w:ascii="Arial" w:hAnsi="Arial" w:cs="Arial"/>
                <w:sz w:val="18"/>
                <w:szCs w:val="18"/>
                <w:lang w:val="mn-MN"/>
              </w:rPr>
              <w:t>энтрепренерүүд</w:t>
            </w:r>
            <w:proofErr w:type="spellEnd"/>
            <w:r w:rsidRPr="007A734B">
              <w:rPr>
                <w:rFonts w:ascii="Arial" w:hAnsi="Arial" w:cs="Arial"/>
                <w:sz w:val="18"/>
                <w:szCs w:val="18"/>
                <w:lang w:val="mn-MN"/>
              </w:rPr>
              <w:t xml:space="preserve"> клубийн сурагчид “Монгол бахархлын өдөр”-ийг тохиолдуулан сурагчдын чөлөөт цагийг зөв боловсон өнгөрүүлэх зорилгоор “FUNNY COMEDY” үйл ажиллагааг зохион байгуулсан. Тус үйл ажиллагааны хүрээнд </w:t>
            </w:r>
            <w:proofErr w:type="spellStart"/>
            <w:r w:rsidRPr="007A734B">
              <w:rPr>
                <w:rFonts w:ascii="Arial" w:hAnsi="Arial" w:cs="Arial"/>
                <w:sz w:val="18"/>
                <w:szCs w:val="18"/>
                <w:lang w:val="mn-MN"/>
              </w:rPr>
              <w:t>комеди</w:t>
            </w:r>
            <w:proofErr w:type="spellEnd"/>
            <w:r w:rsidRPr="007A734B">
              <w:rPr>
                <w:rFonts w:ascii="Arial" w:hAnsi="Arial" w:cs="Arial"/>
                <w:sz w:val="18"/>
                <w:szCs w:val="18"/>
                <w:lang w:val="mn-MN"/>
              </w:rPr>
              <w:t>, open mic, бүжиг зэрэг зохион байгуулагдаж нийт 76 сурагч хамрагдсан.</w:t>
            </w:r>
          </w:p>
          <w:p w14:paraId="0B889D51" w14:textId="7581C96B"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Цагдаагийн ерөнхий газраас зохион байгуулж буй “Өдөр бүр анхаарч хайрлая” аяны хүрээнд “Аав ээжээсээ юу хүсдэг вэ?” контентыг бэлтгэ</w:t>
            </w:r>
            <w:r>
              <w:rPr>
                <w:rFonts w:ascii="Arial" w:hAnsi="Arial" w:cs="Arial"/>
                <w:sz w:val="18"/>
                <w:szCs w:val="18"/>
                <w:lang w:val="mn-MN"/>
              </w:rPr>
              <w:t>ж тавьсан.</w:t>
            </w:r>
          </w:p>
          <w:p w14:paraId="07409EC3" w14:textId="0BBF05BE" w:rsidR="00524F95" w:rsidRPr="007A734B" w:rsidRDefault="00524F95" w:rsidP="00524F95">
            <w:pPr>
              <w:spacing w:after="0" w:line="240" w:lineRule="auto"/>
              <w:jc w:val="both"/>
              <w:rPr>
                <w:rFonts w:ascii="Arial" w:hAnsi="Arial" w:cs="Arial"/>
                <w:sz w:val="18"/>
                <w:szCs w:val="18"/>
                <w:lang w:val="mn-MN"/>
              </w:rPr>
            </w:pPr>
            <w:r>
              <w:rPr>
                <w:rFonts w:ascii="Arial" w:hAnsi="Arial" w:cs="Arial"/>
                <w:sz w:val="18"/>
                <w:szCs w:val="18"/>
                <w:lang w:val="mn-MN"/>
              </w:rPr>
              <w:t xml:space="preserve">                                                                         </w:t>
            </w:r>
            <w:r w:rsidRPr="007A734B">
              <w:rPr>
                <w:rFonts w:ascii="Arial" w:hAnsi="Arial" w:cs="Arial"/>
                <w:sz w:val="18"/>
                <w:szCs w:val="18"/>
                <w:lang w:val="mn-MN"/>
              </w:rPr>
              <w:t>Үр дүнтэй:</w:t>
            </w:r>
          </w:p>
        </w:tc>
        <w:tc>
          <w:tcPr>
            <w:tcW w:w="584" w:type="dxa"/>
            <w:vAlign w:val="center"/>
          </w:tcPr>
          <w:p w14:paraId="51033B31" w14:textId="77777777" w:rsidR="00524F95" w:rsidRPr="007A734B" w:rsidRDefault="00524F95" w:rsidP="00524F95">
            <w:pPr>
              <w:spacing w:after="0" w:line="240" w:lineRule="auto"/>
              <w:jc w:val="center"/>
              <w:rPr>
                <w:rFonts w:ascii="Arial" w:hAnsi="Arial" w:cs="Arial"/>
                <w:sz w:val="18"/>
                <w:szCs w:val="18"/>
                <w:lang w:val="mn-MN"/>
              </w:rPr>
            </w:pPr>
          </w:p>
          <w:p w14:paraId="0402A511" w14:textId="77777777" w:rsidR="00524F95" w:rsidRPr="007A734B" w:rsidRDefault="00524F95" w:rsidP="00524F95">
            <w:pPr>
              <w:spacing w:after="0" w:line="240" w:lineRule="auto"/>
              <w:jc w:val="center"/>
              <w:rPr>
                <w:rFonts w:ascii="Arial" w:hAnsi="Arial" w:cs="Arial"/>
                <w:sz w:val="18"/>
                <w:szCs w:val="18"/>
                <w:lang w:val="mn-MN"/>
              </w:rPr>
            </w:pPr>
          </w:p>
          <w:p w14:paraId="74831D9E" w14:textId="77777777" w:rsidR="00524F95" w:rsidRPr="007A734B" w:rsidRDefault="00524F95" w:rsidP="00524F95">
            <w:pPr>
              <w:spacing w:after="0" w:line="240" w:lineRule="auto"/>
              <w:jc w:val="center"/>
              <w:rPr>
                <w:rFonts w:ascii="Arial" w:hAnsi="Arial" w:cs="Arial"/>
                <w:sz w:val="18"/>
                <w:szCs w:val="18"/>
                <w:lang w:val="mn-MN"/>
              </w:rPr>
            </w:pPr>
          </w:p>
          <w:p w14:paraId="65142930" w14:textId="77777777" w:rsidR="00524F95" w:rsidRPr="007A734B" w:rsidRDefault="00524F95" w:rsidP="00524F95">
            <w:pPr>
              <w:spacing w:after="0" w:line="240" w:lineRule="auto"/>
              <w:jc w:val="center"/>
              <w:rPr>
                <w:rFonts w:ascii="Arial" w:hAnsi="Arial" w:cs="Arial"/>
                <w:sz w:val="18"/>
                <w:szCs w:val="18"/>
                <w:lang w:val="mn-MN"/>
              </w:rPr>
            </w:pPr>
          </w:p>
          <w:p w14:paraId="55175982" w14:textId="517CFAC4"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1F4AF5" w:rsidRPr="007A734B" w14:paraId="4375E0C7" w14:textId="77777777" w:rsidTr="00B204D6">
        <w:trPr>
          <w:gridAfter w:val="2"/>
          <w:wAfter w:w="36" w:type="dxa"/>
        </w:trPr>
        <w:tc>
          <w:tcPr>
            <w:tcW w:w="16036" w:type="dxa"/>
            <w:gridSpan w:val="19"/>
            <w:vAlign w:val="center"/>
          </w:tcPr>
          <w:p w14:paraId="1228D4BC" w14:textId="685B72B5" w:rsidR="001F4AF5" w:rsidRPr="007A734B" w:rsidRDefault="000652B1" w:rsidP="00524F95">
            <w:pPr>
              <w:spacing w:after="0" w:line="240" w:lineRule="auto"/>
              <w:jc w:val="center"/>
              <w:rPr>
                <w:rFonts w:ascii="Arial" w:hAnsi="Arial" w:cs="Arial"/>
                <w:sz w:val="18"/>
                <w:szCs w:val="18"/>
                <w:lang w:val="mn-MN"/>
              </w:rPr>
            </w:pPr>
            <w:r>
              <w:rPr>
                <w:rFonts w:ascii="Arial" w:hAnsi="Arial" w:cs="Arial"/>
                <w:sz w:val="18"/>
                <w:szCs w:val="18"/>
                <w:lang w:val="mn-MN"/>
              </w:rPr>
              <w:t>Зорилт</w:t>
            </w:r>
            <w:r w:rsidR="001F4AF5">
              <w:rPr>
                <w:rFonts w:ascii="Arial" w:hAnsi="Arial" w:cs="Arial"/>
                <w:sz w:val="18"/>
                <w:szCs w:val="18"/>
                <w:lang w:val="mn-MN"/>
              </w:rPr>
              <w:t>ын дундаж-98%</w:t>
            </w:r>
          </w:p>
        </w:tc>
      </w:tr>
      <w:tr w:rsidR="00524F95" w:rsidRPr="007A734B" w14:paraId="5F873ED2" w14:textId="77777777" w:rsidTr="009D1796">
        <w:tc>
          <w:tcPr>
            <w:tcW w:w="16072" w:type="dxa"/>
            <w:gridSpan w:val="21"/>
            <w:vAlign w:val="center"/>
          </w:tcPr>
          <w:p w14:paraId="22CC0CE9" w14:textId="79B7D3DA" w:rsidR="00524F95" w:rsidRPr="00524F95" w:rsidRDefault="00524F95" w:rsidP="00524F95">
            <w:pPr>
              <w:spacing w:after="0" w:line="240" w:lineRule="auto"/>
              <w:jc w:val="center"/>
              <w:rPr>
                <w:rFonts w:ascii="Arial" w:hAnsi="Arial" w:cs="Arial"/>
                <w:sz w:val="18"/>
                <w:szCs w:val="18"/>
                <w:lang w:val="mn-MN"/>
              </w:rPr>
            </w:pPr>
            <w:r w:rsidRPr="00524F95">
              <w:rPr>
                <w:rFonts w:ascii="Arial" w:hAnsi="Arial" w:cs="Arial"/>
                <w:sz w:val="18"/>
                <w:szCs w:val="18"/>
                <w:lang w:val="mn-MN"/>
              </w:rPr>
              <w:t xml:space="preserve">2.2. Эрүүл мэнд </w:t>
            </w:r>
          </w:p>
          <w:p w14:paraId="3FC0B908" w14:textId="3A928A2F" w:rsidR="00524F95" w:rsidRPr="007A734B" w:rsidRDefault="00524F95" w:rsidP="00524F95">
            <w:pPr>
              <w:spacing w:after="0" w:line="240" w:lineRule="auto"/>
              <w:jc w:val="center"/>
              <w:rPr>
                <w:rFonts w:ascii="Arial" w:hAnsi="Arial" w:cs="Arial"/>
                <w:b/>
                <w:bCs/>
                <w:sz w:val="18"/>
                <w:szCs w:val="18"/>
                <w:lang w:val="mn-MN"/>
              </w:rPr>
            </w:pPr>
            <w:r w:rsidRPr="00524F95">
              <w:rPr>
                <w:rFonts w:ascii="Arial" w:hAnsi="Arial" w:cs="Arial"/>
                <w:sz w:val="18"/>
                <w:szCs w:val="18"/>
                <w:lang w:val="mn-MN"/>
              </w:rPr>
              <w:t>Эрүүл мэндийн тусламж үйлчилгээний чанар, хүртээмжийг сайжруулж, нийт хүн амд эзлэх эрүүл дадал хэвшилтэй,                                                                                                                                                                                                                                                                                        идэвхтэй амьдралын хэв маягтай иргэдийн эзлэх хувийг нэмэгдүүлэх замаар, сумын  хүн амын дундаж наслалтыг улсын зорилтот түвшинд хүргэнэ.</w:t>
            </w:r>
            <w:r w:rsidRPr="007A734B">
              <w:rPr>
                <w:rFonts w:ascii="Arial" w:hAnsi="Arial" w:cs="Arial"/>
                <w:b/>
                <w:bCs/>
                <w:sz w:val="18"/>
                <w:szCs w:val="18"/>
                <w:lang w:val="mn-MN"/>
              </w:rPr>
              <w:t xml:space="preserve">  </w:t>
            </w:r>
          </w:p>
        </w:tc>
      </w:tr>
      <w:tr w:rsidR="00524F95" w:rsidRPr="007A734B" w14:paraId="5A1F5096" w14:textId="54929D61" w:rsidTr="00B94F78">
        <w:trPr>
          <w:gridAfter w:val="2"/>
          <w:wAfter w:w="36" w:type="dxa"/>
          <w:trHeight w:val="416"/>
        </w:trPr>
        <w:tc>
          <w:tcPr>
            <w:tcW w:w="1702" w:type="dxa"/>
            <w:vMerge w:val="restart"/>
            <w:vAlign w:val="center"/>
          </w:tcPr>
          <w:p w14:paraId="15AE65E9" w14:textId="22706DBB" w:rsidR="00524F95" w:rsidRPr="007A734B" w:rsidRDefault="00524F95" w:rsidP="00524F95">
            <w:pPr>
              <w:tabs>
                <w:tab w:val="left" w:pos="567"/>
              </w:tabs>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 xml:space="preserve">2.2.1.  Эрүүл амьдралын хэв маяг, урьдчилан сэргийлэлт, эрт </w:t>
            </w:r>
            <w:proofErr w:type="spellStart"/>
            <w:r w:rsidRPr="007A734B">
              <w:rPr>
                <w:rFonts w:ascii="Arial" w:eastAsia="Calibri" w:hAnsi="Arial" w:cs="Arial"/>
                <w:sz w:val="18"/>
                <w:szCs w:val="18"/>
                <w:lang w:val="mn-MN"/>
              </w:rPr>
              <w:t>илрүүлэгийг</w:t>
            </w:r>
            <w:proofErr w:type="spellEnd"/>
            <w:r w:rsidRPr="007A734B">
              <w:rPr>
                <w:rFonts w:ascii="Arial" w:eastAsia="Calibri" w:hAnsi="Arial" w:cs="Arial"/>
                <w:sz w:val="18"/>
                <w:szCs w:val="18"/>
                <w:lang w:val="mn-MN"/>
              </w:rPr>
              <w:t xml:space="preserve"> дэмжсэн нийгмийн эрүүл мэндийн тогтолцоог бүрдүүлж, санхүүжилт, хөрөнгө оруулалтыг нэмэгдүүлнэ.</w:t>
            </w:r>
          </w:p>
          <w:p w14:paraId="5E884D52" w14:textId="77777777" w:rsidR="00524F95" w:rsidRPr="007A734B" w:rsidRDefault="00524F95" w:rsidP="00524F95">
            <w:pPr>
              <w:tabs>
                <w:tab w:val="left" w:pos="567"/>
              </w:tabs>
              <w:spacing w:after="0" w:line="240" w:lineRule="auto"/>
              <w:jc w:val="both"/>
              <w:rPr>
                <w:rFonts w:ascii="Arial" w:eastAsia="Calibri" w:hAnsi="Arial" w:cs="Arial"/>
                <w:sz w:val="18"/>
                <w:szCs w:val="18"/>
                <w:lang w:val="mn-MN"/>
              </w:rPr>
            </w:pPr>
          </w:p>
          <w:p w14:paraId="2E0B2D0A" w14:textId="77777777" w:rsidR="00524F95" w:rsidRPr="007A734B" w:rsidRDefault="00524F95" w:rsidP="00524F95">
            <w:pPr>
              <w:tabs>
                <w:tab w:val="left" w:pos="567"/>
              </w:tabs>
              <w:spacing w:after="0" w:line="240" w:lineRule="auto"/>
              <w:jc w:val="both"/>
              <w:rPr>
                <w:rFonts w:ascii="Arial" w:eastAsia="Calibri" w:hAnsi="Arial" w:cs="Arial"/>
                <w:sz w:val="18"/>
                <w:szCs w:val="18"/>
                <w:lang w:val="mn-MN"/>
              </w:rPr>
            </w:pPr>
          </w:p>
          <w:p w14:paraId="7DCBA1D6" w14:textId="77777777" w:rsidR="00524F95" w:rsidRPr="007A734B" w:rsidRDefault="00524F95" w:rsidP="00524F95">
            <w:pPr>
              <w:tabs>
                <w:tab w:val="left" w:pos="567"/>
              </w:tabs>
              <w:spacing w:after="0" w:line="240" w:lineRule="auto"/>
              <w:jc w:val="both"/>
              <w:rPr>
                <w:rFonts w:ascii="Arial" w:eastAsia="Calibri" w:hAnsi="Arial" w:cs="Arial"/>
                <w:sz w:val="18"/>
                <w:szCs w:val="18"/>
                <w:lang w:val="mn-MN"/>
              </w:rPr>
            </w:pPr>
          </w:p>
          <w:p w14:paraId="080C7A58" w14:textId="77777777" w:rsidR="00524F95" w:rsidRPr="007A734B" w:rsidRDefault="00524F95" w:rsidP="00524F95">
            <w:pPr>
              <w:tabs>
                <w:tab w:val="left" w:pos="567"/>
              </w:tabs>
              <w:spacing w:after="0" w:line="240" w:lineRule="auto"/>
              <w:jc w:val="both"/>
              <w:rPr>
                <w:rFonts w:ascii="Arial" w:eastAsia="Calibri" w:hAnsi="Arial" w:cs="Arial"/>
                <w:sz w:val="18"/>
                <w:szCs w:val="18"/>
                <w:lang w:val="mn-MN"/>
              </w:rPr>
            </w:pPr>
          </w:p>
          <w:p w14:paraId="61BE2F26" w14:textId="77777777" w:rsidR="00524F95" w:rsidRPr="007A734B" w:rsidRDefault="00524F95" w:rsidP="00524F95">
            <w:pPr>
              <w:tabs>
                <w:tab w:val="left" w:pos="567"/>
              </w:tabs>
              <w:spacing w:after="0" w:line="240" w:lineRule="auto"/>
              <w:jc w:val="both"/>
              <w:rPr>
                <w:rFonts w:ascii="Arial" w:eastAsia="Calibri" w:hAnsi="Arial" w:cs="Arial"/>
                <w:sz w:val="18"/>
                <w:szCs w:val="18"/>
                <w:lang w:val="mn-MN"/>
              </w:rPr>
            </w:pPr>
          </w:p>
          <w:p w14:paraId="5823B2F3" w14:textId="77777777" w:rsidR="00524F95" w:rsidRPr="007A734B" w:rsidRDefault="00524F95" w:rsidP="00524F95">
            <w:pPr>
              <w:tabs>
                <w:tab w:val="left" w:pos="567"/>
              </w:tabs>
              <w:spacing w:after="0" w:line="240" w:lineRule="auto"/>
              <w:jc w:val="both"/>
              <w:rPr>
                <w:rFonts w:ascii="Arial" w:eastAsia="Calibri" w:hAnsi="Arial" w:cs="Arial"/>
                <w:sz w:val="18"/>
                <w:szCs w:val="18"/>
                <w:lang w:val="mn-MN"/>
              </w:rPr>
            </w:pPr>
          </w:p>
          <w:p w14:paraId="6C94EE90"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289105CC" w14:textId="22F0D4AD" w:rsidR="00524F95" w:rsidRPr="007A734B" w:rsidRDefault="00524F95" w:rsidP="00524F95">
            <w:pPr>
              <w:spacing w:after="0" w:line="240" w:lineRule="auto"/>
              <w:jc w:val="both"/>
              <w:rPr>
                <w:rFonts w:ascii="Arial" w:eastAsia="Calibri" w:hAnsi="Arial" w:cs="Arial"/>
                <w:sz w:val="18"/>
                <w:szCs w:val="18"/>
              </w:rPr>
            </w:pPr>
            <w:r>
              <w:rPr>
                <w:rFonts w:ascii="Arial" w:eastAsia="Calibri" w:hAnsi="Arial" w:cs="Arial"/>
                <w:sz w:val="18"/>
                <w:szCs w:val="18"/>
              </w:rPr>
              <w:t>27</w:t>
            </w:r>
          </w:p>
        </w:tc>
        <w:tc>
          <w:tcPr>
            <w:tcW w:w="2175" w:type="dxa"/>
            <w:tcBorders>
              <w:top w:val="single" w:sz="4" w:space="0" w:color="auto"/>
              <w:left w:val="single" w:sz="4" w:space="0" w:color="auto"/>
              <w:bottom w:val="single" w:sz="4" w:space="0" w:color="auto"/>
              <w:right w:val="single" w:sz="4" w:space="0" w:color="auto"/>
            </w:tcBorders>
            <w:vAlign w:val="center"/>
          </w:tcPr>
          <w:p w14:paraId="5E9823C5" w14:textId="6F4512A5" w:rsidR="00524F95" w:rsidRPr="007A734B" w:rsidRDefault="00524F95" w:rsidP="00524F95">
            <w:pPr>
              <w:tabs>
                <w:tab w:val="left" w:pos="567"/>
              </w:tabs>
              <w:spacing w:after="0" w:line="240" w:lineRule="auto"/>
              <w:jc w:val="both"/>
              <w:rPr>
                <w:rFonts w:ascii="Arial" w:eastAsia="Calibri" w:hAnsi="Arial" w:cs="Arial"/>
                <w:sz w:val="18"/>
                <w:szCs w:val="18"/>
                <w:lang w:val="mn-MN"/>
              </w:rPr>
            </w:pPr>
            <w:r w:rsidRPr="007A734B">
              <w:rPr>
                <w:rFonts w:ascii="Arial" w:hAnsi="Arial" w:cs="Arial"/>
                <w:color w:val="000000"/>
                <w:sz w:val="18"/>
                <w:szCs w:val="18"/>
                <w:lang w:val="mn-MN"/>
              </w:rPr>
              <w:t>2.2.1.1.Халдварт бус өвчнөөс сэргийлэх "Эрүүл Монгол" хөтөлбөрийг салбар дундын оролцоотойгоор хувь хүн, гэр бүл, байгууллага, аж ахуйн нэгжийн хүрээнд хэрэгжүүлнэ.</w:t>
            </w:r>
          </w:p>
        </w:tc>
        <w:tc>
          <w:tcPr>
            <w:tcW w:w="772" w:type="dxa"/>
            <w:vAlign w:val="center"/>
          </w:tcPr>
          <w:p w14:paraId="0DA13368" w14:textId="5D427730"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7C3DD367" w14:textId="32766145"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ЭМТ</w:t>
            </w:r>
          </w:p>
        </w:tc>
        <w:tc>
          <w:tcPr>
            <w:tcW w:w="970" w:type="dxa"/>
            <w:vAlign w:val="center"/>
          </w:tcPr>
          <w:p w14:paraId="6AE40037" w14:textId="632D83BB" w:rsidR="00524F95" w:rsidRPr="007A734B" w:rsidRDefault="00524F95" w:rsidP="00524F95">
            <w:pPr>
              <w:spacing w:after="0" w:line="240" w:lineRule="auto"/>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5701057B" w14:textId="642388C1" w:rsidR="00524F95" w:rsidRPr="007A734B" w:rsidRDefault="00524F95" w:rsidP="00524F95">
            <w:pPr>
              <w:spacing w:after="0" w:line="240" w:lineRule="auto"/>
              <w:jc w:val="both"/>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060FD562" w14:textId="42423C90" w:rsidR="00524F95" w:rsidRPr="007A734B" w:rsidRDefault="00524F95" w:rsidP="00524F95">
            <w:pPr>
              <w:spacing w:after="0" w:line="240" w:lineRule="auto"/>
              <w:jc w:val="both"/>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605707F1" w14:textId="021A4219" w:rsidR="00524F95"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vAlign w:val="center"/>
          </w:tcPr>
          <w:p w14:paraId="60DDA7AB" w14:textId="44666E22" w:rsidR="00524F95"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4820" w:type="dxa"/>
          </w:tcPr>
          <w:p w14:paraId="52DF327D" w14:textId="42C36C6F" w:rsidR="00524F95" w:rsidRPr="001F4AF5" w:rsidRDefault="00524F95" w:rsidP="00524F95">
            <w:pPr>
              <w:tabs>
                <w:tab w:val="left" w:pos="318"/>
              </w:tabs>
              <w:spacing w:after="0" w:line="240" w:lineRule="auto"/>
              <w:jc w:val="both"/>
              <w:rPr>
                <w:rFonts w:ascii="Arial" w:hAnsi="Arial" w:cs="Arial"/>
                <w:sz w:val="18"/>
                <w:szCs w:val="18"/>
                <w:lang w:val="mn-MN"/>
              </w:rPr>
            </w:pPr>
            <w:r w:rsidRPr="007A734B">
              <w:rPr>
                <w:rFonts w:ascii="Arial" w:hAnsi="Arial" w:cs="Arial"/>
                <w:sz w:val="18"/>
                <w:szCs w:val="18"/>
                <w:lang w:val="mn-MN"/>
              </w:rPr>
              <w:t xml:space="preserve">2025 оны 12 дугаар сарын 10-ны өдрийн байдлаар Халдварт бус өвчний эрт </w:t>
            </w:r>
            <w:proofErr w:type="spellStart"/>
            <w:r w:rsidRPr="001F4AF5">
              <w:rPr>
                <w:rFonts w:ascii="Arial" w:hAnsi="Arial" w:cs="Arial"/>
                <w:sz w:val="18"/>
                <w:szCs w:val="18"/>
                <w:lang w:val="mn-MN"/>
              </w:rPr>
              <w:t>илрүүл</w:t>
            </w:r>
            <w:r w:rsidR="001F4AF5">
              <w:rPr>
                <w:rFonts w:ascii="Arial" w:hAnsi="Arial" w:cs="Arial"/>
                <w:sz w:val="18"/>
                <w:szCs w:val="18"/>
                <w:lang w:val="mn-MN"/>
              </w:rPr>
              <w:t>э</w:t>
            </w:r>
            <w:r w:rsidRPr="001F4AF5">
              <w:rPr>
                <w:rFonts w:ascii="Arial" w:hAnsi="Arial" w:cs="Arial"/>
                <w:sz w:val="18"/>
                <w:szCs w:val="18"/>
                <w:lang w:val="mn-MN"/>
              </w:rPr>
              <w:t>гийн</w:t>
            </w:r>
            <w:proofErr w:type="spellEnd"/>
            <w:r w:rsidRPr="001F4AF5">
              <w:rPr>
                <w:rFonts w:ascii="Arial" w:hAnsi="Arial" w:cs="Arial"/>
                <w:sz w:val="18"/>
                <w:szCs w:val="18"/>
                <w:lang w:val="mn-MN"/>
              </w:rPr>
              <w:t xml:space="preserve"> хувьд:</w:t>
            </w:r>
          </w:p>
          <w:p w14:paraId="57A0C1A5" w14:textId="14206D3E" w:rsidR="00524F95" w:rsidRPr="001F4AF5" w:rsidRDefault="00524F95" w:rsidP="00524F95">
            <w:pPr>
              <w:tabs>
                <w:tab w:val="left" w:pos="318"/>
              </w:tabs>
              <w:spacing w:after="0" w:line="240" w:lineRule="auto"/>
              <w:jc w:val="both"/>
              <w:rPr>
                <w:rFonts w:ascii="Arial" w:hAnsi="Arial" w:cs="Arial"/>
                <w:sz w:val="18"/>
                <w:szCs w:val="18"/>
                <w:lang w:val="mn-MN"/>
              </w:rPr>
            </w:pPr>
            <w:r w:rsidRPr="001F4AF5">
              <w:rPr>
                <w:rFonts w:ascii="Arial" w:hAnsi="Arial" w:cs="Arial"/>
                <w:sz w:val="18"/>
                <w:szCs w:val="18"/>
                <w:lang w:val="mn-MN"/>
              </w:rPr>
              <w:t xml:space="preserve">- Артерийн </w:t>
            </w:r>
            <w:proofErr w:type="spellStart"/>
            <w:r w:rsidRPr="001F4AF5">
              <w:rPr>
                <w:rFonts w:ascii="Arial" w:hAnsi="Arial" w:cs="Arial"/>
                <w:sz w:val="18"/>
                <w:szCs w:val="18"/>
                <w:lang w:val="mn-MN"/>
              </w:rPr>
              <w:t>гипертензийн</w:t>
            </w:r>
            <w:proofErr w:type="spellEnd"/>
            <w:r w:rsidRPr="001F4AF5">
              <w:rPr>
                <w:rFonts w:ascii="Arial" w:hAnsi="Arial" w:cs="Arial"/>
                <w:sz w:val="18"/>
                <w:szCs w:val="18"/>
                <w:lang w:val="mn-MN"/>
              </w:rPr>
              <w:t xml:space="preserve"> эрт илрүүлэг</w:t>
            </w:r>
            <w:r w:rsidR="001F4AF5">
              <w:rPr>
                <w:rFonts w:ascii="Arial" w:hAnsi="Arial" w:cs="Arial"/>
                <w:sz w:val="18"/>
                <w:szCs w:val="18"/>
                <w:lang w:val="mn-MN"/>
              </w:rPr>
              <w:t>д</w:t>
            </w:r>
            <w:r w:rsidRPr="001F4AF5">
              <w:rPr>
                <w:rFonts w:ascii="Arial" w:hAnsi="Arial" w:cs="Arial"/>
                <w:sz w:val="18"/>
                <w:szCs w:val="18"/>
                <w:lang w:val="mn-MN"/>
              </w:rPr>
              <w:t xml:space="preserve"> 3587 иргэн хамрагдахаас  85 хувь;</w:t>
            </w:r>
          </w:p>
          <w:p w14:paraId="4D31C7C8" w14:textId="6BF3F635" w:rsidR="00524F95" w:rsidRPr="001F4AF5" w:rsidRDefault="00524F95" w:rsidP="00524F95">
            <w:pPr>
              <w:tabs>
                <w:tab w:val="left" w:pos="318"/>
              </w:tabs>
              <w:spacing w:after="0" w:line="240" w:lineRule="auto"/>
              <w:jc w:val="both"/>
              <w:rPr>
                <w:rFonts w:ascii="Arial" w:hAnsi="Arial" w:cs="Arial"/>
                <w:sz w:val="18"/>
                <w:szCs w:val="18"/>
                <w:lang w:val="mn-MN"/>
              </w:rPr>
            </w:pPr>
            <w:r w:rsidRPr="001F4AF5">
              <w:rPr>
                <w:rFonts w:ascii="Arial" w:hAnsi="Arial" w:cs="Arial"/>
                <w:sz w:val="18"/>
                <w:szCs w:val="18"/>
                <w:lang w:val="mn-MN"/>
              </w:rPr>
              <w:t>- Чихрийн шижин өвчний эрт илрүүлэг</w:t>
            </w:r>
            <w:r w:rsidR="001F4AF5">
              <w:rPr>
                <w:rFonts w:ascii="Arial" w:hAnsi="Arial" w:cs="Arial"/>
                <w:sz w:val="18"/>
                <w:szCs w:val="18"/>
                <w:lang w:val="mn-MN"/>
              </w:rPr>
              <w:t>д</w:t>
            </w:r>
            <w:r w:rsidRPr="001F4AF5">
              <w:rPr>
                <w:rFonts w:ascii="Arial" w:hAnsi="Arial" w:cs="Arial"/>
                <w:sz w:val="18"/>
                <w:szCs w:val="18"/>
                <w:lang w:val="mn-MN"/>
              </w:rPr>
              <w:t xml:space="preserve"> 1600 иргэн хамрагдахаас 97хувь;</w:t>
            </w:r>
          </w:p>
          <w:p w14:paraId="09CA32A1" w14:textId="19B0A834" w:rsidR="00524F95" w:rsidRPr="001F4AF5" w:rsidRDefault="00524F95" w:rsidP="00524F95">
            <w:pPr>
              <w:tabs>
                <w:tab w:val="left" w:pos="318"/>
              </w:tabs>
              <w:spacing w:after="0" w:line="240" w:lineRule="auto"/>
              <w:jc w:val="both"/>
              <w:rPr>
                <w:rFonts w:ascii="Arial" w:hAnsi="Arial" w:cs="Arial"/>
                <w:sz w:val="18"/>
                <w:szCs w:val="18"/>
                <w:lang w:val="mn-MN"/>
              </w:rPr>
            </w:pPr>
            <w:r w:rsidRPr="001F4AF5">
              <w:rPr>
                <w:rFonts w:ascii="Arial" w:hAnsi="Arial" w:cs="Arial"/>
                <w:sz w:val="18"/>
                <w:szCs w:val="18"/>
                <w:lang w:val="mn-MN"/>
              </w:rPr>
              <w:t>- Хөхний өмөнгийн эрт илрүүлэг</w:t>
            </w:r>
            <w:r w:rsidR="001F4AF5">
              <w:rPr>
                <w:rFonts w:ascii="Arial" w:hAnsi="Arial" w:cs="Arial"/>
                <w:sz w:val="18"/>
                <w:szCs w:val="18"/>
                <w:lang w:val="mn-MN"/>
              </w:rPr>
              <w:t>д</w:t>
            </w:r>
            <w:r w:rsidRPr="001F4AF5">
              <w:rPr>
                <w:rFonts w:ascii="Arial" w:hAnsi="Arial" w:cs="Arial"/>
                <w:sz w:val="18"/>
                <w:szCs w:val="18"/>
                <w:lang w:val="mn-MN"/>
              </w:rPr>
              <w:t xml:space="preserve"> 1625 эмэгтэй  хамрагдахаас 85хувь:</w:t>
            </w:r>
          </w:p>
          <w:p w14:paraId="2D04FE57" w14:textId="72B35AFA" w:rsidR="00524F95" w:rsidRPr="007A734B" w:rsidRDefault="00524F95" w:rsidP="00524F95">
            <w:pPr>
              <w:tabs>
                <w:tab w:val="left" w:pos="318"/>
              </w:tabs>
              <w:spacing w:after="0" w:line="240" w:lineRule="auto"/>
              <w:jc w:val="both"/>
              <w:rPr>
                <w:rFonts w:ascii="Arial" w:hAnsi="Arial" w:cs="Arial"/>
                <w:sz w:val="18"/>
                <w:szCs w:val="18"/>
                <w:lang w:val="mn-MN"/>
              </w:rPr>
            </w:pPr>
            <w:r w:rsidRPr="001F4AF5">
              <w:rPr>
                <w:rFonts w:ascii="Arial" w:hAnsi="Arial" w:cs="Arial"/>
                <w:sz w:val="18"/>
                <w:szCs w:val="18"/>
                <w:lang w:val="mn-MN"/>
              </w:rPr>
              <w:t>- Умайн хүзүүний эсийн шинжилгээний эрт илрүүлэг</w:t>
            </w:r>
            <w:r w:rsidR="001F4AF5">
              <w:rPr>
                <w:rFonts w:ascii="Arial" w:hAnsi="Arial" w:cs="Arial"/>
                <w:sz w:val="18"/>
                <w:szCs w:val="18"/>
                <w:lang w:val="mn-MN"/>
              </w:rPr>
              <w:t>д</w:t>
            </w:r>
            <w:r w:rsidRPr="007A734B">
              <w:rPr>
                <w:rFonts w:ascii="Arial" w:hAnsi="Arial" w:cs="Arial"/>
                <w:sz w:val="18"/>
                <w:szCs w:val="18"/>
                <w:lang w:val="mn-MN"/>
              </w:rPr>
              <w:t xml:space="preserve"> 400 эмэгтэй хамрагдахаас 75 хувь нь тус тус хамрагдсан. </w:t>
            </w:r>
          </w:p>
          <w:p w14:paraId="339E1DC2" w14:textId="77777777" w:rsidR="00524F95" w:rsidRPr="007A734B" w:rsidRDefault="00524F95" w:rsidP="00524F95">
            <w:pPr>
              <w:tabs>
                <w:tab w:val="left" w:pos="318"/>
              </w:tabs>
              <w:spacing w:after="0" w:line="240" w:lineRule="auto"/>
              <w:jc w:val="both"/>
              <w:rPr>
                <w:rFonts w:ascii="Arial" w:hAnsi="Arial" w:cs="Arial"/>
                <w:sz w:val="18"/>
                <w:szCs w:val="18"/>
                <w:lang w:val="mn-MN"/>
              </w:rPr>
            </w:pPr>
            <w:r w:rsidRPr="007A734B">
              <w:rPr>
                <w:rFonts w:ascii="Arial" w:hAnsi="Arial" w:cs="Arial"/>
                <w:sz w:val="18"/>
                <w:szCs w:val="18"/>
                <w:lang w:val="mn-MN"/>
              </w:rPr>
              <w:t xml:space="preserve">“Эрүүл Монгол” хөтөлбөрийн хүрээнд Халдварт болон халдварын бус өвчлөлөөс урьдчилан сэргийлэх зорилгоор дараах сургалт, сурталчилгааг зохион байгуулсан. Үүнд: </w:t>
            </w:r>
          </w:p>
          <w:p w14:paraId="53E86043" w14:textId="77777777" w:rsidR="00524F95" w:rsidRPr="007A734B" w:rsidRDefault="00524F95" w:rsidP="00980062">
            <w:pPr>
              <w:pStyle w:val="ListParagraph"/>
              <w:numPr>
                <w:ilvl w:val="0"/>
                <w:numId w:val="9"/>
              </w:numPr>
              <w:tabs>
                <w:tab w:val="left" w:pos="318"/>
                <w:tab w:val="left" w:pos="600"/>
              </w:tabs>
              <w:spacing w:after="0" w:line="240" w:lineRule="auto"/>
              <w:ind w:left="33" w:firstLine="0"/>
              <w:jc w:val="both"/>
              <w:rPr>
                <w:rFonts w:ascii="Arial" w:hAnsi="Arial" w:cs="Arial"/>
                <w:sz w:val="18"/>
                <w:szCs w:val="18"/>
                <w:lang w:val="mn-MN"/>
              </w:rPr>
            </w:pPr>
            <w:r w:rsidRPr="007A734B">
              <w:rPr>
                <w:rFonts w:ascii="Arial" w:hAnsi="Arial" w:cs="Arial"/>
                <w:sz w:val="18"/>
                <w:szCs w:val="18"/>
                <w:lang w:val="mn-MN"/>
              </w:rPr>
              <w:t>ЕБС ийн 10-12 ангийн сурагчдад “Бэлгийн замаар дамжих халдвараас” сэргийлэх сургалт арга хэмжээг 2 удаа 138 хүүхдэд.</w:t>
            </w:r>
          </w:p>
          <w:p w14:paraId="14C1BA71" w14:textId="77777777" w:rsidR="00524F95" w:rsidRPr="007A734B" w:rsidRDefault="00524F95" w:rsidP="00980062">
            <w:pPr>
              <w:pStyle w:val="ListParagraph"/>
              <w:numPr>
                <w:ilvl w:val="0"/>
                <w:numId w:val="9"/>
              </w:numPr>
              <w:tabs>
                <w:tab w:val="left" w:pos="318"/>
                <w:tab w:val="left" w:pos="600"/>
              </w:tabs>
              <w:spacing w:after="0" w:line="240" w:lineRule="auto"/>
              <w:ind w:left="33" w:firstLine="0"/>
              <w:jc w:val="both"/>
              <w:rPr>
                <w:rFonts w:ascii="Arial" w:hAnsi="Arial" w:cs="Arial"/>
                <w:sz w:val="18"/>
                <w:szCs w:val="18"/>
                <w:lang w:val="mn-MN"/>
              </w:rPr>
            </w:pPr>
            <w:r w:rsidRPr="007A734B">
              <w:rPr>
                <w:rFonts w:ascii="Arial" w:hAnsi="Arial" w:cs="Arial"/>
                <w:sz w:val="18"/>
                <w:szCs w:val="18"/>
                <w:lang w:val="mn-MN"/>
              </w:rPr>
              <w:t xml:space="preserve"> “Шүдээ угаая” олимпиадыг ерөнхий боловсролын 1, 2 дугаар сургуулийн 112 сурагчдын дунд зохион байгуулж шилдэг 8 хүүхдийг тодруулан Өвөрхангай аймгийн аварга шалгаруулах тэмцээнд оролцуулсан.</w:t>
            </w:r>
          </w:p>
          <w:p w14:paraId="671A3B31" w14:textId="77777777" w:rsidR="00524F95" w:rsidRPr="007A734B" w:rsidRDefault="00524F95" w:rsidP="00980062">
            <w:pPr>
              <w:pStyle w:val="ListParagraph"/>
              <w:numPr>
                <w:ilvl w:val="0"/>
                <w:numId w:val="9"/>
              </w:numPr>
              <w:tabs>
                <w:tab w:val="left" w:pos="318"/>
                <w:tab w:val="left" w:pos="600"/>
              </w:tabs>
              <w:spacing w:after="0" w:line="240" w:lineRule="auto"/>
              <w:ind w:left="33" w:hanging="33"/>
              <w:jc w:val="both"/>
              <w:rPr>
                <w:rFonts w:ascii="Arial" w:hAnsi="Arial" w:cs="Arial"/>
                <w:sz w:val="18"/>
                <w:szCs w:val="18"/>
                <w:lang w:val="mn-MN"/>
              </w:rPr>
            </w:pPr>
            <w:r w:rsidRPr="007A734B">
              <w:rPr>
                <w:rFonts w:ascii="Arial" w:hAnsi="Arial" w:cs="Arial"/>
                <w:sz w:val="18"/>
                <w:szCs w:val="18"/>
                <w:lang w:val="mn-MN"/>
              </w:rPr>
              <w:lastRenderedPageBreak/>
              <w:t>Зорилтод бүлгийн 138 айл өрхөд багийн эмч нартай хамтран “Орчны эрүүл ахуй”, “ “Хуванцар савны хэрэглээнд” хяналт тавьж заавар зөвлөгөө өгсөн.</w:t>
            </w:r>
          </w:p>
          <w:p w14:paraId="745DC534" w14:textId="77777777" w:rsidR="00524F95" w:rsidRPr="007A734B" w:rsidRDefault="00524F95" w:rsidP="00980062">
            <w:pPr>
              <w:pStyle w:val="ListParagraph"/>
              <w:numPr>
                <w:ilvl w:val="0"/>
                <w:numId w:val="9"/>
              </w:numPr>
              <w:tabs>
                <w:tab w:val="left" w:pos="318"/>
                <w:tab w:val="left" w:pos="600"/>
              </w:tabs>
              <w:spacing w:after="0" w:line="240" w:lineRule="auto"/>
              <w:ind w:left="33" w:hanging="33"/>
              <w:jc w:val="both"/>
              <w:rPr>
                <w:rFonts w:ascii="Arial" w:hAnsi="Arial" w:cs="Arial"/>
                <w:sz w:val="18"/>
                <w:szCs w:val="18"/>
                <w:lang w:val="mn-MN"/>
              </w:rPr>
            </w:pPr>
            <w:r w:rsidRPr="007A734B">
              <w:rPr>
                <w:rFonts w:ascii="Arial" w:hAnsi="Arial" w:cs="Arial"/>
                <w:sz w:val="18"/>
                <w:szCs w:val="18"/>
                <w:lang w:val="mn-MN"/>
              </w:rPr>
              <w:t xml:space="preserve">Томуу томуу төст өвчнөөс урьдчилан сэргийлэх зорилгоор 6 сараас 5 настай, Өндөр настан, Хөгжлийн бэрхшээлтэй иргэн, Эрүүл мэндийн ажилтан, Жирэмсэн эмэгтэйчүүд 663 хүнийг дархлаажуулалтад хамруулсан. </w:t>
            </w:r>
          </w:p>
          <w:p w14:paraId="4C634623" w14:textId="7608CBD6" w:rsidR="00524F95" w:rsidRPr="007A734B" w:rsidRDefault="00524F95" w:rsidP="00980062">
            <w:pPr>
              <w:pStyle w:val="ListParagraph"/>
              <w:numPr>
                <w:ilvl w:val="0"/>
                <w:numId w:val="9"/>
              </w:numPr>
              <w:tabs>
                <w:tab w:val="left" w:pos="318"/>
                <w:tab w:val="left" w:pos="600"/>
              </w:tabs>
              <w:spacing w:after="0" w:line="240" w:lineRule="auto"/>
              <w:ind w:left="33" w:hanging="33"/>
              <w:jc w:val="both"/>
              <w:rPr>
                <w:rFonts w:ascii="Arial" w:hAnsi="Arial" w:cs="Arial"/>
                <w:sz w:val="18"/>
                <w:szCs w:val="18"/>
                <w:lang w:val="mn-MN"/>
              </w:rPr>
            </w:pPr>
            <w:r w:rsidRPr="007A734B">
              <w:rPr>
                <w:rFonts w:ascii="Arial" w:hAnsi="Arial" w:cs="Arial"/>
                <w:sz w:val="18"/>
                <w:szCs w:val="18"/>
                <w:lang w:val="mn-MN"/>
              </w:rPr>
              <w:t xml:space="preserve">Хүний </w:t>
            </w:r>
            <w:proofErr w:type="spellStart"/>
            <w:r w:rsidRPr="007A734B">
              <w:rPr>
                <w:rFonts w:ascii="Arial" w:hAnsi="Arial" w:cs="Arial"/>
                <w:sz w:val="18"/>
                <w:szCs w:val="18"/>
                <w:lang w:val="mn-MN"/>
              </w:rPr>
              <w:t>папилома</w:t>
            </w:r>
            <w:proofErr w:type="spellEnd"/>
            <w:r w:rsidRPr="007A734B">
              <w:rPr>
                <w:rFonts w:ascii="Arial" w:hAnsi="Arial" w:cs="Arial"/>
                <w:sz w:val="18"/>
                <w:szCs w:val="18"/>
                <w:lang w:val="mn-MN"/>
              </w:rPr>
              <w:t xml:space="preserve"> вирусээс урьдчилан сэргийлэх зорилгоор 11-14 насны эрэгтэй эмэгтэй хүүхдэд дархлаажуулалтыг хийж 2025 онд 78 хүүхэд хийгдэхээс 45 хүүхдийг дархлаажуулалтад хамруул</w:t>
            </w:r>
            <w:r w:rsidR="001F4AF5">
              <w:rPr>
                <w:rFonts w:ascii="Arial" w:hAnsi="Arial" w:cs="Arial"/>
                <w:sz w:val="18"/>
                <w:szCs w:val="18"/>
                <w:lang w:val="mn-MN"/>
              </w:rPr>
              <w:t>сан</w:t>
            </w:r>
            <w:r w:rsidRPr="007A734B">
              <w:rPr>
                <w:rFonts w:ascii="Arial" w:hAnsi="Arial" w:cs="Arial"/>
                <w:sz w:val="18"/>
                <w:szCs w:val="18"/>
                <w:lang w:val="mn-MN"/>
              </w:rPr>
              <w:t xml:space="preserve">. </w:t>
            </w:r>
          </w:p>
          <w:p w14:paraId="17869C70" w14:textId="77777777" w:rsidR="00524F95" w:rsidRPr="007A734B" w:rsidRDefault="00524F95" w:rsidP="00980062">
            <w:pPr>
              <w:pStyle w:val="ListParagraph"/>
              <w:numPr>
                <w:ilvl w:val="0"/>
                <w:numId w:val="9"/>
              </w:numPr>
              <w:tabs>
                <w:tab w:val="left" w:pos="318"/>
                <w:tab w:val="left" w:pos="600"/>
              </w:tabs>
              <w:spacing w:after="0" w:line="240" w:lineRule="auto"/>
              <w:ind w:left="33" w:hanging="33"/>
              <w:jc w:val="both"/>
              <w:rPr>
                <w:rFonts w:ascii="Arial" w:hAnsi="Arial" w:cs="Arial"/>
                <w:sz w:val="18"/>
                <w:szCs w:val="18"/>
                <w:lang w:val="mn-MN"/>
              </w:rPr>
            </w:pPr>
            <w:r w:rsidRPr="007A734B">
              <w:rPr>
                <w:rFonts w:ascii="Arial" w:hAnsi="Arial" w:cs="Arial"/>
                <w:sz w:val="18"/>
                <w:szCs w:val="18"/>
                <w:lang w:val="mn-MN"/>
              </w:rPr>
              <w:t xml:space="preserve">Элэгний В, С вирусийн халдвар илрүүлэх түргэвчилсэн оношлуураар  345 иргэнийг шинжилгээнд хамруулж С вирусийн халдвартай 5, В вирусийн халдвартай 3 иргэн илэрснийг хяналтад авч, дээд шатлалын эмнэлэгт онош тодруулан хяналтад авсан. </w:t>
            </w:r>
          </w:p>
          <w:p w14:paraId="222C217F" w14:textId="77777777" w:rsidR="00524F95" w:rsidRPr="007A734B" w:rsidRDefault="00524F95" w:rsidP="00980062">
            <w:pPr>
              <w:pStyle w:val="ListParagraph"/>
              <w:numPr>
                <w:ilvl w:val="0"/>
                <w:numId w:val="9"/>
              </w:numPr>
              <w:tabs>
                <w:tab w:val="left" w:pos="318"/>
                <w:tab w:val="left" w:pos="600"/>
              </w:tabs>
              <w:spacing w:after="0" w:line="240" w:lineRule="auto"/>
              <w:ind w:left="33" w:hanging="33"/>
              <w:jc w:val="both"/>
              <w:rPr>
                <w:rFonts w:ascii="Arial" w:hAnsi="Arial" w:cs="Arial"/>
                <w:sz w:val="18"/>
                <w:szCs w:val="18"/>
                <w:lang w:val="mn-MN"/>
              </w:rPr>
            </w:pPr>
            <w:r w:rsidRPr="007A734B">
              <w:rPr>
                <w:rFonts w:ascii="Arial" w:hAnsi="Arial" w:cs="Arial"/>
                <w:sz w:val="18"/>
                <w:szCs w:val="18"/>
                <w:lang w:val="mn-MN"/>
              </w:rPr>
              <w:t xml:space="preserve">Бэлгийн замаар дамжих халдварын шинжилгээг 345 иргэнд хийгдэж өвчлөл илрээгүй. </w:t>
            </w:r>
          </w:p>
          <w:p w14:paraId="32762A0E" w14:textId="6287C742" w:rsidR="00524F95" w:rsidRPr="007A734B" w:rsidRDefault="00524F95" w:rsidP="00524F95">
            <w:pPr>
              <w:tabs>
                <w:tab w:val="left" w:pos="318"/>
              </w:tabs>
              <w:spacing w:after="0" w:line="240" w:lineRule="auto"/>
              <w:jc w:val="both"/>
              <w:rPr>
                <w:rFonts w:ascii="Arial" w:hAnsi="Arial" w:cs="Arial"/>
                <w:sz w:val="18"/>
                <w:szCs w:val="18"/>
                <w:lang w:val="mn-MN"/>
              </w:rPr>
            </w:pPr>
            <w:r>
              <w:rPr>
                <w:rFonts w:ascii="Arial" w:hAnsi="Arial" w:cs="Arial"/>
                <w:sz w:val="18"/>
                <w:szCs w:val="18"/>
                <w:lang w:val="mn-MN"/>
              </w:rPr>
              <w:t xml:space="preserve">                                                                        </w:t>
            </w:r>
            <w:r w:rsidRPr="007A734B">
              <w:rPr>
                <w:rFonts w:ascii="Arial" w:hAnsi="Arial" w:cs="Arial"/>
                <w:sz w:val="18"/>
                <w:szCs w:val="18"/>
                <w:lang w:val="mn-MN"/>
              </w:rPr>
              <w:t>Үр дүнтэй:</w:t>
            </w:r>
          </w:p>
        </w:tc>
        <w:tc>
          <w:tcPr>
            <w:tcW w:w="584" w:type="dxa"/>
            <w:vAlign w:val="center"/>
          </w:tcPr>
          <w:p w14:paraId="37024795" w14:textId="77777777" w:rsidR="00524F95" w:rsidRPr="007A734B" w:rsidRDefault="00524F95" w:rsidP="00524F95">
            <w:pPr>
              <w:spacing w:after="0" w:line="240" w:lineRule="auto"/>
              <w:jc w:val="center"/>
              <w:rPr>
                <w:rFonts w:ascii="Arial" w:hAnsi="Arial" w:cs="Arial"/>
                <w:sz w:val="18"/>
                <w:szCs w:val="18"/>
                <w:lang w:val="mn-MN"/>
              </w:rPr>
            </w:pPr>
          </w:p>
          <w:p w14:paraId="6D80F25F" w14:textId="77777777" w:rsidR="00524F95" w:rsidRPr="007A734B" w:rsidRDefault="00524F95" w:rsidP="00524F95">
            <w:pPr>
              <w:spacing w:after="0" w:line="240" w:lineRule="auto"/>
              <w:jc w:val="center"/>
              <w:rPr>
                <w:rFonts w:ascii="Arial" w:hAnsi="Arial" w:cs="Arial"/>
                <w:sz w:val="18"/>
                <w:szCs w:val="18"/>
                <w:lang w:val="mn-MN"/>
              </w:rPr>
            </w:pPr>
          </w:p>
          <w:p w14:paraId="06DF1F26" w14:textId="77777777" w:rsidR="00524F95" w:rsidRPr="007A734B" w:rsidRDefault="00524F95" w:rsidP="00524F95">
            <w:pPr>
              <w:spacing w:after="0" w:line="240" w:lineRule="auto"/>
              <w:jc w:val="center"/>
              <w:rPr>
                <w:rFonts w:ascii="Arial" w:hAnsi="Arial" w:cs="Arial"/>
                <w:sz w:val="18"/>
                <w:szCs w:val="18"/>
                <w:lang w:val="mn-MN"/>
              </w:rPr>
            </w:pPr>
          </w:p>
          <w:p w14:paraId="38BAB95D" w14:textId="77777777" w:rsidR="00524F95" w:rsidRPr="007A734B" w:rsidRDefault="00524F95" w:rsidP="00524F95">
            <w:pPr>
              <w:spacing w:after="0" w:line="240" w:lineRule="auto"/>
              <w:jc w:val="center"/>
              <w:rPr>
                <w:rFonts w:ascii="Arial" w:hAnsi="Arial" w:cs="Arial"/>
                <w:sz w:val="18"/>
                <w:szCs w:val="18"/>
                <w:lang w:val="mn-MN"/>
              </w:rPr>
            </w:pPr>
          </w:p>
          <w:p w14:paraId="6E660657" w14:textId="77777777" w:rsidR="00524F95" w:rsidRPr="007A734B" w:rsidRDefault="00524F95" w:rsidP="00524F95">
            <w:pPr>
              <w:spacing w:after="0" w:line="240" w:lineRule="auto"/>
              <w:jc w:val="center"/>
              <w:rPr>
                <w:rFonts w:ascii="Arial" w:hAnsi="Arial" w:cs="Arial"/>
                <w:sz w:val="18"/>
                <w:szCs w:val="18"/>
                <w:lang w:val="mn-MN"/>
              </w:rPr>
            </w:pPr>
          </w:p>
          <w:p w14:paraId="5B0E247A" w14:textId="77777777" w:rsidR="00524F95" w:rsidRPr="007A734B" w:rsidRDefault="00524F95" w:rsidP="00524F95">
            <w:pPr>
              <w:spacing w:after="0" w:line="240" w:lineRule="auto"/>
              <w:jc w:val="center"/>
              <w:rPr>
                <w:rFonts w:ascii="Arial" w:hAnsi="Arial" w:cs="Arial"/>
                <w:sz w:val="18"/>
                <w:szCs w:val="18"/>
                <w:lang w:val="mn-MN"/>
              </w:rPr>
            </w:pPr>
          </w:p>
          <w:p w14:paraId="17AC75BF" w14:textId="489A3350"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100</w:t>
            </w:r>
          </w:p>
        </w:tc>
      </w:tr>
      <w:tr w:rsidR="00524F95" w:rsidRPr="007A734B" w14:paraId="7DACDBE0" w14:textId="622EF785" w:rsidTr="00B94F78">
        <w:trPr>
          <w:gridAfter w:val="2"/>
          <w:wAfter w:w="36" w:type="dxa"/>
          <w:trHeight w:val="153"/>
        </w:trPr>
        <w:tc>
          <w:tcPr>
            <w:tcW w:w="1702" w:type="dxa"/>
            <w:vMerge/>
            <w:vAlign w:val="center"/>
          </w:tcPr>
          <w:p w14:paraId="7E637244"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4E971EB4" w14:textId="36C72C19" w:rsidR="00524F95" w:rsidRPr="007A734B" w:rsidRDefault="00524F95" w:rsidP="00524F95">
            <w:pPr>
              <w:spacing w:after="0" w:line="240" w:lineRule="auto"/>
              <w:jc w:val="both"/>
              <w:rPr>
                <w:rFonts w:ascii="Arial" w:eastAsia="Calibri" w:hAnsi="Arial" w:cs="Arial"/>
                <w:sz w:val="18"/>
                <w:szCs w:val="18"/>
              </w:rPr>
            </w:pPr>
            <w:r>
              <w:rPr>
                <w:rFonts w:ascii="Arial" w:eastAsia="Calibri" w:hAnsi="Arial" w:cs="Arial"/>
                <w:sz w:val="18"/>
                <w:szCs w:val="18"/>
              </w:rPr>
              <w:t>28</w:t>
            </w:r>
          </w:p>
        </w:tc>
        <w:tc>
          <w:tcPr>
            <w:tcW w:w="2175" w:type="dxa"/>
            <w:tcBorders>
              <w:top w:val="nil"/>
              <w:left w:val="single" w:sz="4" w:space="0" w:color="auto"/>
              <w:bottom w:val="single" w:sz="4" w:space="0" w:color="auto"/>
              <w:right w:val="single" w:sz="4" w:space="0" w:color="auto"/>
            </w:tcBorders>
            <w:vAlign w:val="center"/>
          </w:tcPr>
          <w:p w14:paraId="4A0C2113" w14:textId="53D6B75B" w:rsidR="00524F95" w:rsidRPr="007A734B" w:rsidRDefault="00524F95" w:rsidP="00524F95">
            <w:pPr>
              <w:tabs>
                <w:tab w:val="left" w:pos="567"/>
              </w:tabs>
              <w:spacing w:after="0" w:line="240" w:lineRule="auto"/>
              <w:jc w:val="both"/>
              <w:rPr>
                <w:rFonts w:ascii="Arial" w:eastAsia="Calibri" w:hAnsi="Arial" w:cs="Arial"/>
                <w:sz w:val="18"/>
                <w:szCs w:val="18"/>
                <w:lang w:val="mn-MN"/>
              </w:rPr>
            </w:pPr>
            <w:r w:rsidRPr="007A734B">
              <w:rPr>
                <w:rFonts w:ascii="Arial" w:hAnsi="Arial" w:cs="Arial"/>
                <w:color w:val="000000"/>
                <w:sz w:val="18"/>
                <w:szCs w:val="18"/>
                <w:lang w:val="mn-MN"/>
              </w:rPr>
              <w:t>2.2.1.2.“Эрт илрүүлэг 2“ арга хэмжээний хүрээг зорилтот бүлэгт чиглүүлж, эмчилгээ, хяналт, урьдчилан сэргийлэлтийн арга хэмжээг авч хэрэгжүүлнэ.</w:t>
            </w:r>
          </w:p>
        </w:tc>
        <w:tc>
          <w:tcPr>
            <w:tcW w:w="772" w:type="dxa"/>
            <w:vAlign w:val="center"/>
          </w:tcPr>
          <w:p w14:paraId="7B11FEDB" w14:textId="59E3594F"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7C6B1609" w14:textId="11B9F5C2"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ЭМТ</w:t>
            </w:r>
          </w:p>
        </w:tc>
        <w:tc>
          <w:tcPr>
            <w:tcW w:w="970" w:type="dxa"/>
            <w:vAlign w:val="center"/>
          </w:tcPr>
          <w:p w14:paraId="3339487D" w14:textId="30F20C3D" w:rsidR="00524F95" w:rsidRPr="007A734B" w:rsidRDefault="00524F95" w:rsidP="00524F95">
            <w:pPr>
              <w:spacing w:after="0" w:line="240" w:lineRule="auto"/>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09A95E1C" w14:textId="50CC4864" w:rsidR="00524F95" w:rsidRPr="007A734B" w:rsidRDefault="00524F95" w:rsidP="00524F95">
            <w:pPr>
              <w:spacing w:after="0" w:line="240" w:lineRule="auto"/>
              <w:jc w:val="both"/>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418C0714" w14:textId="48020210" w:rsidR="00524F95" w:rsidRPr="007A734B" w:rsidRDefault="00524F95" w:rsidP="00524F95">
            <w:pPr>
              <w:spacing w:after="0" w:line="240" w:lineRule="auto"/>
              <w:jc w:val="both"/>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33F858DE" w14:textId="376D5DF3" w:rsidR="00524F95" w:rsidRPr="007A734B" w:rsidRDefault="00524F95" w:rsidP="00524F95">
            <w:pPr>
              <w:spacing w:after="0" w:line="240" w:lineRule="auto"/>
              <w:jc w:val="both"/>
              <w:rPr>
                <w:rFonts w:ascii="Arial" w:hAnsi="Arial" w:cs="Arial"/>
                <w:sz w:val="18"/>
                <w:szCs w:val="18"/>
                <w:lang w:val="mn-MN"/>
              </w:rPr>
            </w:pPr>
            <w:r>
              <w:rPr>
                <w:rFonts w:ascii="Arial" w:hAnsi="Arial" w:cs="Arial"/>
                <w:sz w:val="18"/>
                <w:szCs w:val="18"/>
                <w:lang w:val="mn-MN"/>
              </w:rPr>
              <w:t>--</w:t>
            </w:r>
          </w:p>
        </w:tc>
        <w:tc>
          <w:tcPr>
            <w:tcW w:w="771" w:type="dxa"/>
            <w:gridSpan w:val="2"/>
            <w:vAlign w:val="center"/>
          </w:tcPr>
          <w:p w14:paraId="597604E1" w14:textId="79BA14FB" w:rsidR="00524F95" w:rsidRPr="007A734B" w:rsidRDefault="00524F95" w:rsidP="00524F95">
            <w:pPr>
              <w:spacing w:after="0" w:line="240" w:lineRule="auto"/>
              <w:jc w:val="both"/>
              <w:rPr>
                <w:rFonts w:ascii="Arial" w:hAnsi="Arial" w:cs="Arial"/>
                <w:sz w:val="18"/>
                <w:szCs w:val="18"/>
                <w:lang w:val="mn-MN"/>
              </w:rPr>
            </w:pPr>
            <w:r>
              <w:rPr>
                <w:rFonts w:ascii="Arial" w:hAnsi="Arial" w:cs="Arial"/>
                <w:sz w:val="18"/>
                <w:szCs w:val="18"/>
                <w:lang w:val="mn-MN"/>
              </w:rPr>
              <w:t>-</w:t>
            </w:r>
          </w:p>
        </w:tc>
        <w:tc>
          <w:tcPr>
            <w:tcW w:w="4820" w:type="dxa"/>
          </w:tcPr>
          <w:p w14:paraId="5EAF597B" w14:textId="77777777" w:rsidR="00524F95" w:rsidRPr="007A734B" w:rsidRDefault="00524F95" w:rsidP="00524F95">
            <w:pPr>
              <w:spacing w:after="0" w:line="240" w:lineRule="auto"/>
              <w:jc w:val="both"/>
              <w:rPr>
                <w:rFonts w:ascii="Arial" w:hAnsi="Arial" w:cs="Arial"/>
                <w:sz w:val="18"/>
                <w:szCs w:val="18"/>
                <w:lang w:val="mn-MN" w:bidi="mn-Mong-CN"/>
              </w:rPr>
            </w:pPr>
            <w:r w:rsidRPr="007A734B">
              <w:rPr>
                <w:rFonts w:ascii="Arial" w:hAnsi="Arial" w:cs="Arial"/>
                <w:sz w:val="18"/>
                <w:szCs w:val="18"/>
                <w:lang w:val="mn-MN" w:bidi="mn-Mong-CN"/>
              </w:rPr>
              <w:t xml:space="preserve">2025 онд 6 настнуудын урьдчилан сэргийлэх үзлэгт 1 дүгээр ангийн 115 сурагч хамрагдахаас 111 сурагч хамрагдаж нийт сурагчдын 36 сурагч 32.43 хувь нь эрүүл байсан бол үлдсэн сурагчдын 74 сурагч буюу  66.66 хувийг шүдний өвчлөл дангаараа эзэлж байсан ба тус сурагчдыг эмчлэн эрүүлжүүлсэн. </w:t>
            </w:r>
          </w:p>
          <w:p w14:paraId="0808A039" w14:textId="3FCA2909"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bidi="mn-Mong-CN"/>
              </w:rPr>
              <w:t xml:space="preserve">Түүнчлэн хоолойн үзлэгээр 111 хүүхдийн 16 хүүхэд буюу 14.41 хувь нь гүйлсэн булчирхайн томролтой, чихний үзлэгээр 38 хүүхэд буюу 34.23 хувь нь чих булагтай, чих цэвэрлэх шаардлагатай байсан ба анги удирдсан багшид тухайн ангийн үзлэгийн дүгнэлт зөвлөмжийг хүргүүлж хамтран ажилласан. Мөн нийт сурагчдын өндөр, жинг хэмжиж, </w:t>
            </w:r>
            <w:proofErr w:type="spellStart"/>
            <w:r w:rsidRPr="007A734B">
              <w:rPr>
                <w:rFonts w:ascii="Arial" w:hAnsi="Arial" w:cs="Arial"/>
                <w:sz w:val="18"/>
                <w:szCs w:val="18"/>
                <w:lang w:val="mn-MN" w:bidi="mn-Mong-CN"/>
              </w:rPr>
              <w:t>БЖИ</w:t>
            </w:r>
            <w:proofErr w:type="spellEnd"/>
            <w:r w:rsidRPr="007A734B">
              <w:rPr>
                <w:rFonts w:ascii="Arial" w:hAnsi="Arial" w:cs="Arial"/>
                <w:sz w:val="18"/>
                <w:szCs w:val="18"/>
                <w:lang w:val="mn-MN" w:bidi="mn-Mong-CN"/>
              </w:rPr>
              <w:t xml:space="preserve"> (биеийн жингийн индексийн) томьёоллыг ашиглан байх ёстой хэвийн жинг үнэлэхэд нийт сурагчдын 55.8 хувь хэвийн жинтэй, 9 хувь жин багатай, 31.53 хувь илүүдэл жинтэй, 3,6% таргалалттай байсан. Сурагчдын дунд шүдний өвчлөл, чихний ариун цэврийн асуудал голчлон тохиолдож байсан бөгөөд хүүхдүүдийн шүдний өвчлөл их байгаа нь хүүхдийн хооллолт, шүдээ хэрхэн угааж арчлах талаар хангалттай сайн мэддэггүйгээс гадна, тухайн онд сумын Эрүүл мэндийн төв шүдний нарийн </w:t>
            </w:r>
            <w:r w:rsidRPr="007A734B">
              <w:rPr>
                <w:rFonts w:ascii="Arial" w:hAnsi="Arial" w:cs="Arial"/>
                <w:sz w:val="18"/>
                <w:szCs w:val="18"/>
                <w:lang w:val="mn-MN" w:bidi="mn-Mong-CN"/>
              </w:rPr>
              <w:lastRenderedPageBreak/>
              <w:t>мэргэжлийн эмч байхгүйтэй холбоотойгоор эмчилгээ, урьдчилан сэргийлэх үзлэг, зөвлөгөө дутмагаас шүдний өвчлөл нэмэгд</w:t>
            </w:r>
            <w:r w:rsidR="008D6C69">
              <w:rPr>
                <w:rFonts w:ascii="Arial" w:hAnsi="Arial" w:cs="Arial"/>
                <w:sz w:val="18"/>
                <w:szCs w:val="18"/>
                <w:lang w:val="mn-MN" w:bidi="mn-Mong-CN"/>
              </w:rPr>
              <w:t>сэн</w:t>
            </w:r>
            <w:r w:rsidRPr="007A734B">
              <w:rPr>
                <w:rFonts w:ascii="Arial" w:hAnsi="Arial" w:cs="Arial"/>
                <w:sz w:val="18"/>
                <w:szCs w:val="18"/>
                <w:lang w:val="mn-MN" w:bidi="mn-Mong-CN"/>
              </w:rPr>
              <w:t xml:space="preserve"> байна.</w:t>
            </w:r>
          </w:p>
          <w:p w14:paraId="4DF76AB2" w14:textId="62D07573"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Зүрхний өвчлөлийг эрт оношлох зорилгоор </w:t>
            </w:r>
            <w:proofErr w:type="spellStart"/>
            <w:r w:rsidRPr="007A734B">
              <w:rPr>
                <w:rFonts w:ascii="Arial" w:hAnsi="Arial" w:cs="Arial"/>
                <w:sz w:val="18"/>
                <w:szCs w:val="18"/>
                <w:lang w:val="mn-MN"/>
              </w:rPr>
              <w:t>ЭХЭМҮТ</w:t>
            </w:r>
            <w:proofErr w:type="spellEnd"/>
            <w:r w:rsidRPr="007A734B">
              <w:rPr>
                <w:rFonts w:ascii="Arial" w:hAnsi="Arial" w:cs="Arial"/>
                <w:sz w:val="18"/>
                <w:szCs w:val="18"/>
                <w:lang w:val="mn-MN"/>
              </w:rPr>
              <w:t>-ийн зүрхний нарийн мэргэжлийн эмчтэй хамтран ерөнхий боловсролын 1, 2 дугаар сургуулийн 1 дүгээр ангийн 145 хүүхдийг хамруулж, 24 хүүхэд өөрчлөлттэй илэр</w:t>
            </w:r>
            <w:r w:rsidR="00980062">
              <w:rPr>
                <w:rFonts w:ascii="Arial" w:hAnsi="Arial" w:cs="Arial"/>
                <w:sz w:val="18"/>
                <w:szCs w:val="18"/>
                <w:lang w:val="mn-MN"/>
              </w:rPr>
              <w:t>ч,</w:t>
            </w:r>
            <w:r w:rsidRPr="007A734B">
              <w:rPr>
                <w:rFonts w:ascii="Arial" w:hAnsi="Arial" w:cs="Arial"/>
                <w:sz w:val="18"/>
                <w:szCs w:val="18"/>
                <w:lang w:val="mn-MN"/>
              </w:rPr>
              <w:t xml:space="preserve"> аймгийн БОЭТ-ийн Хүүхдийн зөвлөх эмчид зүрхний эход үзүүлэн 7 хүүхдүүдийг хяналтад авч эмчлэн эрүүлжүүлсэн.</w:t>
            </w:r>
          </w:p>
          <w:p w14:paraId="784927B6" w14:textId="65F78C1D" w:rsidR="00524F95" w:rsidRPr="007A734B" w:rsidRDefault="00524F95" w:rsidP="00524F95">
            <w:pPr>
              <w:spacing w:after="0" w:line="240" w:lineRule="auto"/>
              <w:jc w:val="both"/>
              <w:rPr>
                <w:rFonts w:ascii="Arial" w:hAnsi="Arial" w:cs="Arial"/>
                <w:sz w:val="18"/>
                <w:szCs w:val="18"/>
                <w:lang w:val="mn-MN"/>
              </w:rPr>
            </w:pPr>
            <w:r>
              <w:rPr>
                <w:rFonts w:ascii="Arial" w:hAnsi="Arial" w:cs="Arial"/>
                <w:sz w:val="18"/>
                <w:szCs w:val="18"/>
                <w:lang w:val="mn-MN"/>
              </w:rPr>
              <w:t xml:space="preserve">                                                                         </w:t>
            </w:r>
            <w:r w:rsidRPr="007A734B">
              <w:rPr>
                <w:rFonts w:ascii="Arial" w:hAnsi="Arial" w:cs="Arial"/>
                <w:sz w:val="18"/>
                <w:szCs w:val="18"/>
                <w:lang w:val="mn-MN"/>
              </w:rPr>
              <w:t>Үр дүнтэй:</w:t>
            </w:r>
          </w:p>
        </w:tc>
        <w:tc>
          <w:tcPr>
            <w:tcW w:w="584" w:type="dxa"/>
            <w:vAlign w:val="center"/>
          </w:tcPr>
          <w:p w14:paraId="3EDA84F4" w14:textId="4D964684"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100</w:t>
            </w:r>
          </w:p>
        </w:tc>
      </w:tr>
      <w:tr w:rsidR="00524F95" w:rsidRPr="007A734B" w14:paraId="34158EA9" w14:textId="1CBF06CB" w:rsidTr="00B94F78">
        <w:trPr>
          <w:gridAfter w:val="2"/>
          <w:wAfter w:w="36" w:type="dxa"/>
          <w:trHeight w:val="841"/>
        </w:trPr>
        <w:tc>
          <w:tcPr>
            <w:tcW w:w="1702" w:type="dxa"/>
            <w:vMerge/>
            <w:vAlign w:val="center"/>
          </w:tcPr>
          <w:p w14:paraId="6B7C2E49"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1608A7EC" w14:textId="42F273FD" w:rsidR="00524F95" w:rsidRPr="007A734B" w:rsidRDefault="00524F95" w:rsidP="00524F95">
            <w:pPr>
              <w:spacing w:after="0" w:line="240" w:lineRule="auto"/>
              <w:jc w:val="both"/>
              <w:rPr>
                <w:rFonts w:ascii="Arial" w:eastAsia="Calibri" w:hAnsi="Arial" w:cs="Arial"/>
                <w:sz w:val="18"/>
                <w:szCs w:val="18"/>
              </w:rPr>
            </w:pPr>
            <w:r>
              <w:rPr>
                <w:rFonts w:ascii="Arial" w:eastAsia="Calibri" w:hAnsi="Arial" w:cs="Arial"/>
                <w:sz w:val="18"/>
                <w:szCs w:val="18"/>
              </w:rPr>
              <w:t>29</w:t>
            </w:r>
          </w:p>
        </w:tc>
        <w:tc>
          <w:tcPr>
            <w:tcW w:w="2175" w:type="dxa"/>
            <w:tcBorders>
              <w:top w:val="nil"/>
              <w:left w:val="single" w:sz="4" w:space="0" w:color="auto"/>
              <w:bottom w:val="single" w:sz="4" w:space="0" w:color="auto"/>
              <w:right w:val="single" w:sz="4" w:space="0" w:color="auto"/>
            </w:tcBorders>
            <w:vAlign w:val="center"/>
          </w:tcPr>
          <w:p w14:paraId="00F4D0CA" w14:textId="1CC88659" w:rsidR="00524F95" w:rsidRPr="007A734B" w:rsidRDefault="00524F95" w:rsidP="00524F95">
            <w:pPr>
              <w:tabs>
                <w:tab w:val="left" w:pos="567"/>
                <w:tab w:val="left" w:pos="993"/>
              </w:tabs>
              <w:spacing w:after="0" w:line="240" w:lineRule="auto"/>
              <w:jc w:val="both"/>
              <w:rPr>
                <w:rFonts w:ascii="Arial" w:eastAsia="Calibri" w:hAnsi="Arial" w:cs="Arial"/>
                <w:sz w:val="18"/>
                <w:szCs w:val="18"/>
                <w:lang w:val="mn-MN"/>
              </w:rPr>
            </w:pPr>
            <w:r w:rsidRPr="007A734B">
              <w:rPr>
                <w:rFonts w:ascii="Arial" w:hAnsi="Arial" w:cs="Arial"/>
                <w:color w:val="000000"/>
                <w:sz w:val="18"/>
                <w:szCs w:val="18"/>
                <w:lang w:val="mn-MN"/>
              </w:rPr>
              <w:t>2.2.1.3.Өвчлөл, нас баралтад нөлөөлж буй хүчин зүйлсийн тархалтыг тогтоож, нотолгоонд суурилсан урьдчилан сэргийлэх хариу арга хэмжээг авч хэрэгжүүлнэ.</w:t>
            </w:r>
          </w:p>
        </w:tc>
        <w:tc>
          <w:tcPr>
            <w:tcW w:w="772" w:type="dxa"/>
            <w:tcBorders>
              <w:bottom w:val="single" w:sz="4" w:space="0" w:color="auto"/>
            </w:tcBorders>
            <w:vAlign w:val="center"/>
          </w:tcPr>
          <w:p w14:paraId="6EBBC01C" w14:textId="006A69BD"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tcBorders>
              <w:bottom w:val="single" w:sz="4" w:space="0" w:color="auto"/>
            </w:tcBorders>
            <w:vAlign w:val="center"/>
          </w:tcPr>
          <w:p w14:paraId="33C5D5AD" w14:textId="2615BCD7"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ЭМТ</w:t>
            </w:r>
          </w:p>
        </w:tc>
        <w:tc>
          <w:tcPr>
            <w:tcW w:w="970" w:type="dxa"/>
            <w:tcBorders>
              <w:bottom w:val="single" w:sz="4" w:space="0" w:color="auto"/>
            </w:tcBorders>
            <w:vAlign w:val="center"/>
          </w:tcPr>
          <w:p w14:paraId="47A33014" w14:textId="124E7DFE" w:rsidR="00524F95" w:rsidRPr="00D94755" w:rsidRDefault="00524F95" w:rsidP="00524F95">
            <w:pPr>
              <w:spacing w:after="0" w:line="240" w:lineRule="auto"/>
              <w:jc w:val="center"/>
              <w:rPr>
                <w:rFonts w:ascii="Arial" w:eastAsia="Calibri" w:hAnsi="Arial" w:cs="Arial"/>
                <w:color w:val="FF0000"/>
                <w:sz w:val="18"/>
                <w:szCs w:val="18"/>
                <w:lang w:val="mn-MN"/>
              </w:rPr>
            </w:pPr>
            <w:r w:rsidRPr="00D94755">
              <w:rPr>
                <w:rFonts w:ascii="Arial" w:eastAsia="Calibri" w:hAnsi="Arial" w:cs="Arial"/>
                <w:color w:val="FF0000"/>
                <w:sz w:val="18"/>
                <w:szCs w:val="18"/>
                <w:lang w:val="mn-MN"/>
              </w:rPr>
              <w:t>-</w:t>
            </w:r>
          </w:p>
        </w:tc>
        <w:tc>
          <w:tcPr>
            <w:tcW w:w="733" w:type="dxa"/>
            <w:tcBorders>
              <w:bottom w:val="single" w:sz="4" w:space="0" w:color="auto"/>
            </w:tcBorders>
            <w:vAlign w:val="center"/>
          </w:tcPr>
          <w:p w14:paraId="1AD198C0" w14:textId="684441F4" w:rsidR="00524F95" w:rsidRPr="00D94755" w:rsidRDefault="00524F95" w:rsidP="00524F95">
            <w:pPr>
              <w:spacing w:after="0" w:line="240" w:lineRule="auto"/>
              <w:jc w:val="center"/>
              <w:rPr>
                <w:rFonts w:ascii="Arial" w:eastAsia="Times New Roman" w:hAnsi="Arial" w:cs="Arial"/>
                <w:color w:val="FF0000"/>
                <w:sz w:val="18"/>
                <w:szCs w:val="18"/>
                <w:lang w:val="mn-MN" w:eastAsia="zh-CN"/>
              </w:rPr>
            </w:pPr>
            <w:r w:rsidRPr="00D94755">
              <w:rPr>
                <w:rFonts w:ascii="Arial" w:eastAsia="Times New Roman" w:hAnsi="Arial" w:cs="Arial"/>
                <w:color w:val="FF0000"/>
                <w:sz w:val="18"/>
                <w:szCs w:val="18"/>
                <w:lang w:val="mn-MN" w:eastAsia="zh-CN"/>
              </w:rPr>
              <w:t>-</w:t>
            </w:r>
          </w:p>
        </w:tc>
        <w:tc>
          <w:tcPr>
            <w:tcW w:w="1228" w:type="dxa"/>
            <w:gridSpan w:val="3"/>
            <w:tcBorders>
              <w:bottom w:val="single" w:sz="4" w:space="0" w:color="auto"/>
            </w:tcBorders>
            <w:vAlign w:val="center"/>
          </w:tcPr>
          <w:p w14:paraId="727325F8" w14:textId="1DA30ED3" w:rsidR="00524F95" w:rsidRPr="00D94755" w:rsidRDefault="00524F95" w:rsidP="00524F95">
            <w:pPr>
              <w:spacing w:after="0" w:line="240" w:lineRule="auto"/>
              <w:jc w:val="center"/>
              <w:rPr>
                <w:rFonts w:ascii="Arial" w:eastAsia="Times New Roman" w:hAnsi="Arial" w:cs="Arial"/>
                <w:color w:val="FF0000"/>
                <w:sz w:val="18"/>
                <w:szCs w:val="18"/>
                <w:lang w:val="mn-MN" w:eastAsia="zh-CN"/>
              </w:rPr>
            </w:pPr>
            <w:r w:rsidRPr="00D94755">
              <w:rPr>
                <w:rFonts w:ascii="Arial" w:eastAsia="Times New Roman" w:hAnsi="Arial" w:cs="Arial"/>
                <w:color w:val="FF0000"/>
                <w:sz w:val="18"/>
                <w:szCs w:val="18"/>
                <w:lang w:val="mn-MN" w:eastAsia="zh-CN"/>
              </w:rPr>
              <w:t>-</w:t>
            </w:r>
          </w:p>
        </w:tc>
        <w:tc>
          <w:tcPr>
            <w:tcW w:w="836" w:type="dxa"/>
            <w:gridSpan w:val="4"/>
            <w:tcBorders>
              <w:bottom w:val="single" w:sz="4" w:space="0" w:color="auto"/>
            </w:tcBorders>
            <w:vAlign w:val="center"/>
          </w:tcPr>
          <w:p w14:paraId="46849766" w14:textId="137C7EAF" w:rsidR="00524F95" w:rsidRPr="00D94755" w:rsidRDefault="00524F95" w:rsidP="00524F95">
            <w:pPr>
              <w:spacing w:after="0" w:line="240" w:lineRule="auto"/>
              <w:jc w:val="center"/>
              <w:rPr>
                <w:rFonts w:ascii="Arial" w:hAnsi="Arial" w:cs="Arial"/>
                <w:color w:val="FF0000"/>
                <w:sz w:val="18"/>
                <w:szCs w:val="18"/>
                <w:lang w:val="mn-MN"/>
              </w:rPr>
            </w:pPr>
            <w:r w:rsidRPr="00D94755">
              <w:rPr>
                <w:rFonts w:ascii="Arial" w:hAnsi="Arial" w:cs="Arial"/>
                <w:color w:val="FF0000"/>
                <w:sz w:val="18"/>
                <w:szCs w:val="18"/>
                <w:lang w:val="mn-MN"/>
              </w:rPr>
              <w:t>-</w:t>
            </w:r>
          </w:p>
        </w:tc>
        <w:tc>
          <w:tcPr>
            <w:tcW w:w="771" w:type="dxa"/>
            <w:gridSpan w:val="2"/>
            <w:tcBorders>
              <w:bottom w:val="single" w:sz="4" w:space="0" w:color="auto"/>
            </w:tcBorders>
            <w:vAlign w:val="center"/>
          </w:tcPr>
          <w:p w14:paraId="67B10B14" w14:textId="2A14C4BC" w:rsidR="00524F95" w:rsidRPr="00D94755" w:rsidRDefault="00524F95" w:rsidP="00524F95">
            <w:pPr>
              <w:spacing w:after="0" w:line="240" w:lineRule="auto"/>
              <w:jc w:val="center"/>
              <w:rPr>
                <w:rFonts w:ascii="Arial" w:hAnsi="Arial" w:cs="Arial"/>
                <w:color w:val="FF0000"/>
                <w:sz w:val="18"/>
                <w:szCs w:val="18"/>
                <w:lang w:val="mn-MN"/>
              </w:rPr>
            </w:pPr>
            <w:r w:rsidRPr="00D94755">
              <w:rPr>
                <w:rFonts w:ascii="Arial" w:hAnsi="Arial" w:cs="Arial"/>
                <w:color w:val="FF0000"/>
                <w:sz w:val="18"/>
                <w:szCs w:val="18"/>
                <w:lang w:val="mn-MN"/>
              </w:rPr>
              <w:t>-</w:t>
            </w:r>
          </w:p>
        </w:tc>
        <w:tc>
          <w:tcPr>
            <w:tcW w:w="4820" w:type="dxa"/>
            <w:tcBorders>
              <w:bottom w:val="single" w:sz="4" w:space="0" w:color="auto"/>
            </w:tcBorders>
          </w:tcPr>
          <w:p w14:paraId="09662B4F" w14:textId="43AD4087" w:rsidR="00524F95" w:rsidRPr="001F4AF5" w:rsidRDefault="00524F95" w:rsidP="00524F95">
            <w:pPr>
              <w:spacing w:after="0" w:line="240" w:lineRule="auto"/>
              <w:jc w:val="both"/>
              <w:rPr>
                <w:rFonts w:ascii="Arial" w:hAnsi="Arial" w:cs="Arial"/>
                <w:sz w:val="18"/>
                <w:szCs w:val="18"/>
                <w:lang w:val="mn-MN"/>
              </w:rPr>
            </w:pPr>
            <w:r w:rsidRPr="001F4AF5">
              <w:rPr>
                <w:rFonts w:ascii="Arial" w:hAnsi="Arial" w:cs="Arial"/>
                <w:sz w:val="18"/>
                <w:szCs w:val="18"/>
                <w:lang w:val="mn-MN"/>
              </w:rPr>
              <w:t>Сумын хүн амын нас баралт 2024 онд 1000 хүн амд 18.3 байсан бол 2025 онд 1000 хүн амд 4.3 болж буурсан үзүүлэлттэй байна. Нас баралтыг шалтгаанаар нь авч үзвэл: Зүрх судасны эрхтэн тогтолцооны шалтгаант нас баралт 34.7</w:t>
            </w:r>
            <w:r w:rsidR="002260A6">
              <w:rPr>
                <w:rFonts w:ascii="Arial" w:hAnsi="Arial" w:cs="Arial"/>
                <w:sz w:val="18"/>
                <w:szCs w:val="18"/>
                <w:lang w:val="mn-MN"/>
              </w:rPr>
              <w:t>%</w:t>
            </w:r>
            <w:r w:rsidRPr="001F4AF5">
              <w:rPr>
                <w:rFonts w:ascii="Arial" w:hAnsi="Arial" w:cs="Arial"/>
                <w:sz w:val="18"/>
                <w:szCs w:val="18"/>
                <w:lang w:val="mn-MN"/>
              </w:rPr>
              <w:t>, хорт хавдрын шалтгаант нас баралт 20.8</w:t>
            </w:r>
            <w:r w:rsidR="002260A6">
              <w:rPr>
                <w:rFonts w:ascii="Arial" w:hAnsi="Arial" w:cs="Arial"/>
                <w:sz w:val="18"/>
                <w:szCs w:val="18"/>
                <w:lang w:val="mn-MN"/>
              </w:rPr>
              <w:t>%</w:t>
            </w:r>
            <w:r w:rsidRPr="001F4AF5">
              <w:rPr>
                <w:rFonts w:ascii="Arial" w:hAnsi="Arial" w:cs="Arial"/>
                <w:sz w:val="18"/>
                <w:szCs w:val="18"/>
                <w:lang w:val="mn-MN"/>
              </w:rPr>
              <w:t>, осол гэмтэл, гаднын шалтгаант нас баралт 18.6</w:t>
            </w:r>
            <w:r w:rsidR="002260A6">
              <w:rPr>
                <w:rFonts w:ascii="Arial" w:hAnsi="Arial" w:cs="Arial"/>
                <w:sz w:val="18"/>
                <w:szCs w:val="18"/>
                <w:lang w:val="mn-MN"/>
              </w:rPr>
              <w:t>%</w:t>
            </w:r>
            <w:r w:rsidRPr="001F4AF5">
              <w:rPr>
                <w:rFonts w:ascii="Arial" w:hAnsi="Arial" w:cs="Arial"/>
                <w:sz w:val="18"/>
                <w:szCs w:val="18"/>
                <w:lang w:val="mn-MN"/>
              </w:rPr>
              <w:t>, хоол боловсруулах эрхтэн тогтолцооны шалтгаант нас баралт 5.1</w:t>
            </w:r>
            <w:r w:rsidR="002260A6">
              <w:rPr>
                <w:rFonts w:ascii="Arial" w:hAnsi="Arial" w:cs="Arial"/>
                <w:sz w:val="18"/>
                <w:szCs w:val="18"/>
                <w:lang w:val="mn-MN"/>
              </w:rPr>
              <w:t>%,</w:t>
            </w:r>
            <w:r w:rsidRPr="001F4AF5">
              <w:rPr>
                <w:rFonts w:ascii="Arial" w:hAnsi="Arial" w:cs="Arial"/>
                <w:sz w:val="18"/>
                <w:szCs w:val="18"/>
                <w:lang w:val="mn-MN"/>
              </w:rPr>
              <w:t xml:space="preserve"> амьсгалын эрхтэн тогтолцооны шалтгаант нас баралт 4.0</w:t>
            </w:r>
            <w:r w:rsidR="002260A6">
              <w:rPr>
                <w:rFonts w:ascii="Arial" w:hAnsi="Arial" w:cs="Arial"/>
                <w:sz w:val="18"/>
                <w:szCs w:val="18"/>
                <w:lang w:val="mn-MN"/>
              </w:rPr>
              <w:t>%</w:t>
            </w:r>
            <w:r w:rsidRPr="001F4AF5">
              <w:rPr>
                <w:rFonts w:ascii="Arial" w:hAnsi="Arial" w:cs="Arial"/>
                <w:sz w:val="18"/>
                <w:szCs w:val="18"/>
                <w:lang w:val="mn-MN"/>
              </w:rPr>
              <w:t>, шээс, бэлгийн замын эрхтэн тогтолцооны шалтгаант нас баралт 5.5</w:t>
            </w:r>
            <w:r w:rsidR="002260A6">
              <w:rPr>
                <w:rFonts w:ascii="Arial" w:hAnsi="Arial" w:cs="Arial"/>
                <w:sz w:val="18"/>
                <w:szCs w:val="18"/>
                <w:lang w:val="mn-MN"/>
              </w:rPr>
              <w:t>%-ийг</w:t>
            </w:r>
            <w:r w:rsidRPr="001F4AF5">
              <w:rPr>
                <w:rFonts w:ascii="Arial" w:hAnsi="Arial" w:cs="Arial"/>
                <w:sz w:val="18"/>
                <w:szCs w:val="18"/>
                <w:lang w:val="mn-MN"/>
              </w:rPr>
              <w:t xml:space="preserve"> тус тус эзэлж</w:t>
            </w:r>
            <w:r w:rsidR="002260A6">
              <w:rPr>
                <w:rFonts w:ascii="Arial" w:hAnsi="Arial" w:cs="Arial"/>
                <w:sz w:val="18"/>
                <w:szCs w:val="18"/>
                <w:lang w:val="mn-MN"/>
              </w:rPr>
              <w:t>,</w:t>
            </w:r>
            <w:r w:rsidRPr="001F4AF5">
              <w:rPr>
                <w:rFonts w:ascii="Arial" w:hAnsi="Arial" w:cs="Arial"/>
                <w:sz w:val="18"/>
                <w:szCs w:val="18"/>
                <w:lang w:val="mn-MN"/>
              </w:rPr>
              <w:t xml:space="preserve"> нас баралтын тэргүүлэх шалтгаан болж байна.</w:t>
            </w:r>
          </w:p>
          <w:p w14:paraId="539F2D8B" w14:textId="0D527BEA" w:rsidR="00524F95" w:rsidRPr="001F4AF5" w:rsidRDefault="00524F95" w:rsidP="00B11FE8">
            <w:pPr>
              <w:spacing w:after="0" w:line="240" w:lineRule="auto"/>
              <w:jc w:val="right"/>
              <w:rPr>
                <w:rFonts w:ascii="Arial" w:hAnsi="Arial" w:cs="Arial"/>
                <w:sz w:val="18"/>
                <w:szCs w:val="18"/>
                <w:lang w:val="mn-MN"/>
              </w:rPr>
            </w:pPr>
            <w:r w:rsidRPr="001F4AF5">
              <w:rPr>
                <w:rFonts w:ascii="Arial" w:hAnsi="Arial" w:cs="Arial"/>
                <w:sz w:val="18"/>
                <w:szCs w:val="18"/>
                <w:lang w:val="mn-MN"/>
              </w:rPr>
              <w:t xml:space="preserve">                                                                       Үр дүнтэй:</w:t>
            </w:r>
          </w:p>
        </w:tc>
        <w:tc>
          <w:tcPr>
            <w:tcW w:w="584" w:type="dxa"/>
            <w:vAlign w:val="center"/>
          </w:tcPr>
          <w:p w14:paraId="67745ADB" w14:textId="005B554D" w:rsidR="00D94755" w:rsidRPr="001F4AF5" w:rsidRDefault="002A46D0" w:rsidP="00524F95">
            <w:pPr>
              <w:pStyle w:val="ListParagraph"/>
              <w:spacing w:after="0" w:line="240" w:lineRule="auto"/>
              <w:ind w:left="0"/>
              <w:jc w:val="both"/>
              <w:rPr>
                <w:rFonts w:ascii="Arial" w:hAnsi="Arial" w:cs="Arial"/>
                <w:sz w:val="18"/>
                <w:szCs w:val="18"/>
              </w:rPr>
            </w:pPr>
            <w:r w:rsidRPr="001F4AF5">
              <w:rPr>
                <w:rFonts w:ascii="Arial" w:hAnsi="Arial" w:cs="Arial"/>
                <w:sz w:val="18"/>
                <w:szCs w:val="18"/>
              </w:rPr>
              <w:t>90</w:t>
            </w:r>
          </w:p>
        </w:tc>
      </w:tr>
      <w:tr w:rsidR="00524F95" w:rsidRPr="007A734B" w14:paraId="726F22CA" w14:textId="697549A3" w:rsidTr="002260A6">
        <w:trPr>
          <w:gridAfter w:val="2"/>
          <w:wAfter w:w="36" w:type="dxa"/>
          <w:trHeight w:val="132"/>
        </w:trPr>
        <w:tc>
          <w:tcPr>
            <w:tcW w:w="1702" w:type="dxa"/>
            <w:vMerge/>
            <w:vAlign w:val="center"/>
          </w:tcPr>
          <w:p w14:paraId="3A0EA5DD"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Borders>
              <w:right w:val="single" w:sz="4" w:space="0" w:color="auto"/>
            </w:tcBorders>
            <w:vAlign w:val="center"/>
          </w:tcPr>
          <w:p w14:paraId="5EFDD92A" w14:textId="61AD3AF9"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3</w:t>
            </w:r>
            <w:r>
              <w:rPr>
                <w:rFonts w:ascii="Arial" w:eastAsia="Calibri" w:hAnsi="Arial" w:cs="Arial"/>
                <w:sz w:val="18"/>
                <w:szCs w:val="18"/>
              </w:rPr>
              <w:t>0</w:t>
            </w:r>
          </w:p>
        </w:tc>
        <w:tc>
          <w:tcPr>
            <w:tcW w:w="2175" w:type="dxa"/>
            <w:tcBorders>
              <w:top w:val="single" w:sz="4" w:space="0" w:color="auto"/>
              <w:left w:val="single" w:sz="4" w:space="0" w:color="auto"/>
              <w:bottom w:val="single" w:sz="4" w:space="0" w:color="auto"/>
              <w:right w:val="single" w:sz="4" w:space="0" w:color="auto"/>
            </w:tcBorders>
            <w:vAlign w:val="center"/>
          </w:tcPr>
          <w:p w14:paraId="1C4A9CB6" w14:textId="47E9360F" w:rsidR="00524F95" w:rsidRPr="007A734B" w:rsidRDefault="00524F95" w:rsidP="00524F95">
            <w:pPr>
              <w:tabs>
                <w:tab w:val="left" w:pos="567"/>
                <w:tab w:val="left" w:pos="993"/>
              </w:tabs>
              <w:spacing w:after="0" w:line="240" w:lineRule="auto"/>
              <w:jc w:val="both"/>
              <w:rPr>
                <w:rFonts w:ascii="Arial" w:eastAsia="Calibri" w:hAnsi="Arial" w:cs="Arial"/>
                <w:sz w:val="18"/>
                <w:szCs w:val="18"/>
                <w:lang w:val="mn-MN"/>
              </w:rPr>
            </w:pPr>
            <w:r w:rsidRPr="007A734B">
              <w:rPr>
                <w:rFonts w:ascii="Arial" w:hAnsi="Arial" w:cs="Arial"/>
                <w:color w:val="000000"/>
                <w:sz w:val="18"/>
                <w:szCs w:val="18"/>
                <w:lang w:val="mn-MN"/>
              </w:rPr>
              <w:t>2.2.1.4.Иргэдийн эрүүл мэндийн боловсролыг дээшлүүлэх сургалт, сурталчилгааг зохион байгуулж, иргэн бүр урьдчилан сэргийлэх, эрт илрүүлэх эрүүл мэндийн үзлэг, оношилгоонд тогтмол хамрагдах нөхцөлийг сайжруулж, эрүүл, идэвхтэй амьдралын хэв маягийг төлөвшүүлэх арга хэмжээнүүдийг хэрэгжүүлнэ.</w:t>
            </w:r>
          </w:p>
        </w:tc>
        <w:tc>
          <w:tcPr>
            <w:tcW w:w="772" w:type="dxa"/>
            <w:tcBorders>
              <w:top w:val="single" w:sz="4" w:space="0" w:color="auto"/>
              <w:left w:val="single" w:sz="4" w:space="0" w:color="auto"/>
              <w:bottom w:val="single" w:sz="4" w:space="0" w:color="auto"/>
              <w:right w:val="single" w:sz="4" w:space="0" w:color="auto"/>
            </w:tcBorders>
            <w:vAlign w:val="center"/>
          </w:tcPr>
          <w:p w14:paraId="18372032" w14:textId="0D672F8F"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15DACF18" w14:textId="2AFA41C6"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ЭМТ</w:t>
            </w:r>
          </w:p>
        </w:tc>
        <w:tc>
          <w:tcPr>
            <w:tcW w:w="970" w:type="dxa"/>
            <w:tcBorders>
              <w:top w:val="single" w:sz="4" w:space="0" w:color="auto"/>
              <w:left w:val="single" w:sz="4" w:space="0" w:color="auto"/>
              <w:bottom w:val="single" w:sz="4" w:space="0" w:color="auto"/>
              <w:right w:val="single" w:sz="4" w:space="0" w:color="auto"/>
            </w:tcBorders>
            <w:vAlign w:val="center"/>
          </w:tcPr>
          <w:p w14:paraId="064796A7" w14:textId="79CC2CDF" w:rsidR="00524F95" w:rsidRPr="007A734B" w:rsidRDefault="00524F95" w:rsidP="00BB509B">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tcBorders>
              <w:top w:val="single" w:sz="4" w:space="0" w:color="auto"/>
              <w:left w:val="single" w:sz="4" w:space="0" w:color="auto"/>
              <w:bottom w:val="single" w:sz="4" w:space="0" w:color="auto"/>
              <w:right w:val="single" w:sz="4" w:space="0" w:color="auto"/>
            </w:tcBorders>
            <w:vAlign w:val="center"/>
          </w:tcPr>
          <w:p w14:paraId="0775D70C" w14:textId="28E25947" w:rsidR="00524F95" w:rsidRPr="007A734B" w:rsidRDefault="00524F95" w:rsidP="00BB509B">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tcBorders>
              <w:top w:val="single" w:sz="4" w:space="0" w:color="auto"/>
              <w:left w:val="single" w:sz="4" w:space="0" w:color="auto"/>
              <w:bottom w:val="single" w:sz="4" w:space="0" w:color="auto"/>
              <w:right w:val="single" w:sz="4" w:space="0" w:color="auto"/>
            </w:tcBorders>
            <w:vAlign w:val="center"/>
          </w:tcPr>
          <w:p w14:paraId="49800479" w14:textId="0E87D2C9" w:rsidR="00524F95" w:rsidRPr="007A734B" w:rsidRDefault="00524F95" w:rsidP="00BB509B">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tcBorders>
              <w:top w:val="single" w:sz="4" w:space="0" w:color="auto"/>
              <w:left w:val="single" w:sz="4" w:space="0" w:color="auto"/>
              <w:bottom w:val="single" w:sz="4" w:space="0" w:color="auto"/>
              <w:right w:val="single" w:sz="4" w:space="0" w:color="auto"/>
            </w:tcBorders>
            <w:vAlign w:val="center"/>
          </w:tcPr>
          <w:p w14:paraId="4F387770" w14:textId="0BAE2245" w:rsidR="00524F95" w:rsidRPr="007A734B" w:rsidRDefault="00524F95" w:rsidP="00BB509B">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444AE997" w14:textId="32655BDA" w:rsidR="00524F95" w:rsidRPr="007A734B" w:rsidRDefault="00524F95" w:rsidP="00BB509B">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4820" w:type="dxa"/>
            <w:tcBorders>
              <w:top w:val="single" w:sz="4" w:space="0" w:color="auto"/>
              <w:left w:val="single" w:sz="4" w:space="0" w:color="auto"/>
              <w:bottom w:val="single" w:sz="4" w:space="0" w:color="auto"/>
              <w:right w:val="single" w:sz="4" w:space="0" w:color="auto"/>
            </w:tcBorders>
            <w:vAlign w:val="center"/>
          </w:tcPr>
          <w:p w14:paraId="7275C4A1" w14:textId="0D8A2F39"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2025 онд</w:t>
            </w:r>
            <w:r w:rsidRPr="007A734B">
              <w:rPr>
                <w:rFonts w:ascii="Arial" w:hAnsi="Arial" w:cs="Arial"/>
                <w:color w:val="000000"/>
                <w:sz w:val="18"/>
                <w:szCs w:val="18"/>
                <w:lang w:val="mn-MN"/>
              </w:rPr>
              <w:t xml:space="preserve"> иргэдийн эрүүл мэндийн боловсролыг дээшлүүлэх</w:t>
            </w:r>
            <w:r w:rsidRPr="007A734B">
              <w:rPr>
                <w:rFonts w:ascii="Arial" w:hAnsi="Arial" w:cs="Arial"/>
                <w:sz w:val="18"/>
                <w:szCs w:val="18"/>
                <w:lang w:val="mn-MN"/>
              </w:rPr>
              <w:t xml:space="preserve"> чиглэлээр 11 удаагийн сургалт, Сурталчилгаа -3161, Гарын  авлага-8 төрлөөр 350ш,  Гэрийн  эргэлтээр  зөвлөгөө  мэдээлэл-2 удаа 430 иргэнд, Цахим  сүлжээнд 50 төрлийн 120 удаагийн мэдээлэл хийж иргэдэд хүргэсэн. Дээрх сургалтад 1776 иргэн хамрагдаж, цахим мэдээллийн иргэдийн  хандалтын  тоо 1230 хүрсэн.</w:t>
            </w:r>
          </w:p>
          <w:p w14:paraId="2B05366C" w14:textId="77777777" w:rsidR="00524F95" w:rsidRPr="007A734B" w:rsidRDefault="00524F95" w:rsidP="00524F95">
            <w:pPr>
              <w:widowControl w:val="0"/>
              <w:autoSpaceDE w:val="0"/>
              <w:autoSpaceDN w:val="0"/>
              <w:spacing w:after="0" w:line="240" w:lineRule="auto"/>
              <w:jc w:val="both"/>
              <w:rPr>
                <w:rFonts w:ascii="Arial" w:hAnsi="Arial" w:cs="Arial"/>
                <w:sz w:val="18"/>
                <w:szCs w:val="18"/>
              </w:rPr>
            </w:pPr>
            <w:r w:rsidRPr="007A734B">
              <w:rPr>
                <w:rFonts w:ascii="Arial" w:hAnsi="Arial" w:cs="Arial"/>
                <w:sz w:val="18"/>
                <w:szCs w:val="18"/>
                <w:lang w:val="mn-MN"/>
              </w:rPr>
              <w:t xml:space="preserve">Осол гэмтлээс сэргийлэх сургалт, сурталчилгааг жил бүр тогтмол зохион байгуулан ажиллаж байгаа ба сумын Цагдаагийн тасагтай хамтран дотуур байрны сурагчдад гэмт хэрэг, зөрчилд холбогдохоос урьдчилан сэргийлэх сэдэвт сургалт, Өсвөр үеийнхнийг “Хүүхдээ сонсъё” сэдэвт хэлэлцүүлгийн  үеэр насанд хүрээгүй тохиолдолд мотоцикл унахаас татгалзах уриалга гаргасан. </w:t>
            </w:r>
          </w:p>
          <w:p w14:paraId="0205904D" w14:textId="54209BD9" w:rsidR="00524F95" w:rsidRPr="007A734B" w:rsidRDefault="00524F95" w:rsidP="00524F95">
            <w:pPr>
              <w:widowControl w:val="0"/>
              <w:autoSpaceDE w:val="0"/>
              <w:autoSpaceDN w:val="0"/>
              <w:spacing w:after="0" w:line="240" w:lineRule="auto"/>
              <w:jc w:val="both"/>
              <w:rPr>
                <w:rFonts w:ascii="Arial" w:hAnsi="Arial" w:cs="Arial"/>
                <w:sz w:val="18"/>
                <w:szCs w:val="18"/>
                <w:lang w:val="mn-MN"/>
              </w:rPr>
            </w:pPr>
            <w:r w:rsidRPr="007A734B">
              <w:rPr>
                <w:rFonts w:ascii="Arial" w:hAnsi="Arial" w:cs="Arial"/>
                <w:sz w:val="18"/>
                <w:szCs w:val="18"/>
              </w:rPr>
              <w:t>“</w:t>
            </w:r>
            <w:r w:rsidRPr="007A734B">
              <w:rPr>
                <w:rFonts w:ascii="Arial" w:hAnsi="Arial" w:cs="Arial"/>
                <w:sz w:val="18"/>
                <w:szCs w:val="18"/>
                <w:lang w:val="mn-MN"/>
              </w:rPr>
              <w:t>Эрүүл зан үйл-Амьдралын үнэ цэнэ” өдөрлөгийн үеэр бага насны хүүхдийг гэрийн нөхцөлд эрсдэхээс сэргийлсэн 6 нэр төрлийн 250 брош</w:t>
            </w:r>
            <w:r w:rsidR="002260A6">
              <w:rPr>
                <w:rFonts w:ascii="Arial" w:hAnsi="Arial" w:cs="Arial"/>
                <w:sz w:val="18"/>
                <w:szCs w:val="18"/>
                <w:lang w:val="mn-MN"/>
              </w:rPr>
              <w:t>ю</w:t>
            </w:r>
            <w:r w:rsidRPr="007A734B">
              <w:rPr>
                <w:rFonts w:ascii="Arial" w:hAnsi="Arial" w:cs="Arial"/>
                <w:sz w:val="18"/>
                <w:szCs w:val="18"/>
                <w:lang w:val="mn-MN"/>
              </w:rPr>
              <w:t>р боловсруулж</w:t>
            </w:r>
            <w:r w:rsidR="002260A6">
              <w:rPr>
                <w:rFonts w:ascii="Arial" w:hAnsi="Arial" w:cs="Arial"/>
                <w:sz w:val="18"/>
                <w:szCs w:val="18"/>
                <w:lang w:val="mn-MN"/>
              </w:rPr>
              <w:t xml:space="preserve">, </w:t>
            </w:r>
            <w:r w:rsidRPr="007A734B">
              <w:rPr>
                <w:rFonts w:ascii="Arial" w:hAnsi="Arial" w:cs="Arial"/>
                <w:sz w:val="18"/>
                <w:szCs w:val="18"/>
                <w:lang w:val="mn-MN"/>
              </w:rPr>
              <w:t>өдөрлөгт оролцсон иргэдийг зөвлөмжөөр хангасан.</w:t>
            </w:r>
          </w:p>
          <w:p w14:paraId="25F877E2" w14:textId="7AE6BD04" w:rsidR="00524F95" w:rsidRPr="00524F95" w:rsidRDefault="00524F95" w:rsidP="00524F95">
            <w:pPr>
              <w:spacing w:after="0" w:line="240" w:lineRule="auto"/>
              <w:jc w:val="right"/>
              <w:rPr>
                <w:rFonts w:ascii="Arial" w:hAnsi="Arial" w:cs="Arial"/>
                <w:sz w:val="18"/>
                <w:szCs w:val="18"/>
                <w:lang w:val="mn-MN"/>
              </w:rPr>
            </w:pPr>
            <w:r w:rsidRPr="00524F95">
              <w:rPr>
                <w:rFonts w:ascii="Arial" w:hAnsi="Arial" w:cs="Arial"/>
                <w:sz w:val="18"/>
                <w:szCs w:val="18"/>
                <w:lang w:val="mn-MN"/>
              </w:rPr>
              <w:lastRenderedPageBreak/>
              <w:t>Үр дүнтэй</w:t>
            </w:r>
          </w:p>
        </w:tc>
        <w:tc>
          <w:tcPr>
            <w:tcW w:w="584" w:type="dxa"/>
            <w:tcBorders>
              <w:left w:val="single" w:sz="4" w:space="0" w:color="auto"/>
            </w:tcBorders>
            <w:vAlign w:val="center"/>
          </w:tcPr>
          <w:p w14:paraId="5396CF20" w14:textId="2B2D0309" w:rsidR="00524F95" w:rsidRPr="007A734B" w:rsidRDefault="00524F95" w:rsidP="00524F95">
            <w:pPr>
              <w:tabs>
                <w:tab w:val="left" w:pos="396"/>
              </w:tabs>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100</w:t>
            </w:r>
          </w:p>
        </w:tc>
      </w:tr>
      <w:tr w:rsidR="00524F95" w:rsidRPr="007A734B" w14:paraId="5CA758E4" w14:textId="55B8BD00" w:rsidTr="00B94F78">
        <w:trPr>
          <w:gridAfter w:val="2"/>
          <w:wAfter w:w="36" w:type="dxa"/>
          <w:trHeight w:val="260"/>
        </w:trPr>
        <w:tc>
          <w:tcPr>
            <w:tcW w:w="1702" w:type="dxa"/>
            <w:vMerge/>
            <w:vAlign w:val="center"/>
          </w:tcPr>
          <w:p w14:paraId="2C969D30"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29191361" w14:textId="4AFA2EEB"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3</w:t>
            </w:r>
            <w:r>
              <w:rPr>
                <w:rFonts w:ascii="Arial" w:eastAsia="Calibri" w:hAnsi="Arial" w:cs="Arial"/>
                <w:sz w:val="18"/>
                <w:szCs w:val="18"/>
              </w:rPr>
              <w:t>1</w:t>
            </w:r>
          </w:p>
        </w:tc>
        <w:tc>
          <w:tcPr>
            <w:tcW w:w="2175" w:type="dxa"/>
            <w:tcBorders>
              <w:top w:val="single" w:sz="4" w:space="0" w:color="auto"/>
              <w:left w:val="single" w:sz="4" w:space="0" w:color="auto"/>
              <w:bottom w:val="single" w:sz="4" w:space="0" w:color="auto"/>
              <w:right w:val="single" w:sz="4" w:space="0" w:color="auto"/>
            </w:tcBorders>
            <w:vAlign w:val="center"/>
          </w:tcPr>
          <w:p w14:paraId="42093B04" w14:textId="58CBA980"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 xml:space="preserve">2.2.1.5.Эх хүүхэд нөхөн үржихүйн эрүүл мэндийн чиглэлээр сургалт сурталчилгааг тогтмол зохион байгуулна. </w:t>
            </w:r>
          </w:p>
        </w:tc>
        <w:tc>
          <w:tcPr>
            <w:tcW w:w="772" w:type="dxa"/>
            <w:tcBorders>
              <w:top w:val="single" w:sz="4" w:space="0" w:color="auto"/>
            </w:tcBorders>
            <w:vAlign w:val="center"/>
          </w:tcPr>
          <w:p w14:paraId="7404A526" w14:textId="4A9847C2"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tcBorders>
              <w:top w:val="single" w:sz="4" w:space="0" w:color="auto"/>
            </w:tcBorders>
            <w:vAlign w:val="center"/>
          </w:tcPr>
          <w:p w14:paraId="241BD03D" w14:textId="5DBA0F36"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ЭМТ</w:t>
            </w:r>
          </w:p>
        </w:tc>
        <w:tc>
          <w:tcPr>
            <w:tcW w:w="970" w:type="dxa"/>
            <w:tcBorders>
              <w:top w:val="single" w:sz="4" w:space="0" w:color="auto"/>
            </w:tcBorders>
            <w:vAlign w:val="center"/>
          </w:tcPr>
          <w:p w14:paraId="5A108B9A" w14:textId="0EAB632C" w:rsidR="00524F95" w:rsidRPr="007A734B" w:rsidRDefault="00524F9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tcBorders>
              <w:top w:val="single" w:sz="4" w:space="0" w:color="auto"/>
            </w:tcBorders>
            <w:vAlign w:val="center"/>
          </w:tcPr>
          <w:p w14:paraId="47C86BCF" w14:textId="60085305"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tcBorders>
              <w:top w:val="single" w:sz="4" w:space="0" w:color="auto"/>
            </w:tcBorders>
            <w:vAlign w:val="center"/>
          </w:tcPr>
          <w:p w14:paraId="6EDCCE5F" w14:textId="3A65BDF5"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tcBorders>
              <w:top w:val="single" w:sz="4" w:space="0" w:color="auto"/>
            </w:tcBorders>
            <w:vAlign w:val="center"/>
          </w:tcPr>
          <w:p w14:paraId="27E5FB1D" w14:textId="6C35435B" w:rsidR="00524F95" w:rsidRPr="007A734B" w:rsidRDefault="00524F95" w:rsidP="00524F95">
            <w:pPr>
              <w:spacing w:after="0" w:line="240" w:lineRule="auto"/>
              <w:jc w:val="center"/>
              <w:rPr>
                <w:rFonts w:ascii="Arial" w:hAnsi="Arial" w:cs="Arial"/>
                <w:color w:val="FF0000"/>
                <w:sz w:val="18"/>
                <w:szCs w:val="18"/>
                <w:lang w:val="mn-MN"/>
              </w:rPr>
            </w:pPr>
            <w:r>
              <w:rPr>
                <w:rFonts w:ascii="Arial" w:hAnsi="Arial" w:cs="Arial"/>
                <w:color w:val="FF0000"/>
                <w:sz w:val="18"/>
                <w:szCs w:val="18"/>
                <w:lang w:val="mn-MN"/>
              </w:rPr>
              <w:t>-</w:t>
            </w:r>
          </w:p>
        </w:tc>
        <w:tc>
          <w:tcPr>
            <w:tcW w:w="771" w:type="dxa"/>
            <w:gridSpan w:val="2"/>
            <w:tcBorders>
              <w:top w:val="single" w:sz="4" w:space="0" w:color="auto"/>
            </w:tcBorders>
            <w:vAlign w:val="center"/>
          </w:tcPr>
          <w:p w14:paraId="3CDF50E4" w14:textId="5265F4B7" w:rsidR="00524F95" w:rsidRPr="001F4AF5" w:rsidRDefault="00524F95" w:rsidP="00524F95">
            <w:pPr>
              <w:spacing w:after="0" w:line="240" w:lineRule="auto"/>
              <w:jc w:val="center"/>
              <w:rPr>
                <w:rFonts w:ascii="Arial" w:hAnsi="Arial" w:cs="Arial"/>
                <w:sz w:val="18"/>
                <w:szCs w:val="18"/>
                <w:lang w:val="mn-MN"/>
              </w:rPr>
            </w:pPr>
            <w:r w:rsidRPr="001F4AF5">
              <w:rPr>
                <w:rFonts w:ascii="Arial" w:hAnsi="Arial" w:cs="Arial"/>
                <w:sz w:val="18"/>
                <w:szCs w:val="18"/>
                <w:lang w:val="mn-MN"/>
              </w:rPr>
              <w:t>-</w:t>
            </w:r>
          </w:p>
        </w:tc>
        <w:tc>
          <w:tcPr>
            <w:tcW w:w="4820" w:type="dxa"/>
            <w:tcBorders>
              <w:top w:val="single" w:sz="4" w:space="0" w:color="auto"/>
            </w:tcBorders>
          </w:tcPr>
          <w:p w14:paraId="78DA3055" w14:textId="071E9B65" w:rsidR="00524F95" w:rsidRPr="001F4AF5" w:rsidRDefault="00524F95" w:rsidP="00524F95">
            <w:pPr>
              <w:spacing w:after="0" w:line="240" w:lineRule="auto"/>
              <w:jc w:val="both"/>
              <w:rPr>
                <w:rFonts w:ascii="Arial" w:hAnsi="Arial" w:cs="Arial"/>
                <w:sz w:val="18"/>
                <w:szCs w:val="18"/>
                <w:lang w:val="mn-MN"/>
              </w:rPr>
            </w:pPr>
            <w:r w:rsidRPr="001F4AF5">
              <w:rPr>
                <w:rFonts w:ascii="Arial" w:hAnsi="Arial" w:cs="Arial"/>
                <w:sz w:val="18"/>
                <w:szCs w:val="18"/>
                <w:lang w:val="mn-MN"/>
              </w:rPr>
              <w:t>Нярайн эрт үеийн нэн шаардлагатай тусламжийг үзүүлж</w:t>
            </w:r>
            <w:r w:rsidR="002260A6">
              <w:rPr>
                <w:rFonts w:ascii="Arial" w:hAnsi="Arial" w:cs="Arial"/>
                <w:sz w:val="18"/>
                <w:szCs w:val="18"/>
                <w:lang w:val="mn-MN"/>
              </w:rPr>
              <w:t>,</w:t>
            </w:r>
            <w:r w:rsidRPr="001F4AF5">
              <w:rPr>
                <w:rFonts w:ascii="Arial" w:hAnsi="Arial" w:cs="Arial"/>
                <w:sz w:val="18"/>
                <w:szCs w:val="18"/>
                <w:lang w:val="mn-MN"/>
              </w:rPr>
              <w:t xml:space="preserve"> эхчүүдэд дан эхийн сүүгээр  хооллох сургалтыг хийж, эхийн сүүгээр хооллох 10 алхмыг хэрэгжүүлж ажилласан. Жирэмсний хяналтад орсон эмэгтэйчүүдэд  </w:t>
            </w:r>
          </w:p>
          <w:p w14:paraId="657D1254" w14:textId="77777777" w:rsidR="00524F95" w:rsidRPr="001F4AF5" w:rsidRDefault="00524F95" w:rsidP="00524F95">
            <w:pPr>
              <w:spacing w:after="0" w:line="240" w:lineRule="auto"/>
              <w:jc w:val="both"/>
              <w:rPr>
                <w:rFonts w:ascii="Arial" w:hAnsi="Arial" w:cs="Arial"/>
                <w:sz w:val="18"/>
                <w:szCs w:val="18"/>
              </w:rPr>
            </w:pPr>
            <w:r w:rsidRPr="001F4AF5">
              <w:rPr>
                <w:rFonts w:ascii="Arial" w:hAnsi="Arial" w:cs="Arial"/>
                <w:sz w:val="18"/>
                <w:szCs w:val="18"/>
                <w:lang w:val="mn-MN"/>
              </w:rPr>
              <w:t>-Жирэмсний хяналтын ач холбогдол</w:t>
            </w:r>
            <w:r w:rsidRPr="001F4AF5">
              <w:rPr>
                <w:rFonts w:ascii="Arial" w:hAnsi="Arial" w:cs="Arial"/>
                <w:sz w:val="18"/>
                <w:szCs w:val="18"/>
              </w:rPr>
              <w:t>;</w:t>
            </w:r>
          </w:p>
          <w:p w14:paraId="0A351EA0" w14:textId="77777777" w:rsidR="00524F95" w:rsidRPr="001F4AF5" w:rsidRDefault="00524F95" w:rsidP="00524F95">
            <w:pPr>
              <w:spacing w:after="0" w:line="240" w:lineRule="auto"/>
              <w:jc w:val="both"/>
              <w:rPr>
                <w:rFonts w:ascii="Arial" w:hAnsi="Arial" w:cs="Arial"/>
                <w:sz w:val="18"/>
                <w:szCs w:val="18"/>
                <w:lang w:val="mn-MN"/>
              </w:rPr>
            </w:pPr>
            <w:r w:rsidRPr="001F4AF5">
              <w:rPr>
                <w:rFonts w:ascii="Arial" w:hAnsi="Arial" w:cs="Arial"/>
                <w:sz w:val="18"/>
                <w:szCs w:val="18"/>
                <w:lang w:val="mn-MN"/>
              </w:rPr>
              <w:t>- Хооллолт, хөдөлгөөн;</w:t>
            </w:r>
          </w:p>
          <w:p w14:paraId="32E48823" w14:textId="77777777" w:rsidR="00524F95" w:rsidRPr="001F4AF5" w:rsidRDefault="00524F95" w:rsidP="00524F95">
            <w:pPr>
              <w:spacing w:after="0" w:line="240" w:lineRule="auto"/>
              <w:jc w:val="both"/>
              <w:rPr>
                <w:rFonts w:ascii="Arial" w:hAnsi="Arial" w:cs="Arial"/>
                <w:sz w:val="18"/>
                <w:szCs w:val="18"/>
                <w:lang w:val="mn-MN"/>
              </w:rPr>
            </w:pPr>
            <w:r w:rsidRPr="001F4AF5">
              <w:rPr>
                <w:rFonts w:ascii="Arial" w:hAnsi="Arial" w:cs="Arial"/>
                <w:sz w:val="18"/>
                <w:szCs w:val="18"/>
                <w:lang w:val="mn-MN"/>
              </w:rPr>
              <w:t>- Амин дэм;</w:t>
            </w:r>
          </w:p>
          <w:p w14:paraId="04478068" w14:textId="77777777" w:rsidR="00524F95" w:rsidRPr="001F4AF5" w:rsidRDefault="00524F95" w:rsidP="00524F95">
            <w:pPr>
              <w:spacing w:after="0" w:line="240" w:lineRule="auto"/>
              <w:jc w:val="both"/>
              <w:rPr>
                <w:rFonts w:ascii="Arial" w:hAnsi="Arial" w:cs="Arial"/>
                <w:sz w:val="18"/>
                <w:szCs w:val="18"/>
                <w:lang w:val="mn-MN"/>
              </w:rPr>
            </w:pPr>
            <w:r w:rsidRPr="001F4AF5">
              <w:rPr>
                <w:rFonts w:ascii="Arial" w:hAnsi="Arial" w:cs="Arial"/>
                <w:sz w:val="18"/>
                <w:szCs w:val="18"/>
                <w:lang w:val="mn-MN"/>
              </w:rPr>
              <w:t>-Жирэмсэн үед тохиолдох эрхтэн системийн эмгэг;</w:t>
            </w:r>
          </w:p>
          <w:p w14:paraId="4615D984" w14:textId="77777777" w:rsidR="00524F95" w:rsidRPr="001F4AF5" w:rsidRDefault="00524F95" w:rsidP="00524F95">
            <w:pPr>
              <w:spacing w:after="0" w:line="240" w:lineRule="auto"/>
              <w:jc w:val="both"/>
              <w:rPr>
                <w:rFonts w:ascii="Arial" w:hAnsi="Arial" w:cs="Arial"/>
                <w:sz w:val="18"/>
                <w:szCs w:val="18"/>
                <w:lang w:val="mn-MN"/>
              </w:rPr>
            </w:pPr>
            <w:r w:rsidRPr="001F4AF5">
              <w:rPr>
                <w:rFonts w:ascii="Arial" w:hAnsi="Arial" w:cs="Arial"/>
                <w:sz w:val="18"/>
                <w:szCs w:val="18"/>
                <w:lang w:val="mn-MN"/>
              </w:rPr>
              <w:t xml:space="preserve">- Жирэмсэн үед илрэх аюултай шинж; </w:t>
            </w:r>
          </w:p>
          <w:p w14:paraId="4F467E96" w14:textId="77777777" w:rsidR="00524F95" w:rsidRPr="001F4AF5" w:rsidRDefault="00524F95" w:rsidP="00524F95">
            <w:pPr>
              <w:spacing w:after="0" w:line="240" w:lineRule="auto"/>
              <w:jc w:val="both"/>
              <w:rPr>
                <w:rFonts w:ascii="Arial" w:hAnsi="Arial" w:cs="Arial"/>
                <w:sz w:val="18"/>
                <w:szCs w:val="18"/>
                <w:lang w:val="mn-MN"/>
              </w:rPr>
            </w:pPr>
            <w:r w:rsidRPr="001F4AF5">
              <w:rPr>
                <w:rFonts w:ascii="Arial" w:hAnsi="Arial" w:cs="Arial"/>
                <w:sz w:val="18"/>
                <w:szCs w:val="18"/>
                <w:lang w:val="mn-MN"/>
              </w:rPr>
              <w:t xml:space="preserve">- Эх ургийн хөдөлгөөнөө хянах; </w:t>
            </w:r>
          </w:p>
          <w:p w14:paraId="5E730DF7" w14:textId="77777777" w:rsidR="00524F95" w:rsidRPr="001F4AF5" w:rsidRDefault="00524F95" w:rsidP="00524F95">
            <w:pPr>
              <w:spacing w:after="0" w:line="240" w:lineRule="auto"/>
              <w:jc w:val="both"/>
              <w:rPr>
                <w:rFonts w:ascii="Arial" w:hAnsi="Arial" w:cs="Arial"/>
                <w:sz w:val="18"/>
                <w:szCs w:val="18"/>
                <w:lang w:val="mn-MN"/>
              </w:rPr>
            </w:pPr>
            <w:r w:rsidRPr="001F4AF5">
              <w:rPr>
                <w:rFonts w:ascii="Arial" w:hAnsi="Arial" w:cs="Arial"/>
                <w:sz w:val="18"/>
                <w:szCs w:val="18"/>
                <w:lang w:val="mn-MN"/>
              </w:rPr>
              <w:t>-Төрөлт;</w:t>
            </w:r>
          </w:p>
          <w:p w14:paraId="7EEBB5E3" w14:textId="77777777" w:rsidR="00524F95" w:rsidRPr="001F4AF5" w:rsidRDefault="00524F95" w:rsidP="00524F95">
            <w:pPr>
              <w:spacing w:after="0" w:line="240" w:lineRule="auto"/>
              <w:jc w:val="both"/>
              <w:rPr>
                <w:rFonts w:ascii="Arial" w:hAnsi="Arial" w:cs="Arial"/>
                <w:sz w:val="18"/>
                <w:szCs w:val="18"/>
              </w:rPr>
            </w:pPr>
            <w:r w:rsidRPr="001F4AF5">
              <w:rPr>
                <w:rFonts w:ascii="Arial" w:hAnsi="Arial" w:cs="Arial"/>
                <w:sz w:val="18"/>
                <w:szCs w:val="18"/>
                <w:lang w:val="mn-MN"/>
              </w:rPr>
              <w:t>-Төрсний дараах сэтгэл зүй</w:t>
            </w:r>
            <w:r w:rsidRPr="001F4AF5">
              <w:rPr>
                <w:rFonts w:ascii="Arial" w:hAnsi="Arial" w:cs="Arial"/>
                <w:sz w:val="18"/>
                <w:szCs w:val="18"/>
              </w:rPr>
              <w:t>;</w:t>
            </w:r>
          </w:p>
          <w:p w14:paraId="33ADBAA7" w14:textId="6737DACA" w:rsidR="00524F95" w:rsidRPr="001F4AF5" w:rsidRDefault="00524F95" w:rsidP="00524F95">
            <w:pPr>
              <w:spacing w:after="0" w:line="240" w:lineRule="auto"/>
              <w:jc w:val="both"/>
              <w:rPr>
                <w:rFonts w:ascii="Arial" w:hAnsi="Arial" w:cs="Arial"/>
                <w:sz w:val="18"/>
                <w:szCs w:val="18"/>
                <w:lang w:val="mn-MN"/>
              </w:rPr>
            </w:pPr>
            <w:r w:rsidRPr="001F4AF5">
              <w:rPr>
                <w:rFonts w:ascii="Arial" w:hAnsi="Arial" w:cs="Arial"/>
                <w:sz w:val="18"/>
                <w:szCs w:val="18"/>
                <w:lang w:val="mn-MN"/>
              </w:rPr>
              <w:t>-Гэр бүл төлөвлөлт зэрэг сургалт, зөвлөгөөг тус тус зохион байгуулж</w:t>
            </w:r>
            <w:r w:rsidR="00D94755" w:rsidRPr="001F4AF5">
              <w:rPr>
                <w:rFonts w:ascii="Arial" w:hAnsi="Arial" w:cs="Arial"/>
                <w:sz w:val="18"/>
                <w:szCs w:val="18"/>
                <w:lang w:val="mn-MN"/>
              </w:rPr>
              <w:t>,</w:t>
            </w:r>
            <w:r w:rsidRPr="001F4AF5">
              <w:rPr>
                <w:rFonts w:ascii="Arial" w:hAnsi="Arial" w:cs="Arial"/>
                <w:sz w:val="18"/>
                <w:szCs w:val="18"/>
                <w:lang w:val="mn-MN"/>
              </w:rPr>
              <w:t xml:space="preserve"> нийт 102 эмэгтэйчүүд хамрагдсан.</w:t>
            </w:r>
          </w:p>
          <w:p w14:paraId="2ADE75CE" w14:textId="77777777" w:rsidR="00524F95" w:rsidRPr="001F4AF5" w:rsidRDefault="00524F95" w:rsidP="00524F95">
            <w:pPr>
              <w:spacing w:after="0" w:line="240" w:lineRule="auto"/>
              <w:jc w:val="both"/>
              <w:rPr>
                <w:rFonts w:ascii="Arial" w:hAnsi="Arial" w:cs="Arial"/>
                <w:sz w:val="18"/>
                <w:szCs w:val="18"/>
                <w:lang w:val="mn-MN"/>
              </w:rPr>
            </w:pPr>
            <w:r w:rsidRPr="001F4AF5">
              <w:rPr>
                <w:rFonts w:ascii="Arial" w:hAnsi="Arial" w:cs="Arial"/>
                <w:sz w:val="18"/>
                <w:szCs w:val="18"/>
                <w:lang w:val="mn-MN"/>
              </w:rPr>
              <w:t>Эрүүл мэндийн төв, БОЭТ, Улаанбаатар хотын Сэтгэцийн эрүүл мэндийн үндэсний төв, Засаг даргын Тамгын газартай хамтарсан “</w:t>
            </w:r>
            <w:r w:rsidRPr="001F4AF5">
              <w:rPr>
                <w:rFonts w:ascii="Arial" w:eastAsia="Times New Roman" w:hAnsi="Arial" w:cs="Arial"/>
                <w:sz w:val="18"/>
                <w:szCs w:val="18"/>
                <w:lang w:val="mn-MN"/>
              </w:rPr>
              <w:t xml:space="preserve">Эрүүл зан үйл -Амьдралын үнэ-цэнэ” сэдэвт </w:t>
            </w:r>
            <w:r w:rsidRPr="001F4AF5">
              <w:rPr>
                <w:rFonts w:ascii="Arial" w:hAnsi="Arial" w:cs="Arial"/>
                <w:sz w:val="18"/>
                <w:szCs w:val="18"/>
                <w:lang w:val="mn-MN"/>
              </w:rPr>
              <w:t xml:space="preserve">өдөрлөгөөр 71 эмэгтэйд урьдчилсан сэргийлэх үзлэг хийж, сургалт, зөвлөгөө мэдээлэл өгсөн. Мөн </w:t>
            </w:r>
            <w:r w:rsidRPr="001F4AF5">
              <w:rPr>
                <w:rFonts w:ascii="Arial" w:eastAsia="Times New Roman" w:hAnsi="Arial" w:cs="Arial"/>
                <w:sz w:val="18"/>
                <w:szCs w:val="18"/>
                <w:lang w:val="mn-MN"/>
              </w:rPr>
              <w:t>ерөнхий боловсролын сургуулийн дотуур байрны сурагчдад “Охидын шивнээ”, “Хөвгүүдийн бувтнаа” сэдэвтэй унтлагын хувцастай уулзалт зохион байгуулагдаж 39 охин, 56 хөвгүүд оролцсон. Малчин залуучуудад Сэтгэцийн эрүүл мэндийн үндэсний төвийн эмч архины хэрэглээний түүний хор уршгийн талаар сургалт хийж нийт 34 залуу малчин хамрагдсан.</w:t>
            </w:r>
          </w:p>
          <w:p w14:paraId="4E38E14D" w14:textId="68B00835" w:rsidR="00524F95" w:rsidRPr="001F4AF5" w:rsidRDefault="00524F95" w:rsidP="00524F95">
            <w:pPr>
              <w:spacing w:after="0" w:line="240" w:lineRule="auto"/>
              <w:jc w:val="both"/>
              <w:rPr>
                <w:rFonts w:ascii="Arial" w:hAnsi="Arial" w:cs="Arial"/>
                <w:sz w:val="18"/>
                <w:szCs w:val="18"/>
                <w:lang w:val="mn-MN"/>
              </w:rPr>
            </w:pPr>
            <w:r w:rsidRPr="001F4AF5">
              <w:rPr>
                <w:rFonts w:ascii="Arial" w:hAnsi="Arial" w:cs="Arial"/>
                <w:sz w:val="18"/>
                <w:szCs w:val="18"/>
                <w:lang w:val="mn-MN"/>
              </w:rPr>
              <w:t xml:space="preserve">                                                                         Үр дүнтэй:</w:t>
            </w:r>
          </w:p>
        </w:tc>
        <w:tc>
          <w:tcPr>
            <w:tcW w:w="584" w:type="dxa"/>
            <w:vAlign w:val="center"/>
          </w:tcPr>
          <w:p w14:paraId="261EA223" w14:textId="77777777" w:rsidR="00524F95" w:rsidRPr="001F4AF5" w:rsidRDefault="00524F95" w:rsidP="00524F95">
            <w:pPr>
              <w:spacing w:after="0" w:line="240" w:lineRule="auto"/>
              <w:jc w:val="center"/>
              <w:rPr>
                <w:rFonts w:ascii="Arial" w:hAnsi="Arial" w:cs="Arial"/>
                <w:sz w:val="18"/>
                <w:szCs w:val="18"/>
                <w:lang w:val="mn-MN"/>
              </w:rPr>
            </w:pPr>
          </w:p>
          <w:p w14:paraId="003ED111" w14:textId="77777777" w:rsidR="00524F95" w:rsidRPr="001F4AF5" w:rsidRDefault="00524F95" w:rsidP="00524F95">
            <w:pPr>
              <w:spacing w:after="0" w:line="240" w:lineRule="auto"/>
              <w:jc w:val="center"/>
              <w:rPr>
                <w:rFonts w:ascii="Arial" w:hAnsi="Arial" w:cs="Arial"/>
                <w:sz w:val="18"/>
                <w:szCs w:val="18"/>
                <w:lang w:val="mn-MN"/>
              </w:rPr>
            </w:pPr>
          </w:p>
          <w:p w14:paraId="04E71D12" w14:textId="77777777" w:rsidR="00524F95" w:rsidRPr="001F4AF5" w:rsidRDefault="00524F95" w:rsidP="00524F95">
            <w:pPr>
              <w:spacing w:after="0" w:line="240" w:lineRule="auto"/>
              <w:jc w:val="center"/>
              <w:rPr>
                <w:rFonts w:ascii="Arial" w:hAnsi="Arial" w:cs="Arial"/>
                <w:sz w:val="18"/>
                <w:szCs w:val="18"/>
                <w:lang w:val="mn-MN"/>
              </w:rPr>
            </w:pPr>
          </w:p>
          <w:p w14:paraId="3152EF3E" w14:textId="77777777" w:rsidR="00524F95" w:rsidRPr="001F4AF5" w:rsidRDefault="00524F95" w:rsidP="00524F95">
            <w:pPr>
              <w:spacing w:after="0" w:line="240" w:lineRule="auto"/>
              <w:jc w:val="center"/>
              <w:rPr>
                <w:rFonts w:ascii="Arial" w:hAnsi="Arial" w:cs="Arial"/>
                <w:sz w:val="18"/>
                <w:szCs w:val="18"/>
                <w:lang w:val="mn-MN"/>
              </w:rPr>
            </w:pPr>
          </w:p>
          <w:p w14:paraId="55B0EC1C" w14:textId="77777777" w:rsidR="00524F95" w:rsidRPr="001F4AF5" w:rsidRDefault="00524F95" w:rsidP="00524F95">
            <w:pPr>
              <w:spacing w:after="0" w:line="240" w:lineRule="auto"/>
              <w:jc w:val="center"/>
              <w:rPr>
                <w:rFonts w:ascii="Arial" w:hAnsi="Arial" w:cs="Arial"/>
                <w:sz w:val="18"/>
                <w:szCs w:val="18"/>
                <w:lang w:val="mn-MN"/>
              </w:rPr>
            </w:pPr>
          </w:p>
          <w:p w14:paraId="2B3785D6" w14:textId="55AF06ED" w:rsidR="00D94755" w:rsidRPr="001F4AF5" w:rsidRDefault="001F4AF5" w:rsidP="00524F95">
            <w:pPr>
              <w:spacing w:after="0" w:line="240" w:lineRule="auto"/>
              <w:jc w:val="both"/>
              <w:rPr>
                <w:rFonts w:ascii="Arial" w:hAnsi="Arial" w:cs="Arial"/>
                <w:sz w:val="18"/>
                <w:szCs w:val="18"/>
              </w:rPr>
            </w:pPr>
            <w:r w:rsidRPr="001F4AF5">
              <w:rPr>
                <w:rFonts w:ascii="Arial" w:hAnsi="Arial" w:cs="Arial"/>
                <w:sz w:val="18"/>
                <w:szCs w:val="18"/>
              </w:rPr>
              <w:t>90</w:t>
            </w:r>
          </w:p>
        </w:tc>
      </w:tr>
      <w:tr w:rsidR="00524F95" w:rsidRPr="007A734B" w14:paraId="42971050" w14:textId="77777777" w:rsidTr="00B94F78">
        <w:trPr>
          <w:gridAfter w:val="2"/>
          <w:wAfter w:w="36" w:type="dxa"/>
          <w:trHeight w:val="260"/>
        </w:trPr>
        <w:tc>
          <w:tcPr>
            <w:tcW w:w="1702" w:type="dxa"/>
            <w:vMerge/>
            <w:vAlign w:val="center"/>
          </w:tcPr>
          <w:p w14:paraId="22079019"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172FCEED" w14:textId="4FFB934B"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3</w:t>
            </w:r>
            <w:r>
              <w:rPr>
                <w:rFonts w:ascii="Arial" w:eastAsia="Calibri" w:hAnsi="Arial" w:cs="Arial"/>
                <w:sz w:val="18"/>
                <w:szCs w:val="18"/>
              </w:rPr>
              <w:t>2</w:t>
            </w:r>
          </w:p>
        </w:tc>
        <w:tc>
          <w:tcPr>
            <w:tcW w:w="2175" w:type="dxa"/>
            <w:tcBorders>
              <w:top w:val="nil"/>
              <w:left w:val="single" w:sz="4" w:space="0" w:color="auto"/>
              <w:bottom w:val="single" w:sz="4" w:space="0" w:color="auto"/>
              <w:right w:val="single" w:sz="4" w:space="0" w:color="auto"/>
            </w:tcBorders>
            <w:vAlign w:val="center"/>
          </w:tcPr>
          <w:p w14:paraId="20221B4A" w14:textId="18327B5A"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2.2.1.6.Эрүүл мэндийн төвийн барилгын өргөтгөлийн ажлыг дуусгаж ашиглалтад оруулна.</w:t>
            </w:r>
          </w:p>
        </w:tc>
        <w:tc>
          <w:tcPr>
            <w:tcW w:w="772" w:type="dxa"/>
            <w:vAlign w:val="center"/>
          </w:tcPr>
          <w:p w14:paraId="577D9A68" w14:textId="593944F9"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w:t>
            </w:r>
          </w:p>
        </w:tc>
        <w:tc>
          <w:tcPr>
            <w:tcW w:w="848" w:type="dxa"/>
            <w:gridSpan w:val="2"/>
            <w:vAlign w:val="center"/>
          </w:tcPr>
          <w:p w14:paraId="08996E49" w14:textId="45E672FE"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ЭМТ</w:t>
            </w:r>
          </w:p>
        </w:tc>
        <w:tc>
          <w:tcPr>
            <w:tcW w:w="970" w:type="dxa"/>
            <w:vAlign w:val="center"/>
          </w:tcPr>
          <w:p w14:paraId="0128AC95" w14:textId="346006DF" w:rsidR="00524F95" w:rsidRPr="007A734B" w:rsidRDefault="00524F9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10717D3D" w14:textId="62F4643D"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6CDE4DF9" w14:textId="54B66016"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2762335F" w14:textId="71DA007B" w:rsidR="00524F95" w:rsidRPr="007A734B" w:rsidRDefault="00524F95" w:rsidP="00524F95">
            <w:pPr>
              <w:spacing w:after="0" w:line="240" w:lineRule="auto"/>
              <w:jc w:val="center"/>
              <w:rPr>
                <w:rFonts w:ascii="Arial" w:hAnsi="Arial" w:cs="Arial"/>
                <w:color w:val="FF0000"/>
                <w:sz w:val="18"/>
                <w:szCs w:val="18"/>
                <w:lang w:val="mn-MN"/>
              </w:rPr>
            </w:pPr>
            <w:r w:rsidRPr="007A734B">
              <w:rPr>
                <w:rFonts w:ascii="Arial" w:hAnsi="Arial" w:cs="Arial"/>
                <w:sz w:val="18"/>
                <w:szCs w:val="18"/>
                <w:lang w:val="mn-MN"/>
              </w:rPr>
              <w:t>1.8 тэрбум</w:t>
            </w:r>
          </w:p>
        </w:tc>
        <w:tc>
          <w:tcPr>
            <w:tcW w:w="771" w:type="dxa"/>
            <w:gridSpan w:val="2"/>
            <w:vAlign w:val="center"/>
          </w:tcPr>
          <w:p w14:paraId="7D598093" w14:textId="53517448" w:rsidR="00524F95" w:rsidRPr="007A734B" w:rsidRDefault="00524F95" w:rsidP="00524F95">
            <w:pPr>
              <w:spacing w:after="0" w:line="240" w:lineRule="auto"/>
              <w:jc w:val="center"/>
              <w:rPr>
                <w:rFonts w:ascii="Arial" w:hAnsi="Arial" w:cs="Arial"/>
                <w:color w:val="FF0000"/>
                <w:sz w:val="18"/>
                <w:szCs w:val="18"/>
                <w:lang w:val="mn-MN"/>
              </w:rPr>
            </w:pPr>
            <w:r w:rsidRPr="007A734B">
              <w:rPr>
                <w:rFonts w:ascii="Arial" w:hAnsi="Arial" w:cs="Arial"/>
                <w:sz w:val="18"/>
                <w:szCs w:val="18"/>
                <w:lang w:val="mn-MN"/>
              </w:rPr>
              <w:t>1.7 тэрбум</w:t>
            </w:r>
          </w:p>
        </w:tc>
        <w:tc>
          <w:tcPr>
            <w:tcW w:w="4820" w:type="dxa"/>
          </w:tcPr>
          <w:p w14:paraId="76E6C2E6" w14:textId="05B64BDC" w:rsidR="00524F95" w:rsidRPr="00F27FB9" w:rsidRDefault="00524F95" w:rsidP="00524F95">
            <w:pPr>
              <w:spacing w:after="0" w:line="240" w:lineRule="auto"/>
              <w:jc w:val="both"/>
              <w:rPr>
                <w:rFonts w:ascii="Arial" w:hAnsi="Arial" w:cs="Arial"/>
                <w:sz w:val="18"/>
                <w:szCs w:val="18"/>
                <w:lang w:val="mn-MN"/>
              </w:rPr>
            </w:pPr>
            <w:r w:rsidRPr="00F27FB9">
              <w:rPr>
                <w:rFonts w:ascii="Arial" w:hAnsi="Arial" w:cs="Arial"/>
                <w:sz w:val="18"/>
                <w:szCs w:val="18"/>
                <w:lang w:val="mn-MN"/>
              </w:rPr>
              <w:t>Эрүүл мэндийн төвийн өргөтгөлийн барилгад улсын комисс 1 удаа, аймгийн Барилга, хот байгуулалтын газрын хяналтын баг 5 удаа ажиллаж үүрэг чиглэл  даалгавар өг</w:t>
            </w:r>
            <w:r w:rsidR="002260A6">
              <w:rPr>
                <w:rFonts w:ascii="Arial" w:hAnsi="Arial" w:cs="Arial"/>
                <w:sz w:val="18"/>
                <w:szCs w:val="18"/>
                <w:lang w:val="mn-MN"/>
              </w:rPr>
              <w:t>ч,</w:t>
            </w:r>
            <w:r w:rsidRPr="00F27FB9">
              <w:rPr>
                <w:rFonts w:ascii="Arial" w:hAnsi="Arial" w:cs="Arial"/>
                <w:sz w:val="18"/>
                <w:szCs w:val="18"/>
                <w:lang w:val="mn-MN"/>
              </w:rPr>
              <w:t xml:space="preserve"> галын </w:t>
            </w:r>
            <w:proofErr w:type="spellStart"/>
            <w:r w:rsidRPr="00F27FB9">
              <w:rPr>
                <w:rFonts w:ascii="Arial" w:hAnsi="Arial" w:cs="Arial"/>
                <w:sz w:val="18"/>
                <w:szCs w:val="18"/>
                <w:lang w:val="mn-MN"/>
              </w:rPr>
              <w:t>гидрант</w:t>
            </w:r>
            <w:proofErr w:type="spellEnd"/>
            <w:r w:rsidRPr="00F27FB9">
              <w:rPr>
                <w:rFonts w:ascii="Arial" w:hAnsi="Arial" w:cs="Arial"/>
                <w:sz w:val="18"/>
                <w:szCs w:val="18"/>
                <w:lang w:val="mn-MN"/>
              </w:rPr>
              <w:t>, болон гадна цахилгааны утас холбогдоогүй, дотор засал 90 хув</w:t>
            </w:r>
            <w:r w:rsidR="002260A6">
              <w:rPr>
                <w:rFonts w:ascii="Arial" w:hAnsi="Arial" w:cs="Arial"/>
                <w:sz w:val="18"/>
                <w:szCs w:val="18"/>
                <w:lang w:val="mn-MN"/>
              </w:rPr>
              <w:t>ийн</w:t>
            </w:r>
            <w:r w:rsidRPr="00F27FB9">
              <w:rPr>
                <w:rFonts w:ascii="Arial" w:hAnsi="Arial" w:cs="Arial"/>
                <w:sz w:val="18"/>
                <w:szCs w:val="18"/>
                <w:lang w:val="mn-MN"/>
              </w:rPr>
              <w:t xml:space="preserve"> гүйцэтгэлтэй, гадна талбайн тохижилт дутуу, бүс бетон цу</w:t>
            </w:r>
            <w:r w:rsidR="00D94755" w:rsidRPr="00F27FB9">
              <w:rPr>
                <w:rFonts w:ascii="Arial" w:hAnsi="Arial" w:cs="Arial"/>
                <w:sz w:val="18"/>
                <w:szCs w:val="18"/>
                <w:lang w:val="mn-MN"/>
              </w:rPr>
              <w:t>т</w:t>
            </w:r>
            <w:r w:rsidRPr="00F27FB9">
              <w:rPr>
                <w:rFonts w:ascii="Arial" w:hAnsi="Arial" w:cs="Arial"/>
                <w:sz w:val="18"/>
                <w:szCs w:val="18"/>
                <w:lang w:val="mn-MN"/>
              </w:rPr>
              <w:t>гагдаагүй, гадаад орчны зам засмал зогсоол зэрэг ажлуудыг</w:t>
            </w:r>
            <w:r w:rsidR="002260A6">
              <w:rPr>
                <w:rFonts w:ascii="Arial" w:hAnsi="Arial" w:cs="Arial"/>
                <w:sz w:val="18"/>
                <w:szCs w:val="18"/>
                <w:lang w:val="mn-MN"/>
              </w:rPr>
              <w:t xml:space="preserve"> </w:t>
            </w:r>
            <w:r w:rsidRPr="00F27FB9">
              <w:rPr>
                <w:rFonts w:ascii="Arial" w:hAnsi="Arial" w:cs="Arial"/>
                <w:sz w:val="18"/>
                <w:szCs w:val="18"/>
                <w:lang w:val="mn-MN"/>
              </w:rPr>
              <w:t>2026 оны 2 дугаар улиралд хийгдэхээр болсон.</w:t>
            </w:r>
          </w:p>
          <w:p w14:paraId="6DA68907" w14:textId="0DCFDC1B" w:rsidR="00524F95" w:rsidRPr="00F27FB9" w:rsidRDefault="00524F95" w:rsidP="00D94755">
            <w:pPr>
              <w:spacing w:after="0" w:line="240" w:lineRule="auto"/>
              <w:jc w:val="right"/>
              <w:rPr>
                <w:rFonts w:ascii="Arial" w:hAnsi="Arial" w:cs="Arial"/>
                <w:sz w:val="18"/>
                <w:szCs w:val="18"/>
                <w:lang w:val="mn-MN"/>
              </w:rPr>
            </w:pPr>
            <w:r w:rsidRPr="00F27FB9">
              <w:rPr>
                <w:rFonts w:ascii="Arial" w:hAnsi="Arial" w:cs="Arial"/>
                <w:sz w:val="18"/>
                <w:szCs w:val="18"/>
                <w:lang w:val="mn-MN"/>
              </w:rPr>
              <w:t>Үр дүнтэй:</w:t>
            </w:r>
          </w:p>
        </w:tc>
        <w:tc>
          <w:tcPr>
            <w:tcW w:w="584" w:type="dxa"/>
            <w:vAlign w:val="center"/>
          </w:tcPr>
          <w:p w14:paraId="28E3B4AD" w14:textId="7A3BB6AC" w:rsidR="00524F95" w:rsidRPr="00F27FB9" w:rsidRDefault="00524F95" w:rsidP="00524F95">
            <w:pPr>
              <w:spacing w:after="0" w:line="240" w:lineRule="auto"/>
              <w:jc w:val="both"/>
              <w:rPr>
                <w:rFonts w:ascii="Arial" w:hAnsi="Arial" w:cs="Arial"/>
                <w:sz w:val="18"/>
                <w:szCs w:val="18"/>
                <w:lang w:val="mn-MN"/>
              </w:rPr>
            </w:pPr>
            <w:r w:rsidRPr="00F27FB9">
              <w:rPr>
                <w:rFonts w:ascii="Arial" w:hAnsi="Arial" w:cs="Arial"/>
                <w:sz w:val="18"/>
                <w:szCs w:val="18"/>
                <w:lang w:val="mn-MN"/>
              </w:rPr>
              <w:t>90</w:t>
            </w:r>
          </w:p>
        </w:tc>
      </w:tr>
      <w:tr w:rsidR="00524F95" w:rsidRPr="007A734B" w14:paraId="7A388916" w14:textId="78F26E61" w:rsidTr="00733D68">
        <w:trPr>
          <w:gridAfter w:val="2"/>
          <w:wAfter w:w="36" w:type="dxa"/>
          <w:trHeight w:val="416"/>
        </w:trPr>
        <w:tc>
          <w:tcPr>
            <w:tcW w:w="1702" w:type="dxa"/>
            <w:vMerge w:val="restart"/>
          </w:tcPr>
          <w:p w14:paraId="1B0A1B8A" w14:textId="0BF1C2A1"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r w:rsidRPr="007A734B">
              <w:rPr>
                <w:rFonts w:ascii="Arial" w:eastAsia="Calibri" w:hAnsi="Arial" w:cs="Arial"/>
                <w:sz w:val="18"/>
                <w:szCs w:val="18"/>
                <w:lang w:val="mn-MN"/>
              </w:rPr>
              <w:t>2.2.2</w:t>
            </w:r>
            <w:r w:rsidRPr="007A734B">
              <w:rPr>
                <w:rFonts w:ascii="Arial" w:hAnsi="Arial" w:cs="Arial"/>
                <w:sz w:val="18"/>
                <w:szCs w:val="18"/>
              </w:rPr>
              <w:t xml:space="preserve">. </w:t>
            </w:r>
            <w:r w:rsidRPr="007A734B">
              <w:rPr>
                <w:rFonts w:ascii="Arial" w:eastAsia="Calibri" w:hAnsi="Arial" w:cs="Arial"/>
                <w:sz w:val="18"/>
                <w:szCs w:val="18"/>
                <w:lang w:val="mn-MN"/>
              </w:rPr>
              <w:t xml:space="preserve">Эрүүл мэндийн байгууллагын чадавхыг дээшлүүлэх, </w:t>
            </w:r>
            <w:r w:rsidRPr="007A734B">
              <w:rPr>
                <w:rFonts w:ascii="Arial" w:eastAsia="Calibri" w:hAnsi="Arial" w:cs="Arial"/>
                <w:sz w:val="18"/>
                <w:szCs w:val="18"/>
                <w:lang w:val="mn-MN"/>
              </w:rPr>
              <w:lastRenderedPageBreak/>
              <w:t>иргэдийг орон нутагтаа  нарийн мэргэшлийн тусламжийг авах боломжийг бүрдүүлснээр санхүүгийн болон цаг хугацааны хүлээгдэл чирэгдлийг бууруулна.</w:t>
            </w:r>
          </w:p>
        </w:tc>
        <w:tc>
          <w:tcPr>
            <w:tcW w:w="597" w:type="dxa"/>
            <w:vAlign w:val="center"/>
          </w:tcPr>
          <w:p w14:paraId="6DCF4882" w14:textId="39BE20D9"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lastRenderedPageBreak/>
              <w:t>3</w:t>
            </w:r>
            <w:r>
              <w:rPr>
                <w:rFonts w:ascii="Arial" w:eastAsia="Calibri" w:hAnsi="Arial" w:cs="Arial"/>
                <w:sz w:val="18"/>
                <w:szCs w:val="18"/>
              </w:rPr>
              <w:t>3</w:t>
            </w:r>
          </w:p>
        </w:tc>
        <w:tc>
          <w:tcPr>
            <w:tcW w:w="2175" w:type="dxa"/>
            <w:vAlign w:val="center"/>
          </w:tcPr>
          <w:p w14:paraId="441D9917" w14:textId="63B2FC17"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 xml:space="preserve">2.2.2.1.Шаардлагатай нарийн мэргэжлийн эмч (эмэгтэйчүүд, дотор, мэс засал болон гэмтэл), эмнэлгийн </w:t>
            </w:r>
            <w:r w:rsidRPr="007A734B">
              <w:rPr>
                <w:rFonts w:ascii="Arial" w:hAnsi="Arial" w:cs="Arial"/>
                <w:color w:val="000000"/>
                <w:sz w:val="18"/>
                <w:szCs w:val="18"/>
                <w:lang w:val="mn-MN"/>
              </w:rPr>
              <w:lastRenderedPageBreak/>
              <w:t xml:space="preserve">мэргэжилтнийг авч ажиллуулна. </w:t>
            </w:r>
          </w:p>
        </w:tc>
        <w:tc>
          <w:tcPr>
            <w:tcW w:w="772" w:type="dxa"/>
            <w:vAlign w:val="center"/>
          </w:tcPr>
          <w:p w14:paraId="3E86D68E" w14:textId="2A33CFC3"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lastRenderedPageBreak/>
              <w:t>2025-2028</w:t>
            </w:r>
          </w:p>
        </w:tc>
        <w:tc>
          <w:tcPr>
            <w:tcW w:w="848" w:type="dxa"/>
            <w:gridSpan w:val="2"/>
            <w:vAlign w:val="center"/>
          </w:tcPr>
          <w:p w14:paraId="55E1DF33" w14:textId="63307D9A"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ЭМТ</w:t>
            </w:r>
          </w:p>
        </w:tc>
        <w:tc>
          <w:tcPr>
            <w:tcW w:w="970" w:type="dxa"/>
            <w:vAlign w:val="center"/>
          </w:tcPr>
          <w:p w14:paraId="0EA034CA" w14:textId="7391035B" w:rsidR="00524F95" w:rsidRPr="007A734B" w:rsidRDefault="00524F9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66DE0B94" w14:textId="1D3AB252"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6F6F1031" w14:textId="6FD7BBCB"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12CD296E" w14:textId="424C49F1" w:rsidR="00524F95"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vAlign w:val="center"/>
          </w:tcPr>
          <w:p w14:paraId="63BB1DBA" w14:textId="03BD6B4F" w:rsidR="00524F95"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4820" w:type="dxa"/>
            <w:vAlign w:val="center"/>
          </w:tcPr>
          <w:p w14:paraId="5FDBCD88" w14:textId="2FFCDD94" w:rsidR="00524F95" w:rsidRPr="00F27FB9" w:rsidRDefault="00524F95" w:rsidP="00524F95">
            <w:pPr>
              <w:spacing w:after="0" w:line="240" w:lineRule="auto"/>
              <w:jc w:val="both"/>
              <w:rPr>
                <w:rFonts w:ascii="Arial" w:hAnsi="Arial" w:cs="Arial"/>
                <w:sz w:val="18"/>
                <w:szCs w:val="18"/>
                <w:lang w:val="mn-MN"/>
              </w:rPr>
            </w:pPr>
            <w:r w:rsidRPr="00F27FB9">
              <w:rPr>
                <w:rFonts w:ascii="Arial" w:hAnsi="Arial" w:cs="Arial"/>
                <w:sz w:val="18"/>
                <w:szCs w:val="18"/>
                <w:lang w:val="mn-MN"/>
              </w:rPr>
              <w:t>2025 оны 10 сараас эхлэн Хүүхдийн эмч, Эх барих эмэгтэйчүүдийн эмч, Дотор</w:t>
            </w:r>
            <w:r w:rsidR="0052467C" w:rsidRPr="00F27FB9">
              <w:rPr>
                <w:rFonts w:ascii="Arial" w:hAnsi="Arial" w:cs="Arial"/>
                <w:sz w:val="18"/>
                <w:szCs w:val="18"/>
                <w:lang w:val="mn-MN"/>
              </w:rPr>
              <w:t>,</w:t>
            </w:r>
            <w:r w:rsidRPr="00F27FB9">
              <w:rPr>
                <w:rFonts w:ascii="Arial" w:hAnsi="Arial" w:cs="Arial"/>
                <w:sz w:val="18"/>
                <w:szCs w:val="18"/>
                <w:lang w:val="mn-MN"/>
              </w:rPr>
              <w:t xml:space="preserve"> зүрх судасны эмчээр хангагдан ажиллаж байна. </w:t>
            </w:r>
          </w:p>
          <w:p w14:paraId="0E68CDB9" w14:textId="77777777" w:rsidR="00524F95" w:rsidRPr="00F27FB9" w:rsidRDefault="00524F95" w:rsidP="00524F95">
            <w:pPr>
              <w:spacing w:after="0" w:line="240" w:lineRule="auto"/>
              <w:jc w:val="both"/>
              <w:rPr>
                <w:rFonts w:ascii="Arial" w:hAnsi="Arial" w:cs="Arial"/>
                <w:sz w:val="18"/>
                <w:szCs w:val="18"/>
              </w:rPr>
            </w:pPr>
          </w:p>
          <w:p w14:paraId="65A8FA96" w14:textId="77777777" w:rsidR="00524F95" w:rsidRPr="00F27FB9" w:rsidRDefault="00524F95" w:rsidP="00524F95">
            <w:pPr>
              <w:spacing w:after="0" w:line="240" w:lineRule="auto"/>
              <w:jc w:val="both"/>
              <w:rPr>
                <w:rFonts w:ascii="Arial" w:hAnsi="Arial" w:cs="Arial"/>
                <w:sz w:val="18"/>
                <w:szCs w:val="18"/>
                <w:lang w:val="mn-MN"/>
              </w:rPr>
            </w:pPr>
          </w:p>
          <w:p w14:paraId="2212FAEF" w14:textId="6DE6C5CA" w:rsidR="00524F95" w:rsidRPr="00F27FB9" w:rsidRDefault="00524F95" w:rsidP="00733D68">
            <w:pPr>
              <w:spacing w:after="0" w:line="240" w:lineRule="auto"/>
              <w:jc w:val="right"/>
              <w:rPr>
                <w:rFonts w:ascii="Arial" w:hAnsi="Arial" w:cs="Arial"/>
                <w:sz w:val="18"/>
                <w:szCs w:val="18"/>
                <w:lang w:val="mn-MN"/>
              </w:rPr>
            </w:pPr>
            <w:r w:rsidRPr="00F27FB9">
              <w:rPr>
                <w:rFonts w:ascii="Arial" w:hAnsi="Arial" w:cs="Arial"/>
                <w:sz w:val="18"/>
                <w:szCs w:val="18"/>
                <w:lang w:val="mn-MN"/>
              </w:rPr>
              <w:lastRenderedPageBreak/>
              <w:t>Үр дүнтэй:</w:t>
            </w:r>
          </w:p>
        </w:tc>
        <w:tc>
          <w:tcPr>
            <w:tcW w:w="584" w:type="dxa"/>
            <w:vAlign w:val="center"/>
          </w:tcPr>
          <w:p w14:paraId="68EF1254" w14:textId="77777777" w:rsidR="00524F95" w:rsidRPr="00F27FB9" w:rsidRDefault="00524F95" w:rsidP="00524F95">
            <w:pPr>
              <w:spacing w:after="0" w:line="240" w:lineRule="auto"/>
              <w:jc w:val="both"/>
              <w:rPr>
                <w:rFonts w:ascii="Arial" w:hAnsi="Arial" w:cs="Arial"/>
                <w:sz w:val="18"/>
                <w:szCs w:val="18"/>
                <w:lang w:val="mn-MN"/>
              </w:rPr>
            </w:pPr>
            <w:r w:rsidRPr="00F27FB9">
              <w:rPr>
                <w:rFonts w:ascii="Arial" w:hAnsi="Arial" w:cs="Arial"/>
                <w:sz w:val="18"/>
                <w:szCs w:val="18"/>
                <w:lang w:val="mn-MN"/>
              </w:rPr>
              <w:lastRenderedPageBreak/>
              <w:t>100</w:t>
            </w:r>
          </w:p>
          <w:p w14:paraId="0781654B" w14:textId="64EA4AEB" w:rsidR="0052467C" w:rsidRPr="00F27FB9" w:rsidRDefault="0052467C" w:rsidP="00524F95">
            <w:pPr>
              <w:spacing w:after="0" w:line="240" w:lineRule="auto"/>
              <w:jc w:val="both"/>
              <w:rPr>
                <w:rFonts w:ascii="Arial" w:hAnsi="Arial" w:cs="Arial"/>
                <w:sz w:val="18"/>
                <w:szCs w:val="18"/>
                <w:lang w:val="mn-MN"/>
              </w:rPr>
            </w:pPr>
          </w:p>
        </w:tc>
      </w:tr>
      <w:tr w:rsidR="00524F95" w:rsidRPr="007A734B" w14:paraId="16C86AA5" w14:textId="77777777" w:rsidTr="00B94F78">
        <w:trPr>
          <w:gridAfter w:val="2"/>
          <w:wAfter w:w="36" w:type="dxa"/>
          <w:trHeight w:val="699"/>
        </w:trPr>
        <w:tc>
          <w:tcPr>
            <w:tcW w:w="1702" w:type="dxa"/>
            <w:vMerge/>
          </w:tcPr>
          <w:p w14:paraId="22A6E03F" w14:textId="77777777" w:rsidR="00524F95" w:rsidRPr="007A734B" w:rsidRDefault="00524F95" w:rsidP="00524F95">
            <w:pPr>
              <w:tabs>
                <w:tab w:val="left" w:pos="567"/>
              </w:tabs>
              <w:spacing w:after="0" w:line="240" w:lineRule="auto"/>
              <w:jc w:val="both"/>
              <w:rPr>
                <w:rFonts w:ascii="Arial" w:eastAsia="Calibri" w:hAnsi="Arial" w:cs="Arial"/>
                <w:sz w:val="18"/>
                <w:szCs w:val="18"/>
                <w:lang w:val="mn-MN"/>
              </w:rPr>
            </w:pPr>
          </w:p>
        </w:tc>
        <w:tc>
          <w:tcPr>
            <w:tcW w:w="597" w:type="dxa"/>
            <w:vAlign w:val="center"/>
          </w:tcPr>
          <w:p w14:paraId="76F58303" w14:textId="47974AFC"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3</w:t>
            </w:r>
            <w:r>
              <w:rPr>
                <w:rFonts w:ascii="Arial" w:eastAsia="Calibri" w:hAnsi="Arial" w:cs="Arial"/>
                <w:sz w:val="18"/>
                <w:szCs w:val="18"/>
              </w:rPr>
              <w:t>4</w:t>
            </w:r>
          </w:p>
        </w:tc>
        <w:tc>
          <w:tcPr>
            <w:tcW w:w="2175" w:type="dxa"/>
            <w:vAlign w:val="center"/>
          </w:tcPr>
          <w:p w14:paraId="43AFF7C9" w14:textId="5008EC37"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2.2.2.2</w:t>
            </w:r>
            <w:r w:rsidRPr="007A734B">
              <w:rPr>
                <w:rFonts w:ascii="Arial" w:hAnsi="Arial" w:cs="Arial"/>
                <w:color w:val="000000"/>
                <w:sz w:val="18"/>
                <w:szCs w:val="18"/>
              </w:rPr>
              <w:t>.</w:t>
            </w:r>
            <w:r w:rsidRPr="007A734B">
              <w:rPr>
                <w:rFonts w:ascii="Arial" w:hAnsi="Arial" w:cs="Arial"/>
                <w:color w:val="000000"/>
                <w:sz w:val="18"/>
                <w:szCs w:val="18"/>
                <w:lang w:val="mn-MN"/>
              </w:rPr>
              <w:t>Уламжлалт, сэргээн засах тусламж үйлчилгээг орчин үеийн анагаах ухаантай хослуулан хөгжүүлж, уламжлалт эмийн хэрэглээг нэмэгдүүлнэ.</w:t>
            </w:r>
          </w:p>
        </w:tc>
        <w:tc>
          <w:tcPr>
            <w:tcW w:w="772" w:type="dxa"/>
            <w:vAlign w:val="center"/>
          </w:tcPr>
          <w:p w14:paraId="50C1B0DC" w14:textId="20B62563"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31AAD5C5" w14:textId="564F6CF6"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ЭМТ</w:t>
            </w:r>
          </w:p>
        </w:tc>
        <w:tc>
          <w:tcPr>
            <w:tcW w:w="970" w:type="dxa"/>
            <w:vAlign w:val="center"/>
          </w:tcPr>
          <w:p w14:paraId="01D7A4FC" w14:textId="14CA777D" w:rsidR="00524F95" w:rsidRPr="007A734B" w:rsidRDefault="00524F9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48E116C9" w14:textId="3656BC52"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7E34028C" w14:textId="38835B53"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2C52AA6C" w14:textId="22534836" w:rsidR="00524F95"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vAlign w:val="center"/>
          </w:tcPr>
          <w:p w14:paraId="7A60CAEC" w14:textId="7005F6E9" w:rsidR="00524F95"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4820" w:type="dxa"/>
            <w:vAlign w:val="center"/>
          </w:tcPr>
          <w:p w14:paraId="6152D897" w14:textId="77777777" w:rsidR="00524F95" w:rsidRPr="00F27FB9" w:rsidRDefault="00524F95" w:rsidP="00524F95">
            <w:pPr>
              <w:spacing w:after="0" w:line="240" w:lineRule="auto"/>
              <w:jc w:val="both"/>
              <w:rPr>
                <w:rFonts w:ascii="Arial" w:hAnsi="Arial" w:cs="Arial"/>
                <w:sz w:val="18"/>
                <w:szCs w:val="18"/>
                <w:lang w:val="mn-MN"/>
              </w:rPr>
            </w:pPr>
            <w:r w:rsidRPr="00F27FB9">
              <w:rPr>
                <w:rFonts w:ascii="Arial" w:hAnsi="Arial" w:cs="Arial"/>
                <w:sz w:val="18"/>
                <w:szCs w:val="18"/>
                <w:lang w:val="mn-MN"/>
              </w:rPr>
              <w:t xml:space="preserve">Уламжлалт, сэргээн засах тусламж үйлчилгээг орчин үеийн анагаах ухаантай хослуулан эрүүл мэндийн үйлчилгээг үзүүлж байна. </w:t>
            </w:r>
          </w:p>
          <w:p w14:paraId="424BF385" w14:textId="77777777" w:rsidR="00524F95" w:rsidRPr="00F27FB9" w:rsidRDefault="00524F95" w:rsidP="00524F95">
            <w:pPr>
              <w:spacing w:after="0" w:line="240" w:lineRule="auto"/>
              <w:jc w:val="both"/>
              <w:rPr>
                <w:rFonts w:ascii="Arial" w:hAnsi="Arial" w:cs="Arial"/>
                <w:sz w:val="18"/>
                <w:szCs w:val="18"/>
                <w:lang w:val="mn-MN"/>
              </w:rPr>
            </w:pPr>
            <w:r w:rsidRPr="00F27FB9">
              <w:rPr>
                <w:rFonts w:ascii="Arial" w:hAnsi="Arial" w:cs="Arial"/>
                <w:sz w:val="18"/>
                <w:szCs w:val="18"/>
                <w:lang w:val="mn-MN"/>
              </w:rPr>
              <w:t xml:space="preserve">2025 онд дараах эмч, мэргэжилтнийг  сургаж мэргэшүүлсэн.Үүнд: </w:t>
            </w:r>
          </w:p>
          <w:p w14:paraId="76CA06E9" w14:textId="77777777" w:rsidR="00524F95" w:rsidRPr="00F27FB9" w:rsidRDefault="00524F95">
            <w:pPr>
              <w:pStyle w:val="ListParagraph"/>
              <w:numPr>
                <w:ilvl w:val="0"/>
                <w:numId w:val="10"/>
              </w:numPr>
              <w:spacing w:after="0" w:line="240" w:lineRule="auto"/>
              <w:jc w:val="both"/>
              <w:rPr>
                <w:rFonts w:ascii="Arial" w:hAnsi="Arial" w:cs="Arial"/>
                <w:sz w:val="18"/>
                <w:szCs w:val="18"/>
                <w:lang w:val="mn-MN"/>
              </w:rPr>
            </w:pPr>
            <w:r w:rsidRPr="00F27FB9">
              <w:rPr>
                <w:rFonts w:ascii="Arial" w:hAnsi="Arial" w:cs="Arial"/>
                <w:sz w:val="18"/>
                <w:szCs w:val="18"/>
                <w:lang w:val="mn-MN"/>
              </w:rPr>
              <w:t>Уламжлалт Анагаах Ухааны их эмч- 1</w:t>
            </w:r>
          </w:p>
          <w:p w14:paraId="3F78116E" w14:textId="77777777" w:rsidR="00524F95" w:rsidRPr="00F27FB9" w:rsidRDefault="00524F95">
            <w:pPr>
              <w:pStyle w:val="ListParagraph"/>
              <w:numPr>
                <w:ilvl w:val="0"/>
                <w:numId w:val="10"/>
              </w:numPr>
              <w:spacing w:after="0" w:line="240" w:lineRule="auto"/>
              <w:jc w:val="both"/>
              <w:rPr>
                <w:rFonts w:ascii="Arial" w:hAnsi="Arial" w:cs="Arial"/>
                <w:sz w:val="18"/>
                <w:szCs w:val="18"/>
                <w:lang w:val="mn-MN"/>
              </w:rPr>
            </w:pPr>
            <w:r w:rsidRPr="00F27FB9">
              <w:rPr>
                <w:rFonts w:ascii="Arial" w:hAnsi="Arial" w:cs="Arial"/>
                <w:sz w:val="18"/>
                <w:szCs w:val="18"/>
                <w:lang w:val="mn-MN"/>
              </w:rPr>
              <w:t xml:space="preserve">Уламжлалт, физик эмчилгээний сувилагч -1. </w:t>
            </w:r>
          </w:p>
          <w:p w14:paraId="7C417B4E" w14:textId="77777777" w:rsidR="00524F95" w:rsidRPr="00F27FB9" w:rsidRDefault="00524F95" w:rsidP="00524F95">
            <w:pPr>
              <w:spacing w:after="0" w:line="240" w:lineRule="auto"/>
              <w:jc w:val="both"/>
              <w:rPr>
                <w:rFonts w:ascii="Arial" w:hAnsi="Arial" w:cs="Arial"/>
                <w:sz w:val="18"/>
                <w:szCs w:val="18"/>
                <w:lang w:val="mn-MN"/>
              </w:rPr>
            </w:pPr>
            <w:r w:rsidRPr="00F27FB9">
              <w:rPr>
                <w:rFonts w:ascii="Arial" w:hAnsi="Arial" w:cs="Arial"/>
                <w:sz w:val="18"/>
                <w:szCs w:val="18"/>
                <w:lang w:val="mn-MN"/>
              </w:rPr>
              <w:t xml:space="preserve">Эрүүл мэндийн төв нь дараах уламжлалт, физик эмчилгээг хийж иргэдэд үйлчилж байна. Үүнд: </w:t>
            </w:r>
          </w:p>
          <w:p w14:paraId="77245113" w14:textId="77777777" w:rsidR="00524F95" w:rsidRPr="00F27FB9" w:rsidRDefault="00524F95">
            <w:pPr>
              <w:pStyle w:val="ListParagraph"/>
              <w:numPr>
                <w:ilvl w:val="0"/>
                <w:numId w:val="10"/>
              </w:numPr>
              <w:spacing w:after="0" w:line="240" w:lineRule="auto"/>
              <w:jc w:val="both"/>
              <w:rPr>
                <w:rFonts w:ascii="Arial" w:hAnsi="Arial" w:cs="Arial"/>
                <w:sz w:val="18"/>
                <w:szCs w:val="18"/>
                <w:lang w:val="mn-MN"/>
              </w:rPr>
            </w:pPr>
            <w:r w:rsidRPr="00F27FB9">
              <w:rPr>
                <w:rFonts w:ascii="Arial" w:hAnsi="Arial" w:cs="Arial"/>
                <w:sz w:val="18"/>
                <w:szCs w:val="18"/>
                <w:lang w:val="mn-MN"/>
              </w:rPr>
              <w:t>Улаан туяа</w:t>
            </w:r>
          </w:p>
          <w:p w14:paraId="47473BEA" w14:textId="77777777" w:rsidR="00524F95" w:rsidRPr="00F27FB9" w:rsidRDefault="00524F95">
            <w:pPr>
              <w:pStyle w:val="ListParagraph"/>
              <w:numPr>
                <w:ilvl w:val="0"/>
                <w:numId w:val="10"/>
              </w:numPr>
              <w:spacing w:after="0" w:line="240" w:lineRule="auto"/>
              <w:jc w:val="both"/>
              <w:rPr>
                <w:rFonts w:ascii="Arial" w:hAnsi="Arial" w:cs="Arial"/>
                <w:sz w:val="18"/>
                <w:szCs w:val="18"/>
                <w:lang w:val="mn-MN"/>
              </w:rPr>
            </w:pPr>
            <w:proofErr w:type="spellStart"/>
            <w:r w:rsidRPr="00F27FB9">
              <w:rPr>
                <w:rFonts w:ascii="Arial" w:hAnsi="Arial" w:cs="Arial"/>
                <w:sz w:val="18"/>
                <w:szCs w:val="18"/>
                <w:lang w:val="mn-MN"/>
              </w:rPr>
              <w:t>УВЧ</w:t>
            </w:r>
            <w:proofErr w:type="spellEnd"/>
            <w:r w:rsidRPr="00F27FB9">
              <w:rPr>
                <w:rFonts w:ascii="Arial" w:hAnsi="Arial" w:cs="Arial"/>
                <w:sz w:val="18"/>
                <w:szCs w:val="18"/>
                <w:lang w:val="mn-MN"/>
              </w:rPr>
              <w:t xml:space="preserve"> </w:t>
            </w:r>
          </w:p>
          <w:p w14:paraId="12D25D26" w14:textId="77777777" w:rsidR="00524F95" w:rsidRPr="00F27FB9" w:rsidRDefault="00524F95">
            <w:pPr>
              <w:pStyle w:val="ListParagraph"/>
              <w:numPr>
                <w:ilvl w:val="0"/>
                <w:numId w:val="10"/>
              </w:numPr>
              <w:spacing w:after="0" w:line="240" w:lineRule="auto"/>
              <w:jc w:val="both"/>
              <w:rPr>
                <w:rFonts w:ascii="Arial" w:hAnsi="Arial" w:cs="Arial"/>
                <w:sz w:val="18"/>
                <w:szCs w:val="18"/>
                <w:lang w:val="mn-MN"/>
              </w:rPr>
            </w:pPr>
            <w:proofErr w:type="spellStart"/>
            <w:r w:rsidRPr="00F27FB9">
              <w:rPr>
                <w:rFonts w:ascii="Arial" w:hAnsi="Arial" w:cs="Arial"/>
                <w:sz w:val="18"/>
                <w:szCs w:val="18"/>
                <w:lang w:val="mn-MN"/>
              </w:rPr>
              <w:t>Искра</w:t>
            </w:r>
            <w:proofErr w:type="spellEnd"/>
            <w:r w:rsidRPr="00F27FB9">
              <w:rPr>
                <w:rFonts w:ascii="Arial" w:hAnsi="Arial" w:cs="Arial"/>
                <w:sz w:val="18"/>
                <w:szCs w:val="18"/>
                <w:lang w:val="mn-MN"/>
              </w:rPr>
              <w:t xml:space="preserve"> </w:t>
            </w:r>
          </w:p>
          <w:p w14:paraId="2B4C25D1" w14:textId="77777777" w:rsidR="00524F95" w:rsidRPr="00F27FB9" w:rsidRDefault="00524F95">
            <w:pPr>
              <w:pStyle w:val="ListParagraph"/>
              <w:numPr>
                <w:ilvl w:val="0"/>
                <w:numId w:val="10"/>
              </w:numPr>
              <w:spacing w:after="0" w:line="240" w:lineRule="auto"/>
              <w:jc w:val="both"/>
              <w:rPr>
                <w:rFonts w:ascii="Arial" w:hAnsi="Arial" w:cs="Arial"/>
                <w:sz w:val="18"/>
                <w:szCs w:val="18"/>
                <w:lang w:val="mn-MN"/>
              </w:rPr>
            </w:pPr>
            <w:proofErr w:type="spellStart"/>
            <w:r w:rsidRPr="00F27FB9">
              <w:rPr>
                <w:rFonts w:ascii="Arial" w:hAnsi="Arial" w:cs="Arial"/>
                <w:sz w:val="18"/>
                <w:szCs w:val="18"/>
                <w:lang w:val="mn-MN"/>
              </w:rPr>
              <w:t>Электрофорез</w:t>
            </w:r>
            <w:proofErr w:type="spellEnd"/>
            <w:r w:rsidRPr="00F27FB9">
              <w:rPr>
                <w:rFonts w:ascii="Arial" w:hAnsi="Arial" w:cs="Arial"/>
                <w:sz w:val="18"/>
                <w:szCs w:val="18"/>
                <w:lang w:val="mn-MN"/>
              </w:rPr>
              <w:t xml:space="preserve"> </w:t>
            </w:r>
          </w:p>
          <w:p w14:paraId="23538072" w14:textId="77777777" w:rsidR="00524F95" w:rsidRPr="00F27FB9" w:rsidRDefault="00524F95">
            <w:pPr>
              <w:pStyle w:val="ListParagraph"/>
              <w:numPr>
                <w:ilvl w:val="0"/>
                <w:numId w:val="10"/>
              </w:numPr>
              <w:spacing w:after="0" w:line="240" w:lineRule="auto"/>
              <w:jc w:val="both"/>
              <w:rPr>
                <w:rFonts w:ascii="Arial" w:hAnsi="Arial" w:cs="Arial"/>
                <w:sz w:val="18"/>
                <w:szCs w:val="18"/>
                <w:lang w:val="mn-MN"/>
              </w:rPr>
            </w:pPr>
            <w:proofErr w:type="spellStart"/>
            <w:r w:rsidRPr="00F27FB9">
              <w:rPr>
                <w:rFonts w:ascii="Arial" w:hAnsi="Arial" w:cs="Arial"/>
                <w:sz w:val="18"/>
                <w:szCs w:val="18"/>
                <w:lang w:val="mn-MN"/>
              </w:rPr>
              <w:t>Фарапин</w:t>
            </w:r>
            <w:proofErr w:type="spellEnd"/>
            <w:r w:rsidRPr="00F27FB9">
              <w:rPr>
                <w:rFonts w:ascii="Arial" w:hAnsi="Arial" w:cs="Arial"/>
                <w:sz w:val="18"/>
                <w:szCs w:val="18"/>
                <w:lang w:val="mn-MN"/>
              </w:rPr>
              <w:t xml:space="preserve"> лаа эмчилгээ </w:t>
            </w:r>
          </w:p>
          <w:p w14:paraId="55734DC2" w14:textId="77777777" w:rsidR="00524F95" w:rsidRPr="00F27FB9" w:rsidRDefault="00524F95">
            <w:pPr>
              <w:pStyle w:val="ListParagraph"/>
              <w:numPr>
                <w:ilvl w:val="0"/>
                <w:numId w:val="10"/>
              </w:numPr>
              <w:spacing w:after="0" w:line="240" w:lineRule="auto"/>
              <w:jc w:val="both"/>
              <w:rPr>
                <w:rFonts w:ascii="Arial" w:hAnsi="Arial" w:cs="Arial"/>
                <w:sz w:val="18"/>
                <w:szCs w:val="18"/>
                <w:lang w:val="mn-MN"/>
              </w:rPr>
            </w:pPr>
            <w:r w:rsidRPr="00F27FB9">
              <w:rPr>
                <w:rFonts w:ascii="Arial" w:hAnsi="Arial" w:cs="Arial"/>
                <w:sz w:val="18"/>
                <w:szCs w:val="18"/>
                <w:lang w:val="mn-MN"/>
              </w:rPr>
              <w:t xml:space="preserve">Зүү </w:t>
            </w:r>
          </w:p>
          <w:p w14:paraId="437AFC18" w14:textId="77777777" w:rsidR="00524F95" w:rsidRPr="00F27FB9" w:rsidRDefault="00524F95">
            <w:pPr>
              <w:pStyle w:val="ListParagraph"/>
              <w:numPr>
                <w:ilvl w:val="0"/>
                <w:numId w:val="10"/>
              </w:numPr>
              <w:spacing w:after="0" w:line="240" w:lineRule="auto"/>
              <w:jc w:val="both"/>
              <w:rPr>
                <w:rFonts w:ascii="Arial" w:hAnsi="Arial" w:cs="Arial"/>
                <w:sz w:val="18"/>
                <w:szCs w:val="18"/>
                <w:lang w:val="mn-MN"/>
              </w:rPr>
            </w:pPr>
            <w:r w:rsidRPr="00F27FB9">
              <w:rPr>
                <w:rFonts w:ascii="Arial" w:hAnsi="Arial" w:cs="Arial"/>
                <w:sz w:val="18"/>
                <w:szCs w:val="18"/>
                <w:lang w:val="mn-MN"/>
              </w:rPr>
              <w:t>Бариа засал, бумба гэх мэт</w:t>
            </w:r>
            <w:r w:rsidRPr="00F27FB9">
              <w:rPr>
                <w:rFonts w:ascii="Arial" w:hAnsi="Arial" w:cs="Arial"/>
                <w:sz w:val="18"/>
                <w:szCs w:val="18"/>
              </w:rPr>
              <w:t>;</w:t>
            </w:r>
          </w:p>
          <w:p w14:paraId="6025FEC8" w14:textId="77777777" w:rsidR="00524F95" w:rsidRPr="00F27FB9" w:rsidRDefault="00524F95" w:rsidP="00524F95">
            <w:pPr>
              <w:spacing w:after="0" w:line="240" w:lineRule="auto"/>
              <w:jc w:val="both"/>
              <w:rPr>
                <w:rFonts w:ascii="Arial" w:hAnsi="Arial" w:cs="Arial"/>
                <w:sz w:val="18"/>
                <w:szCs w:val="18"/>
                <w:lang w:val="mn-MN"/>
              </w:rPr>
            </w:pPr>
            <w:r w:rsidRPr="00F27FB9">
              <w:rPr>
                <w:rFonts w:ascii="Arial" w:hAnsi="Arial" w:cs="Arial"/>
                <w:sz w:val="18"/>
                <w:szCs w:val="18"/>
                <w:lang w:val="mn-MN"/>
              </w:rPr>
              <w:t xml:space="preserve">Цаашдаа уламжлалт эмчилгээг өргөжүүлэн тан, </w:t>
            </w:r>
            <w:r w:rsidRPr="00733D68">
              <w:rPr>
                <w:rFonts w:ascii="Arial" w:hAnsi="Arial" w:cs="Arial"/>
                <w:color w:val="FF0000"/>
                <w:sz w:val="18"/>
                <w:szCs w:val="18"/>
                <w:lang w:val="mn-MN"/>
              </w:rPr>
              <w:t xml:space="preserve">талхан </w:t>
            </w:r>
            <w:r w:rsidRPr="00F27FB9">
              <w:rPr>
                <w:rFonts w:ascii="Arial" w:hAnsi="Arial" w:cs="Arial"/>
                <w:sz w:val="18"/>
                <w:szCs w:val="18"/>
                <w:lang w:val="mn-MN"/>
              </w:rPr>
              <w:t xml:space="preserve">эмийг эмчилгээнд илүүтэй хэрэглэх зорилго тавин ажиллаж байна. </w:t>
            </w:r>
          </w:p>
          <w:p w14:paraId="6E55A9D5" w14:textId="2358CBF2" w:rsidR="00524F95" w:rsidRPr="00F27FB9" w:rsidRDefault="005E6925" w:rsidP="00524F95">
            <w:pPr>
              <w:spacing w:after="0" w:line="240" w:lineRule="auto"/>
              <w:jc w:val="both"/>
              <w:rPr>
                <w:rFonts w:ascii="Arial" w:hAnsi="Arial" w:cs="Arial"/>
                <w:sz w:val="18"/>
                <w:szCs w:val="18"/>
                <w:lang w:val="mn-MN"/>
              </w:rPr>
            </w:pPr>
            <w:r w:rsidRPr="00F27FB9">
              <w:rPr>
                <w:rFonts w:ascii="Arial" w:hAnsi="Arial" w:cs="Arial"/>
                <w:sz w:val="18"/>
                <w:szCs w:val="18"/>
                <w:lang w:val="mn-MN"/>
              </w:rPr>
              <w:t xml:space="preserve">                                                                         </w:t>
            </w:r>
            <w:r w:rsidR="00524F95" w:rsidRPr="00F27FB9">
              <w:rPr>
                <w:rFonts w:ascii="Arial" w:hAnsi="Arial" w:cs="Arial"/>
                <w:sz w:val="18"/>
                <w:szCs w:val="18"/>
                <w:lang w:val="mn-MN"/>
              </w:rPr>
              <w:t>Үр дүнтэй:</w:t>
            </w:r>
          </w:p>
        </w:tc>
        <w:tc>
          <w:tcPr>
            <w:tcW w:w="584" w:type="dxa"/>
            <w:vAlign w:val="center"/>
          </w:tcPr>
          <w:p w14:paraId="67613202" w14:textId="28A916CB" w:rsidR="0052467C" w:rsidRPr="00F27FB9" w:rsidRDefault="00F27FB9" w:rsidP="00524F95">
            <w:pPr>
              <w:spacing w:after="0" w:line="240" w:lineRule="auto"/>
              <w:jc w:val="both"/>
              <w:rPr>
                <w:rFonts w:ascii="Arial" w:hAnsi="Arial" w:cs="Arial"/>
                <w:sz w:val="18"/>
                <w:szCs w:val="18"/>
              </w:rPr>
            </w:pPr>
            <w:r w:rsidRPr="00F27FB9">
              <w:rPr>
                <w:rFonts w:ascii="Arial" w:hAnsi="Arial" w:cs="Arial"/>
                <w:sz w:val="18"/>
                <w:szCs w:val="18"/>
              </w:rPr>
              <w:t>90</w:t>
            </w:r>
          </w:p>
        </w:tc>
      </w:tr>
      <w:tr w:rsidR="00524F95" w:rsidRPr="007A734B" w14:paraId="42C422DC" w14:textId="137C6503" w:rsidTr="00733D68">
        <w:trPr>
          <w:gridAfter w:val="2"/>
          <w:wAfter w:w="36" w:type="dxa"/>
          <w:trHeight w:val="656"/>
        </w:trPr>
        <w:tc>
          <w:tcPr>
            <w:tcW w:w="1702" w:type="dxa"/>
            <w:vMerge w:val="restart"/>
          </w:tcPr>
          <w:p w14:paraId="65F01A55" w14:textId="4D9223E3" w:rsidR="00524F95" w:rsidRPr="007A734B" w:rsidRDefault="00524F95" w:rsidP="00524F95">
            <w:pPr>
              <w:tabs>
                <w:tab w:val="left" w:pos="284"/>
                <w:tab w:val="left" w:pos="567"/>
              </w:tabs>
              <w:spacing w:after="0" w:line="240" w:lineRule="auto"/>
              <w:jc w:val="both"/>
              <w:rPr>
                <w:rFonts w:ascii="Arial" w:eastAsia="Calibri" w:hAnsi="Arial" w:cs="Arial"/>
                <w:bCs/>
                <w:sz w:val="18"/>
                <w:szCs w:val="18"/>
                <w:lang w:val="mn-MN"/>
              </w:rPr>
            </w:pPr>
            <w:r w:rsidRPr="007A734B">
              <w:rPr>
                <w:rFonts w:ascii="Arial" w:hAnsi="Arial" w:cs="Arial"/>
                <w:bCs/>
                <w:sz w:val="18"/>
                <w:szCs w:val="18"/>
                <w:lang w:val="mn-MN"/>
              </w:rPr>
              <w:t>2.2.3. Эм, эмнэлгийн хэрэгсэл, тоног төхөөрөмжийн чанар, аюулгүй байдал, худалдан авалт, үнийн бодлогын хэрэгжилтийг хангаж, эмийн зохистой хэрэглээг дээшлүүлнэ.</w:t>
            </w:r>
          </w:p>
          <w:p w14:paraId="472F2D22"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77E34DA9" w14:textId="200F09EB" w:rsidR="00524F95" w:rsidRPr="007A734B" w:rsidRDefault="00524F95" w:rsidP="00733D68">
            <w:pPr>
              <w:spacing w:after="0" w:line="240" w:lineRule="auto"/>
              <w:jc w:val="center"/>
              <w:rPr>
                <w:rFonts w:ascii="Arial" w:eastAsia="Calibri" w:hAnsi="Arial" w:cs="Arial"/>
                <w:sz w:val="18"/>
                <w:szCs w:val="18"/>
              </w:rPr>
            </w:pPr>
            <w:r w:rsidRPr="007A734B">
              <w:rPr>
                <w:rFonts w:ascii="Arial" w:eastAsia="Calibri" w:hAnsi="Arial" w:cs="Arial"/>
                <w:sz w:val="18"/>
                <w:szCs w:val="18"/>
              </w:rPr>
              <w:t>3</w:t>
            </w:r>
            <w:r>
              <w:rPr>
                <w:rFonts w:ascii="Arial" w:eastAsia="Calibri" w:hAnsi="Arial" w:cs="Arial"/>
                <w:sz w:val="18"/>
                <w:szCs w:val="18"/>
              </w:rPr>
              <w:t>5</w:t>
            </w:r>
          </w:p>
        </w:tc>
        <w:tc>
          <w:tcPr>
            <w:tcW w:w="2175" w:type="dxa"/>
            <w:tcBorders>
              <w:top w:val="single" w:sz="4" w:space="0" w:color="auto"/>
              <w:left w:val="single" w:sz="4" w:space="0" w:color="auto"/>
              <w:bottom w:val="single" w:sz="4" w:space="0" w:color="auto"/>
              <w:right w:val="single" w:sz="4" w:space="0" w:color="auto"/>
            </w:tcBorders>
            <w:vAlign w:val="center"/>
          </w:tcPr>
          <w:p w14:paraId="66274434" w14:textId="208663DC"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 xml:space="preserve">2.2.3.1.Эм, эмнэлгийн хэрэгслийн үнэ, худалдан авалт, ил тод байдлыг хангуулан, жорын талаарх нэгдсэн мэдээллийн санг бүрэн ашиглаж, эмийн эмчилгээний үр ашиг, үр дүнг тооцож ажиллана. </w:t>
            </w:r>
          </w:p>
        </w:tc>
        <w:tc>
          <w:tcPr>
            <w:tcW w:w="772" w:type="dxa"/>
            <w:vAlign w:val="center"/>
          </w:tcPr>
          <w:p w14:paraId="0B7069D1" w14:textId="5EFD4383"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7298321E" w14:textId="582DE48D" w:rsidR="00524F95" w:rsidRPr="007A734B" w:rsidRDefault="00524F95" w:rsidP="005E692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ЭМТ</w:t>
            </w:r>
          </w:p>
        </w:tc>
        <w:tc>
          <w:tcPr>
            <w:tcW w:w="970" w:type="dxa"/>
            <w:vAlign w:val="center"/>
          </w:tcPr>
          <w:p w14:paraId="2AC97D8F" w14:textId="4550FEEA" w:rsidR="00524F95" w:rsidRPr="007A734B" w:rsidRDefault="005E6925" w:rsidP="005E692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0EE2AC5F" w14:textId="04A2FEA1" w:rsidR="00524F95" w:rsidRPr="007A734B" w:rsidRDefault="00524F95" w:rsidP="005E692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eastAsia="zh-CN"/>
              </w:rPr>
              <w:t xml:space="preserve">219.9 </w:t>
            </w:r>
          </w:p>
        </w:tc>
        <w:tc>
          <w:tcPr>
            <w:tcW w:w="1228" w:type="dxa"/>
            <w:gridSpan w:val="3"/>
            <w:vAlign w:val="center"/>
          </w:tcPr>
          <w:p w14:paraId="28FB6EB0" w14:textId="26545453" w:rsidR="00524F95" w:rsidRPr="007A734B" w:rsidRDefault="00524F95" w:rsidP="005E6925">
            <w:pPr>
              <w:spacing w:after="0" w:line="240" w:lineRule="auto"/>
              <w:jc w:val="center"/>
              <w:rPr>
                <w:rFonts w:ascii="Arial" w:eastAsia="Times New Roman" w:hAnsi="Arial" w:cs="Arial"/>
                <w:sz w:val="18"/>
                <w:szCs w:val="18"/>
                <w:lang w:val="mn-MN" w:eastAsia="zh-CN"/>
              </w:rPr>
            </w:pPr>
            <w:r w:rsidRPr="007A734B">
              <w:rPr>
                <w:rFonts w:ascii="Arial" w:hAnsi="Arial" w:cs="Arial"/>
                <w:sz w:val="18"/>
                <w:szCs w:val="18"/>
                <w:lang w:val="mn-MN"/>
              </w:rPr>
              <w:t xml:space="preserve">230.356 </w:t>
            </w:r>
          </w:p>
        </w:tc>
        <w:tc>
          <w:tcPr>
            <w:tcW w:w="836" w:type="dxa"/>
            <w:gridSpan w:val="4"/>
            <w:vAlign w:val="center"/>
          </w:tcPr>
          <w:p w14:paraId="50D215ED" w14:textId="153660C9" w:rsidR="00524F95" w:rsidRPr="007A734B" w:rsidRDefault="00524F95" w:rsidP="005E6925">
            <w:pPr>
              <w:spacing w:after="0" w:line="240" w:lineRule="auto"/>
              <w:jc w:val="center"/>
              <w:rPr>
                <w:rFonts w:ascii="Arial" w:hAnsi="Arial" w:cs="Arial"/>
                <w:sz w:val="18"/>
                <w:szCs w:val="18"/>
                <w:lang w:val="mn-MN"/>
              </w:rPr>
            </w:pPr>
            <w:r w:rsidRPr="007A734B">
              <w:rPr>
                <w:rFonts w:ascii="Arial" w:hAnsi="Arial" w:cs="Arial"/>
                <w:sz w:val="18"/>
                <w:szCs w:val="18"/>
                <w:lang w:val="mn-MN"/>
              </w:rPr>
              <w:t xml:space="preserve">255 </w:t>
            </w:r>
          </w:p>
        </w:tc>
        <w:tc>
          <w:tcPr>
            <w:tcW w:w="771" w:type="dxa"/>
            <w:gridSpan w:val="2"/>
            <w:vAlign w:val="center"/>
          </w:tcPr>
          <w:p w14:paraId="26A00396" w14:textId="034ABFFB" w:rsidR="00524F95" w:rsidRPr="007A734B" w:rsidRDefault="00524F95" w:rsidP="005E6925">
            <w:pPr>
              <w:spacing w:after="0" w:line="240" w:lineRule="auto"/>
              <w:jc w:val="center"/>
              <w:rPr>
                <w:rFonts w:ascii="Arial" w:hAnsi="Arial" w:cs="Arial"/>
                <w:sz w:val="18"/>
                <w:szCs w:val="18"/>
                <w:lang w:val="mn-MN"/>
              </w:rPr>
            </w:pPr>
            <w:r w:rsidRPr="007A734B">
              <w:rPr>
                <w:rFonts w:ascii="Arial" w:hAnsi="Arial" w:cs="Arial"/>
                <w:sz w:val="18"/>
                <w:szCs w:val="18"/>
                <w:lang w:val="mn-MN"/>
              </w:rPr>
              <w:t xml:space="preserve">230.356 </w:t>
            </w:r>
          </w:p>
        </w:tc>
        <w:tc>
          <w:tcPr>
            <w:tcW w:w="4820" w:type="dxa"/>
            <w:vAlign w:val="center"/>
          </w:tcPr>
          <w:p w14:paraId="62DAEAA1" w14:textId="77777777" w:rsidR="00524F95" w:rsidRPr="007A734B" w:rsidRDefault="00524F95" w:rsidP="005E692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2025 онд Эрүүл мэндийн газартай шууд худалдан авах гэрээ байгуулан </w:t>
            </w:r>
            <w:r w:rsidRPr="007A734B">
              <w:rPr>
                <w:rFonts w:ascii="Arial" w:hAnsi="Arial" w:cs="Arial"/>
                <w:color w:val="000000"/>
                <w:sz w:val="18"/>
                <w:szCs w:val="18"/>
                <w:lang w:val="mn-MN"/>
              </w:rPr>
              <w:t>эм, эмнэлгийн хэрэгслийн худалдан авалтыг, м</w:t>
            </w:r>
            <w:r w:rsidRPr="007A734B">
              <w:rPr>
                <w:rFonts w:ascii="Arial" w:hAnsi="Arial" w:cs="Arial"/>
                <w:sz w:val="18"/>
                <w:szCs w:val="18"/>
                <w:lang w:val="mn-MN"/>
              </w:rPr>
              <w:t xml:space="preserve">өн </w:t>
            </w:r>
            <w:proofErr w:type="spellStart"/>
            <w:r w:rsidRPr="007A734B">
              <w:rPr>
                <w:rFonts w:ascii="Arial" w:hAnsi="Arial" w:cs="Arial"/>
                <w:sz w:val="18"/>
                <w:szCs w:val="18"/>
                <w:lang w:val="mn-MN"/>
              </w:rPr>
              <w:t>Монбиофарм</w:t>
            </w:r>
            <w:proofErr w:type="spellEnd"/>
            <w:r w:rsidRPr="007A734B">
              <w:rPr>
                <w:rFonts w:ascii="Arial" w:hAnsi="Arial" w:cs="Arial"/>
                <w:sz w:val="18"/>
                <w:szCs w:val="18"/>
                <w:lang w:val="mn-MN"/>
              </w:rPr>
              <w:t xml:space="preserve">, </w:t>
            </w:r>
            <w:proofErr w:type="spellStart"/>
            <w:r w:rsidRPr="007A734B">
              <w:rPr>
                <w:rFonts w:ascii="Arial" w:hAnsi="Arial" w:cs="Arial"/>
                <w:sz w:val="18"/>
                <w:szCs w:val="18"/>
                <w:lang w:val="mn-MN"/>
              </w:rPr>
              <w:t>Азифарм</w:t>
            </w:r>
            <w:proofErr w:type="spellEnd"/>
            <w:r w:rsidRPr="007A734B">
              <w:rPr>
                <w:rFonts w:ascii="Arial" w:hAnsi="Arial" w:cs="Arial"/>
                <w:sz w:val="18"/>
                <w:szCs w:val="18"/>
                <w:lang w:val="mn-MN"/>
              </w:rPr>
              <w:t xml:space="preserve">, Монос </w:t>
            </w:r>
            <w:proofErr w:type="spellStart"/>
            <w:r w:rsidRPr="007A734B">
              <w:rPr>
                <w:rFonts w:ascii="Arial" w:hAnsi="Arial" w:cs="Arial"/>
                <w:sz w:val="18"/>
                <w:szCs w:val="18"/>
                <w:lang w:val="mn-MN"/>
              </w:rPr>
              <w:t>фарм</w:t>
            </w:r>
            <w:proofErr w:type="spellEnd"/>
            <w:r w:rsidRPr="007A734B">
              <w:rPr>
                <w:rFonts w:ascii="Arial" w:hAnsi="Arial" w:cs="Arial"/>
                <w:sz w:val="18"/>
                <w:szCs w:val="18"/>
                <w:lang w:val="mn-MN"/>
              </w:rPr>
              <w:t xml:space="preserve">, Эм-гоо гэрээт байгууллагаас эм, эмнэлгийн хэрэгслийг гэрээгээр болон шууд худалдан авалтаар тус тус хийж </w:t>
            </w:r>
            <w:r w:rsidRPr="007A734B">
              <w:rPr>
                <w:rFonts w:ascii="Arial" w:hAnsi="Arial" w:cs="Arial"/>
                <w:color w:val="000000"/>
                <w:sz w:val="18"/>
                <w:szCs w:val="18"/>
                <w:lang w:val="mn-MN"/>
              </w:rPr>
              <w:t>жорын талаарх нэгдсэн мэдээллийн санг бүрэн ашиглаж байна</w:t>
            </w:r>
            <w:r w:rsidRPr="007A734B">
              <w:rPr>
                <w:rFonts w:ascii="Arial" w:hAnsi="Arial" w:cs="Arial"/>
                <w:sz w:val="18"/>
                <w:szCs w:val="18"/>
                <w:lang w:val="mn-MN"/>
              </w:rPr>
              <w:t>.</w:t>
            </w:r>
          </w:p>
          <w:p w14:paraId="63B646D7" w14:textId="159C5CCF" w:rsidR="00524F95" w:rsidRPr="007A734B" w:rsidRDefault="00524F95" w:rsidP="005E6925">
            <w:pPr>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584" w:type="dxa"/>
            <w:vAlign w:val="center"/>
          </w:tcPr>
          <w:p w14:paraId="263BDA31" w14:textId="4B1628E4"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0237258E" w14:textId="3A2C2D34" w:rsidTr="00B94F78">
        <w:trPr>
          <w:gridAfter w:val="2"/>
          <w:wAfter w:w="36" w:type="dxa"/>
          <w:trHeight w:val="132"/>
        </w:trPr>
        <w:tc>
          <w:tcPr>
            <w:tcW w:w="1702" w:type="dxa"/>
            <w:vMerge/>
            <w:vAlign w:val="center"/>
          </w:tcPr>
          <w:p w14:paraId="4B657567"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0E55BCA0" w14:textId="196D53D6"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3</w:t>
            </w:r>
            <w:r>
              <w:rPr>
                <w:rFonts w:ascii="Arial" w:eastAsia="Calibri" w:hAnsi="Arial" w:cs="Arial"/>
                <w:sz w:val="18"/>
                <w:szCs w:val="18"/>
              </w:rPr>
              <w:t>6</w:t>
            </w:r>
          </w:p>
        </w:tc>
        <w:tc>
          <w:tcPr>
            <w:tcW w:w="2175" w:type="dxa"/>
            <w:tcBorders>
              <w:top w:val="nil"/>
              <w:left w:val="single" w:sz="4" w:space="0" w:color="auto"/>
              <w:bottom w:val="single" w:sz="4" w:space="0" w:color="auto"/>
              <w:right w:val="single" w:sz="4" w:space="0" w:color="auto"/>
            </w:tcBorders>
            <w:vAlign w:val="center"/>
          </w:tcPr>
          <w:p w14:paraId="0A31EF30" w14:textId="634AAB36"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2.2.3.</w:t>
            </w:r>
            <w:r w:rsidRPr="007A734B">
              <w:rPr>
                <w:rFonts w:ascii="Arial" w:hAnsi="Arial" w:cs="Arial"/>
                <w:color w:val="000000"/>
                <w:sz w:val="18"/>
                <w:szCs w:val="18"/>
              </w:rPr>
              <w:t>2</w:t>
            </w:r>
            <w:r w:rsidRPr="007A734B">
              <w:rPr>
                <w:rFonts w:ascii="Arial" w:hAnsi="Arial" w:cs="Arial"/>
                <w:color w:val="000000"/>
                <w:sz w:val="18"/>
                <w:szCs w:val="18"/>
                <w:lang w:val="mn-MN"/>
              </w:rPr>
              <w:t>.Эх барих болон мэс заслын багаж хэрэгсэл тоног төхөөрөмжийг шинэчилнэ.</w:t>
            </w:r>
          </w:p>
        </w:tc>
        <w:tc>
          <w:tcPr>
            <w:tcW w:w="772" w:type="dxa"/>
            <w:vAlign w:val="center"/>
          </w:tcPr>
          <w:p w14:paraId="38B1CC98" w14:textId="50C4E1A5"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1802B9FD" w14:textId="6130467A" w:rsidR="00524F95" w:rsidRPr="007A734B" w:rsidRDefault="00524F95" w:rsidP="005E692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ЭМТ</w:t>
            </w:r>
          </w:p>
        </w:tc>
        <w:tc>
          <w:tcPr>
            <w:tcW w:w="970" w:type="dxa"/>
            <w:vAlign w:val="center"/>
          </w:tcPr>
          <w:p w14:paraId="3BA5DF6D" w14:textId="65B3B5D5" w:rsidR="00524F95" w:rsidRPr="007A734B" w:rsidRDefault="005E6925" w:rsidP="005E692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65791B22" w14:textId="3A538852" w:rsidR="00524F95" w:rsidRPr="007A734B" w:rsidRDefault="005E6925" w:rsidP="005E692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7212CC94" w14:textId="31A17766" w:rsidR="00524F95" w:rsidRPr="007A734B" w:rsidRDefault="005E6925" w:rsidP="005E692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563F32D0" w14:textId="1A6E5415" w:rsidR="00524F95" w:rsidRPr="007A734B" w:rsidRDefault="005E6925" w:rsidP="005E692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vAlign w:val="center"/>
          </w:tcPr>
          <w:p w14:paraId="518D48E0" w14:textId="2C2B998E" w:rsidR="00524F95" w:rsidRPr="007A734B" w:rsidRDefault="00524F95" w:rsidP="005E6925">
            <w:pPr>
              <w:spacing w:after="0" w:line="240" w:lineRule="auto"/>
              <w:jc w:val="center"/>
              <w:rPr>
                <w:rFonts w:ascii="Arial" w:hAnsi="Arial" w:cs="Arial"/>
                <w:sz w:val="18"/>
                <w:szCs w:val="18"/>
                <w:lang w:val="mn-MN"/>
              </w:rPr>
            </w:pPr>
            <w:r w:rsidRPr="007A734B">
              <w:rPr>
                <w:rFonts w:ascii="Arial" w:hAnsi="Arial" w:cs="Arial"/>
                <w:sz w:val="18"/>
                <w:szCs w:val="18"/>
                <w:lang w:val="mn-MN"/>
              </w:rPr>
              <w:t>81.19</w:t>
            </w:r>
          </w:p>
        </w:tc>
        <w:tc>
          <w:tcPr>
            <w:tcW w:w="4820" w:type="dxa"/>
            <w:vAlign w:val="center"/>
          </w:tcPr>
          <w:p w14:paraId="1FAEB78D" w14:textId="77777777" w:rsidR="00524F95" w:rsidRPr="002A46D0" w:rsidRDefault="00524F95" w:rsidP="005E6925">
            <w:pPr>
              <w:spacing w:after="0" w:line="240" w:lineRule="auto"/>
              <w:jc w:val="both"/>
              <w:rPr>
                <w:rFonts w:ascii="Arial" w:hAnsi="Arial" w:cs="Arial"/>
                <w:sz w:val="18"/>
                <w:szCs w:val="18"/>
                <w:lang w:val="mn-MN"/>
              </w:rPr>
            </w:pPr>
            <w:r w:rsidRPr="002A46D0">
              <w:rPr>
                <w:rFonts w:ascii="Arial" w:hAnsi="Arial" w:cs="Arial"/>
                <w:sz w:val="18"/>
                <w:szCs w:val="18"/>
                <w:lang w:val="mn-MN"/>
              </w:rPr>
              <w:t xml:space="preserve">2025 онд хүлээн авах боолтын хэсгийн багажийг байгууллагын төсвийн 876,000 мянган төгрөгөөр, Нярайн иж бүрдлийг 233.000 мянган төгрөгөөр тус тус шинэчилсэн. </w:t>
            </w:r>
          </w:p>
          <w:p w14:paraId="0CC46355" w14:textId="77777777" w:rsidR="00524F95" w:rsidRPr="002A46D0" w:rsidRDefault="00524F95" w:rsidP="005E6925">
            <w:pPr>
              <w:spacing w:after="0" w:line="240" w:lineRule="auto"/>
              <w:jc w:val="both"/>
              <w:rPr>
                <w:rFonts w:ascii="Arial" w:hAnsi="Arial" w:cs="Arial"/>
                <w:sz w:val="18"/>
                <w:szCs w:val="18"/>
                <w:lang w:val="mn-MN"/>
              </w:rPr>
            </w:pPr>
            <w:r w:rsidRPr="002A46D0">
              <w:rPr>
                <w:rFonts w:ascii="Arial" w:hAnsi="Arial" w:cs="Arial"/>
                <w:sz w:val="18"/>
                <w:szCs w:val="18"/>
                <w:lang w:val="mn-MN"/>
              </w:rPr>
              <w:t xml:space="preserve">НҮБ-ын Хүн амын сангаас Хятад улсад үйлдвэрлэсэн Ургийн монитор 1, Эхо аппарат 1  ширхэг тус тус төсөл арга хэмжээгээр, Эмч мэргэжилтнүүдэд зориулсан төрөх үеийн тусламжийн гарын авлага, сургалтын хэрэгслийг мөн төслөөс олгосон. </w:t>
            </w:r>
          </w:p>
          <w:p w14:paraId="2E27428B" w14:textId="0B779BC5" w:rsidR="0052467C" w:rsidRPr="002A46D0" w:rsidRDefault="00524F95" w:rsidP="005E6925">
            <w:pPr>
              <w:spacing w:after="0" w:line="240" w:lineRule="auto"/>
              <w:jc w:val="both"/>
              <w:rPr>
                <w:rFonts w:ascii="Arial" w:hAnsi="Arial" w:cs="Arial"/>
                <w:sz w:val="18"/>
                <w:szCs w:val="18"/>
                <w:lang w:val="mn-MN"/>
              </w:rPr>
            </w:pPr>
            <w:r w:rsidRPr="002A46D0">
              <w:rPr>
                <w:rFonts w:ascii="Arial" w:hAnsi="Arial" w:cs="Arial"/>
                <w:sz w:val="18"/>
                <w:szCs w:val="18"/>
                <w:lang w:val="mn-MN"/>
              </w:rPr>
              <w:t xml:space="preserve">Эрүүл мэндийн газрын шийдвэрээр сумдад ашиглагдахгүй байгаа тоног төхөөрөмжийг шилжүүлэх, ашиглалтыг сайжруулах зорилгоор Бүрд сумын Эрүүл </w:t>
            </w:r>
            <w:r w:rsidRPr="002A46D0">
              <w:rPr>
                <w:rFonts w:ascii="Arial" w:hAnsi="Arial" w:cs="Arial"/>
                <w:sz w:val="18"/>
                <w:szCs w:val="18"/>
                <w:lang w:val="mn-MN"/>
              </w:rPr>
              <w:lastRenderedPageBreak/>
              <w:t xml:space="preserve">мэндийн төвөөс 1,300,000 мянган төгрөгийн үнэ бүхий ургийн инкубатортай болсон. </w:t>
            </w:r>
          </w:p>
          <w:p w14:paraId="3431A81F" w14:textId="58AFC9AD" w:rsidR="00524F95" w:rsidRPr="002A46D0" w:rsidRDefault="005E6925" w:rsidP="005E6925">
            <w:pPr>
              <w:spacing w:after="0" w:line="240" w:lineRule="auto"/>
              <w:jc w:val="center"/>
              <w:rPr>
                <w:rFonts w:ascii="Arial" w:hAnsi="Arial" w:cs="Arial"/>
                <w:sz w:val="18"/>
                <w:szCs w:val="18"/>
                <w:lang w:val="mn-MN"/>
              </w:rPr>
            </w:pPr>
            <w:r w:rsidRPr="002A46D0">
              <w:rPr>
                <w:rFonts w:ascii="Arial" w:hAnsi="Arial" w:cs="Arial"/>
                <w:sz w:val="18"/>
                <w:szCs w:val="18"/>
                <w:lang w:val="mn-MN"/>
              </w:rPr>
              <w:t xml:space="preserve">                                                                        </w:t>
            </w:r>
            <w:r w:rsidR="00524F95" w:rsidRPr="002A46D0">
              <w:rPr>
                <w:rFonts w:ascii="Arial" w:hAnsi="Arial" w:cs="Arial"/>
                <w:sz w:val="18"/>
                <w:szCs w:val="18"/>
                <w:lang w:val="mn-MN"/>
              </w:rPr>
              <w:t>Үр дүнтэй:</w:t>
            </w:r>
          </w:p>
        </w:tc>
        <w:tc>
          <w:tcPr>
            <w:tcW w:w="584" w:type="dxa"/>
            <w:vAlign w:val="center"/>
          </w:tcPr>
          <w:p w14:paraId="4BCF08BE" w14:textId="370C5F1C" w:rsidR="0052467C" w:rsidRPr="002A46D0" w:rsidRDefault="002A46D0" w:rsidP="00524F95">
            <w:pPr>
              <w:spacing w:after="0" w:line="240" w:lineRule="auto"/>
              <w:jc w:val="center"/>
              <w:rPr>
                <w:rFonts w:ascii="Arial" w:hAnsi="Arial" w:cs="Arial"/>
                <w:sz w:val="18"/>
                <w:szCs w:val="18"/>
              </w:rPr>
            </w:pPr>
            <w:r w:rsidRPr="002A46D0">
              <w:rPr>
                <w:rFonts w:ascii="Arial" w:hAnsi="Arial" w:cs="Arial"/>
                <w:sz w:val="18"/>
                <w:szCs w:val="18"/>
              </w:rPr>
              <w:lastRenderedPageBreak/>
              <w:t>100</w:t>
            </w:r>
          </w:p>
        </w:tc>
      </w:tr>
      <w:tr w:rsidR="00524F95" w:rsidRPr="007A734B" w14:paraId="67733488" w14:textId="11277A3F" w:rsidTr="00B94F78">
        <w:trPr>
          <w:gridAfter w:val="2"/>
          <w:wAfter w:w="36" w:type="dxa"/>
          <w:trHeight w:val="132"/>
        </w:trPr>
        <w:tc>
          <w:tcPr>
            <w:tcW w:w="1702" w:type="dxa"/>
            <w:vMerge w:val="restart"/>
            <w:vAlign w:val="center"/>
          </w:tcPr>
          <w:p w14:paraId="18A87C40" w14:textId="5BB85FB3" w:rsidR="00524F95" w:rsidRPr="007A734B" w:rsidRDefault="00524F95" w:rsidP="00524F95">
            <w:pPr>
              <w:tabs>
                <w:tab w:val="left" w:pos="567"/>
              </w:tabs>
              <w:spacing w:after="0" w:line="240" w:lineRule="auto"/>
              <w:jc w:val="both"/>
              <w:rPr>
                <w:rFonts w:ascii="Arial" w:eastAsia="Calibri" w:hAnsi="Arial" w:cs="Arial"/>
                <w:bCs/>
                <w:sz w:val="18"/>
                <w:szCs w:val="18"/>
                <w:lang w:val="mn-MN"/>
              </w:rPr>
            </w:pPr>
            <w:r w:rsidRPr="007A734B">
              <w:rPr>
                <w:rFonts w:ascii="Arial" w:eastAsia="Calibri" w:hAnsi="Arial" w:cs="Arial"/>
                <w:sz w:val="18"/>
                <w:szCs w:val="18"/>
                <w:lang w:val="mn-MN"/>
              </w:rPr>
              <w:t>2.2.4. Эрүүл мэндийн салбарын хүний нөөцийн хангалт, нийгмийн баталгааг сайжруулж, эрүүл мэндийн ажилтны чадамжид суурилсан бүтээмжийг тасралтгүй дээшлүүлнэ</w:t>
            </w:r>
          </w:p>
          <w:p w14:paraId="12B3578E" w14:textId="77777777" w:rsidR="00524F95" w:rsidRPr="007A734B" w:rsidRDefault="00524F95" w:rsidP="00524F95">
            <w:pPr>
              <w:tabs>
                <w:tab w:val="left" w:pos="567"/>
              </w:tabs>
              <w:spacing w:after="0" w:line="240" w:lineRule="auto"/>
              <w:jc w:val="both"/>
              <w:rPr>
                <w:rFonts w:ascii="Arial" w:eastAsia="Calibri" w:hAnsi="Arial" w:cs="Arial"/>
                <w:bCs/>
                <w:sz w:val="18"/>
                <w:szCs w:val="18"/>
                <w:lang w:val="mn-MN"/>
              </w:rPr>
            </w:pPr>
          </w:p>
          <w:p w14:paraId="0532A4D4" w14:textId="77777777" w:rsidR="00524F95" w:rsidRPr="007A734B" w:rsidRDefault="00524F95" w:rsidP="00524F95">
            <w:pPr>
              <w:tabs>
                <w:tab w:val="left" w:pos="567"/>
              </w:tabs>
              <w:spacing w:after="0" w:line="240" w:lineRule="auto"/>
              <w:jc w:val="both"/>
              <w:rPr>
                <w:rFonts w:ascii="Arial" w:eastAsia="Calibri" w:hAnsi="Arial" w:cs="Arial"/>
                <w:bCs/>
                <w:sz w:val="18"/>
                <w:szCs w:val="18"/>
                <w:lang w:val="mn-MN"/>
              </w:rPr>
            </w:pPr>
          </w:p>
          <w:p w14:paraId="02E9FC03" w14:textId="77777777" w:rsidR="00524F95" w:rsidRPr="007A734B" w:rsidRDefault="00524F95" w:rsidP="00524F95">
            <w:pPr>
              <w:tabs>
                <w:tab w:val="left" w:pos="567"/>
              </w:tabs>
              <w:spacing w:after="0" w:line="240" w:lineRule="auto"/>
              <w:jc w:val="both"/>
              <w:rPr>
                <w:rFonts w:ascii="Arial" w:eastAsia="Calibri" w:hAnsi="Arial" w:cs="Arial"/>
                <w:bCs/>
                <w:sz w:val="18"/>
                <w:szCs w:val="18"/>
                <w:lang w:val="mn-MN"/>
              </w:rPr>
            </w:pPr>
          </w:p>
          <w:p w14:paraId="6575ABE5" w14:textId="77777777" w:rsidR="00524F95" w:rsidRPr="007A734B" w:rsidRDefault="00524F95" w:rsidP="00524F95">
            <w:pPr>
              <w:tabs>
                <w:tab w:val="left" w:pos="567"/>
              </w:tabs>
              <w:spacing w:after="0" w:line="240" w:lineRule="auto"/>
              <w:jc w:val="both"/>
              <w:rPr>
                <w:rFonts w:ascii="Arial" w:eastAsia="Calibri" w:hAnsi="Arial" w:cs="Arial"/>
                <w:bCs/>
                <w:sz w:val="18"/>
                <w:szCs w:val="18"/>
                <w:lang w:val="mn-MN"/>
              </w:rPr>
            </w:pPr>
          </w:p>
          <w:p w14:paraId="6E5061DC" w14:textId="77777777" w:rsidR="00524F95" w:rsidRPr="007A734B" w:rsidRDefault="00524F95" w:rsidP="00524F95">
            <w:pPr>
              <w:tabs>
                <w:tab w:val="left" w:pos="567"/>
              </w:tabs>
              <w:spacing w:after="0" w:line="240" w:lineRule="auto"/>
              <w:jc w:val="both"/>
              <w:rPr>
                <w:rFonts w:ascii="Arial" w:eastAsia="Calibri" w:hAnsi="Arial" w:cs="Arial"/>
                <w:bCs/>
                <w:sz w:val="18"/>
                <w:szCs w:val="18"/>
                <w:lang w:val="mn-MN"/>
              </w:rPr>
            </w:pPr>
          </w:p>
          <w:p w14:paraId="1CC71475" w14:textId="77777777" w:rsidR="00524F95" w:rsidRPr="007A734B" w:rsidRDefault="00524F95" w:rsidP="00524F95">
            <w:pPr>
              <w:tabs>
                <w:tab w:val="left" w:pos="567"/>
              </w:tabs>
              <w:spacing w:after="0" w:line="240" w:lineRule="auto"/>
              <w:jc w:val="both"/>
              <w:rPr>
                <w:rFonts w:ascii="Arial" w:eastAsia="Calibri" w:hAnsi="Arial" w:cs="Arial"/>
                <w:bCs/>
                <w:sz w:val="18"/>
                <w:szCs w:val="18"/>
                <w:lang w:val="mn-MN"/>
              </w:rPr>
            </w:pPr>
          </w:p>
          <w:p w14:paraId="1C6896C3" w14:textId="77777777" w:rsidR="00524F95" w:rsidRPr="007A734B" w:rsidRDefault="00524F95" w:rsidP="00524F95">
            <w:pPr>
              <w:tabs>
                <w:tab w:val="left" w:pos="567"/>
              </w:tabs>
              <w:spacing w:after="0" w:line="240" w:lineRule="auto"/>
              <w:jc w:val="both"/>
              <w:rPr>
                <w:rFonts w:ascii="Arial" w:eastAsia="Calibri" w:hAnsi="Arial" w:cs="Arial"/>
                <w:bCs/>
                <w:sz w:val="18"/>
                <w:szCs w:val="18"/>
                <w:lang w:val="mn-MN"/>
              </w:rPr>
            </w:pPr>
          </w:p>
          <w:p w14:paraId="736C6A8A" w14:textId="77777777" w:rsidR="00524F95" w:rsidRPr="007A734B" w:rsidRDefault="00524F95" w:rsidP="00524F95">
            <w:pPr>
              <w:tabs>
                <w:tab w:val="left" w:pos="567"/>
              </w:tabs>
              <w:spacing w:after="0" w:line="240" w:lineRule="auto"/>
              <w:jc w:val="both"/>
              <w:rPr>
                <w:rFonts w:ascii="Arial" w:eastAsia="Calibri" w:hAnsi="Arial" w:cs="Arial"/>
                <w:bCs/>
                <w:sz w:val="18"/>
                <w:szCs w:val="18"/>
                <w:lang w:val="mn-MN"/>
              </w:rPr>
            </w:pPr>
          </w:p>
          <w:p w14:paraId="214016B6" w14:textId="77777777" w:rsidR="00524F95" w:rsidRPr="007A734B" w:rsidRDefault="00524F95" w:rsidP="00524F95">
            <w:pPr>
              <w:tabs>
                <w:tab w:val="left" w:pos="567"/>
              </w:tabs>
              <w:spacing w:after="0" w:line="240" w:lineRule="auto"/>
              <w:jc w:val="both"/>
              <w:rPr>
                <w:rFonts w:ascii="Arial" w:eastAsia="Calibri" w:hAnsi="Arial" w:cs="Arial"/>
                <w:bCs/>
                <w:sz w:val="18"/>
                <w:szCs w:val="18"/>
                <w:lang w:val="mn-MN"/>
              </w:rPr>
            </w:pPr>
          </w:p>
          <w:p w14:paraId="32B41138" w14:textId="77777777" w:rsidR="00524F95" w:rsidRPr="007A734B" w:rsidRDefault="00524F95" w:rsidP="00524F95">
            <w:pPr>
              <w:tabs>
                <w:tab w:val="left" w:pos="567"/>
              </w:tabs>
              <w:spacing w:after="0" w:line="240" w:lineRule="auto"/>
              <w:jc w:val="both"/>
              <w:rPr>
                <w:rFonts w:ascii="Arial" w:eastAsia="Calibri" w:hAnsi="Arial" w:cs="Arial"/>
                <w:bCs/>
                <w:sz w:val="18"/>
                <w:szCs w:val="18"/>
                <w:lang w:val="mn-MN"/>
              </w:rPr>
            </w:pPr>
          </w:p>
          <w:p w14:paraId="410567A9" w14:textId="77777777" w:rsidR="00524F95" w:rsidRPr="007A734B" w:rsidRDefault="00524F95" w:rsidP="00524F95">
            <w:pPr>
              <w:tabs>
                <w:tab w:val="left" w:pos="567"/>
              </w:tabs>
              <w:spacing w:after="0" w:line="240" w:lineRule="auto"/>
              <w:jc w:val="both"/>
              <w:rPr>
                <w:rFonts w:ascii="Arial" w:eastAsia="Calibri" w:hAnsi="Arial" w:cs="Arial"/>
                <w:bCs/>
                <w:sz w:val="18"/>
                <w:szCs w:val="18"/>
                <w:lang w:val="mn-MN"/>
              </w:rPr>
            </w:pPr>
          </w:p>
          <w:p w14:paraId="0766A1D4" w14:textId="77777777" w:rsidR="00524F95" w:rsidRPr="007A734B" w:rsidRDefault="00524F95" w:rsidP="00524F95">
            <w:pPr>
              <w:tabs>
                <w:tab w:val="left" w:pos="567"/>
              </w:tabs>
              <w:spacing w:after="0" w:line="240" w:lineRule="auto"/>
              <w:jc w:val="both"/>
              <w:rPr>
                <w:rFonts w:ascii="Arial" w:eastAsia="Calibri" w:hAnsi="Arial" w:cs="Arial"/>
                <w:bCs/>
                <w:sz w:val="18"/>
                <w:szCs w:val="18"/>
                <w:lang w:val="mn-MN"/>
              </w:rPr>
            </w:pPr>
          </w:p>
          <w:p w14:paraId="075AF6EB" w14:textId="77777777" w:rsidR="00524F95" w:rsidRPr="007A734B" w:rsidRDefault="00524F95" w:rsidP="00524F95">
            <w:pPr>
              <w:tabs>
                <w:tab w:val="left" w:pos="567"/>
              </w:tabs>
              <w:spacing w:after="0" w:line="240" w:lineRule="auto"/>
              <w:jc w:val="both"/>
              <w:rPr>
                <w:rFonts w:ascii="Arial" w:eastAsia="Calibri" w:hAnsi="Arial" w:cs="Arial"/>
                <w:bCs/>
                <w:sz w:val="18"/>
                <w:szCs w:val="18"/>
                <w:lang w:val="mn-MN"/>
              </w:rPr>
            </w:pPr>
          </w:p>
          <w:p w14:paraId="47BF51FD" w14:textId="77777777" w:rsidR="00524F95" w:rsidRPr="007A734B" w:rsidRDefault="00524F95" w:rsidP="00524F95">
            <w:pPr>
              <w:tabs>
                <w:tab w:val="left" w:pos="567"/>
              </w:tabs>
              <w:spacing w:after="0" w:line="240" w:lineRule="auto"/>
              <w:jc w:val="both"/>
              <w:rPr>
                <w:rFonts w:ascii="Arial" w:eastAsia="Calibri" w:hAnsi="Arial" w:cs="Arial"/>
                <w:bCs/>
                <w:sz w:val="18"/>
                <w:szCs w:val="18"/>
                <w:lang w:val="mn-MN"/>
              </w:rPr>
            </w:pPr>
          </w:p>
          <w:p w14:paraId="11B92EBB"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08426AEB" w14:textId="58886346" w:rsidR="00524F95" w:rsidRPr="007A734B" w:rsidRDefault="00524F95" w:rsidP="00524F95">
            <w:pPr>
              <w:spacing w:after="0" w:line="240" w:lineRule="auto"/>
              <w:jc w:val="both"/>
              <w:rPr>
                <w:rFonts w:ascii="Arial" w:eastAsia="Calibri" w:hAnsi="Arial" w:cs="Arial"/>
                <w:sz w:val="18"/>
                <w:szCs w:val="18"/>
              </w:rPr>
            </w:pPr>
            <w:r>
              <w:rPr>
                <w:rFonts w:ascii="Arial" w:eastAsia="Calibri" w:hAnsi="Arial" w:cs="Arial"/>
                <w:sz w:val="18"/>
                <w:szCs w:val="18"/>
              </w:rPr>
              <w:t>37</w:t>
            </w:r>
          </w:p>
        </w:tc>
        <w:tc>
          <w:tcPr>
            <w:tcW w:w="2175" w:type="dxa"/>
            <w:tcBorders>
              <w:top w:val="single" w:sz="4" w:space="0" w:color="auto"/>
              <w:left w:val="single" w:sz="4" w:space="0" w:color="auto"/>
              <w:bottom w:val="single" w:sz="4" w:space="0" w:color="auto"/>
              <w:right w:val="single" w:sz="4" w:space="0" w:color="auto"/>
            </w:tcBorders>
            <w:vAlign w:val="center"/>
          </w:tcPr>
          <w:p w14:paraId="770C6893" w14:textId="5EB1BA73"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2.2.4.1.Эмнэлгийн эмч, мэргэжилтнүүдийн мэргэжил, боловсрол, ур чадварыг дээшлүүлэх зайн болон богино, дунд, урт хугацааны сургалтад хамруулж мэргэшүүлнэ.</w:t>
            </w:r>
          </w:p>
        </w:tc>
        <w:tc>
          <w:tcPr>
            <w:tcW w:w="772" w:type="dxa"/>
            <w:vAlign w:val="center"/>
          </w:tcPr>
          <w:p w14:paraId="3214B9E0" w14:textId="78519734"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602BA48F" w14:textId="61036881" w:rsidR="00524F95" w:rsidRPr="007A734B" w:rsidRDefault="00524F95" w:rsidP="005E692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ЭМТ</w:t>
            </w:r>
          </w:p>
        </w:tc>
        <w:tc>
          <w:tcPr>
            <w:tcW w:w="970" w:type="dxa"/>
            <w:vAlign w:val="center"/>
          </w:tcPr>
          <w:p w14:paraId="0554E828" w14:textId="26F89518" w:rsidR="00524F95" w:rsidRPr="007A734B" w:rsidRDefault="005E6925" w:rsidP="005E692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255AF0B8" w14:textId="297C8792" w:rsidR="00524F95" w:rsidRPr="007A734B" w:rsidRDefault="005E6925" w:rsidP="005E692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28" w:type="dxa"/>
            <w:gridSpan w:val="3"/>
            <w:vAlign w:val="center"/>
          </w:tcPr>
          <w:p w14:paraId="2CD18070" w14:textId="2969BB51" w:rsidR="00524F95" w:rsidRPr="007A734B" w:rsidRDefault="005E6925" w:rsidP="005E692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7C390800" w14:textId="5843CCA5" w:rsidR="00524F95" w:rsidRPr="007A734B" w:rsidRDefault="005E6925" w:rsidP="005E692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71" w:type="dxa"/>
            <w:gridSpan w:val="2"/>
            <w:vAlign w:val="center"/>
          </w:tcPr>
          <w:p w14:paraId="32F4D47F" w14:textId="6926CF82" w:rsidR="00524F95" w:rsidRPr="007A734B" w:rsidRDefault="00524F95" w:rsidP="005E6925">
            <w:pPr>
              <w:spacing w:after="0" w:line="240" w:lineRule="auto"/>
              <w:jc w:val="center"/>
              <w:rPr>
                <w:rFonts w:ascii="Arial" w:hAnsi="Arial" w:cs="Arial"/>
                <w:sz w:val="18"/>
                <w:szCs w:val="18"/>
                <w:lang w:val="mn-MN"/>
              </w:rPr>
            </w:pPr>
            <w:r w:rsidRPr="007A734B">
              <w:rPr>
                <w:rFonts w:ascii="Arial" w:hAnsi="Arial" w:cs="Arial"/>
                <w:sz w:val="18"/>
                <w:szCs w:val="18"/>
                <w:lang w:val="mn-MN"/>
              </w:rPr>
              <w:t>0.65</w:t>
            </w:r>
          </w:p>
        </w:tc>
        <w:tc>
          <w:tcPr>
            <w:tcW w:w="4820" w:type="dxa"/>
            <w:vAlign w:val="center"/>
          </w:tcPr>
          <w:p w14:paraId="10F3AB36" w14:textId="77777777" w:rsidR="00524F95" w:rsidRPr="007A734B" w:rsidRDefault="00524F95" w:rsidP="00524F95">
            <w:pPr>
              <w:spacing w:after="0" w:line="240" w:lineRule="auto"/>
              <w:jc w:val="both"/>
              <w:rPr>
                <w:rFonts w:ascii="Arial" w:hAnsi="Arial" w:cs="Arial"/>
                <w:sz w:val="18"/>
                <w:szCs w:val="18"/>
              </w:rPr>
            </w:pPr>
            <w:r w:rsidRPr="007A734B">
              <w:rPr>
                <w:rFonts w:ascii="Arial" w:hAnsi="Arial" w:cs="Arial"/>
                <w:sz w:val="18"/>
                <w:szCs w:val="18"/>
                <w:lang w:val="mn-MN"/>
              </w:rPr>
              <w:t xml:space="preserve">Эмч, мэргэжилтний мэргэжил, ур чадварыг дээшлүүлэх, мэргэшүүлэх  чиглэлээр төрөлжсөн болон богино хугацааны сургалтад энэ онд 2 их эмчийг ахлах зэрэг олгох шалгалтад хамруулж зэргийг ахиулсан, яаралтай тусламжийн болон </w:t>
            </w:r>
            <w:proofErr w:type="spellStart"/>
            <w:r w:rsidRPr="007A734B">
              <w:rPr>
                <w:rFonts w:ascii="Arial" w:hAnsi="Arial" w:cs="Arial"/>
                <w:sz w:val="18"/>
                <w:szCs w:val="18"/>
                <w:lang w:val="mn-MN"/>
              </w:rPr>
              <w:t>вакцинаторын</w:t>
            </w:r>
            <w:proofErr w:type="spellEnd"/>
            <w:r w:rsidRPr="007A734B">
              <w:rPr>
                <w:rFonts w:ascii="Arial" w:hAnsi="Arial" w:cs="Arial"/>
                <w:sz w:val="18"/>
                <w:szCs w:val="18"/>
                <w:lang w:val="mn-MN"/>
              </w:rPr>
              <w:t xml:space="preserve"> 2 сувилагчийг 3 сарын, 1 туслах сувилагчийг ариутгалын 3 сарын сургалтад тус тус хамруулан сургалтын төлбөр байгууллагаас хариуцсан. Мөн сургалтад хамрагдах хугацаанд цалинг бүрэн олгосон.</w:t>
            </w:r>
          </w:p>
          <w:p w14:paraId="6EFBE931"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Аймгийн Эрүүл мэндийн газрын болон Улсын эмнэлгүүдээс зохион байгуулж байгаа сургалтад нийт эмч, мэргэжилтнүүдийг тогтмол хамруулан мэргэжил, ур чадварыг дээшлүүлэн мэргэшүүлж байна. </w:t>
            </w:r>
          </w:p>
          <w:p w14:paraId="19D3FF71" w14:textId="512DEDF1" w:rsidR="00524F95" w:rsidRPr="007A734B" w:rsidRDefault="00524F95" w:rsidP="00733D68">
            <w:pPr>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584" w:type="dxa"/>
            <w:vAlign w:val="center"/>
          </w:tcPr>
          <w:p w14:paraId="3289801B" w14:textId="6A0E1B2D"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1CB942FD" w14:textId="6DAECEF0" w:rsidTr="00B94F78">
        <w:trPr>
          <w:gridAfter w:val="2"/>
          <w:wAfter w:w="36" w:type="dxa"/>
          <w:trHeight w:val="841"/>
        </w:trPr>
        <w:tc>
          <w:tcPr>
            <w:tcW w:w="1702" w:type="dxa"/>
            <w:vMerge/>
          </w:tcPr>
          <w:p w14:paraId="49B32D2F"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Borders>
              <w:bottom w:val="single" w:sz="4" w:space="0" w:color="auto"/>
            </w:tcBorders>
            <w:vAlign w:val="center"/>
          </w:tcPr>
          <w:p w14:paraId="79D92D80" w14:textId="231DC6DB" w:rsidR="00524F95" w:rsidRPr="007A734B" w:rsidRDefault="00524F95" w:rsidP="00524F95">
            <w:pPr>
              <w:spacing w:after="0" w:line="240" w:lineRule="auto"/>
              <w:jc w:val="both"/>
              <w:rPr>
                <w:rFonts w:ascii="Arial" w:eastAsia="Calibri" w:hAnsi="Arial" w:cs="Arial"/>
                <w:sz w:val="18"/>
                <w:szCs w:val="18"/>
              </w:rPr>
            </w:pPr>
            <w:r>
              <w:rPr>
                <w:rFonts w:ascii="Arial" w:eastAsia="Calibri" w:hAnsi="Arial" w:cs="Arial"/>
                <w:sz w:val="18"/>
                <w:szCs w:val="18"/>
              </w:rPr>
              <w:t>38</w:t>
            </w:r>
          </w:p>
        </w:tc>
        <w:tc>
          <w:tcPr>
            <w:tcW w:w="2175" w:type="dxa"/>
            <w:tcBorders>
              <w:top w:val="nil"/>
              <w:left w:val="single" w:sz="4" w:space="0" w:color="auto"/>
              <w:bottom w:val="single" w:sz="4" w:space="0" w:color="auto"/>
              <w:right w:val="single" w:sz="4" w:space="0" w:color="auto"/>
            </w:tcBorders>
            <w:vAlign w:val="center"/>
          </w:tcPr>
          <w:p w14:paraId="1BB38801" w14:textId="536D3B3D"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2.2.4.2.Эмч, мэргэжилтний нийгмийн баталгааг хангаж, тогтвор суурьшилтай ажиллуулах бодлогыг хэрэгжүүлнэ.</w:t>
            </w:r>
          </w:p>
        </w:tc>
        <w:tc>
          <w:tcPr>
            <w:tcW w:w="772" w:type="dxa"/>
            <w:tcBorders>
              <w:bottom w:val="single" w:sz="4" w:space="0" w:color="auto"/>
            </w:tcBorders>
            <w:vAlign w:val="center"/>
          </w:tcPr>
          <w:p w14:paraId="5175559F" w14:textId="0142D87E"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tcBorders>
              <w:bottom w:val="single" w:sz="4" w:space="0" w:color="auto"/>
            </w:tcBorders>
            <w:vAlign w:val="center"/>
          </w:tcPr>
          <w:p w14:paraId="1D6284A3" w14:textId="5ACD0FE0" w:rsidR="00524F95" w:rsidRPr="007A734B" w:rsidRDefault="00524F95" w:rsidP="005E692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ЭМТ</w:t>
            </w:r>
          </w:p>
        </w:tc>
        <w:tc>
          <w:tcPr>
            <w:tcW w:w="970" w:type="dxa"/>
            <w:tcBorders>
              <w:bottom w:val="single" w:sz="4" w:space="0" w:color="auto"/>
            </w:tcBorders>
            <w:vAlign w:val="center"/>
          </w:tcPr>
          <w:p w14:paraId="67872CD1" w14:textId="3C0EB4F3" w:rsidR="00524F95" w:rsidRPr="007A734B" w:rsidRDefault="005E6925" w:rsidP="005E692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tcBorders>
              <w:bottom w:val="single" w:sz="4" w:space="0" w:color="auto"/>
            </w:tcBorders>
            <w:vAlign w:val="center"/>
          </w:tcPr>
          <w:p w14:paraId="47CF3254" w14:textId="3A358B61" w:rsidR="00524F95" w:rsidRPr="007A734B" w:rsidRDefault="00524F95" w:rsidP="005E692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28" w:type="dxa"/>
            <w:gridSpan w:val="3"/>
            <w:tcBorders>
              <w:bottom w:val="single" w:sz="4" w:space="0" w:color="auto"/>
            </w:tcBorders>
            <w:vAlign w:val="center"/>
          </w:tcPr>
          <w:p w14:paraId="72CAA9A3" w14:textId="3330CFA5" w:rsidR="00524F95" w:rsidRPr="007A734B" w:rsidRDefault="00524F95" w:rsidP="005E692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tcBorders>
              <w:bottom w:val="single" w:sz="4" w:space="0" w:color="auto"/>
            </w:tcBorders>
            <w:vAlign w:val="center"/>
          </w:tcPr>
          <w:p w14:paraId="63DACC59" w14:textId="729ACAC0" w:rsidR="00524F95" w:rsidRPr="007A734B" w:rsidRDefault="00524F95" w:rsidP="005E692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71" w:type="dxa"/>
            <w:gridSpan w:val="2"/>
            <w:tcBorders>
              <w:bottom w:val="single" w:sz="4" w:space="0" w:color="auto"/>
            </w:tcBorders>
            <w:vAlign w:val="center"/>
          </w:tcPr>
          <w:p w14:paraId="7A90007B" w14:textId="3761117A" w:rsidR="00524F95" w:rsidRPr="007A734B" w:rsidRDefault="00524F95" w:rsidP="005E6925">
            <w:pPr>
              <w:spacing w:after="0" w:line="240" w:lineRule="auto"/>
              <w:jc w:val="center"/>
              <w:rPr>
                <w:rFonts w:ascii="Arial" w:hAnsi="Arial" w:cs="Arial"/>
                <w:sz w:val="18"/>
                <w:szCs w:val="18"/>
                <w:lang w:val="mn-MN"/>
              </w:rPr>
            </w:pPr>
            <w:r w:rsidRPr="007A734B">
              <w:rPr>
                <w:rFonts w:ascii="Arial" w:hAnsi="Arial" w:cs="Arial"/>
                <w:sz w:val="18"/>
                <w:szCs w:val="18"/>
                <w:lang w:val="mn-MN"/>
              </w:rPr>
              <w:t>62.1</w:t>
            </w:r>
          </w:p>
        </w:tc>
        <w:tc>
          <w:tcPr>
            <w:tcW w:w="4820" w:type="dxa"/>
            <w:tcBorders>
              <w:bottom w:val="single" w:sz="4" w:space="0" w:color="auto"/>
            </w:tcBorders>
            <w:shd w:val="clear" w:color="auto" w:fill="FFFFFF" w:themeFill="background1"/>
            <w:vAlign w:val="bottom"/>
          </w:tcPr>
          <w:p w14:paraId="21E83430" w14:textId="09A64D71"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 xml:space="preserve">Шүд эрүү нүүрний эмч болон 1-р багийн эмчийн нэг сарын 500.0 мянган төгрөгийн байрны түрээсийн төлбөрийг 2024 оны 08 дугаар сарын 01-ний өдрөөс 2025 оны 06 дугаар сарын 01-ний өдөр хүртэлх хугацаанд байгууллагаас бүрэн хариуцсан. Мөн 1 их эмчийг 03 дугаар сарын 15-ны өдрөөс 6 сарын хугацаанд сарын 600.0 мянган төгрөгийн түрээсийн төлбөрийн 50 хувийг байгууллагаас, 50 хувийг тухайн эмч тус тус байгууллагын төсвийн зардлаас төлж байна. Мөн энэ оны 10 дугаар сараас эхлэн ерөнхий мэргэжлийн 1 эмч, 1 сувилагчийн түрээсийн байрны төлбөрийг сарын 150,0 </w:t>
            </w:r>
            <w:proofErr w:type="spellStart"/>
            <w:r w:rsidRPr="007A734B">
              <w:rPr>
                <w:rFonts w:ascii="Arial" w:eastAsia="Times New Roman" w:hAnsi="Arial" w:cs="Arial"/>
                <w:sz w:val="18"/>
                <w:szCs w:val="18"/>
                <w:lang w:val="mn-MN"/>
              </w:rPr>
              <w:t>мян</w:t>
            </w:r>
            <w:proofErr w:type="spellEnd"/>
            <w:r w:rsidRPr="007A734B">
              <w:rPr>
                <w:rFonts w:ascii="Arial" w:eastAsia="Times New Roman" w:hAnsi="Arial" w:cs="Arial"/>
                <w:sz w:val="18"/>
                <w:szCs w:val="18"/>
                <w:lang w:val="mn-MN"/>
              </w:rPr>
              <w:t xml:space="preserve">.төгрөгөөр тус тус тооцон байгууллагын төсвийн зардлаас хариуцаж байна. Мөн нарийн мэргэжлийн 2 эмчийг </w:t>
            </w:r>
            <w:r w:rsidRPr="007A734B">
              <w:rPr>
                <w:rFonts w:ascii="Arial" w:hAnsi="Arial" w:cs="Arial"/>
                <w:sz w:val="18"/>
                <w:szCs w:val="18"/>
                <w:lang w:val="mn-MN"/>
              </w:rPr>
              <w:t>“Хөгжлийн хурдасгуур сан”-аас суманд шинээр баригдсан “Хархорин өргөө” ХХК-ийн 3 өрөө орон сууцны 30 хув</w:t>
            </w:r>
            <w:r w:rsidR="00733D68">
              <w:rPr>
                <w:rFonts w:ascii="Arial" w:hAnsi="Arial" w:cs="Arial"/>
                <w:sz w:val="18"/>
                <w:szCs w:val="18"/>
                <w:lang w:val="mn-MN"/>
              </w:rPr>
              <w:t xml:space="preserve">ь 58.5 сая төгрөгийн </w:t>
            </w:r>
            <w:r w:rsidRPr="007A734B">
              <w:rPr>
                <w:rFonts w:ascii="Arial" w:hAnsi="Arial" w:cs="Arial"/>
                <w:sz w:val="18"/>
                <w:szCs w:val="18"/>
                <w:lang w:val="mn-MN"/>
              </w:rPr>
              <w:t xml:space="preserve">урьдчилгааг шийдвэрлэн тогтвор суурьшилтай ажиллах нөхцөлийг бүрдүүлсэн.       </w:t>
            </w:r>
          </w:p>
          <w:p w14:paraId="258BCB1D" w14:textId="05277FE5" w:rsidR="00524F95" w:rsidRPr="007A734B" w:rsidRDefault="00524F95" w:rsidP="00524F95">
            <w:pPr>
              <w:spacing w:after="0" w:line="240" w:lineRule="auto"/>
              <w:ind w:right="174"/>
              <w:jc w:val="both"/>
              <w:rPr>
                <w:rFonts w:ascii="Arial" w:hAnsi="Arial" w:cs="Arial"/>
                <w:sz w:val="18"/>
                <w:szCs w:val="18"/>
                <w:lang w:val="mn-MN"/>
              </w:rPr>
            </w:pPr>
            <w:r w:rsidRPr="007A734B">
              <w:rPr>
                <w:rFonts w:ascii="Arial" w:hAnsi="Arial" w:cs="Arial"/>
                <w:sz w:val="18"/>
                <w:szCs w:val="18"/>
                <w:lang w:val="mn-MN"/>
              </w:rPr>
              <w:t xml:space="preserve">                                                                      Үр дүнтэй: </w:t>
            </w:r>
          </w:p>
        </w:tc>
        <w:tc>
          <w:tcPr>
            <w:tcW w:w="584" w:type="dxa"/>
            <w:vAlign w:val="center"/>
          </w:tcPr>
          <w:p w14:paraId="6645BB68" w14:textId="413E106D"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0D1409B4" w14:textId="738D8846" w:rsidTr="00B94F78">
        <w:trPr>
          <w:gridAfter w:val="2"/>
          <w:wAfter w:w="36" w:type="dxa"/>
          <w:trHeight w:val="2259"/>
        </w:trPr>
        <w:tc>
          <w:tcPr>
            <w:tcW w:w="1702" w:type="dxa"/>
            <w:vMerge/>
            <w:tcBorders>
              <w:right w:val="single" w:sz="4" w:space="0" w:color="auto"/>
            </w:tcBorders>
          </w:tcPr>
          <w:p w14:paraId="0A4BA494"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Borders>
              <w:top w:val="single" w:sz="4" w:space="0" w:color="auto"/>
              <w:left w:val="single" w:sz="4" w:space="0" w:color="auto"/>
              <w:bottom w:val="single" w:sz="4" w:space="0" w:color="auto"/>
              <w:right w:val="single" w:sz="4" w:space="0" w:color="auto"/>
            </w:tcBorders>
            <w:vAlign w:val="center"/>
          </w:tcPr>
          <w:p w14:paraId="6C384D5C" w14:textId="729E1A5A" w:rsidR="00524F95" w:rsidRPr="007A734B" w:rsidRDefault="00524F95" w:rsidP="00524F95">
            <w:pPr>
              <w:spacing w:after="0" w:line="240" w:lineRule="auto"/>
              <w:jc w:val="both"/>
              <w:rPr>
                <w:rFonts w:ascii="Arial" w:eastAsia="Calibri" w:hAnsi="Arial" w:cs="Arial"/>
                <w:sz w:val="18"/>
                <w:szCs w:val="18"/>
              </w:rPr>
            </w:pPr>
            <w:r>
              <w:rPr>
                <w:rFonts w:ascii="Arial" w:eastAsia="Calibri" w:hAnsi="Arial" w:cs="Arial"/>
                <w:sz w:val="18"/>
                <w:szCs w:val="18"/>
              </w:rPr>
              <w:t>39</w:t>
            </w:r>
          </w:p>
        </w:tc>
        <w:tc>
          <w:tcPr>
            <w:tcW w:w="2175" w:type="dxa"/>
            <w:tcBorders>
              <w:top w:val="single" w:sz="4" w:space="0" w:color="auto"/>
              <w:left w:val="single" w:sz="4" w:space="0" w:color="auto"/>
              <w:bottom w:val="single" w:sz="4" w:space="0" w:color="auto"/>
              <w:right w:val="single" w:sz="4" w:space="0" w:color="auto"/>
            </w:tcBorders>
            <w:vAlign w:val="center"/>
          </w:tcPr>
          <w:p w14:paraId="46FCAC38" w14:textId="6DB0953E"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2.2.4.3.Эрүүл мэндийн салбарын ажилтнуудын улирлын урамшуулал, гүйцэтгэлийн урамшууллыг тэдгээрийн мэдлэг, ур чадвар, харилцаа, хандлага, ёс зүйн үнэлгээтэй уялдуулан олгож хэвшинэ.</w:t>
            </w:r>
          </w:p>
        </w:tc>
        <w:tc>
          <w:tcPr>
            <w:tcW w:w="772" w:type="dxa"/>
            <w:tcBorders>
              <w:top w:val="single" w:sz="4" w:space="0" w:color="auto"/>
              <w:left w:val="single" w:sz="4" w:space="0" w:color="auto"/>
              <w:bottom w:val="single" w:sz="4" w:space="0" w:color="auto"/>
              <w:right w:val="single" w:sz="4" w:space="0" w:color="auto"/>
            </w:tcBorders>
            <w:vAlign w:val="center"/>
          </w:tcPr>
          <w:p w14:paraId="6667CC77" w14:textId="433AA55B"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371BCF31" w14:textId="07E6FD9D" w:rsidR="00524F95" w:rsidRPr="007A734B" w:rsidRDefault="00524F95" w:rsidP="005E692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ЭМТ</w:t>
            </w:r>
          </w:p>
        </w:tc>
        <w:tc>
          <w:tcPr>
            <w:tcW w:w="970" w:type="dxa"/>
            <w:tcBorders>
              <w:top w:val="single" w:sz="4" w:space="0" w:color="auto"/>
              <w:left w:val="single" w:sz="4" w:space="0" w:color="auto"/>
              <w:bottom w:val="single" w:sz="4" w:space="0" w:color="auto"/>
              <w:right w:val="single" w:sz="4" w:space="0" w:color="auto"/>
            </w:tcBorders>
            <w:vAlign w:val="center"/>
          </w:tcPr>
          <w:p w14:paraId="40E85C19" w14:textId="1B40B468" w:rsidR="00524F95" w:rsidRPr="007A734B" w:rsidRDefault="005E6925" w:rsidP="005E692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tcBorders>
              <w:top w:val="single" w:sz="4" w:space="0" w:color="auto"/>
              <w:left w:val="single" w:sz="4" w:space="0" w:color="auto"/>
              <w:bottom w:val="single" w:sz="4" w:space="0" w:color="auto"/>
              <w:right w:val="single" w:sz="4" w:space="0" w:color="auto"/>
            </w:tcBorders>
            <w:vAlign w:val="center"/>
          </w:tcPr>
          <w:p w14:paraId="2D2207FF" w14:textId="0D157455" w:rsidR="00524F95" w:rsidRPr="007A734B" w:rsidRDefault="00524F95" w:rsidP="005E692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67.5 с</w:t>
            </w:r>
          </w:p>
        </w:tc>
        <w:tc>
          <w:tcPr>
            <w:tcW w:w="1228" w:type="dxa"/>
            <w:gridSpan w:val="3"/>
            <w:tcBorders>
              <w:top w:val="single" w:sz="4" w:space="0" w:color="auto"/>
              <w:left w:val="single" w:sz="4" w:space="0" w:color="auto"/>
              <w:bottom w:val="single" w:sz="4" w:space="0" w:color="auto"/>
              <w:right w:val="single" w:sz="4" w:space="0" w:color="auto"/>
            </w:tcBorders>
            <w:vAlign w:val="center"/>
          </w:tcPr>
          <w:p w14:paraId="0D997E1B" w14:textId="7A956140" w:rsidR="00524F95" w:rsidRPr="007A734B" w:rsidRDefault="00524F95" w:rsidP="005E692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 xml:space="preserve">60 </w:t>
            </w:r>
          </w:p>
        </w:tc>
        <w:tc>
          <w:tcPr>
            <w:tcW w:w="836" w:type="dxa"/>
            <w:gridSpan w:val="4"/>
            <w:tcBorders>
              <w:top w:val="single" w:sz="4" w:space="0" w:color="auto"/>
              <w:left w:val="single" w:sz="4" w:space="0" w:color="auto"/>
              <w:bottom w:val="single" w:sz="4" w:space="0" w:color="auto"/>
              <w:right w:val="single" w:sz="4" w:space="0" w:color="auto"/>
            </w:tcBorders>
            <w:vAlign w:val="center"/>
          </w:tcPr>
          <w:p w14:paraId="54879BB0" w14:textId="331B4498" w:rsidR="00524F95" w:rsidRPr="007A734B" w:rsidRDefault="00524F95" w:rsidP="005E6925">
            <w:pPr>
              <w:spacing w:after="0" w:line="240" w:lineRule="auto"/>
              <w:jc w:val="center"/>
              <w:rPr>
                <w:rFonts w:ascii="Arial" w:hAnsi="Arial" w:cs="Arial"/>
                <w:sz w:val="18"/>
                <w:szCs w:val="18"/>
                <w:lang w:val="mn-MN"/>
              </w:rPr>
            </w:pPr>
            <w:r w:rsidRPr="007A734B">
              <w:rPr>
                <w:rFonts w:ascii="Arial" w:hAnsi="Arial" w:cs="Arial"/>
                <w:sz w:val="18"/>
                <w:szCs w:val="18"/>
                <w:lang w:val="mn-MN"/>
              </w:rPr>
              <w:t xml:space="preserve">60 </w:t>
            </w: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716C8C85" w14:textId="0550A2D1" w:rsidR="00524F95" w:rsidRPr="007A734B" w:rsidRDefault="00524F95" w:rsidP="005E6925">
            <w:pPr>
              <w:spacing w:after="0" w:line="240" w:lineRule="auto"/>
              <w:jc w:val="center"/>
              <w:rPr>
                <w:rFonts w:ascii="Arial" w:hAnsi="Arial" w:cs="Arial"/>
                <w:sz w:val="18"/>
                <w:szCs w:val="18"/>
                <w:lang w:val="mn-MN"/>
              </w:rPr>
            </w:pPr>
            <w:r w:rsidRPr="007A734B">
              <w:rPr>
                <w:rFonts w:ascii="Arial" w:hAnsi="Arial" w:cs="Arial"/>
                <w:sz w:val="18"/>
                <w:szCs w:val="18"/>
                <w:lang w:val="mn-MN"/>
              </w:rPr>
              <w:t xml:space="preserve">50.5 </w:t>
            </w:r>
          </w:p>
        </w:tc>
        <w:tc>
          <w:tcPr>
            <w:tcW w:w="4820" w:type="dxa"/>
            <w:tcBorders>
              <w:top w:val="single" w:sz="4" w:space="0" w:color="auto"/>
              <w:left w:val="single" w:sz="4" w:space="0" w:color="auto"/>
              <w:bottom w:val="single" w:sz="4" w:space="0" w:color="auto"/>
              <w:right w:val="single" w:sz="4" w:space="0" w:color="auto"/>
            </w:tcBorders>
          </w:tcPr>
          <w:p w14:paraId="69E12673" w14:textId="27BA4C85"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Эрүүл мэндийн байгууллагын эмч, эмнэлгийн мэргэжилтний улирлын </w:t>
            </w:r>
            <w:r w:rsidR="00A34BA0">
              <w:rPr>
                <w:rFonts w:ascii="Arial" w:hAnsi="Arial" w:cs="Arial"/>
                <w:sz w:val="18"/>
                <w:szCs w:val="18"/>
                <w:lang w:val="mn-MN"/>
              </w:rPr>
              <w:t xml:space="preserve">мөнгөн </w:t>
            </w:r>
            <w:r w:rsidRPr="007A734B">
              <w:rPr>
                <w:rFonts w:ascii="Arial" w:hAnsi="Arial" w:cs="Arial"/>
                <w:sz w:val="18"/>
                <w:szCs w:val="18"/>
                <w:lang w:val="mn-MN"/>
              </w:rPr>
              <w:t xml:space="preserve">урамшууллыг тэдгээрийн ажлын онцлогт тохируулан шалгуур хуудсыг боловсруулан улирал бүр удирдлагын багаар хэлэлцэн үндсэн цалингийн 60 хувиар </w:t>
            </w:r>
            <w:r w:rsidR="00A34BA0">
              <w:rPr>
                <w:rFonts w:ascii="Arial" w:hAnsi="Arial" w:cs="Arial"/>
                <w:sz w:val="18"/>
                <w:szCs w:val="18"/>
                <w:lang w:val="mn-MN"/>
              </w:rPr>
              <w:t xml:space="preserve">тооцож </w:t>
            </w:r>
            <w:r w:rsidRPr="007A734B">
              <w:rPr>
                <w:rFonts w:ascii="Arial" w:hAnsi="Arial" w:cs="Arial"/>
                <w:sz w:val="18"/>
                <w:szCs w:val="18"/>
                <w:lang w:val="mn-MN"/>
              </w:rPr>
              <w:t>олгож байна.</w:t>
            </w:r>
            <w:r w:rsidRPr="007A734B">
              <w:rPr>
                <w:rFonts w:ascii="Arial" w:hAnsi="Arial" w:cs="Arial"/>
                <w:sz w:val="18"/>
                <w:szCs w:val="18"/>
                <w:highlight w:val="yellow"/>
                <w:lang w:val="mn-MN"/>
              </w:rPr>
              <w:t xml:space="preserve"> </w:t>
            </w:r>
          </w:p>
          <w:p w14:paraId="6C57C57F" w14:textId="7D8CFDFD" w:rsidR="00524F95" w:rsidRPr="007A734B" w:rsidRDefault="00524F95" w:rsidP="00524F95">
            <w:pPr>
              <w:spacing w:after="0" w:line="240" w:lineRule="auto"/>
              <w:jc w:val="right"/>
              <w:rPr>
                <w:rFonts w:ascii="Arial" w:hAnsi="Arial" w:cs="Arial"/>
                <w:sz w:val="18"/>
                <w:szCs w:val="18"/>
                <w:lang w:val="mn-MN"/>
              </w:rPr>
            </w:pPr>
            <w:r w:rsidRPr="007A734B">
              <w:rPr>
                <w:rFonts w:ascii="Arial" w:hAnsi="Arial" w:cs="Arial"/>
                <w:sz w:val="18"/>
                <w:szCs w:val="18"/>
                <w:lang w:val="mn-MN"/>
              </w:rPr>
              <w:t xml:space="preserve">Үр дүнтэй: </w:t>
            </w:r>
          </w:p>
        </w:tc>
        <w:tc>
          <w:tcPr>
            <w:tcW w:w="584" w:type="dxa"/>
            <w:tcBorders>
              <w:left w:val="single" w:sz="4" w:space="0" w:color="auto"/>
            </w:tcBorders>
            <w:vAlign w:val="center"/>
          </w:tcPr>
          <w:p w14:paraId="17B1DEBE" w14:textId="24F8C88D"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09135C24" w14:textId="29AD4FF6" w:rsidTr="00B94F78">
        <w:trPr>
          <w:gridAfter w:val="2"/>
          <w:wAfter w:w="36" w:type="dxa"/>
          <w:trHeight w:val="1614"/>
        </w:trPr>
        <w:tc>
          <w:tcPr>
            <w:tcW w:w="1702" w:type="dxa"/>
            <w:vMerge/>
          </w:tcPr>
          <w:p w14:paraId="54C4FA8F"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Borders>
              <w:top w:val="single" w:sz="4" w:space="0" w:color="auto"/>
            </w:tcBorders>
            <w:vAlign w:val="center"/>
          </w:tcPr>
          <w:p w14:paraId="23CD1452" w14:textId="7B1B524F"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4</w:t>
            </w:r>
            <w:r>
              <w:rPr>
                <w:rFonts w:ascii="Arial" w:eastAsia="Calibri" w:hAnsi="Arial" w:cs="Arial"/>
                <w:sz w:val="18"/>
                <w:szCs w:val="18"/>
              </w:rPr>
              <w:t>0</w:t>
            </w:r>
          </w:p>
        </w:tc>
        <w:tc>
          <w:tcPr>
            <w:tcW w:w="2175" w:type="dxa"/>
            <w:tcBorders>
              <w:top w:val="single" w:sz="4" w:space="0" w:color="auto"/>
              <w:left w:val="single" w:sz="4" w:space="0" w:color="auto"/>
              <w:bottom w:val="single" w:sz="4" w:space="0" w:color="auto"/>
              <w:right w:val="single" w:sz="4" w:space="0" w:color="auto"/>
            </w:tcBorders>
            <w:vAlign w:val="center"/>
          </w:tcPr>
          <w:p w14:paraId="0D915580" w14:textId="429723DD"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 xml:space="preserve">2.2.4.4.Шаардлагатай нарийн мэргэжлийн эмч нарыг нийтийн орон сууцаар хангах, багийн эмч нарыг жижиг оврын авто машинтай болгох </w:t>
            </w:r>
          </w:p>
        </w:tc>
        <w:tc>
          <w:tcPr>
            <w:tcW w:w="772" w:type="dxa"/>
            <w:tcBorders>
              <w:top w:val="single" w:sz="4" w:space="0" w:color="auto"/>
            </w:tcBorders>
            <w:vAlign w:val="center"/>
          </w:tcPr>
          <w:p w14:paraId="1B89BC76" w14:textId="3BE67C82"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tcBorders>
              <w:top w:val="single" w:sz="4" w:space="0" w:color="auto"/>
            </w:tcBorders>
            <w:vAlign w:val="center"/>
          </w:tcPr>
          <w:p w14:paraId="0E0FADBF" w14:textId="439C1F77" w:rsidR="00524F95" w:rsidRPr="007A734B" w:rsidRDefault="00524F95" w:rsidP="005E692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ЭМТ</w:t>
            </w:r>
          </w:p>
        </w:tc>
        <w:tc>
          <w:tcPr>
            <w:tcW w:w="970" w:type="dxa"/>
            <w:tcBorders>
              <w:top w:val="single" w:sz="4" w:space="0" w:color="auto"/>
            </w:tcBorders>
            <w:vAlign w:val="center"/>
          </w:tcPr>
          <w:p w14:paraId="0A8938AE" w14:textId="0182CF25" w:rsidR="00524F95" w:rsidRPr="007A734B" w:rsidRDefault="005E6925" w:rsidP="005E692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tcBorders>
              <w:top w:val="single" w:sz="4" w:space="0" w:color="auto"/>
            </w:tcBorders>
            <w:vAlign w:val="center"/>
          </w:tcPr>
          <w:p w14:paraId="14D5E1B3" w14:textId="77328397" w:rsidR="00524F95" w:rsidRPr="007A734B" w:rsidRDefault="00524F95" w:rsidP="005E692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28" w:type="dxa"/>
            <w:gridSpan w:val="3"/>
            <w:tcBorders>
              <w:top w:val="single" w:sz="4" w:space="0" w:color="auto"/>
            </w:tcBorders>
            <w:vAlign w:val="center"/>
          </w:tcPr>
          <w:p w14:paraId="6C405196" w14:textId="67EF24CD" w:rsidR="00524F95" w:rsidRPr="007A734B" w:rsidRDefault="00524F95" w:rsidP="005E692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100</w:t>
            </w:r>
          </w:p>
        </w:tc>
        <w:tc>
          <w:tcPr>
            <w:tcW w:w="836" w:type="dxa"/>
            <w:gridSpan w:val="4"/>
            <w:tcBorders>
              <w:top w:val="single" w:sz="4" w:space="0" w:color="auto"/>
            </w:tcBorders>
            <w:vAlign w:val="center"/>
          </w:tcPr>
          <w:p w14:paraId="7A86E538" w14:textId="5C63AA82" w:rsidR="00524F95" w:rsidRPr="007A734B" w:rsidRDefault="00524F95" w:rsidP="005E692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71" w:type="dxa"/>
            <w:gridSpan w:val="2"/>
            <w:tcBorders>
              <w:top w:val="single" w:sz="4" w:space="0" w:color="auto"/>
            </w:tcBorders>
            <w:vAlign w:val="center"/>
          </w:tcPr>
          <w:p w14:paraId="24148DC1" w14:textId="4679201D"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rPr>
              <w:t>58.5</w:t>
            </w:r>
            <w:r w:rsidRPr="007A734B">
              <w:rPr>
                <w:rFonts w:ascii="Arial" w:hAnsi="Arial" w:cs="Arial"/>
                <w:sz w:val="18"/>
                <w:szCs w:val="18"/>
                <w:lang w:val="mn-MN"/>
              </w:rPr>
              <w:t xml:space="preserve"> </w:t>
            </w:r>
          </w:p>
        </w:tc>
        <w:tc>
          <w:tcPr>
            <w:tcW w:w="4820" w:type="dxa"/>
            <w:tcBorders>
              <w:top w:val="single" w:sz="4" w:space="0" w:color="auto"/>
            </w:tcBorders>
            <w:vAlign w:val="center"/>
          </w:tcPr>
          <w:p w14:paraId="36F25B90" w14:textId="4BA5819E"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Хүүхдийн болон Дотор, зүрх судасны эмчийг 10 дугаар сарын 01-ний өдрөөс эхлэн 3 жилийн хугацаатай  хамтран ажиллах гэрээг сумын Засаг даргатай байгуулан “</w:t>
            </w:r>
            <w:r w:rsidR="001B212C">
              <w:rPr>
                <w:rFonts w:ascii="Arial" w:hAnsi="Arial" w:cs="Arial"/>
                <w:sz w:val="18"/>
                <w:szCs w:val="18"/>
                <w:lang w:val="mn-MN"/>
              </w:rPr>
              <w:t>Хужирт х</w:t>
            </w:r>
            <w:r w:rsidRPr="007A734B">
              <w:rPr>
                <w:rFonts w:ascii="Arial" w:hAnsi="Arial" w:cs="Arial"/>
                <w:sz w:val="18"/>
                <w:szCs w:val="18"/>
                <w:lang w:val="mn-MN"/>
              </w:rPr>
              <w:t>өгжлийн хурдасгуур сан”-аас суманд шинээр баригдсан “Хархорин өргөө” ХХК-ийн 3 өрөө орон сууцны 30 хувийн урьдчилгааг шийдвэрлэн өгч</w:t>
            </w:r>
            <w:r w:rsidR="00664138">
              <w:rPr>
                <w:rFonts w:ascii="Arial" w:hAnsi="Arial" w:cs="Arial"/>
                <w:sz w:val="18"/>
                <w:szCs w:val="18"/>
                <w:lang w:val="mn-MN"/>
              </w:rPr>
              <w:t>,</w:t>
            </w:r>
            <w:r w:rsidRPr="007A734B">
              <w:rPr>
                <w:rFonts w:ascii="Arial" w:hAnsi="Arial" w:cs="Arial"/>
                <w:sz w:val="18"/>
                <w:szCs w:val="18"/>
                <w:lang w:val="mn-MN"/>
              </w:rPr>
              <w:t xml:space="preserve"> тогтвор суурьшилтай ажиллах нөхцөлийг бүрдүүлсэн. Мөн улсын төсвийн хөрөнгө оруулалтаар 8 айлын төрийн албан хаагчийн орон сууц барих ажлыг  “Шилүүстэй хайрхан” ХХК гүйцэтгэж одоогоор ажлын явц 70 хувьтай байна.</w:t>
            </w:r>
          </w:p>
          <w:p w14:paraId="0AAF8699"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Солонгос улсын хандиваар түргэн тусламжийн </w:t>
            </w:r>
            <w:r w:rsidRPr="007A734B">
              <w:rPr>
                <w:rFonts w:ascii="Arial" w:hAnsi="Arial" w:cs="Arial"/>
                <w:sz w:val="18"/>
                <w:szCs w:val="18"/>
              </w:rPr>
              <w:t xml:space="preserve">Grand </w:t>
            </w:r>
            <w:proofErr w:type="spellStart"/>
            <w:r w:rsidRPr="007A734B">
              <w:rPr>
                <w:rFonts w:ascii="Arial" w:hAnsi="Arial" w:cs="Arial"/>
                <w:sz w:val="18"/>
                <w:szCs w:val="18"/>
              </w:rPr>
              <w:t>Starex</w:t>
            </w:r>
            <w:proofErr w:type="spellEnd"/>
            <w:r w:rsidRPr="007A734B">
              <w:rPr>
                <w:rFonts w:ascii="Arial" w:hAnsi="Arial" w:cs="Arial"/>
                <w:sz w:val="18"/>
                <w:szCs w:val="18"/>
              </w:rPr>
              <w:t xml:space="preserve"> </w:t>
            </w:r>
            <w:r w:rsidRPr="007A734B">
              <w:rPr>
                <w:rFonts w:ascii="Arial" w:hAnsi="Arial" w:cs="Arial"/>
                <w:sz w:val="18"/>
                <w:szCs w:val="18"/>
                <w:lang w:val="mn-MN"/>
              </w:rPr>
              <w:t xml:space="preserve">автомашинаар хангагдсан. </w:t>
            </w:r>
          </w:p>
          <w:p w14:paraId="438EFB0E" w14:textId="2FD1CFE7" w:rsidR="00524F95" w:rsidRPr="007A734B" w:rsidRDefault="00524F95" w:rsidP="005E6925">
            <w:pPr>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584" w:type="dxa"/>
            <w:vAlign w:val="center"/>
          </w:tcPr>
          <w:p w14:paraId="78E149C2" w14:textId="40159EE9"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2A46D0" w:rsidRPr="007A734B" w14:paraId="7033F954" w14:textId="77777777" w:rsidTr="002A46D0">
        <w:trPr>
          <w:gridAfter w:val="2"/>
          <w:wAfter w:w="36" w:type="dxa"/>
          <w:trHeight w:val="343"/>
        </w:trPr>
        <w:tc>
          <w:tcPr>
            <w:tcW w:w="16036" w:type="dxa"/>
            <w:gridSpan w:val="19"/>
          </w:tcPr>
          <w:p w14:paraId="060B07B9" w14:textId="7A7929FD" w:rsidR="002A46D0" w:rsidRPr="000652B1" w:rsidRDefault="002A46D0" w:rsidP="000652B1">
            <w:pPr>
              <w:spacing w:after="0" w:line="240" w:lineRule="auto"/>
              <w:jc w:val="center"/>
              <w:rPr>
                <w:rFonts w:ascii="Arial" w:hAnsi="Arial" w:cs="Arial"/>
                <w:sz w:val="18"/>
                <w:szCs w:val="18"/>
                <w:lang w:val="mn-MN"/>
              </w:rPr>
            </w:pPr>
            <w:r>
              <w:rPr>
                <w:rFonts w:ascii="Arial" w:hAnsi="Arial" w:cs="Arial"/>
                <w:sz w:val="18"/>
                <w:szCs w:val="18"/>
                <w:lang w:val="mn-MN"/>
              </w:rPr>
              <w:t>Зорилтын дундаж-97</w:t>
            </w:r>
            <w:r w:rsidR="000652B1">
              <w:rPr>
                <w:rFonts w:ascii="Arial" w:hAnsi="Arial" w:cs="Arial"/>
                <w:sz w:val="18"/>
                <w:szCs w:val="18"/>
                <w:lang w:val="mn-MN"/>
              </w:rPr>
              <w:t>%</w:t>
            </w:r>
          </w:p>
        </w:tc>
      </w:tr>
      <w:tr w:rsidR="00524F95" w:rsidRPr="007A734B" w14:paraId="132A911A" w14:textId="03BDCC08" w:rsidTr="009D1796">
        <w:trPr>
          <w:trHeight w:val="64"/>
        </w:trPr>
        <w:tc>
          <w:tcPr>
            <w:tcW w:w="16072" w:type="dxa"/>
            <w:gridSpan w:val="21"/>
          </w:tcPr>
          <w:p w14:paraId="53568780" w14:textId="77777777" w:rsidR="00524F95" w:rsidRPr="007A734B" w:rsidRDefault="00524F95" w:rsidP="00524F95">
            <w:pPr>
              <w:spacing w:after="0" w:line="240" w:lineRule="auto"/>
              <w:jc w:val="center"/>
              <w:rPr>
                <w:rFonts w:ascii="Arial" w:hAnsi="Arial" w:cs="Arial"/>
                <w:b/>
                <w:bCs/>
                <w:caps/>
                <w:noProof/>
                <w:sz w:val="18"/>
                <w:szCs w:val="18"/>
                <w:lang w:val="mn-MN"/>
              </w:rPr>
            </w:pPr>
            <w:r w:rsidRPr="007A734B">
              <w:rPr>
                <w:rFonts w:ascii="Arial" w:hAnsi="Arial" w:cs="Arial"/>
                <w:b/>
                <w:bCs/>
                <w:caps/>
                <w:noProof/>
                <w:sz w:val="18"/>
                <w:szCs w:val="18"/>
                <w:lang w:val="mn-MN"/>
              </w:rPr>
              <w:t>2.3.Хүүхэд, залуучууд, гэр бүлийн хөгжил, хамгаалал</w:t>
            </w:r>
          </w:p>
          <w:p w14:paraId="23490BC1" w14:textId="399909F9"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noProof/>
                <w:sz w:val="18"/>
                <w:szCs w:val="18"/>
                <w:lang w:val="mn-MN"/>
              </w:rPr>
              <w:t xml:space="preserve">Хүүхэд, гэр бүл, залуучуудын хөгжил, хамгааллын үйл ажиллагааг оновчтой зохион байгуулан гэр бүлийн хүчирхийлэл, хүүхдийн эрхийн зөрчлийг бууруулж, бие болоод сэтгэлзүйн хувьд эрүүл хүүхдийг төлөвшүүлэн, </w:t>
            </w:r>
            <w:r w:rsidRPr="007A734B">
              <w:rPr>
                <w:rFonts w:ascii="Arial" w:hAnsi="Arial" w:cs="Arial"/>
                <w:noProof/>
                <w:sz w:val="18"/>
                <w:szCs w:val="18"/>
                <w:lang w:val="mn-MN" w:bidi="mn-Mong-CN"/>
              </w:rPr>
              <w:t>э</w:t>
            </w:r>
            <w:r w:rsidRPr="007A734B">
              <w:rPr>
                <w:rFonts w:ascii="Arial" w:hAnsi="Arial" w:cs="Arial"/>
                <w:noProof/>
                <w:sz w:val="18"/>
                <w:szCs w:val="18"/>
                <w:lang w:val="mn-MN"/>
              </w:rPr>
              <w:t>х оронч үзэлтэй, иргэний үүрэг хариуцлагаа ухамсарласан, нийгмийн идэвхтэй шинэ үеийн залуучуудыг бэлтгэнэ.</w:t>
            </w:r>
          </w:p>
        </w:tc>
      </w:tr>
      <w:tr w:rsidR="00524F95" w:rsidRPr="007A734B" w14:paraId="01663391" w14:textId="2B980D4B" w:rsidTr="00B94F78">
        <w:trPr>
          <w:gridAfter w:val="1"/>
          <w:wAfter w:w="10" w:type="dxa"/>
          <w:trHeight w:val="274"/>
        </w:trPr>
        <w:tc>
          <w:tcPr>
            <w:tcW w:w="1702" w:type="dxa"/>
            <w:vMerge w:val="restart"/>
            <w:vAlign w:val="center"/>
          </w:tcPr>
          <w:p w14:paraId="4D774AE0" w14:textId="7293882C" w:rsidR="00524F95" w:rsidRPr="007A734B" w:rsidRDefault="00524F95" w:rsidP="00524F95">
            <w:pPr>
              <w:tabs>
                <w:tab w:val="left" w:pos="567"/>
              </w:tabs>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2.3.1.Гэр бүлд ээлтэй, тэгш хүртээмжтэй цогц арга хэмжээг хэрэгжүүлнэ</w:t>
            </w:r>
          </w:p>
        </w:tc>
        <w:tc>
          <w:tcPr>
            <w:tcW w:w="597" w:type="dxa"/>
            <w:vAlign w:val="center"/>
          </w:tcPr>
          <w:p w14:paraId="74805AB3" w14:textId="21A0D627"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4</w:t>
            </w:r>
            <w:r>
              <w:rPr>
                <w:rFonts w:ascii="Arial" w:eastAsia="Calibri" w:hAnsi="Arial" w:cs="Arial"/>
                <w:sz w:val="18"/>
                <w:szCs w:val="18"/>
              </w:rPr>
              <w:t>1</w:t>
            </w:r>
          </w:p>
        </w:tc>
        <w:tc>
          <w:tcPr>
            <w:tcW w:w="2175" w:type="dxa"/>
            <w:tcBorders>
              <w:top w:val="single" w:sz="4" w:space="0" w:color="auto"/>
              <w:left w:val="single" w:sz="4" w:space="0" w:color="auto"/>
              <w:bottom w:val="single" w:sz="4" w:space="0" w:color="auto"/>
              <w:right w:val="single" w:sz="4" w:space="0" w:color="auto"/>
            </w:tcBorders>
            <w:vAlign w:val="center"/>
          </w:tcPr>
          <w:p w14:paraId="7B24715F" w14:textId="3B47A8AE"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2.3.1.1.Гэр бүлийн үнэ цэнэ, эцэг эхийн үүрэг хариуцлагыг нэмэгдүүлэх, гэр бүлийн хүчирхийллийг бууруулах зорилгоор “Халуун ам бүл” төслийг хэрэгжүүлнэ.</w:t>
            </w:r>
          </w:p>
        </w:tc>
        <w:tc>
          <w:tcPr>
            <w:tcW w:w="772" w:type="dxa"/>
            <w:tcBorders>
              <w:bottom w:val="single" w:sz="4" w:space="0" w:color="auto"/>
            </w:tcBorders>
            <w:vAlign w:val="center"/>
          </w:tcPr>
          <w:p w14:paraId="401E3C87" w14:textId="0B7409AF"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2026-2028</w:t>
            </w:r>
          </w:p>
        </w:tc>
        <w:tc>
          <w:tcPr>
            <w:tcW w:w="848" w:type="dxa"/>
            <w:gridSpan w:val="2"/>
            <w:tcBorders>
              <w:bottom w:val="single" w:sz="4" w:space="0" w:color="auto"/>
            </w:tcBorders>
            <w:vAlign w:val="center"/>
          </w:tcPr>
          <w:p w14:paraId="6304D9FD" w14:textId="468DE3AA"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tcBorders>
              <w:bottom w:val="single" w:sz="4" w:space="0" w:color="auto"/>
            </w:tcBorders>
            <w:vAlign w:val="center"/>
          </w:tcPr>
          <w:p w14:paraId="4C2B9BAC" w14:textId="32D7B2AD" w:rsidR="00524F95" w:rsidRPr="007A734B" w:rsidRDefault="00524F95" w:rsidP="00524F95">
            <w:pPr>
              <w:spacing w:after="0" w:line="240" w:lineRule="auto"/>
              <w:rPr>
                <w:rFonts w:ascii="Arial" w:eastAsia="Calibri" w:hAnsi="Arial" w:cs="Arial"/>
                <w:sz w:val="18"/>
                <w:szCs w:val="18"/>
                <w:lang w:val="mn-MN"/>
              </w:rPr>
            </w:pPr>
            <w:proofErr w:type="spellStart"/>
            <w:r w:rsidRPr="007A734B">
              <w:rPr>
                <w:rFonts w:ascii="Arial" w:eastAsia="Calibri" w:hAnsi="Arial" w:cs="Arial"/>
                <w:sz w:val="18"/>
                <w:szCs w:val="18"/>
                <w:lang w:val="mn-MN"/>
              </w:rPr>
              <w:t>ОНТ</w:t>
            </w:r>
            <w:proofErr w:type="spellEnd"/>
            <w:r w:rsidRPr="007A734B">
              <w:rPr>
                <w:rFonts w:ascii="Arial" w:eastAsia="Calibri" w:hAnsi="Arial" w:cs="Arial"/>
                <w:sz w:val="18"/>
                <w:szCs w:val="18"/>
                <w:lang w:val="mn-MN"/>
              </w:rPr>
              <w:t>, Хандив</w:t>
            </w:r>
          </w:p>
        </w:tc>
        <w:tc>
          <w:tcPr>
            <w:tcW w:w="733" w:type="dxa"/>
            <w:tcBorders>
              <w:bottom w:val="single" w:sz="4" w:space="0" w:color="auto"/>
            </w:tcBorders>
            <w:vAlign w:val="center"/>
          </w:tcPr>
          <w:p w14:paraId="3FFFEA61" w14:textId="31F87B04"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45</w:t>
            </w:r>
          </w:p>
        </w:tc>
        <w:tc>
          <w:tcPr>
            <w:tcW w:w="1106" w:type="dxa"/>
            <w:gridSpan w:val="2"/>
            <w:tcBorders>
              <w:bottom w:val="single" w:sz="4" w:space="0" w:color="auto"/>
            </w:tcBorders>
            <w:vAlign w:val="center"/>
          </w:tcPr>
          <w:p w14:paraId="57CF5D5C" w14:textId="1F21A2D1" w:rsidR="00524F95" w:rsidRPr="007A734B" w:rsidRDefault="005E6925" w:rsidP="005E692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975" w:type="dxa"/>
            <w:gridSpan w:val="6"/>
            <w:tcBorders>
              <w:bottom w:val="single" w:sz="4" w:space="0" w:color="auto"/>
            </w:tcBorders>
            <w:vAlign w:val="center"/>
          </w:tcPr>
          <w:p w14:paraId="2F3ED74A" w14:textId="686FF3DB" w:rsidR="00524F95" w:rsidRPr="007A734B" w:rsidRDefault="005E6925" w:rsidP="005E6925">
            <w:pPr>
              <w:spacing w:after="0" w:line="240" w:lineRule="auto"/>
              <w:jc w:val="center"/>
              <w:rPr>
                <w:rFonts w:ascii="Arial" w:hAnsi="Arial" w:cs="Arial"/>
                <w:sz w:val="18"/>
                <w:szCs w:val="18"/>
                <w:lang w:val="mn-MN"/>
              </w:rPr>
            </w:pPr>
            <w:r>
              <w:rPr>
                <w:rFonts w:ascii="Arial" w:hAnsi="Arial" w:cs="Arial"/>
                <w:sz w:val="18"/>
                <w:szCs w:val="18"/>
                <w:lang w:val="mn-MN"/>
              </w:rPr>
              <w:t>-</w:t>
            </w:r>
            <w:r w:rsidR="00524F95" w:rsidRPr="007A734B">
              <w:rPr>
                <w:rFonts w:ascii="Arial" w:hAnsi="Arial" w:cs="Arial"/>
                <w:sz w:val="18"/>
                <w:szCs w:val="18"/>
                <w:lang w:val="mn-MN"/>
              </w:rPr>
              <w:t>-</w:t>
            </w:r>
          </w:p>
        </w:tc>
        <w:tc>
          <w:tcPr>
            <w:tcW w:w="754" w:type="dxa"/>
            <w:tcBorders>
              <w:bottom w:val="single" w:sz="4" w:space="0" w:color="auto"/>
            </w:tcBorders>
            <w:vAlign w:val="center"/>
          </w:tcPr>
          <w:p w14:paraId="18D610F8" w14:textId="29EB00C9" w:rsidR="00524F95" w:rsidRPr="007A734B" w:rsidRDefault="005E6925" w:rsidP="005E692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4820" w:type="dxa"/>
            <w:tcBorders>
              <w:bottom w:val="single" w:sz="4" w:space="0" w:color="auto"/>
            </w:tcBorders>
          </w:tcPr>
          <w:p w14:paraId="53DADC2B" w14:textId="77777777" w:rsidR="00524F95" w:rsidRPr="007A734B" w:rsidRDefault="00524F95" w:rsidP="00524F95">
            <w:pPr>
              <w:spacing w:after="0" w:line="240" w:lineRule="auto"/>
              <w:jc w:val="both"/>
              <w:rPr>
                <w:rFonts w:ascii="Arial" w:hAnsi="Arial" w:cs="Arial"/>
                <w:color w:val="000000" w:themeColor="text1"/>
                <w:sz w:val="18"/>
                <w:szCs w:val="18"/>
                <w:lang w:val="mn-MN"/>
              </w:rPr>
            </w:pPr>
            <w:r w:rsidRPr="007A734B">
              <w:rPr>
                <w:rFonts w:ascii="Arial" w:hAnsi="Arial" w:cs="Arial"/>
                <w:color w:val="000000" w:themeColor="text1"/>
                <w:sz w:val="18"/>
                <w:szCs w:val="18"/>
                <w:lang w:val="mn-MN"/>
              </w:rPr>
              <w:t xml:space="preserve"> “Халуун ам бүл” төслийг хэрэгжүүлэх үйл ажиллагааны төлөвлөгөө  2025 оны 11 дүгээр сарын 24-ний өдөр батлагдсан бөгөөд төслийн хүрээнд дараах арга хэмжээг зохион байгуулж ажилласан.</w:t>
            </w:r>
          </w:p>
          <w:p w14:paraId="0E3D5150"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1.Соён гэгээрүүлэх сургалт сурталчилгаа, арга хэмжээний чиглэлээр:</w:t>
            </w:r>
          </w:p>
          <w:p w14:paraId="61652EEB"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 “Эрүүл зан үйл Амьдралын үнэ-цэнэ” сэдэвт өдөрлөгт оролцсон нөхөн үржихүйн насны эмэгтэйчүүд, эрчүүдэд бэлгийн боловсрол, эрүүл нөхөн үржихүйн талаарх мэдээлэл зөвлөгөө хүргэж, давхардсан тоогоор 1000 иргэн хамрагдсан.</w:t>
            </w:r>
          </w:p>
          <w:p w14:paraId="01C5EACE"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 xml:space="preserve">• "Хүүхдийнхээ өмнө хэрхэн харилцаж байгаагаа бодохын ач холбогдол", "Хүүхдийн айдас, сэтгэл гутралын шалтгаан", "Гэр бүлийн тогтвортой харилцаа, аюулгүй орчин бүрдүүлэх", “Бид өөрсдөө сайн хүн байж </w:t>
            </w:r>
            <w:r w:rsidRPr="007A734B">
              <w:rPr>
                <w:rFonts w:ascii="Arial" w:eastAsia="Times New Roman" w:hAnsi="Arial" w:cs="Arial"/>
                <w:sz w:val="18"/>
                <w:szCs w:val="18"/>
                <w:lang w:val="mn-MN"/>
              </w:rPr>
              <w:lastRenderedPageBreak/>
              <w:t>чадвал сайн хүнийг бүтээж чадна” сэдэвт сургалт зохион байгуулж 38 иргэн хамрагдсан.</w:t>
            </w:r>
          </w:p>
          <w:p w14:paraId="20CD96DD"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 xml:space="preserve">         • 4-5 настай хүүхэдтэй гэр бүлийн дунд “Аз жаргалтай гэр бүл” тэмцээнийг зохион байгуулж 16-н гэр бүл оролцсон бөгөөд эхний 3 байрт шалгарсан гэр бүлийг шагнаж урамшуулсан. Шагналын зардал 105,000 төгрөг зарцуулсан бөгөөд Засаг даргын нөөц сангаас зарцуулсан.</w:t>
            </w:r>
          </w:p>
          <w:p w14:paraId="0A214E58"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 xml:space="preserve">        • "Малчдын зөвлөгөөн"-д Улсын аварга С.Мөнхбат “Сайн аав” сэдэвт лекцийг уншиж нийт 260 малчин эрэгтэй, 193 малчин эмэгтэй хамрагдсан.</w:t>
            </w:r>
          </w:p>
          <w:p w14:paraId="3AC736F9" w14:textId="77777777" w:rsidR="00524F95" w:rsidRPr="007A734B" w:rsidRDefault="00524F95">
            <w:pPr>
              <w:pStyle w:val="ListParagraph"/>
              <w:numPr>
                <w:ilvl w:val="0"/>
                <w:numId w:val="11"/>
              </w:numPr>
              <w:tabs>
                <w:tab w:val="left" w:pos="460"/>
              </w:tabs>
              <w:spacing w:after="0" w:line="240" w:lineRule="auto"/>
              <w:ind w:left="35" w:firstLine="325"/>
              <w:jc w:val="both"/>
              <w:rPr>
                <w:rFonts w:ascii="Arial" w:eastAsia="Times New Roman" w:hAnsi="Arial" w:cs="Arial"/>
                <w:sz w:val="18"/>
                <w:szCs w:val="18"/>
                <w:lang w:val="mn-MN"/>
              </w:rPr>
            </w:pPr>
            <w:r w:rsidRPr="007A734B">
              <w:rPr>
                <w:rFonts w:ascii="Arial" w:eastAsia="Times New Roman" w:hAnsi="Arial" w:cs="Arial"/>
                <w:sz w:val="18"/>
                <w:szCs w:val="18"/>
                <w:lang w:val="mn-MN"/>
              </w:rPr>
              <w:t>“Халуун ам бүл” контент уралдаанд 4 хүүхдийнхээ ач, зээ нийлсэн 16 хүүхдүүдийг асран халамжилж, зааж сургаж, хүмүүжүүлж яваа өвөө, эмээг оролцуулсан бөгөөд уг уралдаанд тусгай байр эзэлсэн. Энэхүү контент нь нийгэмд гэр бүлийн халуун дулаан нөхцөлийг бүрдүүлэх, үлгэр жишээ уриалга дэвшүүлсэн ажил болсон.</w:t>
            </w:r>
          </w:p>
          <w:p w14:paraId="5FD34A79" w14:textId="3AC50C9F" w:rsidR="00524F95" w:rsidRPr="007A734B" w:rsidRDefault="005E6925" w:rsidP="00524F95">
            <w:pPr>
              <w:spacing w:after="0" w:line="240" w:lineRule="auto"/>
              <w:jc w:val="both"/>
              <w:rPr>
                <w:rFonts w:ascii="Arial" w:hAnsi="Arial" w:cs="Arial"/>
                <w:sz w:val="18"/>
                <w:szCs w:val="18"/>
                <w:lang w:val="mn-MN"/>
              </w:rPr>
            </w:pPr>
            <w:r>
              <w:rPr>
                <w:rFonts w:ascii="Arial" w:hAnsi="Arial" w:cs="Arial"/>
                <w:sz w:val="18"/>
                <w:szCs w:val="18"/>
                <w:lang w:val="mn-MN"/>
              </w:rPr>
              <w:t xml:space="preserve">                                                                          </w:t>
            </w:r>
            <w:r w:rsidR="00524F95" w:rsidRPr="007A734B">
              <w:rPr>
                <w:rFonts w:ascii="Arial" w:hAnsi="Arial" w:cs="Arial"/>
                <w:sz w:val="18"/>
                <w:szCs w:val="18"/>
                <w:lang w:val="mn-MN"/>
              </w:rPr>
              <w:t>Үр дүнтэй:</w:t>
            </w:r>
          </w:p>
        </w:tc>
        <w:tc>
          <w:tcPr>
            <w:tcW w:w="610" w:type="dxa"/>
            <w:gridSpan w:val="2"/>
            <w:vAlign w:val="center"/>
          </w:tcPr>
          <w:p w14:paraId="70A42AFD" w14:textId="77777777" w:rsidR="00524F95" w:rsidRPr="007A734B" w:rsidRDefault="00524F95" w:rsidP="00524F95">
            <w:pPr>
              <w:spacing w:after="0" w:line="240" w:lineRule="auto"/>
              <w:jc w:val="both"/>
              <w:rPr>
                <w:rFonts w:ascii="Arial" w:hAnsi="Arial" w:cs="Arial"/>
                <w:sz w:val="18"/>
                <w:szCs w:val="18"/>
                <w:lang w:val="mn-MN"/>
              </w:rPr>
            </w:pPr>
          </w:p>
          <w:p w14:paraId="65121422" w14:textId="77777777" w:rsidR="00524F95" w:rsidRPr="007A734B" w:rsidRDefault="00524F95" w:rsidP="00524F95">
            <w:pPr>
              <w:spacing w:after="0" w:line="240" w:lineRule="auto"/>
              <w:jc w:val="both"/>
              <w:rPr>
                <w:rFonts w:ascii="Arial" w:hAnsi="Arial" w:cs="Arial"/>
                <w:sz w:val="18"/>
                <w:szCs w:val="18"/>
                <w:lang w:val="mn-MN"/>
              </w:rPr>
            </w:pPr>
          </w:p>
          <w:p w14:paraId="019B4FAC" w14:textId="77777777" w:rsidR="00524F95" w:rsidRPr="007A734B" w:rsidRDefault="00524F95" w:rsidP="00524F95">
            <w:pPr>
              <w:spacing w:after="0" w:line="240" w:lineRule="auto"/>
              <w:jc w:val="both"/>
              <w:rPr>
                <w:rFonts w:ascii="Arial" w:hAnsi="Arial" w:cs="Arial"/>
                <w:sz w:val="18"/>
                <w:szCs w:val="18"/>
                <w:lang w:val="mn-MN"/>
              </w:rPr>
            </w:pPr>
          </w:p>
          <w:p w14:paraId="3E4C1B81" w14:textId="77777777" w:rsidR="00524F95" w:rsidRPr="007A734B" w:rsidRDefault="00524F95" w:rsidP="00524F95">
            <w:pPr>
              <w:spacing w:after="0" w:line="240" w:lineRule="auto"/>
              <w:jc w:val="both"/>
              <w:rPr>
                <w:rFonts w:ascii="Arial" w:hAnsi="Arial" w:cs="Arial"/>
                <w:sz w:val="18"/>
                <w:szCs w:val="18"/>
                <w:lang w:val="mn-MN"/>
              </w:rPr>
            </w:pPr>
          </w:p>
          <w:p w14:paraId="08C7E92D" w14:textId="77777777" w:rsidR="00524F95" w:rsidRPr="007A734B" w:rsidRDefault="00524F95" w:rsidP="00524F95">
            <w:pPr>
              <w:spacing w:after="0" w:line="240" w:lineRule="auto"/>
              <w:jc w:val="both"/>
              <w:rPr>
                <w:rFonts w:ascii="Arial" w:hAnsi="Arial" w:cs="Arial"/>
                <w:sz w:val="18"/>
                <w:szCs w:val="18"/>
                <w:lang w:val="mn-MN"/>
              </w:rPr>
            </w:pPr>
          </w:p>
          <w:p w14:paraId="784922F5" w14:textId="77777777" w:rsidR="00524F95" w:rsidRPr="007A734B" w:rsidRDefault="00524F95" w:rsidP="00524F95">
            <w:pPr>
              <w:spacing w:after="0" w:line="240" w:lineRule="auto"/>
              <w:jc w:val="both"/>
              <w:rPr>
                <w:rFonts w:ascii="Arial" w:hAnsi="Arial" w:cs="Arial"/>
                <w:sz w:val="18"/>
                <w:szCs w:val="18"/>
                <w:lang w:val="mn-MN"/>
              </w:rPr>
            </w:pPr>
          </w:p>
          <w:p w14:paraId="28CF1960" w14:textId="77777777" w:rsidR="00524F95" w:rsidRPr="007A734B" w:rsidRDefault="00524F95" w:rsidP="00524F95">
            <w:pPr>
              <w:spacing w:after="0" w:line="240" w:lineRule="auto"/>
              <w:jc w:val="both"/>
              <w:rPr>
                <w:rFonts w:ascii="Arial" w:hAnsi="Arial" w:cs="Arial"/>
                <w:sz w:val="18"/>
                <w:szCs w:val="18"/>
                <w:lang w:val="mn-MN"/>
              </w:rPr>
            </w:pPr>
          </w:p>
          <w:p w14:paraId="2C0D41D5" w14:textId="77777777" w:rsidR="00524F95" w:rsidRPr="007A734B" w:rsidRDefault="00524F95" w:rsidP="00524F95">
            <w:pPr>
              <w:spacing w:after="0" w:line="240" w:lineRule="auto"/>
              <w:jc w:val="both"/>
              <w:rPr>
                <w:rFonts w:ascii="Arial" w:hAnsi="Arial" w:cs="Arial"/>
                <w:sz w:val="18"/>
                <w:szCs w:val="18"/>
                <w:lang w:val="mn-MN"/>
              </w:rPr>
            </w:pPr>
          </w:p>
          <w:p w14:paraId="13A34693" w14:textId="77777777" w:rsidR="00524F95" w:rsidRPr="007A734B" w:rsidRDefault="00524F95" w:rsidP="00524F95">
            <w:pPr>
              <w:spacing w:after="0" w:line="240" w:lineRule="auto"/>
              <w:jc w:val="both"/>
              <w:rPr>
                <w:rFonts w:ascii="Arial" w:hAnsi="Arial" w:cs="Arial"/>
                <w:sz w:val="18"/>
                <w:szCs w:val="18"/>
                <w:lang w:val="mn-MN"/>
              </w:rPr>
            </w:pPr>
          </w:p>
          <w:p w14:paraId="79D71FBC" w14:textId="77777777" w:rsidR="00524F95" w:rsidRPr="007A734B" w:rsidRDefault="00524F95" w:rsidP="00524F95">
            <w:pPr>
              <w:spacing w:after="0" w:line="240" w:lineRule="auto"/>
              <w:jc w:val="both"/>
              <w:rPr>
                <w:rFonts w:ascii="Arial" w:hAnsi="Arial" w:cs="Arial"/>
                <w:sz w:val="18"/>
                <w:szCs w:val="18"/>
                <w:lang w:val="mn-MN"/>
              </w:rPr>
            </w:pPr>
          </w:p>
          <w:p w14:paraId="0342D183" w14:textId="4CE96130"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04547481" w14:textId="1602B508" w:rsidTr="00B94F78">
        <w:trPr>
          <w:gridAfter w:val="1"/>
          <w:wAfter w:w="10" w:type="dxa"/>
          <w:trHeight w:val="557"/>
        </w:trPr>
        <w:tc>
          <w:tcPr>
            <w:tcW w:w="1702" w:type="dxa"/>
            <w:vMerge/>
            <w:vAlign w:val="center"/>
          </w:tcPr>
          <w:p w14:paraId="48D4F6BA"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Borders>
              <w:right w:val="single" w:sz="4" w:space="0" w:color="auto"/>
            </w:tcBorders>
            <w:vAlign w:val="center"/>
          </w:tcPr>
          <w:p w14:paraId="2D0A0820" w14:textId="02429FAD"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4</w:t>
            </w:r>
            <w:r>
              <w:rPr>
                <w:rFonts w:ascii="Arial" w:eastAsia="Calibri" w:hAnsi="Arial" w:cs="Arial"/>
                <w:sz w:val="18"/>
                <w:szCs w:val="18"/>
              </w:rPr>
              <w:t>2</w:t>
            </w:r>
          </w:p>
        </w:tc>
        <w:tc>
          <w:tcPr>
            <w:tcW w:w="2175" w:type="dxa"/>
            <w:tcBorders>
              <w:top w:val="single" w:sz="4" w:space="0" w:color="auto"/>
              <w:left w:val="single" w:sz="4" w:space="0" w:color="auto"/>
              <w:bottom w:val="single" w:sz="4" w:space="0" w:color="auto"/>
              <w:right w:val="single" w:sz="4" w:space="0" w:color="auto"/>
            </w:tcBorders>
            <w:vAlign w:val="center"/>
          </w:tcPr>
          <w:p w14:paraId="74E68EA9" w14:textId="471EFB6B"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sz w:val="18"/>
                <w:szCs w:val="18"/>
                <w:lang w:val="mn-MN"/>
              </w:rPr>
              <w:t>2.3.1.2.Эрүүл нийгмийг бүтээхэд эрчүүдийн оролцоог нэмэгдүүлэх, тэдний онцлог хэрэгцээ, тулгамдаж буй асуудлыг судлан тогтоож, хариу арга хэмжээг авч хэрэгжүүлнэ.</w:t>
            </w:r>
          </w:p>
        </w:tc>
        <w:tc>
          <w:tcPr>
            <w:tcW w:w="772" w:type="dxa"/>
            <w:tcBorders>
              <w:top w:val="single" w:sz="4" w:space="0" w:color="auto"/>
              <w:left w:val="single" w:sz="4" w:space="0" w:color="auto"/>
              <w:bottom w:val="single" w:sz="4" w:space="0" w:color="auto"/>
              <w:right w:val="single" w:sz="4" w:space="0" w:color="auto"/>
            </w:tcBorders>
            <w:vAlign w:val="center"/>
          </w:tcPr>
          <w:p w14:paraId="4BFBDDD5" w14:textId="13CBDE55"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187A18B6" w14:textId="32CA5BB9"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tcBorders>
              <w:top w:val="single" w:sz="4" w:space="0" w:color="auto"/>
              <w:left w:val="single" w:sz="4" w:space="0" w:color="auto"/>
              <w:bottom w:val="single" w:sz="4" w:space="0" w:color="auto"/>
              <w:right w:val="single" w:sz="4" w:space="0" w:color="auto"/>
            </w:tcBorders>
            <w:vAlign w:val="center"/>
          </w:tcPr>
          <w:p w14:paraId="2C72F789" w14:textId="7A659741"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2.1</w:t>
            </w:r>
          </w:p>
        </w:tc>
        <w:tc>
          <w:tcPr>
            <w:tcW w:w="733" w:type="dxa"/>
            <w:tcBorders>
              <w:top w:val="single" w:sz="4" w:space="0" w:color="auto"/>
              <w:left w:val="single" w:sz="4" w:space="0" w:color="auto"/>
              <w:bottom w:val="single" w:sz="4" w:space="0" w:color="auto"/>
              <w:right w:val="single" w:sz="4" w:space="0" w:color="auto"/>
            </w:tcBorders>
            <w:vAlign w:val="center"/>
          </w:tcPr>
          <w:p w14:paraId="043187C1" w14:textId="06CCB390" w:rsidR="00524F95" w:rsidRPr="007A734B" w:rsidRDefault="005E6925" w:rsidP="005E692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14C426CC" w14:textId="77777777"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 xml:space="preserve">Арга хэмжээ-3 </w:t>
            </w:r>
          </w:p>
          <w:p w14:paraId="7B31A8B6" w14:textId="4411233F"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Оролцогч-150</w:t>
            </w:r>
          </w:p>
        </w:tc>
        <w:tc>
          <w:tcPr>
            <w:tcW w:w="975" w:type="dxa"/>
            <w:gridSpan w:val="6"/>
            <w:tcBorders>
              <w:top w:val="single" w:sz="4" w:space="0" w:color="auto"/>
              <w:left w:val="single" w:sz="4" w:space="0" w:color="auto"/>
              <w:bottom w:val="single" w:sz="4" w:space="0" w:color="auto"/>
              <w:right w:val="single" w:sz="4" w:space="0" w:color="auto"/>
            </w:tcBorders>
            <w:vAlign w:val="center"/>
          </w:tcPr>
          <w:p w14:paraId="3B2257C3" w14:textId="75191ECB"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2.1</w:t>
            </w:r>
          </w:p>
        </w:tc>
        <w:tc>
          <w:tcPr>
            <w:tcW w:w="754" w:type="dxa"/>
            <w:tcBorders>
              <w:top w:val="single" w:sz="4" w:space="0" w:color="auto"/>
              <w:left w:val="single" w:sz="4" w:space="0" w:color="auto"/>
              <w:bottom w:val="single" w:sz="4" w:space="0" w:color="auto"/>
              <w:right w:val="single" w:sz="4" w:space="0" w:color="auto"/>
            </w:tcBorders>
            <w:vAlign w:val="center"/>
          </w:tcPr>
          <w:p w14:paraId="2F8DA13E" w14:textId="48367A5B"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2.1</w:t>
            </w:r>
          </w:p>
        </w:tc>
        <w:tc>
          <w:tcPr>
            <w:tcW w:w="4820" w:type="dxa"/>
            <w:tcBorders>
              <w:top w:val="single" w:sz="4" w:space="0" w:color="auto"/>
              <w:left w:val="single" w:sz="4" w:space="0" w:color="auto"/>
              <w:bottom w:val="single" w:sz="4" w:space="0" w:color="auto"/>
              <w:right w:val="single" w:sz="4" w:space="0" w:color="auto"/>
            </w:tcBorders>
            <w:vAlign w:val="center"/>
          </w:tcPr>
          <w:p w14:paraId="6D00BE30"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Бүсийн оношилгоо, эмчилгээний төв, Засаг даргын Тамгын газар, Эрүүл мэндийн төв хамтран “Эрүүл зан үйл Амьдралын үнэ-цэн” сэдэвт өдөрлөг зохион байгуулж нөхөн үржихүйн насны эрчүүдэд бэлгийн боловсрол, эрүүл нөхөн үржихүйн талаарх мэдээлэл зөвлөгөө өгч ажилласан. Давхардсан тоогоор 1000 иргэн өдөрлөгт оролцсон.</w:t>
            </w:r>
          </w:p>
          <w:p w14:paraId="508D1C11"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Бүсийн оношилгоо, эмчилгээний төвөөс Малчин залуучуудад нийгмийн эрүүл мэндийн боловсрол, Сэтгэцийн эрүүл мэндийн үндэсний төвийн эмч архины хэрэглээний түүний хор уршгийн талаар сургалт хийж, нийт 34 малчин залуус хамрагдаж, Сэтгэцийн эрүүл мэндийн төвийн эмчийн ганцаарчилсан уулзалтад 2 эрэгтэй хамрагдсан.</w:t>
            </w:r>
          </w:p>
          <w:p w14:paraId="507A8FEB"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Бүсийн оношилгоо, эмчилгээний төвөөс дотуур байрны 56 хөвгүүдэд “Хөвгүүдийн бувтнаа” сэдэвтэй унтлагын хувцастай уулзалтыг хийсэн</w:t>
            </w:r>
          </w:p>
          <w:p w14:paraId="3E74B6A4" w14:textId="4F2DB85D" w:rsidR="00524F95" w:rsidRPr="007A734B" w:rsidRDefault="005E6925" w:rsidP="00524F95">
            <w:pPr>
              <w:spacing w:after="0" w:line="240" w:lineRule="auto"/>
              <w:jc w:val="both"/>
              <w:rPr>
                <w:rFonts w:ascii="Arial" w:eastAsia="Calibri" w:hAnsi="Arial" w:cs="Arial"/>
                <w:sz w:val="18"/>
                <w:szCs w:val="18"/>
                <w:lang w:val="mn-MN"/>
              </w:rPr>
            </w:pPr>
            <w:r>
              <w:rPr>
                <w:rFonts w:ascii="Arial" w:eastAsia="Calibri" w:hAnsi="Arial" w:cs="Arial"/>
                <w:sz w:val="18"/>
                <w:szCs w:val="18"/>
                <w:lang w:val="mn-MN"/>
              </w:rPr>
              <w:t xml:space="preserve">                                                                         </w:t>
            </w:r>
            <w:r w:rsidR="00524F95" w:rsidRPr="007A734B">
              <w:rPr>
                <w:rFonts w:ascii="Arial" w:eastAsia="Calibri" w:hAnsi="Arial" w:cs="Arial"/>
                <w:sz w:val="18"/>
                <w:szCs w:val="18"/>
                <w:lang w:val="mn-MN"/>
              </w:rPr>
              <w:t>Үр дүнтэй:</w:t>
            </w:r>
          </w:p>
        </w:tc>
        <w:tc>
          <w:tcPr>
            <w:tcW w:w="610" w:type="dxa"/>
            <w:gridSpan w:val="2"/>
            <w:tcBorders>
              <w:left w:val="single" w:sz="4" w:space="0" w:color="auto"/>
            </w:tcBorders>
            <w:vAlign w:val="center"/>
          </w:tcPr>
          <w:p w14:paraId="00E7AB95" w14:textId="79269113"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100</w:t>
            </w:r>
          </w:p>
        </w:tc>
      </w:tr>
      <w:tr w:rsidR="00524F95" w:rsidRPr="007A734B" w14:paraId="4628EE57" w14:textId="37D0AEA3" w:rsidTr="00B94F78">
        <w:trPr>
          <w:gridAfter w:val="1"/>
          <w:wAfter w:w="10" w:type="dxa"/>
          <w:trHeight w:val="557"/>
        </w:trPr>
        <w:tc>
          <w:tcPr>
            <w:tcW w:w="1702" w:type="dxa"/>
            <w:vMerge/>
            <w:vAlign w:val="center"/>
          </w:tcPr>
          <w:p w14:paraId="3706249F"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01B7C49A" w14:textId="4A179E63"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4</w:t>
            </w:r>
            <w:r>
              <w:rPr>
                <w:rFonts w:ascii="Arial" w:eastAsia="Calibri" w:hAnsi="Arial" w:cs="Arial"/>
                <w:sz w:val="18"/>
                <w:szCs w:val="18"/>
              </w:rPr>
              <w:t>3</w:t>
            </w:r>
          </w:p>
        </w:tc>
        <w:tc>
          <w:tcPr>
            <w:tcW w:w="2175" w:type="dxa"/>
            <w:tcBorders>
              <w:top w:val="single" w:sz="4" w:space="0" w:color="auto"/>
              <w:left w:val="single" w:sz="4" w:space="0" w:color="auto"/>
              <w:bottom w:val="single" w:sz="4" w:space="0" w:color="auto"/>
              <w:right w:val="single" w:sz="4" w:space="0" w:color="auto"/>
            </w:tcBorders>
            <w:vAlign w:val="center"/>
          </w:tcPr>
          <w:p w14:paraId="01FDFD73" w14:textId="0AA01A68"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sz w:val="18"/>
                <w:szCs w:val="18"/>
                <w:lang w:val="mn-MN"/>
              </w:rPr>
              <w:t xml:space="preserve">2.3.1.3.Гэр бүлийн тогтвортой байдлыг хангах зорилгоор мэргэжлийн байгууллагын хийсэн судалгаа, нотолгоонд тулгуурлан гэр бүлийн </w:t>
            </w:r>
            <w:r w:rsidRPr="007A734B">
              <w:rPr>
                <w:rFonts w:ascii="Arial" w:hAnsi="Arial" w:cs="Arial"/>
                <w:sz w:val="18"/>
                <w:szCs w:val="18"/>
                <w:lang w:val="mn-MN"/>
              </w:rPr>
              <w:lastRenderedPageBreak/>
              <w:t>боловсрол олгох ажлыг үе шаттай хэрэгжүүлнэ.</w:t>
            </w:r>
          </w:p>
        </w:tc>
        <w:tc>
          <w:tcPr>
            <w:tcW w:w="772" w:type="dxa"/>
            <w:tcBorders>
              <w:top w:val="single" w:sz="4" w:space="0" w:color="auto"/>
            </w:tcBorders>
            <w:vAlign w:val="center"/>
          </w:tcPr>
          <w:p w14:paraId="07F0CC6C" w14:textId="0F1D1349"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lastRenderedPageBreak/>
              <w:t>2025-2028</w:t>
            </w:r>
          </w:p>
        </w:tc>
        <w:tc>
          <w:tcPr>
            <w:tcW w:w="848" w:type="dxa"/>
            <w:gridSpan w:val="2"/>
            <w:tcBorders>
              <w:top w:val="single" w:sz="4" w:space="0" w:color="auto"/>
            </w:tcBorders>
            <w:vAlign w:val="center"/>
          </w:tcPr>
          <w:p w14:paraId="3BDEF2B8" w14:textId="1B37E56F" w:rsidR="00524F95" w:rsidRPr="007A734B" w:rsidRDefault="00524F95" w:rsidP="005E692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tcBorders>
              <w:top w:val="single" w:sz="4" w:space="0" w:color="auto"/>
            </w:tcBorders>
            <w:vAlign w:val="center"/>
          </w:tcPr>
          <w:p w14:paraId="7312447E" w14:textId="0E0D91A3" w:rsidR="00524F95" w:rsidRPr="007A734B" w:rsidRDefault="00524F95" w:rsidP="005E6925">
            <w:pPr>
              <w:spacing w:after="0" w:line="240" w:lineRule="auto"/>
              <w:jc w:val="center"/>
              <w:rPr>
                <w:rFonts w:ascii="Arial" w:eastAsia="Calibri" w:hAnsi="Arial" w:cs="Arial"/>
                <w:color w:val="FF0000"/>
                <w:sz w:val="18"/>
                <w:szCs w:val="18"/>
                <w:lang w:val="mn-MN"/>
              </w:rPr>
            </w:pPr>
            <w:r w:rsidRPr="007A734B">
              <w:rPr>
                <w:rFonts w:ascii="Arial" w:eastAsia="Calibri" w:hAnsi="Arial" w:cs="Arial"/>
                <w:sz w:val="18"/>
                <w:szCs w:val="18"/>
                <w:lang w:val="mn-MN"/>
              </w:rPr>
              <w:t>1</w:t>
            </w:r>
          </w:p>
        </w:tc>
        <w:tc>
          <w:tcPr>
            <w:tcW w:w="733" w:type="dxa"/>
            <w:tcBorders>
              <w:top w:val="single" w:sz="4" w:space="0" w:color="auto"/>
            </w:tcBorders>
            <w:vAlign w:val="center"/>
          </w:tcPr>
          <w:p w14:paraId="1EDA80A0" w14:textId="343D8650" w:rsidR="00524F95" w:rsidRPr="007A734B" w:rsidRDefault="00524F95" w:rsidP="00524F95">
            <w:pPr>
              <w:spacing w:after="0" w:line="240" w:lineRule="auto"/>
              <w:jc w:val="center"/>
              <w:rPr>
                <w:rFonts w:ascii="Arial" w:eastAsia="Times New Roman" w:hAnsi="Arial" w:cs="Arial"/>
                <w:color w:val="FF0000"/>
                <w:sz w:val="18"/>
                <w:szCs w:val="18"/>
                <w:lang w:val="mn-MN" w:eastAsia="zh-CN"/>
              </w:rPr>
            </w:pPr>
            <w:r w:rsidRPr="007A734B">
              <w:rPr>
                <w:rFonts w:ascii="Arial" w:eastAsia="Times New Roman" w:hAnsi="Arial" w:cs="Arial"/>
                <w:sz w:val="18"/>
                <w:szCs w:val="18"/>
                <w:lang w:val="mn-MN" w:eastAsia="zh-CN"/>
              </w:rPr>
              <w:t>16 гэр бүл</w:t>
            </w:r>
          </w:p>
        </w:tc>
        <w:tc>
          <w:tcPr>
            <w:tcW w:w="1106" w:type="dxa"/>
            <w:gridSpan w:val="2"/>
            <w:tcBorders>
              <w:top w:val="single" w:sz="4" w:space="0" w:color="auto"/>
            </w:tcBorders>
            <w:vAlign w:val="center"/>
          </w:tcPr>
          <w:p w14:paraId="3F852E80" w14:textId="0B8ED69B" w:rsidR="00524F95" w:rsidRPr="007A734B" w:rsidRDefault="00524F95" w:rsidP="00524F95">
            <w:pPr>
              <w:spacing w:after="0" w:line="240" w:lineRule="auto"/>
              <w:rPr>
                <w:rFonts w:ascii="Arial" w:eastAsia="Times New Roman" w:hAnsi="Arial" w:cs="Arial"/>
                <w:color w:val="FF0000"/>
                <w:sz w:val="18"/>
                <w:szCs w:val="18"/>
                <w:lang w:val="mn-MN" w:eastAsia="zh-CN"/>
              </w:rPr>
            </w:pPr>
            <w:r w:rsidRPr="007A734B">
              <w:rPr>
                <w:rFonts w:ascii="Arial" w:eastAsia="Times New Roman" w:hAnsi="Arial" w:cs="Arial"/>
                <w:sz w:val="18"/>
                <w:szCs w:val="18"/>
                <w:lang w:val="mn-MN" w:eastAsia="zh-CN"/>
              </w:rPr>
              <w:t>10</w:t>
            </w:r>
          </w:p>
        </w:tc>
        <w:tc>
          <w:tcPr>
            <w:tcW w:w="975" w:type="dxa"/>
            <w:gridSpan w:val="6"/>
            <w:tcBorders>
              <w:top w:val="single" w:sz="4" w:space="0" w:color="auto"/>
            </w:tcBorders>
            <w:vAlign w:val="center"/>
          </w:tcPr>
          <w:p w14:paraId="7355BD10" w14:textId="7C453E4D" w:rsidR="00524F95" w:rsidRPr="007A734B" w:rsidRDefault="00524F95" w:rsidP="00524F95">
            <w:pPr>
              <w:spacing w:after="0" w:line="240" w:lineRule="auto"/>
              <w:jc w:val="center"/>
              <w:rPr>
                <w:rFonts w:ascii="Arial" w:hAnsi="Arial" w:cs="Arial"/>
                <w:color w:val="FF0000"/>
                <w:sz w:val="18"/>
                <w:szCs w:val="18"/>
                <w:lang w:val="mn-MN"/>
              </w:rPr>
            </w:pPr>
            <w:r w:rsidRPr="007A734B">
              <w:rPr>
                <w:rFonts w:ascii="Arial" w:hAnsi="Arial" w:cs="Arial"/>
                <w:sz w:val="18"/>
                <w:szCs w:val="18"/>
                <w:lang w:val="mn-MN"/>
              </w:rPr>
              <w:t>-</w:t>
            </w:r>
          </w:p>
        </w:tc>
        <w:tc>
          <w:tcPr>
            <w:tcW w:w="754" w:type="dxa"/>
            <w:tcBorders>
              <w:top w:val="single" w:sz="4" w:space="0" w:color="auto"/>
            </w:tcBorders>
            <w:vAlign w:val="center"/>
          </w:tcPr>
          <w:p w14:paraId="3B43037A" w14:textId="0B584EB2" w:rsidR="00524F95" w:rsidRPr="007A734B" w:rsidRDefault="00524F95" w:rsidP="00524F95">
            <w:pPr>
              <w:spacing w:after="0" w:line="240" w:lineRule="auto"/>
              <w:rPr>
                <w:rFonts w:ascii="Arial" w:hAnsi="Arial" w:cs="Arial"/>
                <w:color w:val="FF0000"/>
                <w:sz w:val="18"/>
                <w:szCs w:val="18"/>
                <w:lang w:val="mn-MN"/>
              </w:rPr>
            </w:pPr>
            <w:r w:rsidRPr="007A734B">
              <w:rPr>
                <w:rFonts w:ascii="Arial" w:hAnsi="Arial" w:cs="Arial"/>
                <w:sz w:val="18"/>
                <w:szCs w:val="18"/>
                <w:lang w:val="mn-MN"/>
              </w:rPr>
              <w:t>0.3</w:t>
            </w:r>
          </w:p>
        </w:tc>
        <w:tc>
          <w:tcPr>
            <w:tcW w:w="4820" w:type="dxa"/>
            <w:tcBorders>
              <w:top w:val="single" w:sz="4" w:space="0" w:color="auto"/>
            </w:tcBorders>
            <w:vAlign w:val="center"/>
          </w:tcPr>
          <w:p w14:paraId="55CFB444" w14:textId="0A8D839F"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Хүн ам зүй, гэр бүлийн статистик судалгаанд 2024 оны байдлаар гэр бүл цуцлалт аймгийн хэмжээнд 85, сумын хэмжээнд 7-н гэр бүл байна гэсэн судалгаа гарсан. Энэхүү судалгаан дээр үндэслэн “Гэр бүлийн тухай хууль”-ийг иргэдэд сурталчлан б</w:t>
            </w:r>
            <w:r w:rsidR="00397109">
              <w:rPr>
                <w:rFonts w:ascii="Arial" w:hAnsi="Arial" w:cs="Arial"/>
                <w:sz w:val="18"/>
                <w:szCs w:val="18"/>
                <w:lang w:val="mn-MN"/>
              </w:rPr>
              <w:t>рошюр</w:t>
            </w:r>
            <w:r w:rsidRPr="007A734B">
              <w:rPr>
                <w:rFonts w:ascii="Arial" w:hAnsi="Arial" w:cs="Arial"/>
                <w:sz w:val="18"/>
                <w:szCs w:val="18"/>
                <w:lang w:val="mn-MN"/>
              </w:rPr>
              <w:t xml:space="preserve">, мэдээлэл бэлтгэж, 150 иргэнд түгээсэн. Мөн 4-5 настай хүүхэдтэй гэр бүлийн дунд “Аз жаргалтай гэр бүл” </w:t>
            </w:r>
            <w:r w:rsidRPr="007A734B">
              <w:rPr>
                <w:rFonts w:ascii="Arial" w:hAnsi="Arial" w:cs="Arial"/>
                <w:sz w:val="18"/>
                <w:szCs w:val="18"/>
                <w:lang w:val="mn-MN"/>
              </w:rPr>
              <w:lastRenderedPageBreak/>
              <w:t>тэмцээнийг зохион байгуулж, 16-н гэр бүл оролцсон ба эхний 3 байрыг шагнаж урамшуулсан</w:t>
            </w:r>
          </w:p>
          <w:p w14:paraId="1C4377FC"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Гэр бүлийн хүчирхийлэл, хүүхдийн эрхийн зөрчлөөс урьдчилан сэргийлэх ажлын хүрээнд  ZMIND клубтэй хамтарч гэр бүлийн үнэ цэнэ, гэр бүлийг тодорхойлох 3 үг, аз жаргалтай гэр бүлийг юу гэж ойлгох вэ гэх мэт асуултыг багш, сурагчдаас ярилцлага хэлбэрээр асууж гэр бүлийн талаар бусдад эерэг хандлагыг төрүүлэх богино хэмжээний видео бэлтгэн  сумын нэгдсэн группүүдээр түгээж, 2.4 мянга хүний үзэлттэй байсан.</w:t>
            </w:r>
          </w:p>
          <w:p w14:paraId="635ECBDF" w14:textId="4A1FD3F9"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Гэр бүлийн тухай хуулийн холбогдох заалтуудаар б</w:t>
            </w:r>
            <w:r w:rsidR="00397109">
              <w:rPr>
                <w:rFonts w:ascii="Arial" w:hAnsi="Arial" w:cs="Arial"/>
                <w:sz w:val="18"/>
                <w:szCs w:val="18"/>
                <w:lang w:val="mn-MN"/>
              </w:rPr>
              <w:t>ро</w:t>
            </w:r>
            <w:r w:rsidRPr="007A734B">
              <w:rPr>
                <w:rFonts w:ascii="Arial" w:hAnsi="Arial" w:cs="Arial"/>
                <w:sz w:val="18"/>
                <w:szCs w:val="18"/>
                <w:lang w:val="mn-MN"/>
              </w:rPr>
              <w:t>ш</w:t>
            </w:r>
            <w:r w:rsidR="00397109">
              <w:rPr>
                <w:rFonts w:ascii="Arial" w:hAnsi="Arial" w:cs="Arial"/>
                <w:sz w:val="18"/>
                <w:szCs w:val="18"/>
                <w:lang w:val="mn-MN"/>
              </w:rPr>
              <w:t>ю</w:t>
            </w:r>
            <w:r w:rsidRPr="007A734B">
              <w:rPr>
                <w:rFonts w:ascii="Arial" w:hAnsi="Arial" w:cs="Arial"/>
                <w:sz w:val="18"/>
                <w:szCs w:val="18"/>
                <w:lang w:val="mn-MN"/>
              </w:rPr>
              <w:t>р, мэдээлэл бэлтгэж 150 иргэнд түгээж сурталчилсан. Түүнчлэн гэр бүлийн харилцаа сэдвээр богино хэмжээний мэдээлэл, видео бэлтгэн цахим сүлжээгээр танилцуулж, 15 группээр түгээж 1.4 мянган үзэлттэй байна.</w:t>
            </w:r>
          </w:p>
          <w:p w14:paraId="46C0153C"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“Зөв дадал эрүүл ирээдүй уриатай “Эцэг эхээ сонсъё” өдөрлөгийн үйл ажиллагаанд 200 эцэг эх, асран хамгаалагчид оролцож “Хүүхдийн нас сэтгэлзүйн онцлогийг харгалзан эерэг харилцах нь”, “Гэр бүлийн эерэг харилцаа” гэсэн агуулгын хүрээнд Б.Ууганхүү лектор сургалт хийсэн.  </w:t>
            </w:r>
          </w:p>
          <w:p w14:paraId="513477B9" w14:textId="51FB75DD" w:rsidR="00524F95" w:rsidRPr="007A734B" w:rsidRDefault="00524F95" w:rsidP="00524F95">
            <w:pPr>
              <w:spacing w:after="0" w:line="240" w:lineRule="auto"/>
              <w:jc w:val="both"/>
              <w:rPr>
                <w:rFonts w:ascii="Arial" w:hAnsi="Arial" w:cs="Arial"/>
                <w:color w:val="FF0000"/>
                <w:sz w:val="18"/>
                <w:szCs w:val="18"/>
                <w:lang w:val="mn-MN"/>
              </w:rPr>
            </w:pPr>
            <w:r w:rsidRPr="007A734B">
              <w:rPr>
                <w:rFonts w:ascii="Arial" w:hAnsi="Arial" w:cs="Arial"/>
                <w:sz w:val="18"/>
                <w:szCs w:val="18"/>
                <w:lang w:val="mn-MN"/>
              </w:rPr>
              <w:t>Үр дүнтэй:</w:t>
            </w:r>
          </w:p>
        </w:tc>
        <w:tc>
          <w:tcPr>
            <w:tcW w:w="610" w:type="dxa"/>
            <w:gridSpan w:val="2"/>
            <w:vAlign w:val="center"/>
          </w:tcPr>
          <w:p w14:paraId="5BC86261" w14:textId="36E57BAC"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100</w:t>
            </w:r>
          </w:p>
        </w:tc>
      </w:tr>
      <w:tr w:rsidR="00524F95" w:rsidRPr="007A734B" w14:paraId="1724AF8C" w14:textId="1B49688E" w:rsidTr="00B94F78">
        <w:trPr>
          <w:gridAfter w:val="1"/>
          <w:wAfter w:w="10" w:type="dxa"/>
          <w:trHeight w:val="1259"/>
        </w:trPr>
        <w:tc>
          <w:tcPr>
            <w:tcW w:w="1702" w:type="dxa"/>
            <w:vMerge w:val="restart"/>
          </w:tcPr>
          <w:p w14:paraId="59C3188D" w14:textId="77777777" w:rsidR="00524F95" w:rsidRPr="007A734B" w:rsidRDefault="00524F95" w:rsidP="00524F95">
            <w:pPr>
              <w:tabs>
                <w:tab w:val="left" w:pos="567"/>
              </w:tabs>
              <w:spacing w:after="0" w:line="240" w:lineRule="auto"/>
              <w:jc w:val="both"/>
              <w:rPr>
                <w:rFonts w:ascii="Arial" w:eastAsia="Calibri" w:hAnsi="Arial" w:cs="Arial"/>
                <w:sz w:val="18"/>
                <w:szCs w:val="18"/>
                <w:lang w:val="mn-MN"/>
              </w:rPr>
            </w:pPr>
          </w:p>
          <w:p w14:paraId="6C61408D" w14:textId="77777777" w:rsidR="00524F95" w:rsidRPr="007A734B" w:rsidRDefault="00524F95" w:rsidP="00524F95">
            <w:pPr>
              <w:spacing w:line="240" w:lineRule="auto"/>
              <w:rPr>
                <w:rFonts w:ascii="Arial" w:eastAsia="Calibri" w:hAnsi="Arial" w:cs="Arial"/>
                <w:sz w:val="18"/>
                <w:szCs w:val="18"/>
                <w:lang w:val="mn-MN"/>
              </w:rPr>
            </w:pPr>
          </w:p>
          <w:p w14:paraId="2A5537BF" w14:textId="77777777" w:rsidR="00524F95" w:rsidRPr="007A734B" w:rsidRDefault="00524F95" w:rsidP="00524F95">
            <w:pPr>
              <w:spacing w:line="240" w:lineRule="auto"/>
              <w:rPr>
                <w:rFonts w:ascii="Arial" w:eastAsia="Calibri" w:hAnsi="Arial" w:cs="Arial"/>
                <w:sz w:val="18"/>
                <w:szCs w:val="18"/>
                <w:lang w:val="mn-MN"/>
              </w:rPr>
            </w:pPr>
          </w:p>
          <w:p w14:paraId="4C80B634" w14:textId="77777777" w:rsidR="00524F95" w:rsidRPr="007A734B" w:rsidRDefault="00524F95" w:rsidP="00524F95">
            <w:pPr>
              <w:spacing w:line="240" w:lineRule="auto"/>
              <w:rPr>
                <w:rFonts w:ascii="Arial" w:eastAsia="Calibri" w:hAnsi="Arial" w:cs="Arial"/>
                <w:sz w:val="18"/>
                <w:szCs w:val="18"/>
                <w:lang w:val="mn-MN"/>
              </w:rPr>
            </w:pPr>
          </w:p>
          <w:p w14:paraId="3A002FBF" w14:textId="37DBDC93" w:rsidR="00524F95" w:rsidRPr="007A734B" w:rsidRDefault="00524F95" w:rsidP="00524F95">
            <w:pPr>
              <w:spacing w:line="240" w:lineRule="auto"/>
              <w:rPr>
                <w:rFonts w:ascii="Arial" w:eastAsia="Calibri" w:hAnsi="Arial" w:cs="Arial"/>
                <w:sz w:val="18"/>
                <w:szCs w:val="18"/>
                <w:lang w:val="mn-MN"/>
              </w:rPr>
            </w:pPr>
            <w:r w:rsidRPr="007A734B">
              <w:rPr>
                <w:rFonts w:ascii="Arial" w:eastAsia="Calibri" w:hAnsi="Arial" w:cs="Arial"/>
                <w:sz w:val="18"/>
                <w:szCs w:val="18"/>
                <w:lang w:val="mn-MN"/>
              </w:rPr>
              <w:t>2.3.2.Хүүхдийг болзошгүй эрсдэл, хүчирхийллээс урьдчилан сэргийлэх, хөгжүүлэх бодлогыг салбар дундын хамтын ажиллагаатай хэрэгжүүлж, хүүхэд хамгааллыг сайжруулна.</w:t>
            </w:r>
          </w:p>
        </w:tc>
        <w:tc>
          <w:tcPr>
            <w:tcW w:w="597" w:type="dxa"/>
            <w:tcBorders>
              <w:bottom w:val="single" w:sz="4" w:space="0" w:color="auto"/>
            </w:tcBorders>
            <w:vAlign w:val="center"/>
          </w:tcPr>
          <w:p w14:paraId="34348E53" w14:textId="77777777" w:rsidR="00524F95" w:rsidRPr="007A734B" w:rsidRDefault="00524F95" w:rsidP="00524F95">
            <w:pPr>
              <w:spacing w:after="0" w:line="240" w:lineRule="auto"/>
              <w:ind w:hanging="388"/>
              <w:jc w:val="both"/>
              <w:rPr>
                <w:rFonts w:ascii="Arial" w:eastAsia="Calibri" w:hAnsi="Arial" w:cs="Arial"/>
                <w:sz w:val="18"/>
                <w:szCs w:val="18"/>
                <w:lang w:val="mn-MN"/>
              </w:rPr>
            </w:pPr>
            <w:r w:rsidRPr="007A734B">
              <w:rPr>
                <w:rFonts w:ascii="Arial" w:eastAsia="Calibri" w:hAnsi="Arial" w:cs="Arial"/>
                <w:sz w:val="18"/>
                <w:szCs w:val="18"/>
                <w:lang w:val="mn-MN"/>
              </w:rPr>
              <w:t>21</w:t>
            </w:r>
          </w:p>
          <w:p w14:paraId="5F44DB1F" w14:textId="77777777" w:rsidR="00524F95" w:rsidRPr="007A734B" w:rsidRDefault="00524F95" w:rsidP="00524F95">
            <w:pPr>
              <w:spacing w:after="0" w:line="240" w:lineRule="auto"/>
              <w:jc w:val="both"/>
              <w:rPr>
                <w:rFonts w:ascii="Arial" w:eastAsia="Calibri" w:hAnsi="Arial" w:cs="Arial"/>
                <w:sz w:val="18"/>
                <w:szCs w:val="18"/>
                <w:lang w:val="mn-MN"/>
              </w:rPr>
            </w:pPr>
          </w:p>
          <w:p w14:paraId="6F970D59" w14:textId="77777777" w:rsidR="00524F95" w:rsidRPr="007A734B" w:rsidRDefault="00524F95" w:rsidP="00524F95">
            <w:pPr>
              <w:spacing w:after="0" w:line="240" w:lineRule="auto"/>
              <w:jc w:val="both"/>
              <w:rPr>
                <w:rFonts w:ascii="Arial" w:eastAsia="Calibri" w:hAnsi="Arial" w:cs="Arial"/>
                <w:sz w:val="18"/>
                <w:szCs w:val="18"/>
                <w:lang w:val="mn-MN"/>
              </w:rPr>
            </w:pPr>
          </w:p>
          <w:p w14:paraId="10E80E6A" w14:textId="77777777" w:rsidR="00524F95" w:rsidRPr="007A734B" w:rsidRDefault="00524F95" w:rsidP="00524F95">
            <w:pPr>
              <w:spacing w:after="0" w:line="240" w:lineRule="auto"/>
              <w:jc w:val="both"/>
              <w:rPr>
                <w:rFonts w:ascii="Arial" w:eastAsia="Calibri" w:hAnsi="Arial" w:cs="Arial"/>
                <w:sz w:val="18"/>
                <w:szCs w:val="18"/>
                <w:lang w:val="mn-MN"/>
              </w:rPr>
            </w:pPr>
          </w:p>
          <w:p w14:paraId="317DAE62" w14:textId="0F9603CD"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4</w:t>
            </w:r>
            <w:r>
              <w:rPr>
                <w:rFonts w:ascii="Arial" w:eastAsia="Calibri" w:hAnsi="Arial" w:cs="Arial"/>
                <w:sz w:val="18"/>
                <w:szCs w:val="18"/>
              </w:rPr>
              <w:t>4</w:t>
            </w:r>
          </w:p>
        </w:tc>
        <w:tc>
          <w:tcPr>
            <w:tcW w:w="2175" w:type="dxa"/>
            <w:tcBorders>
              <w:top w:val="single" w:sz="4" w:space="0" w:color="auto"/>
              <w:left w:val="single" w:sz="4" w:space="0" w:color="auto"/>
              <w:bottom w:val="single" w:sz="4" w:space="0" w:color="auto"/>
              <w:right w:val="single" w:sz="4" w:space="0" w:color="auto"/>
            </w:tcBorders>
            <w:vAlign w:val="center"/>
          </w:tcPr>
          <w:p w14:paraId="3D97B015" w14:textId="3B21B5CA"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sz w:val="18"/>
                <w:szCs w:val="18"/>
                <w:lang w:val="mn-MN"/>
              </w:rPr>
              <w:t>2.3.2.1.“Хайрлагдсан хүүхэд” төслийг хэрэгжүүлж, хүүхэд хамгааллын үйл ажиллагааг сайжруулна.</w:t>
            </w:r>
          </w:p>
        </w:tc>
        <w:tc>
          <w:tcPr>
            <w:tcW w:w="772" w:type="dxa"/>
            <w:tcBorders>
              <w:bottom w:val="single" w:sz="4" w:space="0" w:color="auto"/>
            </w:tcBorders>
            <w:vAlign w:val="center"/>
          </w:tcPr>
          <w:p w14:paraId="7F4ADE3B" w14:textId="139F8A76"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tcBorders>
              <w:bottom w:val="single" w:sz="4" w:space="0" w:color="auto"/>
            </w:tcBorders>
            <w:vAlign w:val="center"/>
          </w:tcPr>
          <w:p w14:paraId="763C7E02" w14:textId="186483E8"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tcBorders>
              <w:bottom w:val="single" w:sz="4" w:space="0" w:color="auto"/>
            </w:tcBorders>
            <w:vAlign w:val="center"/>
          </w:tcPr>
          <w:p w14:paraId="67119A61" w14:textId="5643D966" w:rsidR="00524F95" w:rsidRPr="007A734B" w:rsidRDefault="005E692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tcBorders>
              <w:bottom w:val="single" w:sz="4" w:space="0" w:color="auto"/>
            </w:tcBorders>
            <w:vAlign w:val="center"/>
          </w:tcPr>
          <w:p w14:paraId="295C78AC" w14:textId="7EA75747"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106" w:type="dxa"/>
            <w:gridSpan w:val="2"/>
            <w:tcBorders>
              <w:bottom w:val="single" w:sz="4" w:space="0" w:color="auto"/>
            </w:tcBorders>
            <w:vAlign w:val="center"/>
          </w:tcPr>
          <w:p w14:paraId="5B8E1482" w14:textId="5AC4AC84"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30-аас дээш хувь</w:t>
            </w:r>
          </w:p>
        </w:tc>
        <w:tc>
          <w:tcPr>
            <w:tcW w:w="975" w:type="dxa"/>
            <w:gridSpan w:val="6"/>
            <w:tcBorders>
              <w:bottom w:val="single" w:sz="4" w:space="0" w:color="auto"/>
            </w:tcBorders>
            <w:vAlign w:val="center"/>
          </w:tcPr>
          <w:p w14:paraId="74B597A4" w14:textId="78CB580E" w:rsidR="00524F95" w:rsidRPr="007A734B" w:rsidRDefault="00524F95" w:rsidP="005E692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tcBorders>
              <w:bottom w:val="single" w:sz="4" w:space="0" w:color="auto"/>
            </w:tcBorders>
            <w:vAlign w:val="center"/>
          </w:tcPr>
          <w:p w14:paraId="7587554D" w14:textId="5B93759D"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Borders>
              <w:bottom w:val="single" w:sz="4" w:space="0" w:color="auto"/>
            </w:tcBorders>
          </w:tcPr>
          <w:p w14:paraId="4313FEA6" w14:textId="77777777" w:rsidR="00524F95" w:rsidRPr="00771C84" w:rsidRDefault="00524F95" w:rsidP="006D2B1F">
            <w:pPr>
              <w:tabs>
                <w:tab w:val="left" w:pos="810"/>
                <w:tab w:val="left" w:pos="1340"/>
              </w:tabs>
              <w:spacing w:after="0" w:line="240" w:lineRule="auto"/>
              <w:jc w:val="both"/>
              <w:rPr>
                <w:rFonts w:ascii="Arial" w:hAnsi="Arial" w:cs="Arial"/>
                <w:sz w:val="18"/>
                <w:szCs w:val="18"/>
                <w:lang w:val="mn-MN"/>
              </w:rPr>
            </w:pPr>
            <w:r w:rsidRPr="00771C84">
              <w:rPr>
                <w:rFonts w:ascii="Arial" w:hAnsi="Arial" w:cs="Arial"/>
                <w:sz w:val="18"/>
                <w:szCs w:val="18"/>
                <w:lang w:val="mn-MN"/>
              </w:rPr>
              <w:t>Аймгийн хэмжээнд “Хайрлагдсан хүүхэд” төслийг хэрэгжүүлэх үйл ажиллагааны төлөвлөгөө  2025 оны 11 дүгээр сарын 24-ний өдөр батлагдсан бөгөөд төслийн хүрээнд дараах үйл ажиллагаа, арга хэмжээг зохион байгуулсан.Үүнд:</w:t>
            </w:r>
          </w:p>
          <w:p w14:paraId="711CEE62" w14:textId="77777777" w:rsidR="00524F95" w:rsidRPr="00771C84" w:rsidRDefault="00524F95" w:rsidP="006D2B1F">
            <w:pPr>
              <w:pStyle w:val="ListParagraph"/>
              <w:numPr>
                <w:ilvl w:val="0"/>
                <w:numId w:val="12"/>
              </w:numPr>
              <w:tabs>
                <w:tab w:val="left" w:pos="315"/>
              </w:tabs>
              <w:spacing w:after="0" w:line="240" w:lineRule="auto"/>
              <w:ind w:left="35" w:hanging="4"/>
              <w:jc w:val="both"/>
              <w:rPr>
                <w:rFonts w:ascii="Arial" w:hAnsi="Arial" w:cs="Arial"/>
                <w:sz w:val="18"/>
                <w:szCs w:val="18"/>
                <w:lang w:val="mn-MN"/>
              </w:rPr>
            </w:pPr>
            <w:r w:rsidRPr="00771C84">
              <w:rPr>
                <w:rFonts w:ascii="Arial" w:hAnsi="Arial" w:cs="Arial"/>
                <w:sz w:val="18"/>
                <w:szCs w:val="18"/>
                <w:lang w:val="mn-MN"/>
              </w:rPr>
              <w:t>“Хүүхдийн төлөө нэг үйл ажиллагаа” аяны хүрээнд Засаг даргын Тамгын газрын албан хаагчид санаачлан тус бүр нэг ном  хандивлаж, нийт 35 ном  цуглуулан байгууллагынхаа орчинд “Нэг ном Нэг хүүхэд” булан үүсгэж, үйлчилгээ үзүүлж, хүүхэд тус бүрд хүссэн нэг номыг хандивласан. Түүнчлэн үлдсэн 22 номыг дотуур байрны номын санд хандивласан.</w:t>
            </w:r>
          </w:p>
          <w:p w14:paraId="7DF21BC3" w14:textId="77777777" w:rsidR="00524F95" w:rsidRPr="00771C84" w:rsidRDefault="00524F95" w:rsidP="006D2B1F">
            <w:pPr>
              <w:pStyle w:val="ListParagraph"/>
              <w:numPr>
                <w:ilvl w:val="0"/>
                <w:numId w:val="12"/>
              </w:numPr>
              <w:tabs>
                <w:tab w:val="left" w:pos="315"/>
              </w:tabs>
              <w:spacing w:after="0" w:line="240" w:lineRule="auto"/>
              <w:ind w:left="35" w:hanging="4"/>
              <w:jc w:val="both"/>
              <w:rPr>
                <w:rFonts w:ascii="Arial" w:hAnsi="Arial" w:cs="Arial"/>
                <w:sz w:val="18"/>
                <w:szCs w:val="18"/>
                <w:lang w:val="mn-MN"/>
              </w:rPr>
            </w:pPr>
            <w:r w:rsidRPr="00771C84">
              <w:rPr>
                <w:rFonts w:ascii="Arial" w:hAnsi="Arial" w:cs="Arial"/>
                <w:sz w:val="18"/>
                <w:szCs w:val="18"/>
                <w:lang w:val="mn-MN"/>
              </w:rPr>
              <w:t>Монгол бахархлын өдөр, Тусгаар тогтнолын өдрүүдийн тохиолдуулан “Монгол бахархал” илтгэлийн уралдааныг зохион  байгуулж,  эхний 3 байрыг шалгаруулж урамшуулсан бөгөөд уралдаанд нийт 26 хүүхэд оролцсон.</w:t>
            </w:r>
          </w:p>
          <w:p w14:paraId="4C1FF2E9" w14:textId="77777777" w:rsidR="00524F95" w:rsidRPr="00771C84" w:rsidRDefault="00524F95" w:rsidP="006D2B1F">
            <w:pPr>
              <w:pStyle w:val="ListParagraph"/>
              <w:numPr>
                <w:ilvl w:val="0"/>
                <w:numId w:val="12"/>
              </w:numPr>
              <w:tabs>
                <w:tab w:val="left" w:pos="315"/>
              </w:tabs>
              <w:spacing w:after="0" w:line="240" w:lineRule="auto"/>
              <w:ind w:left="35" w:hanging="4"/>
              <w:jc w:val="both"/>
              <w:rPr>
                <w:rFonts w:ascii="Arial" w:hAnsi="Arial" w:cs="Arial"/>
                <w:sz w:val="18"/>
                <w:szCs w:val="18"/>
                <w:lang w:val="mn-MN"/>
              </w:rPr>
            </w:pPr>
            <w:r w:rsidRPr="00771C84">
              <w:rPr>
                <w:rFonts w:ascii="Arial" w:hAnsi="Arial" w:cs="Arial"/>
                <w:sz w:val="18"/>
                <w:szCs w:val="18"/>
                <w:lang w:val="mn-MN"/>
              </w:rPr>
              <w:t xml:space="preserve">Сумын хэмжээнд “Хүүхдээ сонсох ” өдрийг 5 болон 10 сард 2 удаа  зохион байгуулсан. Уг арга хэмжээнд 13-18 насны 360 гаруй сурагч хүүхэд оролцож хүүхдийн сурч хөгжихөд сургууль болон орон нутгийн орчинд тулгамдаж буй асуудлаар хэлэлцүүлэг хийж </w:t>
            </w:r>
            <w:r w:rsidRPr="00771C84">
              <w:rPr>
                <w:rFonts w:ascii="Arial" w:hAnsi="Arial" w:cs="Arial"/>
                <w:sz w:val="18"/>
                <w:szCs w:val="18"/>
                <w:lang w:val="mn-MN"/>
              </w:rPr>
              <w:lastRenderedPageBreak/>
              <w:t xml:space="preserve">асуудлыг хүлээн авч, хамтдаа шийдвэрлэх талаар хүүхдүүдтэй нээлттэй хэлэлцүүлэг өрнөсөн. </w:t>
            </w:r>
          </w:p>
          <w:p w14:paraId="00B6C438" w14:textId="77777777" w:rsidR="00524F95" w:rsidRPr="00771C84" w:rsidRDefault="00524F95" w:rsidP="00771C84">
            <w:pPr>
              <w:pStyle w:val="ListParagraph"/>
              <w:numPr>
                <w:ilvl w:val="0"/>
                <w:numId w:val="12"/>
              </w:numPr>
              <w:tabs>
                <w:tab w:val="left" w:pos="173"/>
              </w:tabs>
              <w:spacing w:after="0" w:line="240" w:lineRule="auto"/>
              <w:ind w:left="35" w:hanging="4"/>
              <w:jc w:val="both"/>
              <w:rPr>
                <w:rFonts w:ascii="Arial" w:hAnsi="Arial" w:cs="Arial"/>
                <w:sz w:val="18"/>
                <w:szCs w:val="18"/>
                <w:lang w:val="mn-MN"/>
              </w:rPr>
            </w:pPr>
            <w:r w:rsidRPr="00771C84">
              <w:rPr>
                <w:rFonts w:ascii="Arial" w:hAnsi="Arial" w:cs="Arial"/>
                <w:sz w:val="18"/>
                <w:szCs w:val="18"/>
                <w:lang w:val="mn-MN"/>
              </w:rPr>
              <w:t xml:space="preserve">Сумын эрсдэлт нөхцөлд буй таван  өрхийн  12 хүүхдэд Хүүхэд гэр бүл, хөгжил хамгааллын газраас олгож буй ахуйн хэрэгцээний хүүхэд хамгааллын багцын туслалцаа үзүүлсэн.   </w:t>
            </w:r>
          </w:p>
          <w:p w14:paraId="2C256A54" w14:textId="0BDB7319" w:rsidR="00524F95" w:rsidRPr="00771C84" w:rsidRDefault="005E6925" w:rsidP="00524F95">
            <w:pPr>
              <w:spacing w:after="0" w:line="240" w:lineRule="auto"/>
              <w:jc w:val="both"/>
              <w:rPr>
                <w:rFonts w:ascii="Arial" w:hAnsi="Arial" w:cs="Arial"/>
                <w:sz w:val="18"/>
                <w:szCs w:val="18"/>
                <w:lang w:val="mn-MN"/>
              </w:rPr>
            </w:pPr>
            <w:r w:rsidRPr="00771C84">
              <w:rPr>
                <w:rFonts w:ascii="Arial" w:hAnsi="Arial" w:cs="Arial"/>
                <w:sz w:val="18"/>
                <w:szCs w:val="18"/>
                <w:lang w:val="mn-MN"/>
              </w:rPr>
              <w:t xml:space="preserve">                                                  </w:t>
            </w:r>
            <w:r w:rsidR="00524F95" w:rsidRPr="00771C84">
              <w:rPr>
                <w:rFonts w:ascii="Arial" w:hAnsi="Arial" w:cs="Arial"/>
                <w:sz w:val="18"/>
                <w:szCs w:val="18"/>
                <w:lang w:val="mn-MN"/>
              </w:rPr>
              <w:t xml:space="preserve">Үр </w:t>
            </w:r>
            <w:r w:rsidR="00771C84" w:rsidRPr="00771C84">
              <w:rPr>
                <w:rFonts w:ascii="Arial" w:hAnsi="Arial" w:cs="Arial"/>
                <w:sz w:val="18"/>
                <w:szCs w:val="18"/>
                <w:lang w:val="mn-MN"/>
              </w:rPr>
              <w:t>дүн хүлээгдэж байгаа</w:t>
            </w:r>
            <w:r w:rsidR="00524F95" w:rsidRPr="00771C84">
              <w:rPr>
                <w:rFonts w:ascii="Arial" w:hAnsi="Arial" w:cs="Arial"/>
                <w:sz w:val="18"/>
                <w:szCs w:val="18"/>
                <w:lang w:val="mn-MN"/>
              </w:rPr>
              <w:t xml:space="preserve">:                                                                              </w:t>
            </w:r>
          </w:p>
        </w:tc>
        <w:tc>
          <w:tcPr>
            <w:tcW w:w="610" w:type="dxa"/>
            <w:gridSpan w:val="2"/>
            <w:vAlign w:val="center"/>
          </w:tcPr>
          <w:p w14:paraId="6A3CD498" w14:textId="41DED603" w:rsidR="00FD7AEF" w:rsidRPr="00771C84" w:rsidRDefault="00771C84" w:rsidP="00524F95">
            <w:pPr>
              <w:spacing w:after="0" w:line="240" w:lineRule="auto"/>
              <w:jc w:val="both"/>
              <w:rPr>
                <w:rFonts w:ascii="Arial" w:hAnsi="Arial" w:cs="Arial"/>
                <w:sz w:val="18"/>
                <w:szCs w:val="18"/>
              </w:rPr>
            </w:pPr>
            <w:r w:rsidRPr="00771C84">
              <w:rPr>
                <w:rFonts w:ascii="Arial" w:hAnsi="Arial" w:cs="Arial"/>
                <w:sz w:val="18"/>
                <w:szCs w:val="18"/>
              </w:rPr>
              <w:lastRenderedPageBreak/>
              <w:t>80</w:t>
            </w:r>
          </w:p>
        </w:tc>
      </w:tr>
      <w:tr w:rsidR="00524F95" w:rsidRPr="007A734B" w14:paraId="795C8537" w14:textId="29357300" w:rsidTr="00B94F78">
        <w:trPr>
          <w:gridAfter w:val="1"/>
          <w:wAfter w:w="10" w:type="dxa"/>
          <w:trHeight w:val="699"/>
        </w:trPr>
        <w:tc>
          <w:tcPr>
            <w:tcW w:w="1702" w:type="dxa"/>
            <w:vMerge/>
            <w:tcBorders>
              <w:right w:val="single" w:sz="4" w:space="0" w:color="auto"/>
            </w:tcBorders>
          </w:tcPr>
          <w:p w14:paraId="756F3F89"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Borders>
              <w:top w:val="single" w:sz="4" w:space="0" w:color="auto"/>
              <w:left w:val="single" w:sz="4" w:space="0" w:color="auto"/>
              <w:bottom w:val="single" w:sz="4" w:space="0" w:color="auto"/>
              <w:right w:val="single" w:sz="4" w:space="0" w:color="auto"/>
            </w:tcBorders>
            <w:vAlign w:val="center"/>
          </w:tcPr>
          <w:p w14:paraId="47E55505" w14:textId="294DCE1E"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4</w:t>
            </w:r>
            <w:r>
              <w:rPr>
                <w:rFonts w:ascii="Arial" w:eastAsia="Calibri" w:hAnsi="Arial" w:cs="Arial"/>
                <w:sz w:val="18"/>
                <w:szCs w:val="18"/>
              </w:rPr>
              <w:t>5</w:t>
            </w:r>
          </w:p>
        </w:tc>
        <w:tc>
          <w:tcPr>
            <w:tcW w:w="2175" w:type="dxa"/>
            <w:tcBorders>
              <w:top w:val="single" w:sz="4" w:space="0" w:color="auto"/>
              <w:left w:val="single" w:sz="4" w:space="0" w:color="auto"/>
              <w:bottom w:val="single" w:sz="4" w:space="0" w:color="auto"/>
              <w:right w:val="single" w:sz="4" w:space="0" w:color="auto"/>
            </w:tcBorders>
            <w:vAlign w:val="center"/>
          </w:tcPr>
          <w:p w14:paraId="43FB6A2C" w14:textId="5BDB4D1A"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i/>
                <w:iCs/>
                <w:sz w:val="18"/>
                <w:szCs w:val="18"/>
                <w:lang w:val="mn-MN"/>
              </w:rPr>
              <w:t>2.3.2.2.</w:t>
            </w:r>
            <w:r w:rsidRPr="007A734B">
              <w:rPr>
                <w:rFonts w:ascii="Arial" w:hAnsi="Arial" w:cs="Arial"/>
                <w:sz w:val="18"/>
                <w:szCs w:val="18"/>
                <w:lang w:val="mn-MN"/>
              </w:rPr>
              <w:t>Сумын хүүхэд хамгааллын хамтарсан багийн болон байгууллагуудын “Хүүхэд хамгааллын баг”, “Гэр бүлийн зөвлөл”-ийн үйл ажиллагаа чадавхжуулан хүүхэд хамгааллын сайжруулна.</w:t>
            </w:r>
          </w:p>
        </w:tc>
        <w:tc>
          <w:tcPr>
            <w:tcW w:w="772" w:type="dxa"/>
            <w:tcBorders>
              <w:top w:val="single" w:sz="4" w:space="0" w:color="auto"/>
              <w:left w:val="single" w:sz="4" w:space="0" w:color="auto"/>
              <w:bottom w:val="single" w:sz="4" w:space="0" w:color="auto"/>
              <w:right w:val="single" w:sz="4" w:space="0" w:color="auto"/>
            </w:tcBorders>
            <w:vAlign w:val="center"/>
          </w:tcPr>
          <w:p w14:paraId="1F24ED28" w14:textId="6A8F9C51"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66AAE2D5" w14:textId="3BB3784D"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tcBorders>
              <w:top w:val="single" w:sz="4" w:space="0" w:color="auto"/>
              <w:left w:val="single" w:sz="4" w:space="0" w:color="auto"/>
              <w:bottom w:val="single" w:sz="4" w:space="0" w:color="auto"/>
              <w:right w:val="single" w:sz="4" w:space="0" w:color="auto"/>
            </w:tcBorders>
            <w:vAlign w:val="center"/>
          </w:tcPr>
          <w:p w14:paraId="44CCF446" w14:textId="671E2AE5"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tcBorders>
              <w:top w:val="single" w:sz="4" w:space="0" w:color="auto"/>
              <w:left w:val="single" w:sz="4" w:space="0" w:color="auto"/>
              <w:bottom w:val="single" w:sz="4" w:space="0" w:color="auto"/>
              <w:right w:val="single" w:sz="4" w:space="0" w:color="auto"/>
            </w:tcBorders>
            <w:vAlign w:val="center"/>
          </w:tcPr>
          <w:p w14:paraId="498E631E" w14:textId="0E910E94"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767D60AB" w14:textId="2069F448"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8</w:t>
            </w:r>
          </w:p>
        </w:tc>
        <w:tc>
          <w:tcPr>
            <w:tcW w:w="975" w:type="dxa"/>
            <w:gridSpan w:val="6"/>
            <w:tcBorders>
              <w:top w:val="single" w:sz="4" w:space="0" w:color="auto"/>
              <w:left w:val="single" w:sz="4" w:space="0" w:color="auto"/>
              <w:bottom w:val="single" w:sz="4" w:space="0" w:color="auto"/>
              <w:right w:val="single" w:sz="4" w:space="0" w:color="auto"/>
            </w:tcBorders>
            <w:vAlign w:val="center"/>
          </w:tcPr>
          <w:p w14:paraId="42F27A1B" w14:textId="2779168F"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1.92</w:t>
            </w:r>
          </w:p>
        </w:tc>
        <w:tc>
          <w:tcPr>
            <w:tcW w:w="754" w:type="dxa"/>
            <w:tcBorders>
              <w:top w:val="single" w:sz="4" w:space="0" w:color="auto"/>
              <w:left w:val="single" w:sz="4" w:space="0" w:color="auto"/>
              <w:bottom w:val="single" w:sz="4" w:space="0" w:color="auto"/>
              <w:right w:val="single" w:sz="4" w:space="0" w:color="auto"/>
            </w:tcBorders>
            <w:vAlign w:val="center"/>
          </w:tcPr>
          <w:p w14:paraId="6B432C8E" w14:textId="5998F224"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1.92</w:t>
            </w:r>
          </w:p>
        </w:tc>
        <w:tc>
          <w:tcPr>
            <w:tcW w:w="4820" w:type="dxa"/>
            <w:tcBorders>
              <w:top w:val="single" w:sz="4" w:space="0" w:color="auto"/>
              <w:left w:val="single" w:sz="4" w:space="0" w:color="auto"/>
              <w:bottom w:val="single" w:sz="4" w:space="0" w:color="auto"/>
              <w:right w:val="single" w:sz="4" w:space="0" w:color="auto"/>
            </w:tcBorders>
          </w:tcPr>
          <w:p w14:paraId="5B8E3701" w14:textId="00F6F7BB"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Хүүхдийг ахуйн осол гэмтлээс урьдчилан сэргийлэх зорилгоор Эрүүл мэндийн төв, Эрэн хайх, аврах бүлэг, Цагдаагийн тасаг, Хөдөлмөрийн асуудал хариуцсан  мэргэжилтэн, Хүүхэд, гэр бүлийн нийгмийн ажилтан нарын бүрэлдэхүүнтэй ажлын хэсэг байгуулж нийтийн эзэмшлийн талбай, Цэцэрлэг сургуулийн 8-н тоглоомын талбай болон сургуулийн дотуур байранд 2 удаа орчны эрсдэлийн үнэлгээ, хүүхэд хамгаалал, эцэг эхийн зөвлөлийн үйл ажиллагаатай танилцан, зөвлөн туслах үйлчилгээ үзүүлж, хүүхэд гэмтэх эрсдэлтэй газруудын зургийг авч “Эрсдэлгүй Өвөрхангай”-д </w:t>
            </w:r>
            <w:proofErr w:type="spellStart"/>
            <w:r w:rsidRPr="007A734B">
              <w:rPr>
                <w:rFonts w:ascii="Arial" w:hAnsi="Arial" w:cs="Arial"/>
                <w:sz w:val="18"/>
                <w:szCs w:val="18"/>
                <w:lang w:val="mn-MN"/>
              </w:rPr>
              <w:t>аплейкшид</w:t>
            </w:r>
            <w:proofErr w:type="spellEnd"/>
            <w:r w:rsidRPr="007A734B">
              <w:rPr>
                <w:rFonts w:ascii="Arial" w:hAnsi="Arial" w:cs="Arial"/>
                <w:sz w:val="18"/>
                <w:szCs w:val="18"/>
                <w:lang w:val="mn-MN"/>
              </w:rPr>
              <w:t xml:space="preserve"> 12 мэдээлэл оруулж одоогоор 4 нь шийдвэрлэгдсэн.</w:t>
            </w:r>
          </w:p>
          <w:p w14:paraId="79E0F8BA"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Хамтарсан багийн гишүүдийг сумын иргэдийн Төлөөлөгчдийн Хурлын 04\05 тоот захирамжаар 05 дугаар сарын 16-ны өдөр шинэчлэн байгуулж төлөвлөгөө гарган ажиллаж байна. Хамтарсан баг энэ  онд 14 удаа хуралдаж хүүхэд, гэр бүлтэй  холбоотой асуудлыг шийдвэрлэж ажилласан. Мөн хамтарсан багийн гишүүд хувиар гарган 14 хоног тутамд гэрийн эргэлт хийж зөвлөгөө мэдээлэл өгч ажиллаж байна.  </w:t>
            </w:r>
          </w:p>
          <w:p w14:paraId="46B2EFD5"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Энэ онд 108 утсанд нийт 18 дуудлага мэдээлэл ирсэн ба 08 утсанд бүртгэгдээгүй 4 </w:t>
            </w:r>
            <w:proofErr w:type="spellStart"/>
            <w:r w:rsidRPr="007A734B">
              <w:rPr>
                <w:rFonts w:ascii="Arial" w:hAnsi="Arial" w:cs="Arial"/>
                <w:sz w:val="18"/>
                <w:szCs w:val="18"/>
                <w:lang w:val="mn-MN"/>
              </w:rPr>
              <w:t>кейс</w:t>
            </w:r>
            <w:proofErr w:type="spellEnd"/>
            <w:r w:rsidRPr="007A734B">
              <w:rPr>
                <w:rFonts w:ascii="Arial" w:hAnsi="Arial" w:cs="Arial"/>
                <w:sz w:val="18"/>
                <w:szCs w:val="18"/>
                <w:lang w:val="mn-MN"/>
              </w:rPr>
              <w:t xml:space="preserve"> илрүүлэн хамтарсан багаас хариу арга хэмжээ авч ажиллан 14 </w:t>
            </w:r>
            <w:proofErr w:type="spellStart"/>
            <w:r w:rsidRPr="007A734B">
              <w:rPr>
                <w:rFonts w:ascii="Arial" w:hAnsi="Arial" w:cs="Arial"/>
                <w:sz w:val="18"/>
                <w:szCs w:val="18"/>
                <w:lang w:val="mn-MN"/>
              </w:rPr>
              <w:t>кейс</w:t>
            </w:r>
            <w:proofErr w:type="spellEnd"/>
            <w:r w:rsidRPr="007A734B">
              <w:rPr>
                <w:rFonts w:ascii="Arial" w:hAnsi="Arial" w:cs="Arial"/>
                <w:sz w:val="18"/>
                <w:szCs w:val="18"/>
                <w:lang w:val="mn-MN"/>
              </w:rPr>
              <w:t xml:space="preserve"> мэдээллийг программд хаасан. </w:t>
            </w:r>
          </w:p>
          <w:p w14:paraId="59A78662"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Үйлчилгээгээр сэтгэл зүйн анхан шатны зөвлөгөө үйлчилгээ үзүүлсэн 10, Аймгийн сэтгэл зүйчтэй уулзуулж зөвлөгөө авсан 2 хүүхэд, 4 насанд хүрэгч, боловсролын үйлчилгээнд холбон зуучилсан 2, эрүүл мэндийн үйлчилгээ үзүүлсэн 4, Цагдаагийн хяналтад 3 </w:t>
            </w:r>
            <w:proofErr w:type="spellStart"/>
            <w:r w:rsidRPr="007A734B">
              <w:rPr>
                <w:rFonts w:ascii="Arial" w:hAnsi="Arial" w:cs="Arial"/>
                <w:sz w:val="18"/>
                <w:szCs w:val="18"/>
                <w:lang w:val="mn-MN"/>
              </w:rPr>
              <w:t>кейсийг</w:t>
            </w:r>
            <w:proofErr w:type="spellEnd"/>
            <w:r w:rsidRPr="007A734B">
              <w:rPr>
                <w:rFonts w:ascii="Arial" w:hAnsi="Arial" w:cs="Arial"/>
                <w:sz w:val="18"/>
                <w:szCs w:val="18"/>
                <w:lang w:val="mn-MN"/>
              </w:rPr>
              <w:t xml:space="preserve"> холбосон.  </w:t>
            </w:r>
          </w:p>
          <w:p w14:paraId="2BC253F0" w14:textId="1F82D93B" w:rsidR="00524F95" w:rsidRPr="007A734B" w:rsidRDefault="005E6925" w:rsidP="00524F95">
            <w:pPr>
              <w:spacing w:after="0" w:line="240" w:lineRule="auto"/>
              <w:jc w:val="both"/>
              <w:rPr>
                <w:rFonts w:ascii="Arial" w:eastAsia="Calibri" w:hAnsi="Arial" w:cs="Arial"/>
                <w:sz w:val="18"/>
                <w:szCs w:val="18"/>
                <w:lang w:val="mn-MN"/>
              </w:rPr>
            </w:pPr>
            <w:r>
              <w:rPr>
                <w:rFonts w:ascii="Arial" w:hAnsi="Arial" w:cs="Arial"/>
                <w:sz w:val="18"/>
                <w:szCs w:val="18"/>
                <w:lang w:val="mn-MN"/>
              </w:rPr>
              <w:t xml:space="preserve">                                                                         </w:t>
            </w:r>
            <w:r w:rsidR="00524F95" w:rsidRPr="007A734B">
              <w:rPr>
                <w:rFonts w:ascii="Arial" w:hAnsi="Arial" w:cs="Arial"/>
                <w:sz w:val="18"/>
                <w:szCs w:val="18"/>
                <w:lang w:val="mn-MN"/>
              </w:rPr>
              <w:t xml:space="preserve">Үр дүнтэй: </w:t>
            </w:r>
          </w:p>
        </w:tc>
        <w:tc>
          <w:tcPr>
            <w:tcW w:w="610" w:type="dxa"/>
            <w:gridSpan w:val="2"/>
            <w:tcBorders>
              <w:left w:val="single" w:sz="4" w:space="0" w:color="auto"/>
            </w:tcBorders>
            <w:vAlign w:val="center"/>
          </w:tcPr>
          <w:p w14:paraId="028998D3" w14:textId="1A1DF6DE"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100</w:t>
            </w:r>
          </w:p>
        </w:tc>
      </w:tr>
      <w:tr w:rsidR="00524F95" w:rsidRPr="007A734B" w14:paraId="3A926B51" w14:textId="1BFF2F63" w:rsidTr="00B94F78">
        <w:trPr>
          <w:gridAfter w:val="1"/>
          <w:wAfter w:w="10" w:type="dxa"/>
          <w:trHeight w:val="699"/>
        </w:trPr>
        <w:tc>
          <w:tcPr>
            <w:tcW w:w="1702" w:type="dxa"/>
            <w:vMerge/>
          </w:tcPr>
          <w:p w14:paraId="6D6F7A0D"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Borders>
              <w:top w:val="single" w:sz="4" w:space="0" w:color="auto"/>
            </w:tcBorders>
            <w:vAlign w:val="center"/>
          </w:tcPr>
          <w:p w14:paraId="68AA344A" w14:textId="142320CD"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4</w:t>
            </w:r>
            <w:r>
              <w:rPr>
                <w:rFonts w:ascii="Arial" w:eastAsia="Calibri" w:hAnsi="Arial" w:cs="Arial"/>
                <w:sz w:val="18"/>
                <w:szCs w:val="18"/>
              </w:rPr>
              <w:t>6</w:t>
            </w:r>
          </w:p>
        </w:tc>
        <w:tc>
          <w:tcPr>
            <w:tcW w:w="2175" w:type="dxa"/>
            <w:tcBorders>
              <w:top w:val="single" w:sz="4" w:space="0" w:color="auto"/>
              <w:left w:val="single" w:sz="4" w:space="0" w:color="auto"/>
              <w:bottom w:val="single" w:sz="4" w:space="0" w:color="auto"/>
              <w:right w:val="single" w:sz="4" w:space="0" w:color="auto"/>
            </w:tcBorders>
            <w:vAlign w:val="center"/>
          </w:tcPr>
          <w:p w14:paraId="64A4E68E" w14:textId="12D769D9"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 xml:space="preserve">2.3.2.3.Суманд үйл ажиллагаа явуулж буй төрийн болон хувийн аж ахуй нэгж албан байгууллагуудын дэргэд гэр бүлийн </w:t>
            </w:r>
            <w:r w:rsidRPr="007A734B">
              <w:rPr>
                <w:rFonts w:ascii="Arial" w:hAnsi="Arial" w:cs="Arial"/>
                <w:color w:val="000000"/>
                <w:sz w:val="18"/>
                <w:szCs w:val="18"/>
                <w:lang w:val="mn-MN"/>
              </w:rPr>
              <w:lastRenderedPageBreak/>
              <w:t xml:space="preserve">зөвлөл байгуулж үйл ажиллагааг нь чадавхжуулан шилдэг зөвлөлийг шалгаруулна.  </w:t>
            </w:r>
          </w:p>
        </w:tc>
        <w:tc>
          <w:tcPr>
            <w:tcW w:w="772" w:type="dxa"/>
            <w:tcBorders>
              <w:top w:val="single" w:sz="4" w:space="0" w:color="auto"/>
              <w:bottom w:val="single" w:sz="4" w:space="0" w:color="auto"/>
            </w:tcBorders>
            <w:vAlign w:val="center"/>
          </w:tcPr>
          <w:p w14:paraId="64C9991B" w14:textId="226CCC42"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lastRenderedPageBreak/>
              <w:t>2025-2028</w:t>
            </w:r>
          </w:p>
        </w:tc>
        <w:tc>
          <w:tcPr>
            <w:tcW w:w="848" w:type="dxa"/>
            <w:gridSpan w:val="2"/>
            <w:tcBorders>
              <w:top w:val="single" w:sz="4" w:space="0" w:color="auto"/>
              <w:bottom w:val="single" w:sz="4" w:space="0" w:color="auto"/>
            </w:tcBorders>
            <w:vAlign w:val="center"/>
          </w:tcPr>
          <w:p w14:paraId="25037B79" w14:textId="4D0E7322"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 xml:space="preserve">Төрийн болон аж ухайн нэгж </w:t>
            </w:r>
            <w:r w:rsidRPr="007A734B">
              <w:rPr>
                <w:rFonts w:ascii="Arial" w:eastAsia="Calibri" w:hAnsi="Arial" w:cs="Arial"/>
                <w:sz w:val="18"/>
                <w:szCs w:val="18"/>
                <w:lang w:val="mn-MN"/>
              </w:rPr>
              <w:lastRenderedPageBreak/>
              <w:t>байгууллага</w:t>
            </w:r>
          </w:p>
        </w:tc>
        <w:tc>
          <w:tcPr>
            <w:tcW w:w="970" w:type="dxa"/>
            <w:tcBorders>
              <w:top w:val="single" w:sz="4" w:space="0" w:color="auto"/>
              <w:bottom w:val="single" w:sz="4" w:space="0" w:color="auto"/>
            </w:tcBorders>
            <w:vAlign w:val="center"/>
          </w:tcPr>
          <w:p w14:paraId="11A4A28F" w14:textId="79DDE298"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lastRenderedPageBreak/>
              <w:t>-</w:t>
            </w:r>
          </w:p>
        </w:tc>
        <w:tc>
          <w:tcPr>
            <w:tcW w:w="733" w:type="dxa"/>
            <w:tcBorders>
              <w:top w:val="single" w:sz="4" w:space="0" w:color="auto"/>
              <w:bottom w:val="single" w:sz="4" w:space="0" w:color="auto"/>
            </w:tcBorders>
            <w:vAlign w:val="center"/>
          </w:tcPr>
          <w:p w14:paraId="73FCF401" w14:textId="60ABC0F4"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7</w:t>
            </w:r>
          </w:p>
        </w:tc>
        <w:tc>
          <w:tcPr>
            <w:tcW w:w="1106" w:type="dxa"/>
            <w:gridSpan w:val="2"/>
            <w:tcBorders>
              <w:top w:val="single" w:sz="4" w:space="0" w:color="auto"/>
              <w:bottom w:val="single" w:sz="4" w:space="0" w:color="auto"/>
            </w:tcBorders>
            <w:vAlign w:val="center"/>
          </w:tcPr>
          <w:p w14:paraId="4A29C313" w14:textId="45FB1BC3"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8</w:t>
            </w:r>
          </w:p>
        </w:tc>
        <w:tc>
          <w:tcPr>
            <w:tcW w:w="975" w:type="dxa"/>
            <w:gridSpan w:val="6"/>
            <w:tcBorders>
              <w:top w:val="single" w:sz="4" w:space="0" w:color="auto"/>
              <w:bottom w:val="single" w:sz="4" w:space="0" w:color="auto"/>
            </w:tcBorders>
            <w:vAlign w:val="center"/>
          </w:tcPr>
          <w:p w14:paraId="3F2D7B5B" w14:textId="2F612258"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w:t>
            </w:r>
          </w:p>
        </w:tc>
        <w:tc>
          <w:tcPr>
            <w:tcW w:w="754" w:type="dxa"/>
            <w:tcBorders>
              <w:top w:val="single" w:sz="4" w:space="0" w:color="auto"/>
              <w:bottom w:val="single" w:sz="4" w:space="0" w:color="auto"/>
            </w:tcBorders>
            <w:vAlign w:val="center"/>
          </w:tcPr>
          <w:p w14:paraId="4EE22886" w14:textId="180CF11B"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Borders>
              <w:top w:val="single" w:sz="4" w:space="0" w:color="auto"/>
              <w:bottom w:val="single" w:sz="4" w:space="0" w:color="auto"/>
            </w:tcBorders>
            <w:vAlign w:val="center"/>
          </w:tcPr>
          <w:p w14:paraId="438A6622" w14:textId="77777777" w:rsidR="00524F95" w:rsidRPr="00771C84" w:rsidRDefault="00524F95" w:rsidP="00524F95">
            <w:pPr>
              <w:spacing w:after="0" w:line="240" w:lineRule="auto"/>
              <w:jc w:val="both"/>
              <w:rPr>
                <w:rFonts w:ascii="Arial" w:hAnsi="Arial" w:cs="Arial"/>
                <w:sz w:val="18"/>
                <w:szCs w:val="18"/>
                <w:lang w:val="mn-MN"/>
              </w:rPr>
            </w:pPr>
            <w:r w:rsidRPr="00771C84">
              <w:rPr>
                <w:rFonts w:ascii="Arial" w:hAnsi="Arial" w:cs="Arial"/>
                <w:sz w:val="18"/>
                <w:szCs w:val="18"/>
                <w:lang w:val="mn-MN"/>
              </w:rPr>
              <w:t xml:space="preserve">Төрийн 7 байгууллага Хүүхэд хамгааллын бодлого хэрэгжүүлэн байгууллагын дэргэдэх “Эцэг эхийн зөвлөл” байгуулж, үйл ажиллагааг эрчимжүүлэн хүүхдэд ээлтэй, аюулгүй орчин бүрдүүлэн ажиллаж байна. Мөн Сургуулийн өмнөх боловсролын байгууллага багш, ажилчдын хүүхдийн тоог </w:t>
            </w:r>
            <w:r w:rsidRPr="00771C84">
              <w:rPr>
                <w:rFonts w:ascii="Arial" w:hAnsi="Arial" w:cs="Arial"/>
                <w:sz w:val="18"/>
                <w:szCs w:val="18"/>
                <w:lang w:val="mn-MN"/>
              </w:rPr>
              <w:lastRenderedPageBreak/>
              <w:t xml:space="preserve">харгалзахгүйгээр "Төрсөн өдөр"-өөр 1 өдрийн цалинтай чөлөө олгосон, мөн “Бидний нэг өдөр” байгууллагын багш, ажилчдын гэр бүлийг нэг өдрийн ажилтай танилцуулах, уулзалт зохион байгуулах багш, ажилчдын гэр бүлийн утасны хэрэглээг багасгах зорилгоор “Номын богц-ыг аялуулан тэмдэглэл хөтлүүлж, “Гэр бүлийн тухай” хууль, "Хүүхэд хамгаалал"-ын тухай хуулиудаар хэлэлцүүлэг зохион байгуулж ажилласан. Мөн “Хүүхэд бидэнтэй ярилцаарай”дууг олон нийтэд түгээсэн. </w:t>
            </w:r>
          </w:p>
          <w:p w14:paraId="2F7D1193" w14:textId="77777777" w:rsidR="00524F95" w:rsidRPr="00771C84" w:rsidRDefault="00524F95" w:rsidP="00524F95">
            <w:pPr>
              <w:spacing w:after="0" w:line="240" w:lineRule="auto"/>
              <w:jc w:val="both"/>
              <w:rPr>
                <w:rFonts w:ascii="Arial" w:hAnsi="Arial" w:cs="Arial"/>
                <w:sz w:val="18"/>
                <w:szCs w:val="18"/>
                <w:lang w:val="mn-MN"/>
              </w:rPr>
            </w:pPr>
            <w:r w:rsidRPr="00771C84">
              <w:rPr>
                <w:rFonts w:ascii="Arial" w:hAnsi="Arial" w:cs="Arial"/>
                <w:sz w:val="18"/>
                <w:szCs w:val="18"/>
                <w:lang w:val="mn-MN"/>
              </w:rPr>
              <w:t>Засаг даргын Тамгын газрын албан хаагчдын хүүхдийн судалгааг шинэчлэн гаргаж, 2025 оны хичээлийн жилд 1 дүгээр ангид суралцаж буй 8 сурагч байгаа бөгөөд хүүхдүүдийг ая тухтай байлгах үүднээс хүүхдийн өрөөний тохижилтыг бүрэн дуусгасан. Мөн 1, 2 дугаар ангид суралцаж байгаа 8-10 сурагч тогтмол 9-11 цагийн үед  хүүхдийн өрөөнд ирж, ахмад багш Сэлэнгэ хичээл зааж, гэрийн даалгавраа хийж хэвшсэн бөгөөд тус сурагчдын эцэг, эх багштай гэрээ хийн давтлага авч байна. Ингэснээр хүүхдүүд гэртээ ганцаараа үлдэж, эцэг эхийн хараа хяналтгүй байх эрсдэлээс урьдчилан сэргийлэгдэж байна.</w:t>
            </w:r>
          </w:p>
          <w:p w14:paraId="6C180B77" w14:textId="672B75E6" w:rsidR="00524F95" w:rsidRPr="00771C84" w:rsidRDefault="00524F95" w:rsidP="00524F95">
            <w:pPr>
              <w:spacing w:after="0" w:line="240" w:lineRule="auto"/>
              <w:jc w:val="both"/>
              <w:rPr>
                <w:rFonts w:ascii="Arial" w:hAnsi="Arial" w:cs="Arial"/>
                <w:sz w:val="18"/>
                <w:szCs w:val="18"/>
                <w:lang w:val="mn-MN"/>
              </w:rPr>
            </w:pPr>
            <w:r w:rsidRPr="00771C84">
              <w:rPr>
                <w:rFonts w:ascii="Arial" w:hAnsi="Arial" w:cs="Arial"/>
                <w:sz w:val="18"/>
                <w:szCs w:val="18"/>
                <w:lang w:val="mn-MN"/>
              </w:rPr>
              <w:t>Ерөнхий боловсролын сургуулийн байгууллагын багш, ажилчдад сэтгэл зүйн уур амьсгалыг эерэг болгох сургалт үйл ажиллагааг үе шаттайгаар зохион байгуулсан. Сургалт 3 бүлгээр явагдсан ба нийт 40 багш, ажилтан хамрагдсан.</w:t>
            </w:r>
          </w:p>
          <w:p w14:paraId="17722A80" w14:textId="65E8A2DD" w:rsidR="00524F95" w:rsidRPr="00771C84" w:rsidRDefault="005E6925" w:rsidP="00524F95">
            <w:pPr>
              <w:spacing w:after="0" w:line="240" w:lineRule="auto"/>
              <w:jc w:val="both"/>
              <w:rPr>
                <w:rFonts w:ascii="Arial" w:hAnsi="Arial" w:cs="Arial"/>
                <w:sz w:val="18"/>
                <w:szCs w:val="18"/>
                <w:lang w:val="mn-MN"/>
              </w:rPr>
            </w:pPr>
            <w:r w:rsidRPr="00771C84">
              <w:rPr>
                <w:rFonts w:ascii="Arial" w:hAnsi="Arial" w:cs="Arial"/>
                <w:sz w:val="18"/>
                <w:szCs w:val="18"/>
                <w:lang w:val="mn-MN"/>
              </w:rPr>
              <w:t xml:space="preserve">                                                             </w:t>
            </w:r>
            <w:r w:rsidR="00524F95" w:rsidRPr="00771C84">
              <w:rPr>
                <w:rFonts w:ascii="Arial" w:hAnsi="Arial" w:cs="Arial"/>
                <w:sz w:val="18"/>
                <w:szCs w:val="18"/>
                <w:lang w:val="mn-MN"/>
              </w:rPr>
              <w:t>Үр дүн</w:t>
            </w:r>
            <w:r w:rsidR="00771C84" w:rsidRPr="00771C84">
              <w:rPr>
                <w:rFonts w:ascii="Arial" w:hAnsi="Arial" w:cs="Arial"/>
                <w:sz w:val="18"/>
                <w:szCs w:val="18"/>
                <w:lang w:val="mn-MN"/>
              </w:rPr>
              <w:t xml:space="preserve"> хангалтгүй</w:t>
            </w:r>
            <w:r w:rsidR="00524F95" w:rsidRPr="00771C84">
              <w:rPr>
                <w:rFonts w:ascii="Arial" w:hAnsi="Arial" w:cs="Arial"/>
                <w:sz w:val="18"/>
                <w:szCs w:val="18"/>
                <w:lang w:val="mn-MN"/>
              </w:rPr>
              <w:t xml:space="preserve"> </w:t>
            </w:r>
          </w:p>
        </w:tc>
        <w:tc>
          <w:tcPr>
            <w:tcW w:w="610" w:type="dxa"/>
            <w:gridSpan w:val="2"/>
            <w:vAlign w:val="center"/>
          </w:tcPr>
          <w:p w14:paraId="27C99B3E" w14:textId="08699AA5" w:rsidR="00FD7AEF" w:rsidRPr="00FD7AEF" w:rsidRDefault="00771C84" w:rsidP="00524F95">
            <w:pPr>
              <w:spacing w:after="0" w:line="240" w:lineRule="auto"/>
              <w:jc w:val="both"/>
              <w:rPr>
                <w:rFonts w:ascii="Arial" w:hAnsi="Arial" w:cs="Arial"/>
                <w:color w:val="FF0000"/>
                <w:sz w:val="18"/>
                <w:szCs w:val="18"/>
                <w:lang w:val="mn-MN"/>
              </w:rPr>
            </w:pPr>
            <w:r w:rsidRPr="00771C84">
              <w:rPr>
                <w:rFonts w:ascii="Arial" w:hAnsi="Arial" w:cs="Arial"/>
                <w:sz w:val="18"/>
                <w:szCs w:val="18"/>
              </w:rPr>
              <w:lastRenderedPageBreak/>
              <w:t>4</w:t>
            </w:r>
            <w:r w:rsidR="00FD7AEF" w:rsidRPr="00771C84">
              <w:rPr>
                <w:rFonts w:ascii="Arial" w:hAnsi="Arial" w:cs="Arial"/>
                <w:sz w:val="18"/>
                <w:szCs w:val="18"/>
                <w:lang w:val="mn-MN"/>
              </w:rPr>
              <w:t>0</w:t>
            </w:r>
          </w:p>
        </w:tc>
      </w:tr>
      <w:tr w:rsidR="00524F95" w:rsidRPr="007A734B" w14:paraId="721F10A4" w14:textId="7F333A79" w:rsidTr="00B94F78">
        <w:trPr>
          <w:gridAfter w:val="1"/>
          <w:wAfter w:w="10" w:type="dxa"/>
          <w:trHeight w:val="274"/>
        </w:trPr>
        <w:tc>
          <w:tcPr>
            <w:tcW w:w="1702" w:type="dxa"/>
            <w:vMerge/>
          </w:tcPr>
          <w:p w14:paraId="1E2BE51C"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Borders>
              <w:right w:val="single" w:sz="4" w:space="0" w:color="auto"/>
            </w:tcBorders>
            <w:vAlign w:val="center"/>
          </w:tcPr>
          <w:p w14:paraId="15011F1E" w14:textId="190BF4A8" w:rsidR="00524F95" w:rsidRPr="007A734B" w:rsidRDefault="00524F95" w:rsidP="00524F95">
            <w:pPr>
              <w:spacing w:after="0" w:line="240" w:lineRule="auto"/>
              <w:jc w:val="both"/>
              <w:rPr>
                <w:rFonts w:ascii="Arial" w:eastAsia="Calibri" w:hAnsi="Arial" w:cs="Arial"/>
                <w:sz w:val="18"/>
                <w:szCs w:val="18"/>
              </w:rPr>
            </w:pPr>
            <w:r>
              <w:rPr>
                <w:rFonts w:ascii="Arial" w:eastAsia="Calibri" w:hAnsi="Arial" w:cs="Arial"/>
                <w:sz w:val="18"/>
                <w:szCs w:val="18"/>
              </w:rPr>
              <w:t>47</w:t>
            </w:r>
          </w:p>
        </w:tc>
        <w:tc>
          <w:tcPr>
            <w:tcW w:w="2175" w:type="dxa"/>
            <w:tcBorders>
              <w:top w:val="single" w:sz="4" w:space="0" w:color="auto"/>
              <w:left w:val="single" w:sz="4" w:space="0" w:color="auto"/>
              <w:bottom w:val="single" w:sz="4" w:space="0" w:color="auto"/>
              <w:right w:val="single" w:sz="4" w:space="0" w:color="auto"/>
            </w:tcBorders>
            <w:vAlign w:val="center"/>
          </w:tcPr>
          <w:p w14:paraId="6713815C" w14:textId="56C49516"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2.3.2.4.Хүүхэд, өсвөр үеийнхнийг осол гэмтэлд өртөх, хорт зуршилд автахаас урьдчилан сэргийлэх, цахим орчны зохистой хэрэглээг бий болгох зорилгоор нөлөөллийн үйл ажиллагааг зохион байгуулна.</w:t>
            </w:r>
          </w:p>
        </w:tc>
        <w:tc>
          <w:tcPr>
            <w:tcW w:w="772" w:type="dxa"/>
            <w:tcBorders>
              <w:top w:val="single" w:sz="4" w:space="0" w:color="auto"/>
              <w:left w:val="single" w:sz="4" w:space="0" w:color="auto"/>
              <w:bottom w:val="single" w:sz="4" w:space="0" w:color="auto"/>
              <w:right w:val="single" w:sz="4" w:space="0" w:color="auto"/>
            </w:tcBorders>
            <w:vAlign w:val="center"/>
          </w:tcPr>
          <w:p w14:paraId="0065C3C2" w14:textId="74172AA2"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7C5B4FC3" w14:textId="77777777" w:rsidR="00524F95"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 ЕБС, ЭМТ</w:t>
            </w:r>
          </w:p>
          <w:p w14:paraId="5B13A6FE" w14:textId="757D4985" w:rsidR="006D2B1F" w:rsidRPr="007A734B" w:rsidRDefault="006D2B1F" w:rsidP="00524F95">
            <w:pPr>
              <w:spacing w:after="0" w:line="240" w:lineRule="auto"/>
              <w:jc w:val="center"/>
              <w:rPr>
                <w:rFonts w:ascii="Arial" w:eastAsia="Calibri" w:hAnsi="Arial" w:cs="Arial"/>
                <w:sz w:val="18"/>
                <w:szCs w:val="18"/>
                <w:lang w:val="mn-MN"/>
              </w:rPr>
            </w:pPr>
            <w:proofErr w:type="spellStart"/>
            <w:r>
              <w:rPr>
                <w:rFonts w:ascii="Arial" w:eastAsia="Calibri" w:hAnsi="Arial" w:cs="Arial"/>
                <w:sz w:val="18"/>
                <w:szCs w:val="18"/>
                <w:lang w:val="mn-MN"/>
              </w:rPr>
              <w:t>ЭХАБ</w:t>
            </w:r>
            <w:proofErr w:type="spellEnd"/>
          </w:p>
        </w:tc>
        <w:tc>
          <w:tcPr>
            <w:tcW w:w="970" w:type="dxa"/>
            <w:tcBorders>
              <w:top w:val="single" w:sz="4" w:space="0" w:color="auto"/>
              <w:left w:val="single" w:sz="4" w:space="0" w:color="auto"/>
              <w:bottom w:val="single" w:sz="4" w:space="0" w:color="auto"/>
              <w:right w:val="single" w:sz="4" w:space="0" w:color="auto"/>
            </w:tcBorders>
            <w:vAlign w:val="center"/>
          </w:tcPr>
          <w:p w14:paraId="1BFA3CFD" w14:textId="3D7D0A6D"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tcBorders>
              <w:top w:val="single" w:sz="4" w:space="0" w:color="auto"/>
              <w:left w:val="single" w:sz="4" w:space="0" w:color="auto"/>
              <w:bottom w:val="single" w:sz="4" w:space="0" w:color="auto"/>
              <w:right w:val="single" w:sz="4" w:space="0" w:color="auto"/>
            </w:tcBorders>
            <w:vAlign w:val="center"/>
          </w:tcPr>
          <w:p w14:paraId="6A02682F" w14:textId="53E22E28"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7963CEB4" w14:textId="68CBE16B"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975" w:type="dxa"/>
            <w:gridSpan w:val="6"/>
            <w:tcBorders>
              <w:top w:val="single" w:sz="4" w:space="0" w:color="auto"/>
              <w:left w:val="single" w:sz="4" w:space="0" w:color="auto"/>
              <w:bottom w:val="single" w:sz="4" w:space="0" w:color="auto"/>
              <w:right w:val="single" w:sz="4" w:space="0" w:color="auto"/>
            </w:tcBorders>
            <w:vAlign w:val="center"/>
          </w:tcPr>
          <w:p w14:paraId="04FDC45C" w14:textId="6FEBFB07"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1.32</w:t>
            </w:r>
          </w:p>
        </w:tc>
        <w:tc>
          <w:tcPr>
            <w:tcW w:w="754" w:type="dxa"/>
            <w:tcBorders>
              <w:top w:val="single" w:sz="4" w:space="0" w:color="auto"/>
              <w:left w:val="single" w:sz="4" w:space="0" w:color="auto"/>
              <w:bottom w:val="single" w:sz="4" w:space="0" w:color="auto"/>
              <w:right w:val="single" w:sz="4" w:space="0" w:color="auto"/>
            </w:tcBorders>
            <w:vAlign w:val="center"/>
          </w:tcPr>
          <w:p w14:paraId="16629F5E" w14:textId="62D0DE10"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1.32</w:t>
            </w:r>
          </w:p>
        </w:tc>
        <w:tc>
          <w:tcPr>
            <w:tcW w:w="4820" w:type="dxa"/>
            <w:tcBorders>
              <w:top w:val="single" w:sz="4" w:space="0" w:color="auto"/>
              <w:left w:val="single" w:sz="4" w:space="0" w:color="auto"/>
              <w:bottom w:val="single" w:sz="4" w:space="0" w:color="auto"/>
              <w:right w:val="single" w:sz="4" w:space="0" w:color="auto"/>
            </w:tcBorders>
          </w:tcPr>
          <w:p w14:paraId="01E3F6F7" w14:textId="77777777" w:rsidR="00524F95" w:rsidRPr="00771C84" w:rsidRDefault="00524F95" w:rsidP="00524F95">
            <w:pPr>
              <w:spacing w:after="0" w:line="240" w:lineRule="auto"/>
              <w:jc w:val="both"/>
              <w:rPr>
                <w:rFonts w:ascii="Arial" w:hAnsi="Arial" w:cs="Arial"/>
                <w:sz w:val="18"/>
                <w:szCs w:val="18"/>
                <w:lang w:val="mn-MN"/>
              </w:rPr>
            </w:pPr>
            <w:r w:rsidRPr="00771C84">
              <w:rPr>
                <w:rFonts w:ascii="Arial" w:hAnsi="Arial" w:cs="Arial"/>
                <w:sz w:val="18"/>
                <w:szCs w:val="18"/>
                <w:lang w:val="mn-MN"/>
              </w:rPr>
              <w:t>“Хүүхдийн төлөө илүү хариуцлагатай, сонор байцгаая" уриатай найман нэрийн хүнсний дэлгүүр, эмийн сан, эм бэлдмэлийн худалдаа үйлчилгээний 19 эздийг хамруулсан  уулзалт, зөвлөгөөнийг 2025 оны 04 дүгээр сарын 30-ны өдөр зохион байгуулж электрон тамхи зарж байсан 3 дэлгүүр электрон тамхи зарахаас татгалзсан.</w:t>
            </w:r>
          </w:p>
          <w:p w14:paraId="21860B78" w14:textId="77777777" w:rsidR="00524F95" w:rsidRPr="00771C84" w:rsidRDefault="00524F95" w:rsidP="00524F95">
            <w:pPr>
              <w:spacing w:after="0" w:line="240" w:lineRule="auto"/>
              <w:jc w:val="both"/>
              <w:rPr>
                <w:rFonts w:ascii="Arial" w:hAnsi="Arial" w:cs="Arial"/>
                <w:sz w:val="18"/>
                <w:szCs w:val="18"/>
                <w:lang w:val="mn-MN"/>
              </w:rPr>
            </w:pPr>
            <w:r w:rsidRPr="00771C84">
              <w:rPr>
                <w:rFonts w:ascii="Arial" w:hAnsi="Arial" w:cs="Arial"/>
                <w:sz w:val="18"/>
                <w:szCs w:val="18"/>
                <w:lang w:val="mn-MN"/>
              </w:rPr>
              <w:t xml:space="preserve">Утаанд биш мөрөөдөлдөө шат’’ уриатай “Хүүхдийн анхдугаар чуулган”-ыг зохион байгуулсан ба чуулганд 13-18 насны 400 гаруй сурагчид оролцож, үзэл бодлоо илэрхийлж, электрон тамхины хор уршиг болон өөрсдөд тулгамдаж буй асуудлын талаар санал бодлоо илэрхийлж, холбогдох байгууллага, албан тушаалтнаас мэдээлэл авсан. Мөн сумын Эрэн хайх, аврах бүлгээс сурагчдад галын хортой ажиллах, үер усны аюул, усанд живэхээс болгоомжлох, газар хөдлөлтийн үед авах арга хэмжээний талаар сургалт, </w:t>
            </w:r>
            <w:r w:rsidRPr="00771C84">
              <w:rPr>
                <w:rFonts w:ascii="Arial" w:hAnsi="Arial" w:cs="Arial"/>
                <w:sz w:val="18"/>
                <w:szCs w:val="18"/>
                <w:lang w:val="mn-MN"/>
              </w:rPr>
              <w:lastRenderedPageBreak/>
              <w:t>мэдээлэл, хүүхэд, гэр бүлийн нийгмийн ажилтан “Хүүхдийн эрх, үүрэг”-ийн талаар тус тус мэдээлэл өгсөн. Мөн сумын хүүхдийн элч,  хүүхдийн зөвлөлийн гишүүн болон дэд тэргүүн сонгох ажлыг зохион байгуулсан ба хүүхдийн элчээр Сэтгэл зүйч Н.Дэжидмаа сонгогдсон.</w:t>
            </w:r>
          </w:p>
          <w:p w14:paraId="2E72B4BE" w14:textId="35D3FA12" w:rsidR="00524F95" w:rsidRPr="00771C84" w:rsidRDefault="00524F95" w:rsidP="00524F95">
            <w:pPr>
              <w:spacing w:after="0" w:line="240" w:lineRule="auto"/>
              <w:jc w:val="both"/>
              <w:rPr>
                <w:rFonts w:ascii="Arial" w:hAnsi="Arial" w:cs="Arial"/>
                <w:sz w:val="18"/>
                <w:szCs w:val="18"/>
                <w:lang w:val="mn-MN"/>
              </w:rPr>
            </w:pPr>
            <w:r w:rsidRPr="00771C84">
              <w:rPr>
                <w:rFonts w:ascii="Arial" w:hAnsi="Arial" w:cs="Arial"/>
                <w:sz w:val="18"/>
                <w:szCs w:val="18"/>
                <w:lang w:val="mn-MN"/>
              </w:rPr>
              <w:t>Ахуйн гал түймрийн эрсдэлээс урьдчилан сэргийлэх чиглэлээр 4, 5 дугаар багийн 518 айл өрхүүдээр орж цахилгааны болон пийшингийн галын аюулгүй байдал хангасныг шалгаж, эрсдэлээс сэргийлэх 2 төрлийн б</w:t>
            </w:r>
            <w:r w:rsidR="00397109">
              <w:rPr>
                <w:rFonts w:ascii="Arial" w:hAnsi="Arial" w:cs="Arial"/>
                <w:sz w:val="18"/>
                <w:szCs w:val="18"/>
                <w:lang w:val="mn-MN"/>
              </w:rPr>
              <w:t>ро</w:t>
            </w:r>
            <w:r w:rsidRPr="00771C84">
              <w:rPr>
                <w:rFonts w:ascii="Arial" w:hAnsi="Arial" w:cs="Arial"/>
                <w:sz w:val="18"/>
                <w:szCs w:val="18"/>
                <w:lang w:val="mn-MN"/>
              </w:rPr>
              <w:t>ш</w:t>
            </w:r>
            <w:r w:rsidR="00397109">
              <w:rPr>
                <w:rFonts w:ascii="Arial" w:hAnsi="Arial" w:cs="Arial"/>
                <w:sz w:val="18"/>
                <w:szCs w:val="18"/>
                <w:lang w:val="mn-MN"/>
              </w:rPr>
              <w:t>ю</w:t>
            </w:r>
            <w:r w:rsidRPr="00771C84">
              <w:rPr>
                <w:rFonts w:ascii="Arial" w:hAnsi="Arial" w:cs="Arial"/>
                <w:sz w:val="18"/>
                <w:szCs w:val="18"/>
                <w:lang w:val="mn-MN"/>
              </w:rPr>
              <w:t>рыг түгээж ажилласан</w:t>
            </w:r>
            <w:r w:rsidR="00397109">
              <w:rPr>
                <w:rFonts w:ascii="Arial" w:hAnsi="Arial" w:cs="Arial"/>
                <w:sz w:val="18"/>
                <w:szCs w:val="18"/>
                <w:lang w:val="mn-MN"/>
              </w:rPr>
              <w:t>.</w:t>
            </w:r>
          </w:p>
          <w:p w14:paraId="018CA5B5" w14:textId="7C1A60B5" w:rsidR="00524F95" w:rsidRPr="00771C84" w:rsidRDefault="00524F95" w:rsidP="00524F95">
            <w:pPr>
              <w:spacing w:after="0" w:line="240" w:lineRule="auto"/>
              <w:jc w:val="both"/>
              <w:rPr>
                <w:rFonts w:ascii="Arial" w:hAnsi="Arial" w:cs="Arial"/>
                <w:sz w:val="18"/>
                <w:szCs w:val="18"/>
                <w:lang w:val="mn-MN"/>
              </w:rPr>
            </w:pPr>
            <w:r w:rsidRPr="00771C84">
              <w:rPr>
                <w:rFonts w:ascii="Arial" w:hAnsi="Arial" w:cs="Arial"/>
                <w:sz w:val="18"/>
                <w:szCs w:val="18"/>
                <w:lang w:val="mn-MN"/>
              </w:rPr>
              <w:t>Дунд ангийн 45 сурагчдад “Цахим орчны зөв зохистой хэрэглээ” сэдвээр сургалт зохион байгуулж Цахим дээрэлхэлд, гадуурхалт, түүний хэлбэрүүд, цахим дээрэлхэлд өртсөн үед юу хийх, хэрхэн өөрийгөө хамгаалах, таслан зогсоох, цахим орчинд баримтлах аюулгүйн дүрмийн талаар  мэдээлэл хүргэсэн.</w:t>
            </w:r>
          </w:p>
          <w:p w14:paraId="6088977D" w14:textId="32CFF622" w:rsidR="00524F95" w:rsidRPr="00771C84" w:rsidRDefault="005E6925" w:rsidP="00524F95">
            <w:pPr>
              <w:spacing w:after="0" w:line="240" w:lineRule="auto"/>
              <w:jc w:val="both"/>
              <w:rPr>
                <w:rFonts w:ascii="Arial" w:hAnsi="Arial" w:cs="Arial"/>
                <w:sz w:val="18"/>
                <w:szCs w:val="18"/>
                <w:lang w:val="mn-MN"/>
              </w:rPr>
            </w:pPr>
            <w:r w:rsidRPr="00771C84">
              <w:rPr>
                <w:rFonts w:ascii="Arial" w:hAnsi="Arial" w:cs="Arial"/>
                <w:sz w:val="18"/>
                <w:szCs w:val="18"/>
                <w:lang w:val="mn-MN"/>
              </w:rPr>
              <w:t xml:space="preserve">                                                                          </w:t>
            </w:r>
            <w:r w:rsidR="00524F95" w:rsidRPr="00771C84">
              <w:rPr>
                <w:rFonts w:ascii="Arial" w:hAnsi="Arial" w:cs="Arial"/>
                <w:sz w:val="18"/>
                <w:szCs w:val="18"/>
                <w:lang w:val="mn-MN"/>
              </w:rPr>
              <w:t xml:space="preserve">Үр дүнтэй: </w:t>
            </w:r>
          </w:p>
        </w:tc>
        <w:tc>
          <w:tcPr>
            <w:tcW w:w="610" w:type="dxa"/>
            <w:gridSpan w:val="2"/>
            <w:tcBorders>
              <w:left w:val="single" w:sz="4" w:space="0" w:color="auto"/>
            </w:tcBorders>
            <w:vAlign w:val="center"/>
          </w:tcPr>
          <w:p w14:paraId="6B573D26" w14:textId="59695B85" w:rsidR="00FD7AEF" w:rsidRPr="00771C84" w:rsidRDefault="00524F95" w:rsidP="00524F95">
            <w:pPr>
              <w:spacing w:after="0" w:line="240" w:lineRule="auto"/>
              <w:rPr>
                <w:rFonts w:ascii="Arial" w:hAnsi="Arial" w:cs="Arial"/>
                <w:sz w:val="18"/>
                <w:szCs w:val="18"/>
                <w:lang w:val="mn-MN"/>
              </w:rPr>
            </w:pPr>
            <w:r w:rsidRPr="00771C84">
              <w:rPr>
                <w:rFonts w:ascii="Arial" w:hAnsi="Arial" w:cs="Arial"/>
                <w:sz w:val="18"/>
                <w:szCs w:val="18"/>
                <w:lang w:val="mn-MN"/>
              </w:rPr>
              <w:lastRenderedPageBreak/>
              <w:t>100</w:t>
            </w:r>
          </w:p>
        </w:tc>
      </w:tr>
      <w:tr w:rsidR="00524F95" w:rsidRPr="007A734B" w14:paraId="6C5413DA" w14:textId="77777777" w:rsidTr="00B94F78">
        <w:trPr>
          <w:gridAfter w:val="1"/>
          <w:wAfter w:w="10" w:type="dxa"/>
          <w:trHeight w:val="274"/>
        </w:trPr>
        <w:tc>
          <w:tcPr>
            <w:tcW w:w="1702" w:type="dxa"/>
            <w:vMerge/>
          </w:tcPr>
          <w:p w14:paraId="0246885B"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66E9A9ED" w14:textId="3FB12EEF" w:rsidR="00524F95" w:rsidRPr="007A734B" w:rsidRDefault="00524F95" w:rsidP="00524F95">
            <w:pPr>
              <w:spacing w:after="0" w:line="240" w:lineRule="auto"/>
              <w:jc w:val="both"/>
              <w:rPr>
                <w:rFonts w:ascii="Arial" w:eastAsia="Calibri" w:hAnsi="Arial" w:cs="Arial"/>
                <w:sz w:val="18"/>
                <w:szCs w:val="18"/>
              </w:rPr>
            </w:pPr>
            <w:r>
              <w:rPr>
                <w:rFonts w:ascii="Arial" w:eastAsia="Calibri" w:hAnsi="Arial" w:cs="Arial"/>
                <w:sz w:val="18"/>
                <w:szCs w:val="18"/>
              </w:rPr>
              <w:t>48</w:t>
            </w:r>
          </w:p>
        </w:tc>
        <w:tc>
          <w:tcPr>
            <w:tcW w:w="2175" w:type="dxa"/>
            <w:tcBorders>
              <w:top w:val="single" w:sz="4" w:space="0" w:color="auto"/>
              <w:left w:val="single" w:sz="4" w:space="0" w:color="auto"/>
              <w:bottom w:val="single" w:sz="4" w:space="0" w:color="auto"/>
              <w:right w:val="single" w:sz="4" w:space="0" w:color="auto"/>
            </w:tcBorders>
            <w:vAlign w:val="center"/>
          </w:tcPr>
          <w:p w14:paraId="2D28E303" w14:textId="4E9853A5"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2.3.2.5.Хүүхдийн зуны амралтыг үр бүтээлтэй өнгөрүүлэх, тэднийг хөдөлмөрт сургах, хамтарч ажиллах, чадвар эзэмшүүлэх зорилгоор малчид, хувийн хэвшлийн оролцоотой   “Хөдөлмөр зуслан”-г бий болгож ерөнхий боловсролын сургуультай хамтарч ажиллана.</w:t>
            </w:r>
          </w:p>
        </w:tc>
        <w:tc>
          <w:tcPr>
            <w:tcW w:w="772" w:type="dxa"/>
            <w:tcBorders>
              <w:top w:val="single" w:sz="4" w:space="0" w:color="auto"/>
            </w:tcBorders>
            <w:vAlign w:val="center"/>
          </w:tcPr>
          <w:p w14:paraId="1499A284" w14:textId="37CB8E00"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tcBorders>
              <w:top w:val="single" w:sz="4" w:space="0" w:color="auto"/>
            </w:tcBorders>
            <w:vAlign w:val="center"/>
          </w:tcPr>
          <w:p w14:paraId="64FC4CCF" w14:textId="02672109"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tcBorders>
              <w:top w:val="single" w:sz="4" w:space="0" w:color="auto"/>
            </w:tcBorders>
            <w:vAlign w:val="center"/>
          </w:tcPr>
          <w:p w14:paraId="3E1B9D81" w14:textId="17C118C6"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ОУБ</w:t>
            </w:r>
          </w:p>
        </w:tc>
        <w:tc>
          <w:tcPr>
            <w:tcW w:w="733" w:type="dxa"/>
            <w:tcBorders>
              <w:top w:val="single" w:sz="4" w:space="0" w:color="auto"/>
            </w:tcBorders>
            <w:vAlign w:val="center"/>
          </w:tcPr>
          <w:p w14:paraId="447644D1" w14:textId="64A91784"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106" w:type="dxa"/>
            <w:gridSpan w:val="2"/>
            <w:tcBorders>
              <w:top w:val="single" w:sz="4" w:space="0" w:color="auto"/>
            </w:tcBorders>
            <w:vAlign w:val="center"/>
          </w:tcPr>
          <w:p w14:paraId="083ACF6F" w14:textId="5786F3F3"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30</w:t>
            </w:r>
          </w:p>
        </w:tc>
        <w:tc>
          <w:tcPr>
            <w:tcW w:w="975" w:type="dxa"/>
            <w:gridSpan w:val="6"/>
            <w:tcBorders>
              <w:top w:val="single" w:sz="4" w:space="0" w:color="auto"/>
            </w:tcBorders>
            <w:vAlign w:val="center"/>
          </w:tcPr>
          <w:p w14:paraId="53349011" w14:textId="7450C539"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tcBorders>
              <w:top w:val="single" w:sz="4" w:space="0" w:color="auto"/>
            </w:tcBorders>
            <w:vAlign w:val="center"/>
          </w:tcPr>
          <w:p w14:paraId="2287C59A" w14:textId="10E5333A"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Borders>
              <w:top w:val="single" w:sz="4" w:space="0" w:color="auto"/>
            </w:tcBorders>
            <w:vAlign w:val="center"/>
          </w:tcPr>
          <w:p w14:paraId="3E6F6C4C" w14:textId="77777777" w:rsidR="00FD7AEF" w:rsidRPr="00771C84" w:rsidRDefault="00524F95" w:rsidP="00524F95">
            <w:pPr>
              <w:spacing w:after="0" w:line="240" w:lineRule="auto"/>
              <w:jc w:val="both"/>
              <w:rPr>
                <w:rFonts w:ascii="Arial" w:hAnsi="Arial" w:cs="Arial"/>
                <w:sz w:val="18"/>
                <w:szCs w:val="18"/>
                <w:lang w:val="mn-MN"/>
              </w:rPr>
            </w:pPr>
            <w:r w:rsidRPr="00771C84">
              <w:rPr>
                <w:rFonts w:ascii="Arial" w:hAnsi="Arial" w:cs="Arial"/>
                <w:sz w:val="18"/>
                <w:szCs w:val="18"/>
                <w:lang w:val="mn-MN"/>
              </w:rPr>
              <w:t xml:space="preserve">Хүүхдийн хөгжих оролцох эрхийг ханган “Цагаан залаа” зусланд зорилтод бүлгийн 10 хүүхдийг  Хүүхэд, гэр бүл, хөгжил хамгааллын газрын санхүүжилтээр үнэ төлбөргүй  7 хоногийг хугацаагаар амруулсан. </w:t>
            </w:r>
          </w:p>
          <w:p w14:paraId="43EAF55D" w14:textId="391914E8" w:rsidR="00524F95" w:rsidRPr="00771C84" w:rsidRDefault="00524F95" w:rsidP="00524F95">
            <w:pPr>
              <w:spacing w:after="0" w:line="240" w:lineRule="auto"/>
              <w:jc w:val="both"/>
              <w:rPr>
                <w:rFonts w:ascii="Arial" w:hAnsi="Arial" w:cs="Arial"/>
                <w:sz w:val="18"/>
                <w:szCs w:val="18"/>
                <w:lang w:val="mn-MN"/>
              </w:rPr>
            </w:pPr>
            <w:r w:rsidRPr="00771C84">
              <w:rPr>
                <w:rFonts w:ascii="Arial" w:hAnsi="Arial" w:cs="Arial"/>
                <w:sz w:val="18"/>
                <w:szCs w:val="18"/>
                <w:lang w:val="mn-MN"/>
              </w:rPr>
              <w:t>Мөн “Чингис хаан” морин поло  1 сарын хугацаанд хүүхдийн хөгжил оролцоог дэмжсэн хөдөлмөр зуслан ажиллуулж түүгээр англи хэл, ёс заншил, өөрийгөө таньж сурах, мэдрэмжээ хуваалцах, иог, морин унах гэх мэт өдөр тутам хийх үйлээр дамжуулан амьдрах ухааны чадварт 12-17 насны 30 хүүхдийг хам</w:t>
            </w:r>
            <w:r w:rsidR="00397109">
              <w:rPr>
                <w:rFonts w:ascii="Arial" w:hAnsi="Arial" w:cs="Arial"/>
                <w:sz w:val="18"/>
                <w:szCs w:val="18"/>
                <w:lang w:val="mn-MN"/>
              </w:rPr>
              <w:t>р</w:t>
            </w:r>
            <w:r w:rsidRPr="00771C84">
              <w:rPr>
                <w:rFonts w:ascii="Arial" w:hAnsi="Arial" w:cs="Arial"/>
                <w:sz w:val="18"/>
                <w:szCs w:val="18"/>
                <w:lang w:val="mn-MN"/>
              </w:rPr>
              <w:t>ан суралцсан.</w:t>
            </w:r>
          </w:p>
          <w:p w14:paraId="4DB46E3A" w14:textId="45D97E6F" w:rsidR="00524F95" w:rsidRPr="00771C84" w:rsidRDefault="00524F95" w:rsidP="005E6925">
            <w:pPr>
              <w:spacing w:after="0" w:line="240" w:lineRule="auto"/>
              <w:jc w:val="right"/>
              <w:rPr>
                <w:rFonts w:ascii="Arial" w:hAnsi="Arial" w:cs="Arial"/>
                <w:sz w:val="18"/>
                <w:szCs w:val="18"/>
                <w:lang w:val="mn-MN"/>
              </w:rPr>
            </w:pPr>
            <w:r w:rsidRPr="00771C84">
              <w:rPr>
                <w:rFonts w:ascii="Arial" w:hAnsi="Arial" w:cs="Arial"/>
                <w:sz w:val="18"/>
                <w:szCs w:val="18"/>
                <w:lang w:val="mn-MN"/>
              </w:rPr>
              <w:t xml:space="preserve">Үр дүнтэй: </w:t>
            </w:r>
          </w:p>
        </w:tc>
        <w:tc>
          <w:tcPr>
            <w:tcW w:w="610" w:type="dxa"/>
            <w:gridSpan w:val="2"/>
            <w:vAlign w:val="center"/>
          </w:tcPr>
          <w:p w14:paraId="0C950F93" w14:textId="539A6AD6" w:rsidR="00524F95" w:rsidRPr="00771C84" w:rsidRDefault="00524F95" w:rsidP="00524F95">
            <w:pPr>
              <w:spacing w:after="0" w:line="240" w:lineRule="auto"/>
              <w:rPr>
                <w:rFonts w:ascii="Arial" w:hAnsi="Arial" w:cs="Arial"/>
                <w:sz w:val="18"/>
                <w:szCs w:val="18"/>
                <w:lang w:val="mn-MN"/>
              </w:rPr>
            </w:pPr>
            <w:r w:rsidRPr="00771C84">
              <w:rPr>
                <w:rFonts w:ascii="Arial" w:hAnsi="Arial" w:cs="Arial"/>
                <w:sz w:val="18"/>
                <w:szCs w:val="18"/>
                <w:lang w:val="mn-MN"/>
              </w:rPr>
              <w:t>100</w:t>
            </w:r>
          </w:p>
          <w:p w14:paraId="66017BAA" w14:textId="371F6DD9" w:rsidR="00FD7AEF" w:rsidRPr="00771C84" w:rsidRDefault="00FD7AEF" w:rsidP="00524F95">
            <w:pPr>
              <w:spacing w:after="0" w:line="240" w:lineRule="auto"/>
              <w:rPr>
                <w:rFonts w:ascii="Arial" w:hAnsi="Arial" w:cs="Arial"/>
                <w:sz w:val="18"/>
                <w:szCs w:val="18"/>
                <w:lang w:val="mn-MN"/>
              </w:rPr>
            </w:pPr>
          </w:p>
          <w:p w14:paraId="1DF57346" w14:textId="0DF8605A" w:rsidR="00FD7AEF" w:rsidRPr="00771C84" w:rsidRDefault="00FD7AEF" w:rsidP="00524F95">
            <w:pPr>
              <w:spacing w:after="0" w:line="240" w:lineRule="auto"/>
              <w:rPr>
                <w:rFonts w:ascii="Arial" w:hAnsi="Arial" w:cs="Arial"/>
                <w:sz w:val="18"/>
                <w:szCs w:val="18"/>
                <w:lang w:val="mn-MN"/>
              </w:rPr>
            </w:pPr>
          </w:p>
        </w:tc>
      </w:tr>
      <w:tr w:rsidR="00524F95" w:rsidRPr="007A734B" w14:paraId="2F64FD84" w14:textId="1E1FDF62" w:rsidTr="00B94F78">
        <w:trPr>
          <w:gridAfter w:val="1"/>
          <w:wAfter w:w="10" w:type="dxa"/>
          <w:trHeight w:val="1180"/>
        </w:trPr>
        <w:tc>
          <w:tcPr>
            <w:tcW w:w="1702" w:type="dxa"/>
            <w:vMerge w:val="restart"/>
          </w:tcPr>
          <w:p w14:paraId="2CCE6847" w14:textId="61EAC45C"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r w:rsidRPr="007A734B">
              <w:rPr>
                <w:rFonts w:ascii="Arial" w:eastAsia="Calibri" w:hAnsi="Arial" w:cs="Arial"/>
                <w:sz w:val="18"/>
                <w:szCs w:val="18"/>
                <w:lang w:val="mn-MN"/>
              </w:rPr>
              <w:br w:type="page"/>
              <w:t>2.3.3.Залуучуудын бүх талын хөгжилд дэмжлэг үзүүлж, олон нийтийн үйл ажиллагаанд оролцох оролцоог нэмэгдүүлнэ.</w:t>
            </w:r>
          </w:p>
        </w:tc>
        <w:tc>
          <w:tcPr>
            <w:tcW w:w="597" w:type="dxa"/>
            <w:vAlign w:val="center"/>
          </w:tcPr>
          <w:p w14:paraId="058339A6" w14:textId="7DC95EA9" w:rsidR="00524F95" w:rsidRPr="007A734B" w:rsidRDefault="00524F95" w:rsidP="00524F95">
            <w:pPr>
              <w:spacing w:after="0" w:line="240" w:lineRule="auto"/>
              <w:jc w:val="both"/>
              <w:rPr>
                <w:rFonts w:ascii="Arial" w:eastAsia="Calibri" w:hAnsi="Arial" w:cs="Arial"/>
                <w:sz w:val="18"/>
                <w:szCs w:val="18"/>
              </w:rPr>
            </w:pPr>
            <w:r>
              <w:rPr>
                <w:rFonts w:ascii="Arial" w:eastAsia="Calibri" w:hAnsi="Arial" w:cs="Arial"/>
                <w:sz w:val="18"/>
                <w:szCs w:val="18"/>
              </w:rPr>
              <w:t>49</w:t>
            </w:r>
          </w:p>
        </w:tc>
        <w:tc>
          <w:tcPr>
            <w:tcW w:w="2175" w:type="dxa"/>
            <w:tcBorders>
              <w:top w:val="single" w:sz="4" w:space="0" w:color="auto"/>
              <w:left w:val="single" w:sz="4" w:space="0" w:color="auto"/>
              <w:bottom w:val="single" w:sz="4" w:space="0" w:color="auto"/>
              <w:right w:val="single" w:sz="4" w:space="0" w:color="auto"/>
            </w:tcBorders>
            <w:vAlign w:val="center"/>
          </w:tcPr>
          <w:p w14:paraId="16473E38" w14:textId="6805986E"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2.3.3.</w:t>
            </w:r>
            <w:r w:rsidRPr="007A734B">
              <w:rPr>
                <w:rFonts w:ascii="Arial" w:hAnsi="Arial" w:cs="Arial"/>
                <w:color w:val="000000"/>
                <w:sz w:val="18"/>
                <w:szCs w:val="18"/>
              </w:rPr>
              <w:t>1</w:t>
            </w:r>
            <w:r w:rsidRPr="007A734B">
              <w:rPr>
                <w:rFonts w:ascii="Arial" w:hAnsi="Arial" w:cs="Arial"/>
                <w:color w:val="000000"/>
                <w:sz w:val="18"/>
                <w:szCs w:val="18"/>
                <w:lang w:val="mn-MN"/>
              </w:rPr>
              <w:t xml:space="preserve">.Залуучуудад гэр бүл төлөвлөлт, гэр бүлийн тогтвортой байдлыг нэмэгдүүлэхэд чиглэсэн “Аз жаргалтай гэр бүл” сургалтын хөтөлбөрийг нэвтрүүлж, залуучуудын хамрагдалтыг нэмэгдүүлнэ. </w:t>
            </w:r>
          </w:p>
        </w:tc>
        <w:tc>
          <w:tcPr>
            <w:tcW w:w="772" w:type="dxa"/>
            <w:vAlign w:val="center"/>
          </w:tcPr>
          <w:p w14:paraId="462AA490" w14:textId="38A1A448"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6CF80752" w14:textId="5B84C34B" w:rsidR="00524F95" w:rsidRPr="007A734B" w:rsidRDefault="005E692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ЗДТГ</w:t>
            </w:r>
          </w:p>
        </w:tc>
        <w:tc>
          <w:tcPr>
            <w:tcW w:w="970" w:type="dxa"/>
            <w:vAlign w:val="center"/>
          </w:tcPr>
          <w:p w14:paraId="023DBAEC" w14:textId="0F44F907" w:rsidR="00524F95" w:rsidRPr="007A734B" w:rsidRDefault="005E692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15389307" w14:textId="641240C8" w:rsidR="00524F95" w:rsidRPr="007A734B" w:rsidRDefault="005E692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106" w:type="dxa"/>
            <w:gridSpan w:val="2"/>
            <w:vAlign w:val="center"/>
          </w:tcPr>
          <w:p w14:paraId="366D3C3A" w14:textId="2B4C1E30" w:rsidR="00524F95" w:rsidRPr="007A734B" w:rsidRDefault="005E692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975" w:type="dxa"/>
            <w:gridSpan w:val="6"/>
            <w:vAlign w:val="center"/>
          </w:tcPr>
          <w:p w14:paraId="17AC4EE5" w14:textId="222ECFA3" w:rsidR="00524F95" w:rsidRPr="007A734B" w:rsidRDefault="005E692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54" w:type="dxa"/>
            <w:vAlign w:val="center"/>
          </w:tcPr>
          <w:p w14:paraId="485B6827" w14:textId="78E05C87" w:rsidR="00524F95" w:rsidRPr="000314E0" w:rsidRDefault="005E6925" w:rsidP="00524F95">
            <w:pPr>
              <w:spacing w:after="0" w:line="240" w:lineRule="auto"/>
              <w:rPr>
                <w:rFonts w:ascii="Arial" w:hAnsi="Arial" w:cs="Arial"/>
                <w:sz w:val="18"/>
                <w:szCs w:val="18"/>
              </w:rPr>
            </w:pPr>
            <w:r>
              <w:rPr>
                <w:rFonts w:ascii="Arial" w:hAnsi="Arial" w:cs="Arial"/>
                <w:sz w:val="18"/>
                <w:szCs w:val="18"/>
                <w:lang w:val="mn-MN"/>
              </w:rPr>
              <w:t>-</w:t>
            </w:r>
          </w:p>
        </w:tc>
        <w:tc>
          <w:tcPr>
            <w:tcW w:w="4820" w:type="dxa"/>
          </w:tcPr>
          <w:p w14:paraId="53B22555" w14:textId="77777777" w:rsidR="00524F95" w:rsidRPr="00771C84" w:rsidRDefault="00524F95" w:rsidP="00524F95">
            <w:pPr>
              <w:spacing w:after="0" w:line="240" w:lineRule="auto"/>
              <w:jc w:val="both"/>
              <w:rPr>
                <w:rFonts w:ascii="Arial" w:hAnsi="Arial" w:cs="Arial"/>
                <w:sz w:val="18"/>
                <w:szCs w:val="18"/>
                <w:lang w:val="mn-MN"/>
              </w:rPr>
            </w:pPr>
            <w:r w:rsidRPr="00771C84">
              <w:rPr>
                <w:rFonts w:ascii="Arial" w:hAnsi="Arial" w:cs="Arial"/>
                <w:sz w:val="18"/>
                <w:szCs w:val="18"/>
                <w:lang w:val="mn-MN"/>
              </w:rPr>
              <w:t>Олон улсын хүүхдийг эрхийг хамгаалах өдөр, Хүүхдийн байгууллага үүсэж хөгжсөний 100 жилийн ой хүрээнд хүүхдийн баярын арга хэмжээгээр 4-5 настай хүүхэдтэй гэр бүлийн дунд “Аз жаргалтай гэр бүл” тэмцээнийг зохион байгуулж үүнд 9 гэр бүл оролцож эхний 3 байрыг шагнаж урамшуулсан.</w:t>
            </w:r>
          </w:p>
          <w:p w14:paraId="744F1DDB" w14:textId="77777777" w:rsidR="00524F95" w:rsidRPr="00771C84" w:rsidRDefault="00524F95" w:rsidP="00524F95">
            <w:pPr>
              <w:spacing w:after="0" w:line="240" w:lineRule="auto"/>
              <w:jc w:val="both"/>
              <w:rPr>
                <w:rFonts w:ascii="Arial" w:hAnsi="Arial" w:cs="Arial"/>
                <w:sz w:val="18"/>
                <w:szCs w:val="18"/>
                <w:lang w:val="mn-MN"/>
              </w:rPr>
            </w:pPr>
            <w:r w:rsidRPr="00771C84">
              <w:rPr>
                <w:rFonts w:ascii="Arial" w:hAnsi="Arial" w:cs="Arial"/>
                <w:sz w:val="18"/>
                <w:szCs w:val="18"/>
                <w:lang w:val="mn-MN"/>
              </w:rPr>
              <w:t>Гэр бүлийн харилцаа сэдвээр богино хэмжээний мэдээлэл, видео бэлтгэн нийтийн цахим сүлжээгээр танилцуулж, 15 группээр түгээж 2.1 мянга үзэлттэй байна.</w:t>
            </w:r>
          </w:p>
          <w:p w14:paraId="1A395957" w14:textId="77777777" w:rsidR="00524F95" w:rsidRPr="00771C84" w:rsidRDefault="00524F95" w:rsidP="00524F95">
            <w:pPr>
              <w:spacing w:after="0" w:line="240" w:lineRule="auto"/>
              <w:jc w:val="both"/>
              <w:rPr>
                <w:rFonts w:ascii="Arial" w:hAnsi="Arial" w:cs="Arial"/>
                <w:sz w:val="18"/>
                <w:szCs w:val="18"/>
                <w:lang w:val="mn-MN"/>
              </w:rPr>
            </w:pPr>
            <w:r w:rsidRPr="00771C84">
              <w:rPr>
                <w:rFonts w:ascii="Arial" w:hAnsi="Arial" w:cs="Arial"/>
                <w:sz w:val="18"/>
                <w:szCs w:val="18"/>
                <w:lang w:val="mn-MN"/>
              </w:rPr>
              <w:t xml:space="preserve">“Суралцагч иргэн” үйл ажиллагаагаар гэр бүлийн харилцааг эерэг аргаар шийдвэрлэх, эцэг эхийн үүрэг оролцооны талаар сургалт явуулж 38 иргэн хамрагдан </w:t>
            </w:r>
            <w:r w:rsidRPr="00771C84">
              <w:rPr>
                <w:rFonts w:ascii="Arial" w:hAnsi="Arial" w:cs="Arial"/>
                <w:sz w:val="18"/>
                <w:szCs w:val="18"/>
                <w:lang w:val="mn-MN"/>
              </w:rPr>
              <w:lastRenderedPageBreak/>
              <w:t>Гэр бүлийн хүрээнд тулгамдаж буй  асуудлыг хэрхэн шийдвэрлэх, хүүхдийнхээ онцлогт тохируулан харилцах, ойлгох талаар мэдлэг, мэдээлэл нэмэгдүүлсэн.</w:t>
            </w:r>
          </w:p>
          <w:p w14:paraId="25251EF9" w14:textId="09C5CA38" w:rsidR="00524F95" w:rsidRPr="00771C84" w:rsidRDefault="00524F95" w:rsidP="00524F95">
            <w:pPr>
              <w:spacing w:after="0" w:line="240" w:lineRule="auto"/>
              <w:jc w:val="both"/>
              <w:rPr>
                <w:rFonts w:ascii="Arial" w:hAnsi="Arial" w:cs="Arial"/>
                <w:sz w:val="18"/>
                <w:szCs w:val="18"/>
                <w:lang w:val="mn-MN"/>
              </w:rPr>
            </w:pPr>
            <w:r w:rsidRPr="00771C84">
              <w:rPr>
                <w:rFonts w:ascii="Arial" w:hAnsi="Arial" w:cs="Arial"/>
                <w:sz w:val="18"/>
                <w:szCs w:val="18"/>
                <w:lang w:val="mn-MN"/>
              </w:rPr>
              <w:t>Суманд зохион байгуулагдсан малчдын зөвлөгөөнд Цагдаагийн тасгаас гэмт хэрэг, зөрчилд бүртгэгдсэн тоон мэдээлэл болон урьдчилан сэргийлэх талаарх мэдээллийг танилцуулсан. Мөн  Монгол улсын аварга С.Мөнхбат эцэг хүн хүүхдүүддээ өөрөөрөө үлгэрлэх, архи, тамхи гэх мэт хорт зуршлаас ангид байх, хүүхдийнхээ онцлогийг таних, шаардлага тавихдаа зөвөөр илэрхийлэх гэх мэт хүүхэд  хүмүүжлийн эерэг арга хандлагад суралцах агуулгын хүрээнд “Сайн аав” лекцийг танилцуулсан ба 450 малчдад хамрагдсан.</w:t>
            </w:r>
          </w:p>
          <w:p w14:paraId="75B78C83" w14:textId="4C6F8F77" w:rsidR="00524F95" w:rsidRPr="00771C84" w:rsidRDefault="00524F95" w:rsidP="00771C84">
            <w:pPr>
              <w:spacing w:after="0" w:line="240" w:lineRule="auto"/>
              <w:jc w:val="right"/>
              <w:rPr>
                <w:rFonts w:ascii="Arial" w:hAnsi="Arial" w:cs="Arial"/>
                <w:sz w:val="18"/>
                <w:szCs w:val="18"/>
                <w:lang w:val="mn-MN"/>
              </w:rPr>
            </w:pPr>
            <w:r w:rsidRPr="00771C84">
              <w:rPr>
                <w:rFonts w:ascii="Arial" w:hAnsi="Arial" w:cs="Arial"/>
                <w:sz w:val="18"/>
                <w:szCs w:val="18"/>
                <w:lang w:val="mn-MN"/>
              </w:rPr>
              <w:t>Үр дүн</w:t>
            </w:r>
            <w:r w:rsidR="00771C84" w:rsidRPr="00771C84">
              <w:rPr>
                <w:rFonts w:ascii="Arial" w:hAnsi="Arial" w:cs="Arial"/>
                <w:sz w:val="18"/>
                <w:szCs w:val="18"/>
                <w:lang w:val="mn-MN"/>
              </w:rPr>
              <w:t xml:space="preserve"> хүлээгдэж байгаа</w:t>
            </w:r>
          </w:p>
        </w:tc>
        <w:tc>
          <w:tcPr>
            <w:tcW w:w="610" w:type="dxa"/>
            <w:gridSpan w:val="2"/>
            <w:vAlign w:val="center"/>
          </w:tcPr>
          <w:p w14:paraId="5C43658E" w14:textId="77777777" w:rsidR="00524F95" w:rsidRPr="00771C84" w:rsidRDefault="00524F95" w:rsidP="00524F95">
            <w:pPr>
              <w:spacing w:after="0" w:line="240" w:lineRule="auto"/>
              <w:jc w:val="center"/>
              <w:rPr>
                <w:rFonts w:ascii="Arial" w:hAnsi="Arial" w:cs="Arial"/>
                <w:sz w:val="18"/>
                <w:szCs w:val="18"/>
                <w:lang w:val="mn-MN"/>
              </w:rPr>
            </w:pPr>
          </w:p>
          <w:p w14:paraId="209BE0E3" w14:textId="77777777" w:rsidR="00524F95" w:rsidRPr="00771C84" w:rsidRDefault="00524F95" w:rsidP="00524F95">
            <w:pPr>
              <w:spacing w:after="0" w:line="240" w:lineRule="auto"/>
              <w:jc w:val="center"/>
              <w:rPr>
                <w:rFonts w:ascii="Arial" w:hAnsi="Arial" w:cs="Arial"/>
                <w:sz w:val="18"/>
                <w:szCs w:val="18"/>
                <w:lang w:val="mn-MN"/>
              </w:rPr>
            </w:pPr>
          </w:p>
          <w:p w14:paraId="47C97CEE" w14:textId="33C1C93B" w:rsidR="00FD7AEF" w:rsidRPr="00771C84" w:rsidRDefault="00771C84" w:rsidP="00524F95">
            <w:pPr>
              <w:spacing w:after="0" w:line="240" w:lineRule="auto"/>
              <w:jc w:val="both"/>
              <w:rPr>
                <w:rFonts w:ascii="Arial" w:hAnsi="Arial" w:cs="Arial"/>
                <w:sz w:val="18"/>
                <w:szCs w:val="18"/>
                <w:lang w:val="mn-MN"/>
              </w:rPr>
            </w:pPr>
            <w:r w:rsidRPr="00771C84">
              <w:rPr>
                <w:rFonts w:ascii="Arial" w:hAnsi="Arial" w:cs="Arial"/>
                <w:sz w:val="18"/>
                <w:szCs w:val="18"/>
                <w:lang w:val="mn-MN"/>
              </w:rPr>
              <w:t>80</w:t>
            </w:r>
          </w:p>
        </w:tc>
      </w:tr>
      <w:tr w:rsidR="00524F95" w:rsidRPr="007A734B" w14:paraId="3753223D" w14:textId="77777777" w:rsidTr="00B94F78">
        <w:trPr>
          <w:gridAfter w:val="1"/>
          <w:wAfter w:w="10" w:type="dxa"/>
          <w:trHeight w:val="1408"/>
        </w:trPr>
        <w:tc>
          <w:tcPr>
            <w:tcW w:w="1702" w:type="dxa"/>
            <w:vMerge/>
          </w:tcPr>
          <w:p w14:paraId="2FF98BDA"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1377096F" w14:textId="666CC0C4" w:rsidR="00524F95" w:rsidRPr="007A734B" w:rsidRDefault="00524F95" w:rsidP="00524F95">
            <w:pPr>
              <w:spacing w:after="0" w:line="240" w:lineRule="auto"/>
              <w:jc w:val="both"/>
              <w:rPr>
                <w:rFonts w:ascii="Arial" w:eastAsia="Calibri" w:hAnsi="Arial" w:cs="Arial"/>
                <w:sz w:val="18"/>
                <w:szCs w:val="18"/>
              </w:rPr>
            </w:pPr>
            <w:r>
              <w:rPr>
                <w:rFonts w:ascii="Arial" w:eastAsia="Calibri" w:hAnsi="Arial" w:cs="Arial"/>
                <w:sz w:val="18"/>
                <w:szCs w:val="18"/>
              </w:rPr>
              <w:t>50</w:t>
            </w:r>
          </w:p>
        </w:tc>
        <w:tc>
          <w:tcPr>
            <w:tcW w:w="2175" w:type="dxa"/>
            <w:tcBorders>
              <w:top w:val="nil"/>
              <w:left w:val="single" w:sz="4" w:space="0" w:color="auto"/>
              <w:bottom w:val="single" w:sz="4" w:space="0" w:color="auto"/>
              <w:right w:val="single" w:sz="4" w:space="0" w:color="auto"/>
            </w:tcBorders>
            <w:vAlign w:val="center"/>
          </w:tcPr>
          <w:p w14:paraId="58B195A1" w14:textId="08AD87D0"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2.3.3.</w:t>
            </w:r>
            <w:r w:rsidRPr="007A734B">
              <w:rPr>
                <w:rFonts w:ascii="Arial" w:hAnsi="Arial" w:cs="Arial"/>
                <w:color w:val="000000"/>
                <w:sz w:val="18"/>
                <w:szCs w:val="18"/>
              </w:rPr>
              <w:t>2.</w:t>
            </w:r>
            <w:r w:rsidRPr="007A734B">
              <w:rPr>
                <w:rFonts w:ascii="Arial" w:hAnsi="Arial" w:cs="Arial"/>
                <w:color w:val="000000"/>
                <w:sz w:val="18"/>
                <w:szCs w:val="18"/>
                <w:lang w:val="mn-MN"/>
              </w:rPr>
              <w:t xml:space="preserve">Төрийн бүх шатны байгууллага залуу албан хаагчдыг сургах, дадлагажуулах, ур чадварыг дээшлүүлэх үйл ажиллагааг хэрэгжүүлнэ. </w:t>
            </w:r>
          </w:p>
        </w:tc>
        <w:tc>
          <w:tcPr>
            <w:tcW w:w="772" w:type="dxa"/>
            <w:vAlign w:val="center"/>
          </w:tcPr>
          <w:p w14:paraId="2FC62512" w14:textId="18F67D9A"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5F88E660" w14:textId="3BEABB37" w:rsidR="00524F95" w:rsidRPr="007A734B" w:rsidRDefault="005E692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Төрийн бүх байгууллага</w:t>
            </w:r>
          </w:p>
        </w:tc>
        <w:tc>
          <w:tcPr>
            <w:tcW w:w="970" w:type="dxa"/>
            <w:vAlign w:val="center"/>
          </w:tcPr>
          <w:p w14:paraId="21FACB9E" w14:textId="371D0805" w:rsidR="00524F95" w:rsidRPr="007A734B" w:rsidRDefault="005E6925"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2D621E9A" w14:textId="6FC975E4" w:rsidR="00524F95" w:rsidRPr="007A734B" w:rsidRDefault="005E692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106" w:type="dxa"/>
            <w:gridSpan w:val="2"/>
            <w:vAlign w:val="center"/>
          </w:tcPr>
          <w:p w14:paraId="283CC83F" w14:textId="1EBC9002" w:rsidR="00524F95" w:rsidRPr="007A734B" w:rsidRDefault="005E692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975" w:type="dxa"/>
            <w:gridSpan w:val="6"/>
            <w:vAlign w:val="center"/>
          </w:tcPr>
          <w:p w14:paraId="3EDAEB9C" w14:textId="42ED7105" w:rsidR="00524F95" w:rsidRPr="007A734B" w:rsidRDefault="005E6925"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54" w:type="dxa"/>
            <w:vAlign w:val="center"/>
          </w:tcPr>
          <w:p w14:paraId="6F8D8787" w14:textId="784F8229"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 xml:space="preserve">5.17 </w:t>
            </w:r>
          </w:p>
        </w:tc>
        <w:tc>
          <w:tcPr>
            <w:tcW w:w="4820" w:type="dxa"/>
            <w:vAlign w:val="center"/>
          </w:tcPr>
          <w:p w14:paraId="3DFCF6DD" w14:textId="77777777" w:rsidR="00524F95" w:rsidRPr="000314E0" w:rsidRDefault="00524F95" w:rsidP="00524F95">
            <w:pPr>
              <w:spacing w:after="0" w:line="240" w:lineRule="auto"/>
              <w:jc w:val="both"/>
              <w:rPr>
                <w:rFonts w:ascii="Arial" w:hAnsi="Arial" w:cs="Arial"/>
                <w:sz w:val="18"/>
                <w:szCs w:val="18"/>
                <w:lang w:val="mn-MN"/>
              </w:rPr>
            </w:pPr>
            <w:r w:rsidRPr="000314E0">
              <w:rPr>
                <w:rFonts w:ascii="Arial" w:hAnsi="Arial" w:cs="Arial"/>
                <w:sz w:val="18"/>
                <w:szCs w:val="18"/>
                <w:lang w:val="mn-MN"/>
              </w:rPr>
              <w:t xml:space="preserve">2025 онд дараах чиглэлээр төрийн албан хаагчдыг сургалтад хамруулж, мэргэжил ур чадварыг дээшлүүлсэн. Үүнд: </w:t>
            </w:r>
          </w:p>
          <w:p w14:paraId="2C9752E7" w14:textId="77777777" w:rsidR="00524F95" w:rsidRPr="000314E0" w:rsidRDefault="00524F95">
            <w:pPr>
              <w:pStyle w:val="ListParagraph"/>
              <w:numPr>
                <w:ilvl w:val="0"/>
                <w:numId w:val="13"/>
              </w:numPr>
              <w:tabs>
                <w:tab w:val="left" w:pos="458"/>
              </w:tabs>
              <w:spacing w:after="0" w:line="240" w:lineRule="auto"/>
              <w:ind w:left="33" w:firstLine="327"/>
              <w:jc w:val="both"/>
              <w:rPr>
                <w:rFonts w:ascii="Arial" w:hAnsi="Arial" w:cs="Arial"/>
                <w:sz w:val="18"/>
                <w:szCs w:val="18"/>
                <w:lang w:val="mn-MN"/>
              </w:rPr>
            </w:pPr>
            <w:r w:rsidRPr="000314E0">
              <w:rPr>
                <w:rFonts w:ascii="Arial" w:hAnsi="Arial" w:cs="Arial"/>
                <w:sz w:val="18"/>
                <w:szCs w:val="18"/>
                <w:lang w:val="mn-MN"/>
              </w:rPr>
              <w:t>Төсвийн 10 байгууллагын Архив, бичиг хэргийн эрхлэгчийг мэргэшүүлэх сургалтад хамруулж сургалтын зардлыг байгууллагын төсвөөс зарцуулсан.</w:t>
            </w:r>
          </w:p>
          <w:p w14:paraId="445440DC" w14:textId="77777777" w:rsidR="00524F95" w:rsidRPr="000314E0" w:rsidRDefault="00524F95">
            <w:pPr>
              <w:pStyle w:val="ListParagraph"/>
              <w:numPr>
                <w:ilvl w:val="0"/>
                <w:numId w:val="13"/>
              </w:numPr>
              <w:tabs>
                <w:tab w:val="left" w:pos="458"/>
              </w:tabs>
              <w:spacing w:after="0" w:line="240" w:lineRule="auto"/>
              <w:ind w:left="33" w:firstLine="327"/>
              <w:jc w:val="both"/>
              <w:rPr>
                <w:rFonts w:ascii="Arial" w:hAnsi="Arial" w:cs="Arial"/>
                <w:sz w:val="18"/>
                <w:szCs w:val="18"/>
                <w:lang w:val="mn-MN"/>
              </w:rPr>
            </w:pPr>
            <w:r w:rsidRPr="000314E0">
              <w:rPr>
                <w:rFonts w:ascii="Arial" w:hAnsi="Arial" w:cs="Arial"/>
                <w:sz w:val="18"/>
                <w:szCs w:val="18"/>
                <w:lang w:val="mn-MN"/>
              </w:rPr>
              <w:t xml:space="preserve"> Шинээр томилогдсон 6 багийн Засаг дарга нарт Авлигын эсрэг хууль болон  Нийтийн албанд нийтийн болон хувийн ашиг сонирхлыг зохицуулах, ашиг сонирхлын зөрчлөөс урьдчилан сэргийлэх тухай хуулиар сургалт зохион байгуулсан. </w:t>
            </w:r>
          </w:p>
          <w:p w14:paraId="6F4902B3" w14:textId="77777777" w:rsidR="00524F95" w:rsidRPr="000314E0" w:rsidRDefault="00524F95">
            <w:pPr>
              <w:pStyle w:val="ListParagraph"/>
              <w:numPr>
                <w:ilvl w:val="0"/>
                <w:numId w:val="13"/>
              </w:numPr>
              <w:tabs>
                <w:tab w:val="left" w:pos="458"/>
              </w:tabs>
              <w:spacing w:after="0" w:line="240" w:lineRule="auto"/>
              <w:ind w:left="33" w:firstLine="327"/>
              <w:jc w:val="both"/>
              <w:rPr>
                <w:rFonts w:ascii="Arial" w:hAnsi="Arial" w:cs="Arial"/>
                <w:sz w:val="18"/>
                <w:szCs w:val="18"/>
                <w:lang w:val="mn-MN"/>
              </w:rPr>
            </w:pPr>
            <w:r w:rsidRPr="000314E0">
              <w:rPr>
                <w:rFonts w:ascii="Arial" w:hAnsi="Arial" w:cs="Arial"/>
                <w:sz w:val="18"/>
                <w:szCs w:val="18"/>
                <w:lang w:val="mn-MN"/>
              </w:rPr>
              <w:t xml:space="preserve">Засаг даргын Тамгын газрын </w:t>
            </w:r>
            <w:r w:rsidRPr="000314E0">
              <w:rPr>
                <w:rFonts w:ascii="Arial" w:hAnsi="Arial" w:cs="Arial"/>
                <w:sz w:val="18"/>
                <w:szCs w:val="18"/>
                <w:lang w:val="mn-MN" w:bidi="mn-Mong-CN"/>
              </w:rPr>
              <w:t xml:space="preserve">Малын үржил, бүртгэл, мэдээллийн асуудал хариуцсан мэргэжилтэн ажилласан жилээрээ Улсын байцаагчийн эрхтэй болсон. </w:t>
            </w:r>
          </w:p>
          <w:p w14:paraId="5EF97181" w14:textId="77777777" w:rsidR="00524F95" w:rsidRPr="000314E0" w:rsidRDefault="00524F95">
            <w:pPr>
              <w:pStyle w:val="ListParagraph"/>
              <w:numPr>
                <w:ilvl w:val="0"/>
                <w:numId w:val="13"/>
              </w:numPr>
              <w:tabs>
                <w:tab w:val="left" w:pos="458"/>
              </w:tabs>
              <w:spacing w:after="0" w:line="240" w:lineRule="auto"/>
              <w:ind w:left="33" w:firstLine="327"/>
              <w:jc w:val="both"/>
              <w:rPr>
                <w:rFonts w:ascii="Arial" w:hAnsi="Arial" w:cs="Arial"/>
                <w:sz w:val="18"/>
                <w:szCs w:val="18"/>
                <w:lang w:val="mn-MN"/>
              </w:rPr>
            </w:pPr>
            <w:r w:rsidRPr="000314E0">
              <w:rPr>
                <w:rFonts w:ascii="Arial" w:hAnsi="Arial" w:cs="Arial"/>
                <w:sz w:val="18"/>
                <w:szCs w:val="18"/>
                <w:lang w:val="mn-MN"/>
              </w:rPr>
              <w:t xml:space="preserve"> </w:t>
            </w:r>
            <w:r w:rsidRPr="000314E0">
              <w:rPr>
                <w:rFonts w:ascii="Arial" w:hAnsi="Arial" w:cs="Arial"/>
                <w:sz w:val="18"/>
                <w:szCs w:val="18"/>
                <w:u w:val="single"/>
                <w:lang w:val="mn-MN"/>
              </w:rPr>
              <w:t>Эрүүл мэндийн төв:</w:t>
            </w:r>
            <w:r w:rsidRPr="000314E0">
              <w:rPr>
                <w:rFonts w:ascii="Arial" w:eastAsia="Times New Roman" w:hAnsi="Arial" w:cs="Arial"/>
                <w:sz w:val="18"/>
                <w:szCs w:val="18"/>
                <w:lang w:val="mn-MN"/>
              </w:rPr>
              <w:t xml:space="preserve"> </w:t>
            </w:r>
            <w:proofErr w:type="spellStart"/>
            <w:r w:rsidRPr="000314E0">
              <w:rPr>
                <w:rFonts w:ascii="Arial" w:eastAsia="Times New Roman" w:hAnsi="Arial" w:cs="Arial"/>
                <w:sz w:val="18"/>
                <w:szCs w:val="18"/>
                <w:lang w:val="mn-MN"/>
              </w:rPr>
              <w:t>ЭХЭМҮТ</w:t>
            </w:r>
            <w:proofErr w:type="spellEnd"/>
            <w:r w:rsidRPr="000314E0">
              <w:rPr>
                <w:rFonts w:ascii="Arial" w:eastAsia="Times New Roman" w:hAnsi="Arial" w:cs="Arial"/>
                <w:sz w:val="18"/>
                <w:szCs w:val="18"/>
                <w:lang w:val="mn-MN"/>
              </w:rPr>
              <w:t xml:space="preserve">-д Хүүхдийн эмчийг Эх барих эмэгтэйчүүдийн эмчээр дадлагажуулсан, </w:t>
            </w:r>
            <w:r w:rsidRPr="000314E0">
              <w:rPr>
                <w:rFonts w:ascii="Arial" w:hAnsi="Arial" w:cs="Arial"/>
                <w:sz w:val="18"/>
                <w:szCs w:val="18"/>
                <w:lang w:val="mn-MN"/>
              </w:rPr>
              <w:t xml:space="preserve">2 их эмчийг ахлах зэрэг олгох шалгалтад хамруулж зэргийг ахиулсан, 3 сувилагчийг 3 сарын сургалтад </w:t>
            </w:r>
            <w:proofErr w:type="spellStart"/>
            <w:r w:rsidRPr="000314E0">
              <w:rPr>
                <w:rFonts w:ascii="Arial" w:eastAsia="Times New Roman" w:hAnsi="Arial" w:cs="Arial"/>
                <w:sz w:val="18"/>
                <w:szCs w:val="18"/>
                <w:lang w:val="mn-MN"/>
              </w:rPr>
              <w:t>ХАБЭА</w:t>
            </w:r>
            <w:proofErr w:type="spellEnd"/>
            <w:r w:rsidRPr="000314E0">
              <w:rPr>
                <w:rFonts w:ascii="Arial" w:eastAsia="Times New Roman" w:hAnsi="Arial" w:cs="Arial"/>
                <w:sz w:val="18"/>
                <w:szCs w:val="18"/>
                <w:lang w:val="mn-MN"/>
              </w:rPr>
              <w:t>-н сургалтад 1 албан хаагчийг</w:t>
            </w:r>
            <w:r w:rsidRPr="000314E0">
              <w:rPr>
                <w:rFonts w:ascii="Arial" w:hAnsi="Arial" w:cs="Arial"/>
                <w:sz w:val="18"/>
                <w:szCs w:val="18"/>
                <w:lang w:val="mn-MN"/>
              </w:rPr>
              <w:t xml:space="preserve"> тус тус хамруулж ур чадварыг нэмэгдүүлсэн</w:t>
            </w:r>
            <w:r w:rsidRPr="000314E0">
              <w:rPr>
                <w:rFonts w:ascii="Arial" w:eastAsia="Times New Roman" w:hAnsi="Arial" w:cs="Arial"/>
                <w:sz w:val="18"/>
                <w:szCs w:val="18"/>
                <w:lang w:val="mn-MN"/>
              </w:rPr>
              <w:t>.</w:t>
            </w:r>
          </w:p>
          <w:p w14:paraId="22845208" w14:textId="77777777" w:rsidR="00524F95" w:rsidRPr="000314E0" w:rsidRDefault="00524F95">
            <w:pPr>
              <w:pStyle w:val="ListParagraph"/>
              <w:numPr>
                <w:ilvl w:val="0"/>
                <w:numId w:val="13"/>
              </w:numPr>
              <w:tabs>
                <w:tab w:val="left" w:pos="458"/>
              </w:tabs>
              <w:spacing w:after="0" w:line="240" w:lineRule="auto"/>
              <w:ind w:left="33" w:firstLine="327"/>
              <w:jc w:val="both"/>
              <w:rPr>
                <w:rFonts w:ascii="Arial" w:hAnsi="Arial" w:cs="Arial"/>
                <w:sz w:val="18"/>
                <w:szCs w:val="18"/>
                <w:lang w:val="mn-MN"/>
              </w:rPr>
            </w:pPr>
            <w:r w:rsidRPr="000314E0">
              <w:rPr>
                <w:rFonts w:ascii="Arial" w:eastAsia="Times New Roman" w:hAnsi="Arial" w:cs="Arial"/>
                <w:sz w:val="18"/>
                <w:szCs w:val="18"/>
                <w:lang w:val="mn-MN"/>
              </w:rPr>
              <w:t>Худалдан авах ажиллагааны А3 сертификат олгох сургалтад Засаг даргын Тамгын газрын 2 албан хаагч, ерөнхий боловсролын 2 дугаар сургуулийн 1 албан хаагч хамрагдаж сертификат авсан.</w:t>
            </w:r>
          </w:p>
          <w:p w14:paraId="494BD386" w14:textId="77777777" w:rsidR="00524F95" w:rsidRPr="000314E0" w:rsidRDefault="00524F95">
            <w:pPr>
              <w:pStyle w:val="ListParagraph"/>
              <w:numPr>
                <w:ilvl w:val="0"/>
                <w:numId w:val="13"/>
              </w:numPr>
              <w:tabs>
                <w:tab w:val="left" w:pos="458"/>
              </w:tabs>
              <w:spacing w:after="0" w:line="240" w:lineRule="auto"/>
              <w:ind w:left="33" w:firstLine="327"/>
              <w:jc w:val="both"/>
              <w:rPr>
                <w:rFonts w:ascii="Arial" w:hAnsi="Arial" w:cs="Arial"/>
                <w:sz w:val="18"/>
                <w:szCs w:val="18"/>
                <w:lang w:val="mn-MN"/>
              </w:rPr>
            </w:pPr>
            <w:r w:rsidRPr="000314E0">
              <w:rPr>
                <w:rFonts w:ascii="Arial" w:eastAsia="Calibri" w:hAnsi="Arial" w:cs="Arial"/>
                <w:sz w:val="18"/>
                <w:szCs w:val="18"/>
                <w:u w:val="single"/>
                <w:lang w:val="mn-MN"/>
              </w:rPr>
              <w:t>4 дүгээр цэцэрлэг</w:t>
            </w:r>
            <w:r w:rsidRPr="000314E0">
              <w:rPr>
                <w:rFonts w:ascii="Arial" w:eastAsia="Calibri" w:hAnsi="Arial" w:cs="Arial"/>
                <w:sz w:val="18"/>
                <w:szCs w:val="18"/>
                <w:lang w:val="mn-MN"/>
              </w:rPr>
              <w:t xml:space="preserve"> нь 2 </w:t>
            </w:r>
            <w:r w:rsidRPr="000314E0">
              <w:rPr>
                <w:rFonts w:ascii="Arial" w:hAnsi="Arial" w:cs="Arial"/>
                <w:sz w:val="18"/>
                <w:szCs w:val="18"/>
                <w:lang w:val="mn-MN"/>
              </w:rPr>
              <w:t>багшийн туслах ажилтныг сургуулийн өмнөх боловсрол олгох багш мэргэжлээр суралцахад цалинтай чөлөө олгож, мэргэжлийг дээшлүүлсэн.</w:t>
            </w:r>
          </w:p>
          <w:p w14:paraId="2395274D" w14:textId="6DF9A9FD" w:rsidR="00524F95" w:rsidRPr="000314E0" w:rsidRDefault="00524F95" w:rsidP="00524F95">
            <w:pPr>
              <w:spacing w:after="0" w:line="240" w:lineRule="auto"/>
              <w:jc w:val="both"/>
              <w:rPr>
                <w:rFonts w:ascii="Arial" w:hAnsi="Arial" w:cs="Arial"/>
                <w:sz w:val="18"/>
                <w:szCs w:val="18"/>
                <w:lang w:val="mn-MN"/>
              </w:rPr>
            </w:pPr>
            <w:r w:rsidRPr="000314E0">
              <w:rPr>
                <w:rFonts w:ascii="Arial" w:eastAsia="Times New Roman" w:hAnsi="Arial" w:cs="Arial"/>
                <w:sz w:val="18"/>
                <w:szCs w:val="18"/>
                <w:lang w:val="mn-MN"/>
              </w:rPr>
              <w:t xml:space="preserve">                                                         </w:t>
            </w:r>
            <w:r w:rsidR="005E6925" w:rsidRPr="000314E0">
              <w:rPr>
                <w:rFonts w:ascii="Arial" w:eastAsia="Times New Roman" w:hAnsi="Arial" w:cs="Arial"/>
                <w:sz w:val="18"/>
                <w:szCs w:val="18"/>
                <w:lang w:val="mn-MN"/>
              </w:rPr>
              <w:t xml:space="preserve">       </w:t>
            </w:r>
            <w:r w:rsidRPr="000314E0">
              <w:rPr>
                <w:rFonts w:ascii="Arial" w:eastAsia="Times New Roman" w:hAnsi="Arial" w:cs="Arial"/>
                <w:sz w:val="18"/>
                <w:szCs w:val="18"/>
                <w:lang w:val="mn-MN"/>
              </w:rPr>
              <w:t xml:space="preserve">          Үр дүнтэй:</w:t>
            </w:r>
          </w:p>
        </w:tc>
        <w:tc>
          <w:tcPr>
            <w:tcW w:w="610" w:type="dxa"/>
            <w:gridSpan w:val="2"/>
            <w:vAlign w:val="center"/>
          </w:tcPr>
          <w:p w14:paraId="4D83929B" w14:textId="77777777" w:rsidR="00524F95" w:rsidRPr="000314E0" w:rsidRDefault="00524F95" w:rsidP="00524F95">
            <w:pPr>
              <w:spacing w:after="0" w:line="240" w:lineRule="auto"/>
              <w:jc w:val="both"/>
              <w:rPr>
                <w:rFonts w:ascii="Arial" w:hAnsi="Arial" w:cs="Arial"/>
                <w:sz w:val="18"/>
                <w:szCs w:val="18"/>
                <w:lang w:val="mn-MN"/>
              </w:rPr>
            </w:pPr>
            <w:r w:rsidRPr="000314E0">
              <w:rPr>
                <w:rFonts w:ascii="Arial" w:hAnsi="Arial" w:cs="Arial"/>
                <w:sz w:val="18"/>
                <w:szCs w:val="18"/>
                <w:lang w:val="mn-MN"/>
              </w:rPr>
              <w:t>100</w:t>
            </w:r>
          </w:p>
          <w:p w14:paraId="2C11861F" w14:textId="36BA9989" w:rsidR="0076339B" w:rsidRPr="000314E0" w:rsidRDefault="0076339B" w:rsidP="00524F95">
            <w:pPr>
              <w:spacing w:after="0" w:line="240" w:lineRule="auto"/>
              <w:jc w:val="both"/>
              <w:rPr>
                <w:rFonts w:ascii="Arial" w:hAnsi="Arial" w:cs="Arial"/>
                <w:sz w:val="18"/>
                <w:szCs w:val="18"/>
                <w:lang w:val="mn-MN"/>
              </w:rPr>
            </w:pPr>
          </w:p>
        </w:tc>
      </w:tr>
      <w:tr w:rsidR="00524F95" w:rsidRPr="007A734B" w14:paraId="4CFF6959" w14:textId="77777777" w:rsidTr="00B94F78">
        <w:trPr>
          <w:gridAfter w:val="1"/>
          <w:wAfter w:w="10" w:type="dxa"/>
          <w:trHeight w:val="433"/>
        </w:trPr>
        <w:tc>
          <w:tcPr>
            <w:tcW w:w="1702" w:type="dxa"/>
            <w:vMerge/>
          </w:tcPr>
          <w:p w14:paraId="17BAD3BB"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755968CC" w14:textId="673D4349"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5</w:t>
            </w:r>
            <w:r>
              <w:rPr>
                <w:rFonts w:ascii="Arial" w:eastAsia="Calibri" w:hAnsi="Arial" w:cs="Arial"/>
                <w:sz w:val="18"/>
                <w:szCs w:val="18"/>
              </w:rPr>
              <w:t>1</w:t>
            </w:r>
          </w:p>
        </w:tc>
        <w:tc>
          <w:tcPr>
            <w:tcW w:w="2175" w:type="dxa"/>
            <w:tcBorders>
              <w:top w:val="nil"/>
              <w:left w:val="single" w:sz="4" w:space="0" w:color="auto"/>
              <w:bottom w:val="single" w:sz="4" w:space="0" w:color="auto"/>
              <w:right w:val="single" w:sz="4" w:space="0" w:color="auto"/>
            </w:tcBorders>
            <w:vAlign w:val="center"/>
          </w:tcPr>
          <w:p w14:paraId="02165F56" w14:textId="59A1B4EF"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sz w:val="18"/>
                <w:szCs w:val="18"/>
                <w:lang w:val="mn-MN"/>
              </w:rPr>
              <w:t>2.3.3.</w:t>
            </w:r>
            <w:r w:rsidRPr="007A734B">
              <w:rPr>
                <w:rFonts w:ascii="Arial" w:hAnsi="Arial" w:cs="Arial"/>
                <w:sz w:val="18"/>
                <w:szCs w:val="18"/>
              </w:rPr>
              <w:t>4.</w:t>
            </w:r>
            <w:r w:rsidRPr="007A734B">
              <w:rPr>
                <w:rFonts w:ascii="Arial" w:hAnsi="Arial" w:cs="Arial"/>
                <w:sz w:val="18"/>
                <w:szCs w:val="18"/>
                <w:lang w:val="mn-MN"/>
              </w:rPr>
              <w:t>Залуу малчдыг малжуулах төсөл хэрэгжүүлнэ.</w:t>
            </w:r>
          </w:p>
        </w:tc>
        <w:tc>
          <w:tcPr>
            <w:tcW w:w="772" w:type="dxa"/>
            <w:vAlign w:val="center"/>
          </w:tcPr>
          <w:p w14:paraId="2F541839" w14:textId="467F2BD4"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4831FC1B" w14:textId="6AB11C54"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w:t>
            </w:r>
            <w:r w:rsidR="00C46282">
              <w:rPr>
                <w:rFonts w:ascii="Arial" w:eastAsia="Calibri" w:hAnsi="Arial" w:cs="Arial"/>
                <w:sz w:val="18"/>
                <w:szCs w:val="18"/>
                <w:lang w:val="mn-MN"/>
              </w:rPr>
              <w:t>Г</w:t>
            </w:r>
          </w:p>
        </w:tc>
        <w:tc>
          <w:tcPr>
            <w:tcW w:w="970" w:type="dxa"/>
            <w:vAlign w:val="center"/>
          </w:tcPr>
          <w:p w14:paraId="40A16788" w14:textId="12779EA3"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16</w:t>
            </w:r>
          </w:p>
        </w:tc>
        <w:tc>
          <w:tcPr>
            <w:tcW w:w="733" w:type="dxa"/>
            <w:vAlign w:val="center"/>
          </w:tcPr>
          <w:p w14:paraId="0B0DB070" w14:textId="2C903EFE"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5</w:t>
            </w:r>
          </w:p>
        </w:tc>
        <w:tc>
          <w:tcPr>
            <w:tcW w:w="1106" w:type="dxa"/>
            <w:gridSpan w:val="2"/>
            <w:vAlign w:val="center"/>
          </w:tcPr>
          <w:p w14:paraId="27367EF9" w14:textId="43A71002"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2</w:t>
            </w:r>
          </w:p>
        </w:tc>
        <w:tc>
          <w:tcPr>
            <w:tcW w:w="975" w:type="dxa"/>
            <w:gridSpan w:val="6"/>
            <w:vAlign w:val="center"/>
          </w:tcPr>
          <w:p w14:paraId="70B1D877" w14:textId="45ABBFD1"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16</w:t>
            </w:r>
          </w:p>
        </w:tc>
        <w:tc>
          <w:tcPr>
            <w:tcW w:w="754" w:type="dxa"/>
            <w:vAlign w:val="center"/>
          </w:tcPr>
          <w:p w14:paraId="71CA4E67" w14:textId="086B52C7"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16</w:t>
            </w:r>
          </w:p>
        </w:tc>
        <w:tc>
          <w:tcPr>
            <w:tcW w:w="4820" w:type="dxa"/>
            <w:vAlign w:val="center"/>
          </w:tcPr>
          <w:p w14:paraId="18534AD4" w14:textId="72F44F08"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Залуу малчдыг дэмжих ажлын хүрээнд аймгийн Хөдөлмөр, халамж үйлчилгээний хэлтсийн төсөл хөтөлбөрт  6 дугаар багийн 1 малчин,  2 дугаар багийн 1 малчин өрхийг 16 сая төгрөгийн малжуулах</w:t>
            </w:r>
            <w:r w:rsidR="005E6925">
              <w:rPr>
                <w:rFonts w:ascii="Arial" w:hAnsi="Arial" w:cs="Arial"/>
                <w:sz w:val="18"/>
                <w:szCs w:val="18"/>
                <w:lang w:val="mn-MN"/>
              </w:rPr>
              <w:t xml:space="preserve"> төсөлд</w:t>
            </w:r>
            <w:r w:rsidRPr="007A734B">
              <w:rPr>
                <w:rFonts w:ascii="Arial" w:hAnsi="Arial" w:cs="Arial"/>
                <w:sz w:val="18"/>
                <w:szCs w:val="18"/>
                <w:lang w:val="mn-MN"/>
              </w:rPr>
              <w:t xml:space="preserve"> хамруулсан.</w:t>
            </w:r>
          </w:p>
          <w:p w14:paraId="792ECB50" w14:textId="1C754982" w:rsidR="00524F95" w:rsidRPr="007A734B" w:rsidRDefault="005E6925" w:rsidP="00524F95">
            <w:pPr>
              <w:spacing w:after="0" w:line="240" w:lineRule="auto"/>
              <w:jc w:val="both"/>
              <w:rPr>
                <w:rFonts w:ascii="Arial" w:hAnsi="Arial" w:cs="Arial"/>
                <w:sz w:val="18"/>
                <w:szCs w:val="18"/>
                <w:lang w:val="mn-MN"/>
              </w:rPr>
            </w:pPr>
            <w:r>
              <w:rPr>
                <w:rFonts w:ascii="Arial" w:hAnsi="Arial" w:cs="Arial"/>
                <w:sz w:val="18"/>
                <w:szCs w:val="18"/>
                <w:lang w:val="mn-MN"/>
              </w:rPr>
              <w:t xml:space="preserve">                                                                          </w:t>
            </w:r>
            <w:r w:rsidR="00524F95" w:rsidRPr="007A734B">
              <w:rPr>
                <w:rFonts w:ascii="Arial" w:hAnsi="Arial" w:cs="Arial"/>
                <w:sz w:val="18"/>
                <w:szCs w:val="18"/>
                <w:lang w:val="mn-MN"/>
              </w:rPr>
              <w:t>Үр дүнтэй:</w:t>
            </w:r>
          </w:p>
        </w:tc>
        <w:tc>
          <w:tcPr>
            <w:tcW w:w="610" w:type="dxa"/>
            <w:gridSpan w:val="2"/>
            <w:vAlign w:val="center"/>
          </w:tcPr>
          <w:p w14:paraId="133AACAF" w14:textId="5FF652C4"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771C84" w:rsidRPr="007A734B" w14:paraId="412493B3" w14:textId="77777777" w:rsidTr="00771C84">
        <w:trPr>
          <w:gridAfter w:val="1"/>
          <w:wAfter w:w="10" w:type="dxa"/>
          <w:trHeight w:val="244"/>
        </w:trPr>
        <w:tc>
          <w:tcPr>
            <w:tcW w:w="16062" w:type="dxa"/>
            <w:gridSpan w:val="20"/>
          </w:tcPr>
          <w:p w14:paraId="095C9DF6" w14:textId="2EECEBFA" w:rsidR="00771C84" w:rsidRPr="007A734B" w:rsidRDefault="00771C84" w:rsidP="00771C84">
            <w:pPr>
              <w:spacing w:after="0" w:line="240" w:lineRule="auto"/>
              <w:jc w:val="center"/>
              <w:rPr>
                <w:rFonts w:ascii="Arial" w:hAnsi="Arial" w:cs="Arial"/>
                <w:sz w:val="18"/>
                <w:szCs w:val="18"/>
                <w:lang w:val="mn-MN"/>
              </w:rPr>
            </w:pPr>
            <w:r>
              <w:rPr>
                <w:rFonts w:ascii="Arial" w:hAnsi="Arial" w:cs="Arial"/>
                <w:sz w:val="18"/>
                <w:szCs w:val="18"/>
                <w:lang w:val="mn-MN"/>
              </w:rPr>
              <w:t>Зорилтын дундаж-91%</w:t>
            </w:r>
          </w:p>
        </w:tc>
      </w:tr>
      <w:tr w:rsidR="00524F95" w:rsidRPr="007A734B" w14:paraId="3F53BBA5" w14:textId="77777777" w:rsidTr="009D1796">
        <w:trPr>
          <w:trHeight w:val="275"/>
        </w:trPr>
        <w:tc>
          <w:tcPr>
            <w:tcW w:w="16072" w:type="dxa"/>
            <w:gridSpan w:val="21"/>
          </w:tcPr>
          <w:p w14:paraId="7F78F79F" w14:textId="77777777" w:rsidR="00524F95" w:rsidRPr="007A734B" w:rsidRDefault="00524F95" w:rsidP="00524F95">
            <w:pPr>
              <w:spacing w:after="0" w:line="240" w:lineRule="auto"/>
              <w:jc w:val="center"/>
              <w:rPr>
                <w:rFonts w:ascii="Arial" w:hAnsi="Arial" w:cs="Arial"/>
                <w:b/>
                <w:bCs/>
                <w:caps/>
                <w:noProof/>
                <w:sz w:val="18"/>
                <w:szCs w:val="18"/>
                <w:lang w:val="mn-MN" w:bidi="mn-Mong-CN"/>
              </w:rPr>
            </w:pPr>
            <w:r w:rsidRPr="007A734B">
              <w:rPr>
                <w:rFonts w:ascii="Arial" w:hAnsi="Arial" w:cs="Arial"/>
                <w:b/>
                <w:bCs/>
                <w:caps/>
                <w:noProof/>
                <w:sz w:val="18"/>
                <w:szCs w:val="18"/>
                <w:lang w:val="mn-MN" w:bidi="mn-Mong-CN"/>
              </w:rPr>
              <w:t>2.4.Үндэсний бахархал, өв соёл</w:t>
            </w:r>
          </w:p>
          <w:p w14:paraId="57610042" w14:textId="68A596AD" w:rsidR="00524F95" w:rsidRPr="007A734B" w:rsidRDefault="00524F95" w:rsidP="00524F95">
            <w:pPr>
              <w:spacing w:after="0" w:line="240" w:lineRule="auto"/>
              <w:ind w:firstLine="567"/>
              <w:jc w:val="center"/>
              <w:rPr>
                <w:rFonts w:ascii="Arial" w:hAnsi="Arial" w:cs="Arial"/>
                <w:noProof/>
                <w:sz w:val="18"/>
                <w:szCs w:val="18"/>
                <w:lang w:val="mn-MN" w:bidi="mn-Mong-CN"/>
              </w:rPr>
            </w:pPr>
            <w:r w:rsidRPr="007A734B">
              <w:rPr>
                <w:rFonts w:ascii="Arial" w:hAnsi="Arial" w:cs="Arial"/>
                <w:noProof/>
                <w:sz w:val="18"/>
                <w:szCs w:val="18"/>
                <w:lang w:val="mn-MN" w:bidi="mn-Mong-CN"/>
              </w:rPr>
              <w:t>Үндэсний өв соёлоо хамгаалсан, эх, оронч үзэлтэй иргэнийг төлөвшүүлж, соёл, урлагийн үйлчилгээний чанар хүртээмжийг нэмэгдүүлж, соёлын дархлааг бэхжүүлнэ.</w:t>
            </w:r>
          </w:p>
        </w:tc>
      </w:tr>
      <w:tr w:rsidR="00524F95" w:rsidRPr="007A734B" w14:paraId="4035532E" w14:textId="3C85BE2B" w:rsidTr="00B94F78">
        <w:trPr>
          <w:gridAfter w:val="1"/>
          <w:wAfter w:w="10" w:type="dxa"/>
          <w:trHeight w:val="209"/>
        </w:trPr>
        <w:tc>
          <w:tcPr>
            <w:tcW w:w="1702" w:type="dxa"/>
            <w:vMerge w:val="restart"/>
          </w:tcPr>
          <w:p w14:paraId="49A18F3B" w14:textId="77777777" w:rsidR="00524F95" w:rsidRPr="007A734B" w:rsidRDefault="00524F95" w:rsidP="00524F95">
            <w:pPr>
              <w:spacing w:after="0" w:line="240" w:lineRule="auto"/>
              <w:jc w:val="both"/>
              <w:rPr>
                <w:rFonts w:ascii="Arial" w:eastAsia="Calibri" w:hAnsi="Arial" w:cs="Arial"/>
                <w:sz w:val="18"/>
                <w:szCs w:val="18"/>
                <w:lang w:val="mn-MN"/>
              </w:rPr>
            </w:pPr>
          </w:p>
          <w:p w14:paraId="56009E21" w14:textId="77777777" w:rsidR="00524F95" w:rsidRPr="007A734B" w:rsidRDefault="00524F95" w:rsidP="00524F95">
            <w:pPr>
              <w:spacing w:after="0" w:line="240" w:lineRule="auto"/>
              <w:jc w:val="both"/>
              <w:rPr>
                <w:rFonts w:ascii="Arial" w:eastAsia="Calibri" w:hAnsi="Arial" w:cs="Arial"/>
                <w:sz w:val="18"/>
                <w:szCs w:val="18"/>
                <w:lang w:val="mn-MN"/>
              </w:rPr>
            </w:pPr>
          </w:p>
          <w:p w14:paraId="70BF44B5" w14:textId="77777777" w:rsidR="00524F95" w:rsidRPr="007A734B" w:rsidRDefault="00524F95" w:rsidP="00524F95">
            <w:pPr>
              <w:spacing w:after="0" w:line="240" w:lineRule="auto"/>
              <w:jc w:val="both"/>
              <w:rPr>
                <w:rFonts w:ascii="Arial" w:eastAsia="Calibri" w:hAnsi="Arial" w:cs="Arial"/>
                <w:sz w:val="18"/>
                <w:szCs w:val="18"/>
                <w:lang w:val="mn-MN"/>
              </w:rPr>
            </w:pPr>
          </w:p>
          <w:p w14:paraId="74BBC318" w14:textId="25B236C5"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Зорилт 2.4.1.Соёлын өвийн хадгалалт хамгаалалтыг сайжруулна</w:t>
            </w:r>
          </w:p>
          <w:p w14:paraId="62386CEC"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29B787A8" w14:textId="437EFEBF" w:rsidR="00524F95" w:rsidRPr="00813A2C"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rPr>
              <w:t>5</w:t>
            </w:r>
            <w:r>
              <w:rPr>
                <w:rFonts w:ascii="Arial" w:eastAsia="Calibri" w:hAnsi="Arial" w:cs="Arial"/>
                <w:sz w:val="18"/>
                <w:szCs w:val="18"/>
              </w:rPr>
              <w:t>2</w:t>
            </w:r>
          </w:p>
        </w:tc>
        <w:tc>
          <w:tcPr>
            <w:tcW w:w="2175" w:type="dxa"/>
            <w:tcBorders>
              <w:top w:val="single" w:sz="4" w:space="0" w:color="auto"/>
              <w:left w:val="single" w:sz="4" w:space="0" w:color="auto"/>
              <w:bottom w:val="single" w:sz="4" w:space="0" w:color="auto"/>
              <w:right w:val="single" w:sz="4" w:space="0" w:color="auto"/>
            </w:tcBorders>
            <w:vAlign w:val="center"/>
          </w:tcPr>
          <w:p w14:paraId="00DBFD6B" w14:textId="2BA7243F"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 xml:space="preserve">2.4.1.1.Соёлын биет болон биет бус өвийг судлан шинжлэх, түгээн дэлгэрүүлэх, өвлүүлэн уламжлуулах, хамгаалах  бодлогыг хэрэгжүүлнэ. </w:t>
            </w:r>
          </w:p>
        </w:tc>
        <w:tc>
          <w:tcPr>
            <w:tcW w:w="772" w:type="dxa"/>
            <w:vAlign w:val="center"/>
          </w:tcPr>
          <w:p w14:paraId="1295ACFE" w14:textId="56311EC5"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131A4BD1" w14:textId="08D5646B" w:rsidR="00524F95" w:rsidRPr="007A734B" w:rsidRDefault="00524F95" w:rsidP="00C46282">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rtl/>
                <w:cs/>
                <w:lang w:val="mn-MN"/>
              </w:rPr>
              <w:t>Соёлын төв</w:t>
            </w:r>
          </w:p>
        </w:tc>
        <w:tc>
          <w:tcPr>
            <w:tcW w:w="970" w:type="dxa"/>
            <w:vAlign w:val="center"/>
          </w:tcPr>
          <w:p w14:paraId="72DB5119" w14:textId="4FE02BD9" w:rsidR="00524F95" w:rsidRPr="007A734B" w:rsidRDefault="00524F95" w:rsidP="00C46282">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rtl/>
                <w:cs/>
                <w:lang w:val="mn-MN"/>
              </w:rPr>
              <w:t>2</w:t>
            </w:r>
          </w:p>
        </w:tc>
        <w:tc>
          <w:tcPr>
            <w:tcW w:w="733" w:type="dxa"/>
            <w:vAlign w:val="center"/>
          </w:tcPr>
          <w:p w14:paraId="62C32F2B" w14:textId="01B58867" w:rsidR="00524F95" w:rsidRPr="007A734B" w:rsidRDefault="00524F95" w:rsidP="00C46282">
            <w:pPr>
              <w:spacing w:after="0" w:line="240" w:lineRule="auto"/>
              <w:jc w:val="center"/>
              <w:rPr>
                <w:rFonts w:ascii="Arial" w:eastAsia="Times New Roman" w:hAnsi="Arial" w:cs="Arial"/>
                <w:sz w:val="18"/>
                <w:szCs w:val="18"/>
                <w:lang w:val="mn-MN" w:eastAsia="zh-CN"/>
              </w:rPr>
            </w:pPr>
            <w:r w:rsidRPr="007A734B">
              <w:rPr>
                <w:rFonts w:ascii="Arial" w:eastAsia="Calibri" w:hAnsi="Arial" w:cs="Arial"/>
                <w:sz w:val="18"/>
                <w:szCs w:val="18"/>
                <w:rtl/>
                <w:cs/>
                <w:lang w:val="mn-MN"/>
              </w:rPr>
              <w:t xml:space="preserve">38  </w:t>
            </w:r>
            <w:r w:rsidRPr="007A734B">
              <w:rPr>
                <w:rFonts w:ascii="Arial" w:eastAsia="Calibri" w:hAnsi="Arial" w:cs="Arial"/>
                <w:sz w:val="18"/>
                <w:szCs w:val="18"/>
                <w:cs/>
                <w:lang w:val="mn-MN"/>
              </w:rPr>
              <w:t>өвлөн уламжлагч</w:t>
            </w:r>
          </w:p>
        </w:tc>
        <w:tc>
          <w:tcPr>
            <w:tcW w:w="1106" w:type="dxa"/>
            <w:gridSpan w:val="2"/>
            <w:vAlign w:val="center"/>
          </w:tcPr>
          <w:p w14:paraId="74F5693F" w14:textId="7669049B" w:rsidR="00524F95" w:rsidRPr="007A734B" w:rsidRDefault="00524F95" w:rsidP="00C46282">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rtl/>
                <w:cs/>
                <w:lang w:val="mn-MN" w:eastAsia="zh-CN"/>
              </w:rPr>
              <w:t>50</w:t>
            </w:r>
          </w:p>
        </w:tc>
        <w:tc>
          <w:tcPr>
            <w:tcW w:w="975" w:type="dxa"/>
            <w:gridSpan w:val="6"/>
            <w:vAlign w:val="center"/>
          </w:tcPr>
          <w:p w14:paraId="05D393EC" w14:textId="2635289B" w:rsidR="00524F95" w:rsidRPr="00C46282" w:rsidRDefault="00C46282" w:rsidP="00C46282">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54" w:type="dxa"/>
            <w:vAlign w:val="center"/>
          </w:tcPr>
          <w:p w14:paraId="20DE65EE" w14:textId="2D592C1B" w:rsidR="00524F95" w:rsidRPr="007A734B" w:rsidRDefault="00524F95" w:rsidP="00C46282">
            <w:pPr>
              <w:spacing w:after="0" w:line="240" w:lineRule="auto"/>
              <w:jc w:val="center"/>
              <w:rPr>
                <w:rFonts w:ascii="Arial" w:hAnsi="Arial" w:cs="Arial"/>
                <w:sz w:val="18"/>
                <w:szCs w:val="18"/>
                <w:lang w:val="mn-MN"/>
              </w:rPr>
            </w:pPr>
            <w:r w:rsidRPr="007A734B">
              <w:rPr>
                <w:rFonts w:ascii="Arial" w:hAnsi="Arial" w:cs="Arial"/>
                <w:sz w:val="18"/>
                <w:szCs w:val="18"/>
                <w:rtl/>
                <w:cs/>
                <w:lang w:val="mn-MN"/>
              </w:rPr>
              <w:t>1</w:t>
            </w:r>
            <w:r w:rsidRPr="007A734B">
              <w:rPr>
                <w:rFonts w:ascii="Arial" w:hAnsi="Arial" w:cs="Arial"/>
                <w:sz w:val="18"/>
                <w:szCs w:val="18"/>
                <w:lang w:val="mn-MN"/>
              </w:rPr>
              <w:t>.0</w:t>
            </w:r>
          </w:p>
        </w:tc>
        <w:tc>
          <w:tcPr>
            <w:tcW w:w="4820" w:type="dxa"/>
            <w:vAlign w:val="center"/>
          </w:tcPr>
          <w:p w14:paraId="2FC63EDA" w14:textId="6D56B288" w:rsidR="00524F95" w:rsidRPr="007A734B" w:rsidRDefault="00524F95" w:rsidP="00524F95">
            <w:pPr>
              <w:spacing w:after="0" w:line="240" w:lineRule="auto"/>
              <w:jc w:val="both"/>
              <w:rPr>
                <w:rFonts w:ascii="Arial" w:eastAsia="Segoe UI Historic" w:hAnsi="Arial" w:cs="Arial"/>
                <w:color w:val="080809"/>
                <w:sz w:val="18"/>
                <w:szCs w:val="18"/>
                <w:shd w:val="clear" w:color="auto" w:fill="FFFFFF"/>
                <w:lang w:val="mn-MN" w:eastAsia="zh-CN" w:bidi="ar"/>
              </w:rPr>
            </w:pPr>
            <w:r w:rsidRPr="007A734B">
              <w:rPr>
                <w:rFonts w:ascii="Arial" w:hAnsi="Arial" w:cs="Arial"/>
                <w:sz w:val="18"/>
                <w:szCs w:val="18"/>
                <w:rtl/>
                <w:cs/>
                <w:lang w:val="mn-MN"/>
              </w:rPr>
              <w:t>Соёлын биет бус өвийн улсын бүртгэлд</w:t>
            </w:r>
            <w:r w:rsidRPr="007A734B">
              <w:rPr>
                <w:rFonts w:ascii="Arial" w:hAnsi="Arial" w:cs="Arial"/>
                <w:sz w:val="18"/>
                <w:szCs w:val="18"/>
                <w:lang w:val="mn-MN"/>
              </w:rPr>
              <w:t xml:space="preserve"> манай </w:t>
            </w:r>
            <w:r w:rsidRPr="007A734B">
              <w:rPr>
                <w:rFonts w:ascii="Arial" w:hAnsi="Arial" w:cs="Arial"/>
                <w:sz w:val="18"/>
                <w:szCs w:val="18"/>
                <w:rtl/>
                <w:cs/>
                <w:lang w:val="mn-MN"/>
              </w:rPr>
              <w:t xml:space="preserve">сумаас </w:t>
            </w:r>
            <w:r w:rsidRPr="007A734B">
              <w:rPr>
                <w:rFonts w:ascii="Arial" w:hAnsi="Arial" w:cs="Arial"/>
                <w:sz w:val="18"/>
                <w:szCs w:val="18"/>
                <w:lang w:val="mn-MN"/>
              </w:rPr>
              <w:t>37</w:t>
            </w:r>
            <w:r w:rsidRPr="007A734B">
              <w:rPr>
                <w:rFonts w:ascii="Arial" w:hAnsi="Arial" w:cs="Arial"/>
                <w:sz w:val="18"/>
                <w:szCs w:val="18"/>
                <w:rtl/>
                <w:cs/>
                <w:lang w:val="mn-MN"/>
              </w:rPr>
              <w:t xml:space="preserve"> </w:t>
            </w:r>
            <w:r w:rsidRPr="007A734B">
              <w:rPr>
                <w:rFonts w:ascii="Arial" w:hAnsi="Arial" w:cs="Arial"/>
                <w:sz w:val="18"/>
                <w:szCs w:val="18"/>
                <w:cs/>
                <w:lang w:val="mn-MN"/>
              </w:rPr>
              <w:t xml:space="preserve">өвлөн уламжлагчдыг бүртгэн баримтжуулсан ба үүнээс </w:t>
            </w:r>
            <w:r w:rsidRPr="007A734B">
              <w:rPr>
                <w:rFonts w:ascii="Arial" w:hAnsi="Arial" w:cs="Arial"/>
                <w:sz w:val="18"/>
                <w:szCs w:val="18"/>
                <w:lang w:val="mn-MN"/>
              </w:rPr>
              <w:t>Эх хэл, аман уламжлал, илэрхийллүүд</w:t>
            </w:r>
            <w:r w:rsidRPr="007A734B">
              <w:rPr>
                <w:rFonts w:ascii="Arial" w:hAnsi="Arial" w:cs="Arial"/>
                <w:sz w:val="18"/>
                <w:szCs w:val="18"/>
                <w:rtl/>
                <w:cs/>
                <w:lang w:val="mn-MN"/>
              </w:rPr>
              <w:t>-</w:t>
            </w:r>
            <w:r w:rsidRPr="007A734B">
              <w:rPr>
                <w:rFonts w:ascii="Arial" w:hAnsi="Arial" w:cs="Arial"/>
                <w:sz w:val="18"/>
                <w:szCs w:val="18"/>
                <w:cs/>
                <w:lang w:val="mn-MN"/>
              </w:rPr>
              <w:t>1</w:t>
            </w:r>
            <w:r w:rsidRPr="007A734B">
              <w:rPr>
                <w:rFonts w:ascii="Arial" w:hAnsi="Arial" w:cs="Arial"/>
                <w:sz w:val="18"/>
                <w:szCs w:val="18"/>
                <w:rtl/>
                <w:cs/>
                <w:lang w:val="mn-MN"/>
              </w:rPr>
              <w:t xml:space="preserve">, </w:t>
            </w:r>
            <w:r w:rsidRPr="007A734B">
              <w:rPr>
                <w:rFonts w:ascii="Arial" w:hAnsi="Arial" w:cs="Arial"/>
                <w:sz w:val="18"/>
                <w:szCs w:val="18"/>
                <w:lang w:val="mn-MN"/>
              </w:rPr>
              <w:t xml:space="preserve">Ардын язгуур </w:t>
            </w:r>
            <w:r w:rsidRPr="007A734B">
              <w:rPr>
                <w:rFonts w:ascii="Arial" w:hAnsi="Arial" w:cs="Arial"/>
                <w:sz w:val="18"/>
                <w:szCs w:val="18"/>
                <w:rtl/>
                <w:cs/>
                <w:lang w:val="mn-MN"/>
              </w:rPr>
              <w:t>урлаг 4</w:t>
            </w:r>
            <w:r w:rsidRPr="007A734B">
              <w:rPr>
                <w:rFonts w:ascii="Arial" w:hAnsi="Arial" w:cs="Arial"/>
                <w:sz w:val="18"/>
                <w:szCs w:val="18"/>
                <w:cs/>
                <w:lang w:val="mn-MN"/>
              </w:rPr>
              <w:t xml:space="preserve">, </w:t>
            </w:r>
            <w:r w:rsidRPr="007A734B">
              <w:rPr>
                <w:rFonts w:ascii="Arial" w:hAnsi="Arial" w:cs="Arial"/>
                <w:sz w:val="18"/>
                <w:szCs w:val="18"/>
                <w:lang w:val="mn-MN"/>
              </w:rPr>
              <w:t>Уламжлалт баяр наадам, зан үйл, ёс, тоглоом</w:t>
            </w:r>
            <w:r w:rsidRPr="007A734B">
              <w:rPr>
                <w:rFonts w:ascii="Arial" w:hAnsi="Arial" w:cs="Arial"/>
                <w:sz w:val="18"/>
                <w:szCs w:val="18"/>
                <w:rtl/>
                <w:cs/>
                <w:lang w:val="mn-MN"/>
              </w:rPr>
              <w:t xml:space="preserve"> </w:t>
            </w:r>
            <w:r w:rsidRPr="007A734B">
              <w:rPr>
                <w:rFonts w:ascii="Arial" w:hAnsi="Arial" w:cs="Arial"/>
                <w:sz w:val="18"/>
                <w:szCs w:val="18"/>
                <w:lang w:val="mn-MN"/>
              </w:rPr>
              <w:t>наадгай, уриа дуудлага</w:t>
            </w:r>
            <w:r w:rsidRPr="007A734B">
              <w:rPr>
                <w:rFonts w:ascii="Arial" w:hAnsi="Arial" w:cs="Arial"/>
                <w:sz w:val="18"/>
                <w:szCs w:val="18"/>
                <w:rtl/>
                <w:cs/>
                <w:lang w:val="mn-MN"/>
              </w:rPr>
              <w:t>-</w:t>
            </w:r>
            <w:r w:rsidRPr="007A734B">
              <w:rPr>
                <w:rFonts w:ascii="Arial" w:hAnsi="Arial" w:cs="Arial"/>
                <w:sz w:val="18"/>
                <w:szCs w:val="18"/>
                <w:cs/>
                <w:lang w:val="mn-MN"/>
              </w:rPr>
              <w:t>12</w:t>
            </w:r>
            <w:r w:rsidRPr="007A734B">
              <w:rPr>
                <w:rFonts w:ascii="Arial" w:hAnsi="Arial" w:cs="Arial"/>
                <w:sz w:val="18"/>
                <w:szCs w:val="18"/>
                <w:rtl/>
                <w:cs/>
                <w:lang w:val="mn-MN"/>
              </w:rPr>
              <w:t xml:space="preserve">, </w:t>
            </w:r>
            <w:r w:rsidRPr="007A734B">
              <w:rPr>
                <w:rFonts w:ascii="Arial" w:hAnsi="Arial" w:cs="Arial"/>
                <w:sz w:val="18"/>
                <w:szCs w:val="18"/>
                <w:lang w:val="mn-MN"/>
              </w:rPr>
              <w:t>Уламжлалт арга ухаан</w:t>
            </w:r>
            <w:r w:rsidRPr="007A734B">
              <w:rPr>
                <w:rFonts w:ascii="Arial" w:hAnsi="Arial" w:cs="Arial"/>
                <w:sz w:val="18"/>
                <w:szCs w:val="18"/>
                <w:rtl/>
                <w:cs/>
                <w:lang w:val="mn-MN"/>
              </w:rPr>
              <w:t>-</w:t>
            </w:r>
            <w:r w:rsidRPr="007A734B">
              <w:rPr>
                <w:rFonts w:ascii="Arial" w:hAnsi="Arial" w:cs="Arial"/>
                <w:sz w:val="18"/>
                <w:szCs w:val="18"/>
                <w:lang w:val="mn-MN"/>
              </w:rPr>
              <w:t>2</w:t>
            </w:r>
            <w:r w:rsidRPr="007A734B">
              <w:rPr>
                <w:rFonts w:ascii="Arial" w:hAnsi="Arial" w:cs="Arial"/>
                <w:sz w:val="18"/>
                <w:szCs w:val="18"/>
                <w:rtl/>
                <w:cs/>
                <w:lang w:val="mn-MN"/>
              </w:rPr>
              <w:t xml:space="preserve">, </w:t>
            </w:r>
            <w:r w:rsidRPr="007A734B">
              <w:rPr>
                <w:rFonts w:ascii="Arial" w:hAnsi="Arial" w:cs="Arial"/>
                <w:sz w:val="18"/>
                <w:szCs w:val="18"/>
                <w:lang w:val="mn-MN"/>
              </w:rPr>
              <w:t>Уламжлалт гар урлал</w:t>
            </w:r>
            <w:r w:rsidRPr="007A734B">
              <w:rPr>
                <w:rFonts w:ascii="Arial" w:hAnsi="Arial" w:cs="Arial"/>
                <w:sz w:val="18"/>
                <w:szCs w:val="18"/>
                <w:rtl/>
                <w:cs/>
                <w:lang w:val="mn-MN"/>
              </w:rPr>
              <w:t>-</w:t>
            </w:r>
            <w:r w:rsidRPr="007A734B">
              <w:rPr>
                <w:rFonts w:ascii="Arial" w:hAnsi="Arial" w:cs="Arial"/>
                <w:sz w:val="18"/>
                <w:szCs w:val="18"/>
                <w:cs/>
                <w:lang w:val="mn-MN"/>
              </w:rPr>
              <w:t>1</w:t>
            </w:r>
            <w:r w:rsidRPr="007A734B">
              <w:rPr>
                <w:rFonts w:ascii="Arial" w:hAnsi="Arial" w:cs="Arial"/>
                <w:sz w:val="18"/>
                <w:szCs w:val="18"/>
                <w:lang w:val="mn-MN"/>
              </w:rPr>
              <w:t xml:space="preserve">8 </w:t>
            </w:r>
            <w:r w:rsidRPr="007A734B">
              <w:rPr>
                <w:rFonts w:ascii="Arial" w:hAnsi="Arial" w:cs="Arial"/>
                <w:sz w:val="18"/>
                <w:szCs w:val="18"/>
                <w:rtl/>
                <w:cs/>
                <w:lang w:val="mn-MN"/>
              </w:rPr>
              <w:t>тус тус бүртгэгдсэн</w:t>
            </w:r>
            <w:r w:rsidRPr="007A734B">
              <w:rPr>
                <w:rFonts w:ascii="Arial" w:hAnsi="Arial" w:cs="Arial"/>
                <w:sz w:val="18"/>
                <w:szCs w:val="18"/>
                <w:cs/>
                <w:lang w:val="mn-MN"/>
              </w:rPr>
              <w:t xml:space="preserve">. </w:t>
            </w:r>
            <w:r w:rsidRPr="007A734B">
              <w:rPr>
                <w:rFonts w:ascii="Arial" w:hAnsi="Arial" w:cs="Arial"/>
                <w:sz w:val="18"/>
                <w:szCs w:val="18"/>
                <w:lang w:val="mn-MN"/>
              </w:rPr>
              <w:t>Уламжлалт</w:t>
            </w:r>
            <w:r w:rsidRPr="007A734B">
              <w:rPr>
                <w:rFonts w:ascii="Arial" w:hAnsi="Arial" w:cs="Arial"/>
                <w:sz w:val="18"/>
                <w:szCs w:val="18"/>
                <w:rtl/>
                <w:cs/>
                <w:lang w:val="mn-MN"/>
              </w:rPr>
              <w:t xml:space="preserve"> гар урлалаас </w:t>
            </w:r>
            <w:r w:rsidRPr="007A734B">
              <w:rPr>
                <w:rFonts w:ascii="Arial" w:hAnsi="Arial" w:cs="Arial"/>
                <w:sz w:val="18"/>
                <w:szCs w:val="18"/>
                <w:cs/>
                <w:lang w:val="mn-MN"/>
              </w:rPr>
              <w:t>“</w:t>
            </w:r>
            <w:r w:rsidRPr="007A734B">
              <w:rPr>
                <w:rFonts w:ascii="Arial" w:hAnsi="Arial" w:cs="Arial"/>
                <w:sz w:val="18"/>
                <w:szCs w:val="18"/>
                <w:rtl/>
                <w:cs/>
                <w:lang w:val="mn-MN"/>
              </w:rPr>
              <w:t>Монгол гэр</w:t>
            </w:r>
            <w:r w:rsidRPr="007A734B">
              <w:rPr>
                <w:rFonts w:ascii="Arial" w:hAnsi="Arial" w:cs="Arial"/>
                <w:sz w:val="18"/>
                <w:szCs w:val="18"/>
                <w:cs/>
                <w:lang w:val="mn-MN"/>
              </w:rPr>
              <w:t>-</w:t>
            </w:r>
            <w:r w:rsidRPr="007A734B">
              <w:rPr>
                <w:rFonts w:ascii="Arial" w:hAnsi="Arial" w:cs="Arial"/>
                <w:sz w:val="18"/>
                <w:szCs w:val="18"/>
                <w:rtl/>
                <w:cs/>
                <w:lang w:val="mn-MN"/>
              </w:rPr>
              <w:t>урлал</w:t>
            </w:r>
            <w:r w:rsidRPr="007A734B">
              <w:rPr>
                <w:rFonts w:ascii="Arial" w:hAnsi="Arial" w:cs="Arial"/>
                <w:sz w:val="18"/>
                <w:szCs w:val="18"/>
                <w:cs/>
                <w:lang w:val="mn-MN"/>
              </w:rPr>
              <w:t>”</w:t>
            </w:r>
            <w:r w:rsidRPr="007A734B">
              <w:rPr>
                <w:rFonts w:ascii="Arial" w:hAnsi="Arial" w:cs="Arial"/>
                <w:sz w:val="18"/>
                <w:szCs w:val="18"/>
                <w:lang w:val="mn-MN"/>
              </w:rPr>
              <w:t xml:space="preserve"> </w:t>
            </w:r>
            <w:r w:rsidRPr="007A734B">
              <w:rPr>
                <w:rFonts w:ascii="Arial" w:hAnsi="Arial" w:cs="Arial"/>
                <w:sz w:val="18"/>
                <w:szCs w:val="18"/>
                <w:rtl/>
                <w:cs/>
                <w:lang w:val="mn-MN"/>
              </w:rPr>
              <w:t>боловсролын хөтөлбөр боловсруулан хэрэгжүүлж байна</w:t>
            </w:r>
            <w:r w:rsidRPr="007A734B">
              <w:rPr>
                <w:rFonts w:ascii="Arial" w:hAnsi="Arial" w:cs="Arial"/>
                <w:sz w:val="18"/>
                <w:szCs w:val="18"/>
                <w:cs/>
                <w:lang w:val="mn-MN"/>
              </w:rPr>
              <w:t xml:space="preserve">. </w:t>
            </w:r>
            <w:r w:rsidRPr="007A734B">
              <w:rPr>
                <w:rFonts w:ascii="Arial" w:hAnsi="Arial" w:cs="Arial"/>
                <w:sz w:val="18"/>
                <w:szCs w:val="18"/>
                <w:rtl/>
                <w:cs/>
                <w:lang w:val="mn-MN"/>
              </w:rPr>
              <w:t>“</w:t>
            </w:r>
            <w:r w:rsidRPr="007A734B">
              <w:rPr>
                <w:rFonts w:ascii="Arial" w:hAnsi="Arial" w:cs="Arial"/>
                <w:sz w:val="18"/>
                <w:szCs w:val="18"/>
                <w:cs/>
                <w:lang w:val="mn-MN"/>
              </w:rPr>
              <w:t>Өвөрхангайн урчууд</w:t>
            </w:r>
            <w:r w:rsidRPr="007A734B">
              <w:rPr>
                <w:rFonts w:ascii="Arial" w:hAnsi="Arial" w:cs="Arial"/>
                <w:sz w:val="18"/>
                <w:szCs w:val="18"/>
                <w:rtl/>
                <w:cs/>
                <w:lang w:val="mn-MN"/>
              </w:rPr>
              <w:t xml:space="preserve">” </w:t>
            </w:r>
            <w:r w:rsidRPr="007A734B">
              <w:rPr>
                <w:rFonts w:ascii="Arial" w:hAnsi="Arial" w:cs="Arial"/>
                <w:sz w:val="18"/>
                <w:szCs w:val="18"/>
                <w:cs/>
                <w:lang w:val="mn-MN"/>
              </w:rPr>
              <w:t xml:space="preserve">арга хэмжээнд </w:t>
            </w:r>
            <w:r w:rsidRPr="007A734B">
              <w:rPr>
                <w:rFonts w:ascii="Arial" w:hAnsi="Arial" w:cs="Arial"/>
                <w:sz w:val="18"/>
                <w:szCs w:val="18"/>
                <w:rtl/>
                <w:cs/>
                <w:lang w:val="mn-MN"/>
              </w:rPr>
              <w:t>4</w:t>
            </w:r>
            <w:r w:rsidRPr="007A734B">
              <w:rPr>
                <w:rFonts w:ascii="Arial" w:eastAsia="Segoe UI Historic" w:hAnsi="Arial" w:cs="Arial"/>
                <w:color w:val="080809"/>
                <w:sz w:val="18"/>
                <w:szCs w:val="18"/>
                <w:shd w:val="clear" w:color="auto" w:fill="FFFFFF"/>
                <w:lang w:val="mn-MN" w:eastAsia="zh-CN" w:bidi="ar"/>
              </w:rPr>
              <w:t xml:space="preserve"> өвлөн уламжлагчид </w:t>
            </w:r>
            <w:r w:rsidRPr="007A734B">
              <w:rPr>
                <w:rFonts w:ascii="Arial" w:hAnsi="Arial" w:cs="Arial"/>
                <w:sz w:val="18"/>
                <w:szCs w:val="18"/>
                <w:rtl/>
                <w:cs/>
                <w:lang w:val="mn-MN"/>
              </w:rPr>
              <w:t xml:space="preserve">Энэ оны </w:t>
            </w:r>
            <w:r w:rsidRPr="007A734B">
              <w:rPr>
                <w:rFonts w:ascii="Arial" w:hAnsi="Arial" w:cs="Arial"/>
                <w:sz w:val="18"/>
                <w:szCs w:val="18"/>
                <w:lang w:val="mn-MN"/>
              </w:rPr>
              <w:t>0</w:t>
            </w:r>
            <w:r w:rsidRPr="007A734B">
              <w:rPr>
                <w:rFonts w:ascii="Arial" w:hAnsi="Arial" w:cs="Arial"/>
                <w:sz w:val="18"/>
                <w:szCs w:val="18"/>
                <w:rtl/>
                <w:cs/>
                <w:lang w:val="mn-MN"/>
              </w:rPr>
              <w:t>2</w:t>
            </w:r>
            <w:r w:rsidRPr="007A734B">
              <w:rPr>
                <w:rFonts w:ascii="Arial" w:hAnsi="Arial" w:cs="Arial"/>
                <w:sz w:val="18"/>
                <w:szCs w:val="18"/>
                <w:lang w:val="mn-MN"/>
              </w:rPr>
              <w:t xml:space="preserve"> дугаар</w:t>
            </w:r>
            <w:r w:rsidRPr="007A734B">
              <w:rPr>
                <w:rFonts w:ascii="Arial" w:hAnsi="Arial" w:cs="Arial"/>
                <w:sz w:val="18"/>
                <w:szCs w:val="18"/>
                <w:rtl/>
                <w:cs/>
                <w:lang w:val="mn-MN"/>
              </w:rPr>
              <w:t xml:space="preserve"> сард</w:t>
            </w:r>
            <w:r w:rsidRPr="007A734B">
              <w:rPr>
                <w:rFonts w:ascii="Arial" w:hAnsi="Arial" w:cs="Arial"/>
                <w:sz w:val="18"/>
                <w:szCs w:val="18"/>
                <w:lang w:val="mn-MN"/>
              </w:rPr>
              <w:t xml:space="preserve"> </w:t>
            </w:r>
            <w:r w:rsidRPr="007A734B">
              <w:rPr>
                <w:rFonts w:ascii="Arial" w:eastAsia="Segoe UI Historic" w:hAnsi="Arial" w:cs="Arial"/>
                <w:color w:val="080809"/>
                <w:sz w:val="18"/>
                <w:szCs w:val="18"/>
                <w:shd w:val="clear" w:color="auto" w:fill="FFFFFF"/>
                <w:lang w:val="mn-MN" w:eastAsia="zh-CN" w:bidi="ar"/>
              </w:rPr>
              <w:t xml:space="preserve">18-19-ний өдрүүдэд уламжлалт хээ, гэрийн модны эрээлэх, чимэглэх урлалыг үзүүлэн таниулж, түгээн дэлгэрүүлж, бүтээл гарган сумын урчууд "Шилдгийн шилдэг"-ээр шалгарсан. </w:t>
            </w:r>
            <w:r w:rsidRPr="007A734B">
              <w:rPr>
                <w:rFonts w:ascii="Arial" w:eastAsia="Segoe UI Historic" w:hAnsi="Arial" w:cs="Arial"/>
                <w:color w:val="080809"/>
                <w:sz w:val="18"/>
                <w:szCs w:val="18"/>
                <w:shd w:val="clear" w:color="auto" w:fill="FFFFFF"/>
                <w:rtl/>
                <w:cs/>
                <w:lang w:val="mn-MN" w:eastAsia="zh-CN" w:bidi="ar"/>
              </w:rPr>
              <w:t xml:space="preserve">Арвайхээр хотод  </w:t>
            </w:r>
            <w:r w:rsidRPr="007A734B">
              <w:rPr>
                <w:rFonts w:ascii="Arial" w:eastAsia="Segoe UI Historic" w:hAnsi="Arial" w:cs="Arial"/>
                <w:color w:val="080809"/>
                <w:sz w:val="18"/>
                <w:szCs w:val="18"/>
                <w:shd w:val="clear" w:color="auto" w:fill="FFFFFF"/>
                <w:lang w:val="mn-MN" w:eastAsia="zh-CN" w:bidi="ar"/>
              </w:rPr>
              <w:t xml:space="preserve"> </w:t>
            </w:r>
            <w:r w:rsidRPr="007A734B">
              <w:rPr>
                <w:rFonts w:ascii="Arial" w:eastAsia="Segoe UI Historic" w:hAnsi="Arial" w:cs="Arial"/>
                <w:color w:val="080809"/>
                <w:sz w:val="18"/>
                <w:szCs w:val="18"/>
                <w:shd w:val="clear" w:color="auto" w:fill="FFFFFF"/>
                <w:rtl/>
                <w:cs/>
                <w:lang w:val="mn-MN" w:eastAsia="zh-CN" w:bidi="ar"/>
              </w:rPr>
              <w:t>7</w:t>
            </w:r>
            <w:r w:rsidRPr="007A734B">
              <w:rPr>
                <w:rFonts w:ascii="Arial" w:eastAsia="Segoe UI Historic" w:hAnsi="Arial" w:cs="Arial"/>
                <w:color w:val="080809"/>
                <w:sz w:val="18"/>
                <w:szCs w:val="18"/>
                <w:shd w:val="clear" w:color="auto" w:fill="FFFFFF"/>
                <w:lang w:val="mn-MN" w:eastAsia="zh-CN" w:bidi="ar"/>
              </w:rPr>
              <w:t xml:space="preserve"> дугаар</w:t>
            </w:r>
            <w:r w:rsidRPr="007A734B">
              <w:rPr>
                <w:rFonts w:ascii="Arial" w:eastAsia="Segoe UI Historic" w:hAnsi="Arial" w:cs="Arial"/>
                <w:color w:val="080809"/>
                <w:sz w:val="18"/>
                <w:szCs w:val="18"/>
                <w:shd w:val="clear" w:color="auto" w:fill="FFFFFF"/>
                <w:rtl/>
                <w:cs/>
                <w:lang w:val="mn-MN" w:eastAsia="zh-CN" w:bidi="ar"/>
              </w:rPr>
              <w:t xml:space="preserve"> сард </w:t>
            </w:r>
            <w:r w:rsidRPr="007A734B">
              <w:rPr>
                <w:rFonts w:ascii="Arial" w:eastAsia="Segoe UI Historic" w:hAnsi="Arial" w:cs="Arial"/>
                <w:color w:val="080809"/>
                <w:sz w:val="18"/>
                <w:szCs w:val="18"/>
                <w:shd w:val="clear" w:color="auto" w:fill="FFFFFF"/>
                <w:lang w:val="mn-MN" w:eastAsia="zh-CN" w:bidi="ar"/>
              </w:rPr>
              <w:t xml:space="preserve"> зохион байгуулагдсан </w:t>
            </w:r>
            <w:r w:rsidRPr="007A734B">
              <w:rPr>
                <w:rFonts w:ascii="Arial" w:eastAsia="Segoe UI Historic" w:hAnsi="Arial" w:cs="Arial"/>
                <w:color w:val="080809"/>
                <w:sz w:val="18"/>
                <w:szCs w:val="18"/>
                <w:shd w:val="clear" w:color="auto" w:fill="FFFFFF"/>
                <w:cs/>
                <w:lang w:val="mn-MN" w:eastAsia="zh-CN" w:bidi="ar"/>
              </w:rPr>
              <w:t>“</w:t>
            </w:r>
            <w:r w:rsidRPr="007A734B">
              <w:rPr>
                <w:rFonts w:ascii="Arial" w:eastAsia="Segoe UI Historic" w:hAnsi="Arial" w:cs="Arial"/>
                <w:color w:val="080809"/>
                <w:sz w:val="18"/>
                <w:szCs w:val="18"/>
                <w:shd w:val="clear" w:color="auto" w:fill="FFFFFF"/>
                <w:rtl/>
                <w:cs/>
                <w:lang w:val="mn-MN" w:eastAsia="zh-CN" w:bidi="ar"/>
              </w:rPr>
              <w:t>Соёлын биет бус өв</w:t>
            </w:r>
            <w:r w:rsidRPr="007A734B">
              <w:rPr>
                <w:rFonts w:ascii="Arial" w:eastAsia="Segoe UI Historic" w:hAnsi="Arial" w:cs="Arial"/>
                <w:color w:val="080809"/>
                <w:sz w:val="18"/>
                <w:szCs w:val="18"/>
                <w:shd w:val="clear" w:color="auto" w:fill="FFFFFF"/>
                <w:cs/>
                <w:lang w:val="mn-MN" w:eastAsia="zh-CN" w:bidi="ar"/>
              </w:rPr>
              <w:t xml:space="preserve">” </w:t>
            </w:r>
            <w:r w:rsidRPr="007A734B">
              <w:rPr>
                <w:rFonts w:ascii="Arial" w:eastAsia="Segoe UI Historic" w:hAnsi="Arial" w:cs="Arial"/>
                <w:color w:val="080809"/>
                <w:sz w:val="18"/>
                <w:szCs w:val="18"/>
                <w:shd w:val="clear" w:color="auto" w:fill="FFFFFF"/>
                <w:rtl/>
                <w:cs/>
                <w:lang w:val="mn-MN" w:eastAsia="zh-CN" w:bidi="ar"/>
              </w:rPr>
              <w:t>наадамд Гэр үзэсгэлэн гарган боловсролын хөтөлбөрийг сурталчилан тэргүүлсэн</w:t>
            </w:r>
            <w:r w:rsidRPr="007A734B">
              <w:rPr>
                <w:rFonts w:ascii="Arial" w:eastAsia="Segoe UI Historic" w:hAnsi="Arial" w:cs="Arial"/>
                <w:color w:val="080809"/>
                <w:sz w:val="18"/>
                <w:szCs w:val="18"/>
                <w:shd w:val="clear" w:color="auto" w:fill="FFFFFF"/>
                <w:cs/>
                <w:lang w:val="mn-MN" w:eastAsia="zh-CN" w:bidi="ar"/>
              </w:rPr>
              <w:t xml:space="preserve">. </w:t>
            </w:r>
            <w:r w:rsidRPr="007A734B">
              <w:rPr>
                <w:rFonts w:ascii="Arial" w:eastAsia="Segoe UI Historic" w:hAnsi="Arial" w:cs="Arial"/>
                <w:color w:val="080809"/>
                <w:sz w:val="18"/>
                <w:szCs w:val="18"/>
                <w:shd w:val="clear" w:color="auto" w:fill="FFFFFF"/>
                <w:rtl/>
                <w:cs/>
                <w:lang w:val="mn-MN" w:eastAsia="zh-CN" w:bidi="ar"/>
              </w:rPr>
              <w:t xml:space="preserve">Мөн </w:t>
            </w:r>
            <w:r w:rsidRPr="007A734B">
              <w:rPr>
                <w:rFonts w:ascii="Arial" w:eastAsia="Segoe UI Historic" w:hAnsi="Arial" w:cs="Arial"/>
                <w:color w:val="080809"/>
                <w:sz w:val="18"/>
                <w:szCs w:val="18"/>
                <w:shd w:val="clear" w:color="auto" w:fill="FFFFFF"/>
                <w:lang w:val="mn-MN" w:eastAsia="zh-CN" w:bidi="ar"/>
              </w:rPr>
              <w:t xml:space="preserve"> </w:t>
            </w:r>
            <w:r w:rsidRPr="007A734B">
              <w:rPr>
                <w:rFonts w:ascii="Arial" w:eastAsia="Segoe UI Historic" w:hAnsi="Arial" w:cs="Arial"/>
                <w:color w:val="080809"/>
                <w:sz w:val="18"/>
                <w:szCs w:val="18"/>
                <w:shd w:val="clear" w:color="auto" w:fill="FFFFFF"/>
                <w:cs/>
                <w:lang w:val="mn-MN" w:eastAsia="zh-CN" w:bidi="ar"/>
              </w:rPr>
              <w:t>8</w:t>
            </w:r>
            <w:r w:rsidRPr="007A734B">
              <w:rPr>
                <w:rFonts w:ascii="Arial" w:eastAsia="Segoe UI Historic" w:hAnsi="Arial" w:cs="Arial"/>
                <w:color w:val="080809"/>
                <w:sz w:val="18"/>
                <w:szCs w:val="18"/>
                <w:shd w:val="clear" w:color="auto" w:fill="FFFFFF"/>
                <w:lang w:val="mn-MN" w:eastAsia="zh-CN" w:bidi="ar"/>
              </w:rPr>
              <w:t xml:space="preserve"> дугаар</w:t>
            </w:r>
            <w:r w:rsidRPr="007A734B">
              <w:rPr>
                <w:rFonts w:ascii="Arial" w:eastAsia="Segoe UI Historic" w:hAnsi="Arial" w:cs="Arial"/>
                <w:color w:val="080809"/>
                <w:sz w:val="18"/>
                <w:szCs w:val="18"/>
                <w:shd w:val="clear" w:color="auto" w:fill="FFFFFF"/>
                <w:cs/>
                <w:lang w:val="mn-MN" w:eastAsia="zh-CN" w:bidi="ar"/>
              </w:rPr>
              <w:t xml:space="preserve"> </w:t>
            </w:r>
            <w:r w:rsidRPr="007A734B">
              <w:rPr>
                <w:rFonts w:ascii="Arial" w:eastAsia="Segoe UI Historic" w:hAnsi="Arial" w:cs="Arial"/>
                <w:color w:val="080809"/>
                <w:sz w:val="18"/>
                <w:szCs w:val="18"/>
                <w:shd w:val="clear" w:color="auto" w:fill="FFFFFF"/>
                <w:rtl/>
                <w:cs/>
                <w:lang w:val="mn-MN" w:eastAsia="zh-CN" w:bidi="ar"/>
              </w:rPr>
              <w:t xml:space="preserve">сард </w:t>
            </w:r>
            <w:r w:rsidRPr="007A734B">
              <w:rPr>
                <w:rFonts w:ascii="Arial" w:eastAsia="Segoe UI Historic" w:hAnsi="Arial" w:cs="Arial"/>
                <w:color w:val="080809"/>
                <w:sz w:val="18"/>
                <w:szCs w:val="18"/>
                <w:shd w:val="clear" w:color="auto" w:fill="FFFFFF"/>
                <w:lang w:val="mn-MN" w:eastAsia="zh-CN" w:bidi="ar"/>
              </w:rPr>
              <w:t xml:space="preserve"> </w:t>
            </w:r>
            <w:r w:rsidRPr="007A734B">
              <w:rPr>
                <w:rFonts w:ascii="Arial" w:eastAsia="Segoe UI Historic" w:hAnsi="Arial" w:cs="Arial"/>
                <w:color w:val="080809"/>
                <w:sz w:val="18"/>
                <w:szCs w:val="18"/>
                <w:shd w:val="clear" w:color="auto" w:fill="FFFFFF"/>
                <w:cs/>
                <w:lang w:val="mn-MN" w:eastAsia="zh-CN" w:bidi="ar"/>
              </w:rPr>
              <w:t>“</w:t>
            </w:r>
            <w:r w:rsidRPr="007A734B">
              <w:rPr>
                <w:rFonts w:ascii="Arial" w:eastAsia="Segoe UI Historic" w:hAnsi="Arial" w:cs="Arial"/>
                <w:color w:val="080809"/>
                <w:sz w:val="18"/>
                <w:szCs w:val="18"/>
                <w:shd w:val="clear" w:color="auto" w:fill="FFFFFF"/>
                <w:rtl/>
                <w:cs/>
                <w:lang w:val="mn-MN" w:eastAsia="zh-CN" w:bidi="ar"/>
              </w:rPr>
              <w:t>Нүүдэлчин</w:t>
            </w:r>
            <w:r w:rsidRPr="007A734B">
              <w:rPr>
                <w:rFonts w:ascii="Arial" w:eastAsia="Segoe UI Historic" w:hAnsi="Arial" w:cs="Arial"/>
                <w:color w:val="080809"/>
                <w:sz w:val="18"/>
                <w:szCs w:val="18"/>
                <w:shd w:val="clear" w:color="auto" w:fill="FFFFFF"/>
                <w:cs/>
                <w:lang w:val="mn-MN" w:eastAsia="zh-CN" w:bidi="ar"/>
              </w:rPr>
              <w:t xml:space="preserve">” </w:t>
            </w:r>
            <w:r w:rsidRPr="007A734B">
              <w:rPr>
                <w:rFonts w:ascii="Arial" w:eastAsia="Segoe UI Historic" w:hAnsi="Arial" w:cs="Arial"/>
                <w:color w:val="080809"/>
                <w:sz w:val="18"/>
                <w:szCs w:val="18"/>
                <w:shd w:val="clear" w:color="auto" w:fill="FFFFFF"/>
                <w:rtl/>
                <w:cs/>
                <w:lang w:val="mn-MN" w:eastAsia="zh-CN" w:bidi="ar"/>
              </w:rPr>
              <w:t>олон улсын наадамд</w:t>
            </w:r>
            <w:r w:rsidRPr="007A734B">
              <w:rPr>
                <w:rFonts w:ascii="Arial" w:eastAsia="Segoe UI Historic" w:hAnsi="Arial" w:cs="Arial"/>
                <w:color w:val="080809"/>
                <w:sz w:val="18"/>
                <w:szCs w:val="18"/>
                <w:shd w:val="clear" w:color="auto" w:fill="FFFFFF"/>
                <w:lang w:val="mn-MN" w:eastAsia="zh-CN" w:bidi="ar"/>
              </w:rPr>
              <w:t xml:space="preserve"> </w:t>
            </w:r>
            <w:r w:rsidRPr="007A734B">
              <w:rPr>
                <w:rFonts w:ascii="Arial" w:eastAsia="Segoe UI Historic" w:hAnsi="Arial" w:cs="Arial"/>
                <w:color w:val="080809"/>
                <w:sz w:val="18"/>
                <w:szCs w:val="18"/>
                <w:shd w:val="clear" w:color="auto" w:fill="FFFFFF"/>
                <w:rtl/>
                <w:cs/>
                <w:lang w:val="mn-MN" w:eastAsia="zh-CN" w:bidi="ar"/>
              </w:rPr>
              <w:t xml:space="preserve"> </w:t>
            </w:r>
            <w:r w:rsidRPr="007A734B">
              <w:rPr>
                <w:rFonts w:ascii="Arial" w:eastAsia="Segoe UI Historic" w:hAnsi="Arial" w:cs="Arial"/>
                <w:color w:val="080809"/>
                <w:sz w:val="18"/>
                <w:szCs w:val="18"/>
                <w:shd w:val="clear" w:color="auto" w:fill="FFFFFF"/>
                <w:cs/>
                <w:lang w:val="mn-MN" w:eastAsia="zh-CN" w:bidi="ar"/>
              </w:rPr>
              <w:t>Уламжлалт гэр урлал</w:t>
            </w:r>
            <w:r w:rsidRPr="007A734B">
              <w:rPr>
                <w:rFonts w:ascii="Arial" w:eastAsia="Segoe UI Historic" w:hAnsi="Arial" w:cs="Arial"/>
                <w:color w:val="080809"/>
                <w:sz w:val="18"/>
                <w:szCs w:val="18"/>
                <w:shd w:val="clear" w:color="auto" w:fill="FFFFFF"/>
                <w:rtl/>
                <w:cs/>
                <w:lang w:val="mn-MN" w:eastAsia="zh-CN" w:bidi="ar"/>
              </w:rPr>
              <w:t>”</w:t>
            </w:r>
            <w:r w:rsidRPr="007A734B">
              <w:rPr>
                <w:rFonts w:ascii="Arial" w:eastAsia="Segoe UI Historic" w:hAnsi="Arial" w:cs="Arial"/>
                <w:color w:val="080809"/>
                <w:sz w:val="18"/>
                <w:szCs w:val="18"/>
                <w:shd w:val="clear" w:color="auto" w:fill="FFFFFF"/>
                <w:lang w:val="mn-MN" w:eastAsia="zh-CN" w:bidi="ar"/>
              </w:rPr>
              <w:t xml:space="preserve"> төрлөөр </w:t>
            </w:r>
            <w:r w:rsidRPr="007A734B">
              <w:rPr>
                <w:rFonts w:ascii="Arial" w:eastAsia="Segoe UI Historic" w:hAnsi="Arial" w:cs="Arial"/>
                <w:color w:val="080809"/>
                <w:sz w:val="18"/>
                <w:szCs w:val="18"/>
                <w:shd w:val="clear" w:color="auto" w:fill="FFFFFF"/>
                <w:rtl/>
                <w:cs/>
                <w:lang w:val="mn-MN" w:eastAsia="zh-CN" w:bidi="ar"/>
              </w:rPr>
              <w:t>оролцон тэргүүн</w:t>
            </w:r>
            <w:r w:rsidRPr="007A734B">
              <w:rPr>
                <w:rFonts w:ascii="Arial" w:eastAsia="Segoe UI Historic" w:hAnsi="Arial" w:cs="Arial"/>
                <w:color w:val="080809"/>
                <w:sz w:val="18"/>
                <w:szCs w:val="18"/>
                <w:shd w:val="clear" w:color="auto" w:fill="FFFFFF"/>
                <w:lang w:val="mn-MN" w:eastAsia="zh-CN" w:bidi="ar"/>
              </w:rPr>
              <w:t xml:space="preserve"> </w:t>
            </w:r>
            <w:r w:rsidRPr="007A734B">
              <w:rPr>
                <w:rFonts w:ascii="Arial" w:eastAsia="Segoe UI Historic" w:hAnsi="Arial" w:cs="Arial"/>
                <w:color w:val="080809"/>
                <w:sz w:val="18"/>
                <w:szCs w:val="18"/>
                <w:shd w:val="clear" w:color="auto" w:fill="FFFFFF"/>
                <w:rtl/>
                <w:cs/>
                <w:lang w:val="mn-MN" w:eastAsia="zh-CN" w:bidi="ar"/>
              </w:rPr>
              <w:t xml:space="preserve">байрт </w:t>
            </w:r>
            <w:r w:rsidR="00F47AC1">
              <w:rPr>
                <w:rFonts w:ascii="Arial" w:eastAsia="Segoe UI Historic" w:hAnsi="Arial" w:cs="Arial" w:hint="cs"/>
                <w:color w:val="080809"/>
                <w:sz w:val="18"/>
                <w:szCs w:val="18"/>
                <w:shd w:val="clear" w:color="auto" w:fill="FFFFFF"/>
                <w:rtl/>
                <w:cs/>
                <w:lang w:val="mn-MN" w:eastAsia="zh-CN" w:bidi="ar"/>
              </w:rPr>
              <w:t xml:space="preserve"> орсон</w:t>
            </w:r>
            <w:r w:rsidRPr="007A734B">
              <w:rPr>
                <w:rFonts w:ascii="Arial" w:eastAsia="Segoe UI Historic" w:hAnsi="Arial" w:cs="Arial"/>
                <w:color w:val="080809"/>
                <w:sz w:val="18"/>
                <w:szCs w:val="18"/>
                <w:shd w:val="clear" w:color="auto" w:fill="FFFFFF"/>
                <w:lang w:val="mn-MN" w:eastAsia="zh-CN" w:bidi="ar"/>
              </w:rPr>
              <w:t xml:space="preserve">. </w:t>
            </w:r>
            <w:r w:rsidRPr="007A734B">
              <w:rPr>
                <w:rFonts w:ascii="Arial" w:eastAsia="Segoe UI Historic" w:hAnsi="Arial" w:cs="Arial"/>
                <w:color w:val="080809"/>
                <w:sz w:val="18"/>
                <w:szCs w:val="18"/>
                <w:shd w:val="clear" w:color="auto" w:fill="FFFFFF"/>
                <w:cs/>
                <w:lang w:val="mn-MN" w:eastAsia="zh-CN" w:bidi="ar"/>
              </w:rPr>
              <w:t xml:space="preserve">Үүний үр дүнд </w:t>
            </w:r>
            <w:r w:rsidR="00C46282">
              <w:rPr>
                <w:rFonts w:ascii="Arial" w:eastAsia="Segoe UI Historic" w:hAnsi="Arial" w:cs="Arial" w:hint="cs"/>
                <w:color w:val="080809"/>
                <w:sz w:val="18"/>
                <w:szCs w:val="18"/>
                <w:shd w:val="clear" w:color="auto" w:fill="FFFFFF"/>
                <w:rtl/>
                <w:cs/>
                <w:lang w:val="mn-MN" w:eastAsia="zh-CN" w:bidi="ar"/>
              </w:rPr>
              <w:t>6</w:t>
            </w:r>
            <w:r w:rsidRPr="007A734B">
              <w:rPr>
                <w:rFonts w:ascii="Arial" w:eastAsia="Segoe UI Historic" w:hAnsi="Arial" w:cs="Arial"/>
                <w:color w:val="080809"/>
                <w:sz w:val="18"/>
                <w:szCs w:val="18"/>
                <w:shd w:val="clear" w:color="auto" w:fill="FFFFFF"/>
                <w:rtl/>
                <w:cs/>
                <w:lang w:val="mn-MN" w:eastAsia="zh-CN" w:bidi="ar"/>
              </w:rPr>
              <w:t xml:space="preserve"> </w:t>
            </w:r>
            <w:r w:rsidRPr="007A734B">
              <w:rPr>
                <w:rFonts w:ascii="Arial" w:eastAsia="Segoe UI Historic" w:hAnsi="Arial" w:cs="Arial"/>
                <w:color w:val="080809"/>
                <w:sz w:val="18"/>
                <w:szCs w:val="18"/>
                <w:shd w:val="clear" w:color="auto" w:fill="FFFFFF"/>
                <w:lang w:val="mn-MN" w:eastAsia="zh-CN" w:bidi="ar"/>
              </w:rPr>
              <w:t xml:space="preserve"> өвлөн</w:t>
            </w:r>
            <w:r w:rsidRPr="007A734B">
              <w:rPr>
                <w:rFonts w:ascii="Arial" w:eastAsia="Segoe UI Historic" w:hAnsi="Arial" w:cs="Arial"/>
                <w:color w:val="080809"/>
                <w:sz w:val="18"/>
                <w:szCs w:val="18"/>
                <w:shd w:val="clear" w:color="auto" w:fill="FFFFFF"/>
                <w:rtl/>
                <w:cs/>
                <w:lang w:val="mn-MN" w:eastAsia="zh-CN" w:bidi="ar"/>
              </w:rPr>
              <w:t xml:space="preserve"> уламжлагч аймгийн шилдэг өвлөн уламжлагчаар шалгарч батламж</w:t>
            </w:r>
            <w:r w:rsidRPr="007A734B">
              <w:rPr>
                <w:rFonts w:ascii="Arial" w:eastAsia="Segoe UI Historic" w:hAnsi="Arial" w:cs="Arial"/>
                <w:color w:val="080809"/>
                <w:sz w:val="18"/>
                <w:szCs w:val="18"/>
                <w:shd w:val="clear" w:color="auto" w:fill="FFFFFF"/>
                <w:lang w:val="mn-MN" w:eastAsia="zh-CN" w:bidi="ar"/>
              </w:rPr>
              <w:t xml:space="preserve"> </w:t>
            </w:r>
            <w:r w:rsidRPr="007A734B">
              <w:rPr>
                <w:rFonts w:ascii="Arial" w:eastAsia="Segoe UI Historic" w:hAnsi="Arial" w:cs="Arial"/>
                <w:color w:val="080809"/>
                <w:sz w:val="18"/>
                <w:szCs w:val="18"/>
                <w:shd w:val="clear" w:color="auto" w:fill="FFFFFF"/>
                <w:rtl/>
                <w:cs/>
                <w:lang w:val="mn-MN" w:eastAsia="zh-CN" w:bidi="ar"/>
              </w:rPr>
              <w:t>гардан ав</w:t>
            </w:r>
            <w:r w:rsidRPr="007A734B">
              <w:rPr>
                <w:rFonts w:ascii="Arial" w:eastAsia="Segoe UI Historic" w:hAnsi="Arial" w:cs="Arial"/>
                <w:color w:val="080809"/>
                <w:sz w:val="18"/>
                <w:szCs w:val="18"/>
                <w:shd w:val="clear" w:color="auto" w:fill="FFFFFF"/>
                <w:lang w:val="mn-MN" w:eastAsia="zh-CN" w:bidi="ar"/>
              </w:rPr>
              <w:t>сан.</w:t>
            </w:r>
          </w:p>
          <w:p w14:paraId="0EF920D9" w14:textId="2B3F6F6C" w:rsidR="00524F95" w:rsidRPr="007A734B" w:rsidRDefault="00C46282" w:rsidP="00524F95">
            <w:pPr>
              <w:spacing w:after="0" w:line="240" w:lineRule="auto"/>
              <w:jc w:val="both"/>
              <w:rPr>
                <w:rFonts w:ascii="Arial" w:hAnsi="Arial" w:cs="Arial"/>
                <w:sz w:val="18"/>
                <w:szCs w:val="18"/>
                <w:lang w:val="mn-MN"/>
              </w:rPr>
            </w:pPr>
            <w:r>
              <w:rPr>
                <w:rFonts w:ascii="Arial" w:eastAsia="Segoe UI Historic" w:hAnsi="Arial" w:cs="Arial"/>
                <w:color w:val="080809"/>
                <w:sz w:val="18"/>
                <w:szCs w:val="18"/>
                <w:shd w:val="clear" w:color="auto" w:fill="FFFFFF"/>
                <w:lang w:val="mn-MN" w:eastAsia="zh-CN" w:bidi="ar"/>
              </w:rPr>
              <w:t xml:space="preserve">                                                                         </w:t>
            </w:r>
            <w:r w:rsidR="00524F95" w:rsidRPr="007A734B">
              <w:rPr>
                <w:rFonts w:ascii="Arial" w:eastAsia="Segoe UI Historic" w:hAnsi="Arial" w:cs="Arial"/>
                <w:color w:val="080809"/>
                <w:sz w:val="18"/>
                <w:szCs w:val="18"/>
                <w:shd w:val="clear" w:color="auto" w:fill="FFFFFF"/>
                <w:lang w:val="mn-MN" w:eastAsia="zh-CN" w:bidi="ar"/>
              </w:rPr>
              <w:t>Үр дүнтэй:</w:t>
            </w:r>
          </w:p>
        </w:tc>
        <w:tc>
          <w:tcPr>
            <w:tcW w:w="610" w:type="dxa"/>
            <w:gridSpan w:val="2"/>
            <w:vAlign w:val="center"/>
          </w:tcPr>
          <w:p w14:paraId="71DD526E" w14:textId="5D7461EC"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5F8476FB" w14:textId="53C4BD3C" w:rsidTr="00B94F78">
        <w:trPr>
          <w:gridAfter w:val="1"/>
          <w:wAfter w:w="10" w:type="dxa"/>
          <w:trHeight w:val="390"/>
        </w:trPr>
        <w:tc>
          <w:tcPr>
            <w:tcW w:w="1702" w:type="dxa"/>
            <w:vMerge/>
          </w:tcPr>
          <w:p w14:paraId="58C4E6BF"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14D521D4" w14:textId="62EAF98D"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5</w:t>
            </w:r>
            <w:r>
              <w:rPr>
                <w:rFonts w:ascii="Arial" w:eastAsia="Calibri" w:hAnsi="Arial" w:cs="Arial"/>
                <w:sz w:val="18"/>
                <w:szCs w:val="18"/>
              </w:rPr>
              <w:t>3</w:t>
            </w:r>
          </w:p>
        </w:tc>
        <w:tc>
          <w:tcPr>
            <w:tcW w:w="2175" w:type="dxa"/>
            <w:tcBorders>
              <w:top w:val="nil"/>
              <w:left w:val="single" w:sz="4" w:space="0" w:color="auto"/>
              <w:bottom w:val="single" w:sz="4" w:space="0" w:color="auto"/>
              <w:right w:val="single" w:sz="4" w:space="0" w:color="auto"/>
            </w:tcBorders>
            <w:vAlign w:val="center"/>
          </w:tcPr>
          <w:p w14:paraId="4F7F7FD5" w14:textId="46263C2F"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2.4.1.2.Уламжлалт  монгол ахуй, өв соёлоо сэргээн хөгжүүлэх замаар монгол хүний удмын санг хамгаалах, угийн бичиг, монгол бичгийн бүх нийтийн хэрэглээг нэмэгдүүлэх арга хэмжээг хэрэгжүүлнэ.</w:t>
            </w:r>
          </w:p>
        </w:tc>
        <w:tc>
          <w:tcPr>
            <w:tcW w:w="772" w:type="dxa"/>
            <w:tcBorders>
              <w:bottom w:val="single" w:sz="4" w:space="0" w:color="auto"/>
            </w:tcBorders>
            <w:vAlign w:val="center"/>
          </w:tcPr>
          <w:p w14:paraId="6957E299" w14:textId="67853846" w:rsidR="00524F95" w:rsidRPr="007A734B" w:rsidRDefault="00524F95" w:rsidP="00524F95">
            <w:pPr>
              <w:spacing w:after="0" w:line="240" w:lineRule="auto"/>
              <w:rPr>
                <w:rFonts w:ascii="Arial" w:eastAsia="Calibri" w:hAnsi="Arial" w:cs="Arial"/>
                <w:sz w:val="18"/>
                <w:szCs w:val="18"/>
                <w:lang w:val="mn-MN"/>
              </w:rPr>
            </w:pPr>
          </w:p>
        </w:tc>
        <w:tc>
          <w:tcPr>
            <w:tcW w:w="848" w:type="dxa"/>
            <w:gridSpan w:val="2"/>
            <w:tcBorders>
              <w:bottom w:val="single" w:sz="4" w:space="0" w:color="auto"/>
            </w:tcBorders>
            <w:vAlign w:val="center"/>
          </w:tcPr>
          <w:p w14:paraId="6B9CE7B6" w14:textId="54DD8129"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rtl/>
                <w:cs/>
                <w:lang w:val="mn-MN"/>
              </w:rPr>
              <w:t>Соёлын төв</w:t>
            </w:r>
          </w:p>
        </w:tc>
        <w:tc>
          <w:tcPr>
            <w:tcW w:w="970" w:type="dxa"/>
            <w:tcBorders>
              <w:bottom w:val="single" w:sz="4" w:space="0" w:color="auto"/>
            </w:tcBorders>
            <w:vAlign w:val="center"/>
          </w:tcPr>
          <w:p w14:paraId="7D72330A" w14:textId="50FDC0FA" w:rsidR="00524F95" w:rsidRPr="007A734B" w:rsidRDefault="00C46282" w:rsidP="00C46282">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tcBorders>
              <w:bottom w:val="single" w:sz="4" w:space="0" w:color="auto"/>
            </w:tcBorders>
            <w:vAlign w:val="center"/>
          </w:tcPr>
          <w:p w14:paraId="211D05A3" w14:textId="50B0E759" w:rsidR="00524F95" w:rsidRPr="007A734B" w:rsidRDefault="00524F95" w:rsidP="00C46282">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450 өрх сургалтад хамрагдсан.</w:t>
            </w:r>
          </w:p>
        </w:tc>
        <w:tc>
          <w:tcPr>
            <w:tcW w:w="1106" w:type="dxa"/>
            <w:gridSpan w:val="2"/>
            <w:tcBorders>
              <w:bottom w:val="single" w:sz="4" w:space="0" w:color="auto"/>
            </w:tcBorders>
            <w:vAlign w:val="center"/>
          </w:tcPr>
          <w:p w14:paraId="716E138E" w14:textId="2DA818ED" w:rsidR="00524F95" w:rsidRPr="007A734B" w:rsidRDefault="00524F95" w:rsidP="00C46282">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250 өрх</w:t>
            </w:r>
          </w:p>
        </w:tc>
        <w:tc>
          <w:tcPr>
            <w:tcW w:w="975" w:type="dxa"/>
            <w:gridSpan w:val="6"/>
            <w:tcBorders>
              <w:bottom w:val="single" w:sz="4" w:space="0" w:color="auto"/>
            </w:tcBorders>
            <w:vAlign w:val="center"/>
          </w:tcPr>
          <w:p w14:paraId="26F12A85" w14:textId="31E1275D" w:rsidR="00524F95" w:rsidRPr="007A734B" w:rsidRDefault="00C46282" w:rsidP="00C46282">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54" w:type="dxa"/>
            <w:tcBorders>
              <w:bottom w:val="single" w:sz="4" w:space="0" w:color="auto"/>
            </w:tcBorders>
            <w:vAlign w:val="center"/>
          </w:tcPr>
          <w:p w14:paraId="0CF8F494" w14:textId="24D0FC8A" w:rsidR="00524F95" w:rsidRPr="007A734B" w:rsidRDefault="00524F95" w:rsidP="00C46282">
            <w:pPr>
              <w:spacing w:after="0" w:line="240" w:lineRule="auto"/>
              <w:jc w:val="center"/>
              <w:rPr>
                <w:rFonts w:ascii="Arial" w:hAnsi="Arial" w:cs="Arial"/>
                <w:sz w:val="18"/>
                <w:szCs w:val="18"/>
                <w:lang w:val="mn-MN"/>
              </w:rPr>
            </w:pPr>
            <w:r w:rsidRPr="007A734B">
              <w:rPr>
                <w:rFonts w:ascii="Arial" w:hAnsi="Arial" w:cs="Arial"/>
                <w:sz w:val="18"/>
                <w:szCs w:val="18"/>
                <w:lang w:val="mn-MN"/>
              </w:rPr>
              <w:t>0,5</w:t>
            </w:r>
          </w:p>
        </w:tc>
        <w:tc>
          <w:tcPr>
            <w:tcW w:w="4820" w:type="dxa"/>
            <w:tcBorders>
              <w:bottom w:val="single" w:sz="4" w:space="0" w:color="auto"/>
            </w:tcBorders>
          </w:tcPr>
          <w:p w14:paraId="0074F5B4"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rtl/>
                <w:cs/>
                <w:lang w:val="mn-MN"/>
              </w:rPr>
              <w:t>"</w:t>
            </w:r>
            <w:r w:rsidRPr="007A734B">
              <w:rPr>
                <w:rFonts w:ascii="Arial" w:hAnsi="Arial" w:cs="Arial"/>
                <w:sz w:val="18"/>
                <w:szCs w:val="18"/>
                <w:lang w:val="mn-MN"/>
              </w:rPr>
              <w:t>Нэг өрх-Нэг угийн бичиг-II” арга хэмжээний төлөвлөгөөг боловсруулан  албан байгууллага, аж ахуйн нэгжүүдэд Уриалгын хамтаар гардуулан ажилласан.</w:t>
            </w:r>
            <w:r w:rsidRPr="007A734B">
              <w:rPr>
                <w:rFonts w:ascii="Arial" w:hAnsi="Arial" w:cs="Arial"/>
                <w:sz w:val="18"/>
                <w:szCs w:val="18"/>
                <w:rtl/>
                <w:cs/>
                <w:lang w:val="mn-MN"/>
              </w:rPr>
              <w:t xml:space="preserve"> </w:t>
            </w:r>
            <w:r w:rsidRPr="007A734B">
              <w:rPr>
                <w:rFonts w:ascii="Arial" w:hAnsi="Arial" w:cs="Arial"/>
                <w:sz w:val="18"/>
                <w:szCs w:val="18"/>
                <w:lang w:val="mn-MN"/>
              </w:rPr>
              <w:t>Сумын ажлын хэсгийг шинэчлэн Ахмадын байгууллага, Эрүүл мэндийн байгууллагын төлөөллийг нэмэн оролцуулж, байгууллага бүр дээр Угийн бичиг хариуцсан ажилтныг томилуулсан ба шинээр 101 өрх угийн бичгээ хөтөлсөн.</w:t>
            </w:r>
          </w:p>
          <w:p w14:paraId="2202BD61"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Амар байна уу аяны хүрээнд Албан байгууллагуудын Угийн бичиг хөтлөлтийн явц, Угийн бичиг хөтлөлтийн сайн жишээг цахим орчинд сурталчлан “Нэг өрх-Нэг угийн бичиг-II” цахим контентын уралдааныг зарлан ахмад, өсвөр, залуу гэр бүлийн төлөөлөл болгон 8 </w:t>
            </w:r>
            <w:r w:rsidRPr="007A734B">
              <w:rPr>
                <w:rFonts w:ascii="Arial" w:hAnsi="Arial" w:cs="Arial"/>
                <w:sz w:val="18"/>
                <w:szCs w:val="18"/>
                <w:lang w:val="mn-MN"/>
              </w:rPr>
              <w:lastRenderedPageBreak/>
              <w:t xml:space="preserve">контентыг бэлтгэн Өв Хужирт Соёлын төв, Хужирт сумын </w:t>
            </w:r>
            <w:proofErr w:type="spellStart"/>
            <w:r w:rsidRPr="007A734B">
              <w:rPr>
                <w:rFonts w:ascii="Arial" w:hAnsi="Arial" w:cs="Arial"/>
                <w:sz w:val="18"/>
                <w:szCs w:val="18"/>
                <w:lang w:val="mn-MN"/>
              </w:rPr>
              <w:t>пэйж</w:t>
            </w:r>
            <w:proofErr w:type="spellEnd"/>
            <w:r w:rsidRPr="007A734B">
              <w:rPr>
                <w:rFonts w:ascii="Arial" w:hAnsi="Arial" w:cs="Arial"/>
                <w:sz w:val="18"/>
                <w:szCs w:val="18"/>
                <w:lang w:val="mn-MN"/>
              </w:rPr>
              <w:t xml:space="preserve"> хуудаснаа байршуулан ажиллаж 16129  иргэн үзэж сэтгэгдлээ илэрхийлсэн байна.</w:t>
            </w:r>
          </w:p>
          <w:p w14:paraId="5E27F48D"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Ураг төрлийн нэршил, угийн бичгээ хөтлөхийг уриалсан агуулга бүхий номын хавчуурга хийж сурталчилсан.</w:t>
            </w:r>
          </w:p>
          <w:p w14:paraId="3DDDA10C"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Ажлын хэсгээс Угийн бичиг хөтлөх ажлыг эрчимжүүлэх, таниулан сурталчлах зорилгоор Элдэв эрдэнэт хэмээх модон могой жилийн сар шинийн нэгдсэн золголт, Нэг өрх-Нэг угийн бичиг нэгдсэн үзэсгэлэн, таниулах ажиллагааг амжилттай зохион байгуулж 250 гаруй иргэн, ахмад настнууд хамраг</w:t>
            </w:r>
            <w:r w:rsidRPr="007A734B">
              <w:rPr>
                <w:rFonts w:ascii="Arial" w:hAnsi="Arial" w:cs="Arial"/>
                <w:sz w:val="18"/>
                <w:szCs w:val="18"/>
                <w:rtl/>
                <w:cs/>
                <w:lang w:val="mn-MN"/>
              </w:rPr>
              <w:t>д</w:t>
            </w:r>
            <w:r w:rsidRPr="007A734B">
              <w:rPr>
                <w:rFonts w:ascii="Arial" w:hAnsi="Arial" w:cs="Arial"/>
                <w:sz w:val="18"/>
                <w:szCs w:val="18"/>
                <w:lang w:val="mn-MN"/>
              </w:rPr>
              <w:t xml:space="preserve">сан. </w:t>
            </w:r>
          </w:p>
          <w:p w14:paraId="7A782704"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  Соёлын төвийн 1 давхарт Угийн бичиг, Монгол бичгийн хосолсон сургалт сурталчилгааны иж бүрэн танхимыг байгуулан Сургалтын танхимд Угийн бичиг хөтлөлт, Монгол бичгийн хэрэглээг сурталчилсан мэдээллийн самбар шинээр хийж тохижуулан сургалт явуулах зориулалт бүхий телевизор, ном сурталчилгааны материалаар баяжуулан сумын номын санч, насан туршийн суралцахуйн нэгжийн арга зүйч нар хариуцан  иргэд, хүүхэд багачуудад сургалт, таниулах үйл ажиллагааг тогтмолжуулан ажиллаж 400 иргэнд үйлчлэн ажиллаа.</w:t>
            </w:r>
          </w:p>
          <w:p w14:paraId="6E7DC69A" w14:textId="320C028B"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“Үндэсний сургагч багш” аймгийн уралдаанд ахмад багш Б.Нямсүрэн гутгаар байр</w:t>
            </w:r>
            <w:r w:rsidRPr="007A734B">
              <w:rPr>
                <w:rFonts w:ascii="Arial" w:hAnsi="Arial" w:cs="Arial"/>
                <w:sz w:val="18"/>
                <w:szCs w:val="18"/>
                <w:rtl/>
                <w:cs/>
                <w:lang w:val="mn-MN"/>
              </w:rPr>
              <w:t>,</w:t>
            </w:r>
            <w:r w:rsidRPr="007A734B">
              <w:rPr>
                <w:rFonts w:ascii="Arial" w:hAnsi="Arial" w:cs="Arial"/>
                <w:sz w:val="18"/>
                <w:szCs w:val="18"/>
                <w:lang w:val="mn-MN"/>
              </w:rPr>
              <w:t>“Нэг өрх нэг угийн бичиг-II” аймгийн уралдаанд Тэргүүн байр эзэлж, цом мөнгөн шагналаар шагнагдсан.</w:t>
            </w:r>
          </w:p>
          <w:p w14:paraId="301773FC" w14:textId="54B5EB0E" w:rsidR="00524F95" w:rsidRPr="007A734B" w:rsidRDefault="00C46282" w:rsidP="00524F95">
            <w:pPr>
              <w:spacing w:after="0" w:line="240" w:lineRule="auto"/>
              <w:jc w:val="both"/>
              <w:rPr>
                <w:rFonts w:ascii="Arial" w:hAnsi="Arial" w:cs="Arial"/>
                <w:sz w:val="18"/>
                <w:szCs w:val="18"/>
                <w:lang w:val="mn-MN"/>
              </w:rPr>
            </w:pPr>
            <w:r>
              <w:rPr>
                <w:rFonts w:ascii="Arial" w:hAnsi="Arial" w:cs="Arial"/>
                <w:sz w:val="18"/>
                <w:szCs w:val="18"/>
                <w:lang w:val="mn-MN"/>
              </w:rPr>
              <w:t xml:space="preserve">                                                                          </w:t>
            </w:r>
            <w:r w:rsidR="00524F95" w:rsidRPr="007A734B">
              <w:rPr>
                <w:rFonts w:ascii="Arial" w:hAnsi="Arial" w:cs="Arial"/>
                <w:sz w:val="18"/>
                <w:szCs w:val="18"/>
                <w:lang w:val="mn-MN"/>
              </w:rPr>
              <w:t>Үр дүнтэй:</w:t>
            </w:r>
          </w:p>
        </w:tc>
        <w:tc>
          <w:tcPr>
            <w:tcW w:w="610" w:type="dxa"/>
            <w:gridSpan w:val="2"/>
            <w:vAlign w:val="center"/>
          </w:tcPr>
          <w:p w14:paraId="3D9C7625" w14:textId="25459DE3"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100</w:t>
            </w:r>
          </w:p>
        </w:tc>
      </w:tr>
      <w:tr w:rsidR="00524F95" w:rsidRPr="007A734B" w14:paraId="634C62B2" w14:textId="0F942902" w:rsidTr="00B94F78">
        <w:trPr>
          <w:gridAfter w:val="1"/>
          <w:wAfter w:w="10" w:type="dxa"/>
          <w:trHeight w:val="416"/>
        </w:trPr>
        <w:tc>
          <w:tcPr>
            <w:tcW w:w="1702" w:type="dxa"/>
            <w:vMerge/>
          </w:tcPr>
          <w:p w14:paraId="77D559AA"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Borders>
              <w:right w:val="single" w:sz="4" w:space="0" w:color="auto"/>
            </w:tcBorders>
            <w:vAlign w:val="center"/>
          </w:tcPr>
          <w:p w14:paraId="4EDDD0D5" w14:textId="709C5DB6"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5</w:t>
            </w:r>
            <w:r>
              <w:rPr>
                <w:rFonts w:ascii="Arial" w:eastAsia="Calibri" w:hAnsi="Arial" w:cs="Arial"/>
                <w:sz w:val="18"/>
                <w:szCs w:val="18"/>
              </w:rPr>
              <w:t>4</w:t>
            </w:r>
          </w:p>
        </w:tc>
        <w:tc>
          <w:tcPr>
            <w:tcW w:w="2175" w:type="dxa"/>
            <w:tcBorders>
              <w:top w:val="single" w:sz="4" w:space="0" w:color="auto"/>
              <w:left w:val="single" w:sz="4" w:space="0" w:color="auto"/>
              <w:bottom w:val="single" w:sz="4" w:space="0" w:color="auto"/>
              <w:right w:val="single" w:sz="4" w:space="0" w:color="auto"/>
            </w:tcBorders>
            <w:vAlign w:val="center"/>
          </w:tcPr>
          <w:p w14:paraId="2EA161CF" w14:textId="43DFB2DD"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2.4.1.3.Орон нутгийн соёлын бүтээлч үйлдвэрлэл сийлбэрийн урлалыг хөгжүүлж, сумын музейн үзмэрийг нэмэгдүүлэхэд шаардагдах хөрөнгө оруулалтыг шийдвэрлэж, соёлын өвийн боловсрол олгох олон талт арга хэмжээ зохион байгуулна.</w:t>
            </w:r>
          </w:p>
        </w:tc>
        <w:tc>
          <w:tcPr>
            <w:tcW w:w="772" w:type="dxa"/>
            <w:tcBorders>
              <w:top w:val="single" w:sz="4" w:space="0" w:color="auto"/>
              <w:left w:val="single" w:sz="4" w:space="0" w:color="auto"/>
              <w:bottom w:val="single" w:sz="4" w:space="0" w:color="auto"/>
              <w:right w:val="single" w:sz="4" w:space="0" w:color="auto"/>
            </w:tcBorders>
            <w:vAlign w:val="center"/>
          </w:tcPr>
          <w:p w14:paraId="0032014B" w14:textId="6E8690C6"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19684B7A" w14:textId="7AC6C1E9"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Соёлын төв</w:t>
            </w:r>
          </w:p>
        </w:tc>
        <w:tc>
          <w:tcPr>
            <w:tcW w:w="970" w:type="dxa"/>
            <w:tcBorders>
              <w:top w:val="single" w:sz="4" w:space="0" w:color="auto"/>
              <w:left w:val="single" w:sz="4" w:space="0" w:color="auto"/>
              <w:bottom w:val="single" w:sz="4" w:space="0" w:color="auto"/>
              <w:right w:val="single" w:sz="4" w:space="0" w:color="auto"/>
            </w:tcBorders>
            <w:vAlign w:val="center"/>
          </w:tcPr>
          <w:p w14:paraId="512447C2" w14:textId="62074F60" w:rsidR="00524F95" w:rsidRPr="007A734B" w:rsidRDefault="00C46282"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tcBorders>
              <w:top w:val="single" w:sz="4" w:space="0" w:color="auto"/>
              <w:left w:val="single" w:sz="4" w:space="0" w:color="auto"/>
              <w:bottom w:val="single" w:sz="4" w:space="0" w:color="auto"/>
              <w:right w:val="single" w:sz="4" w:space="0" w:color="auto"/>
            </w:tcBorders>
            <w:vAlign w:val="center"/>
          </w:tcPr>
          <w:p w14:paraId="77E1CDC6" w14:textId="4D7D072B" w:rsidR="00524F95" w:rsidRPr="007A734B" w:rsidRDefault="00C46282"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2CA0115A" w14:textId="360A0D8B"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Гэр өргөө баригдсан</w:t>
            </w:r>
          </w:p>
        </w:tc>
        <w:tc>
          <w:tcPr>
            <w:tcW w:w="975" w:type="dxa"/>
            <w:gridSpan w:val="6"/>
            <w:tcBorders>
              <w:top w:val="single" w:sz="4" w:space="0" w:color="auto"/>
              <w:left w:val="single" w:sz="4" w:space="0" w:color="auto"/>
              <w:bottom w:val="single" w:sz="4" w:space="0" w:color="auto"/>
              <w:right w:val="single" w:sz="4" w:space="0" w:color="auto"/>
            </w:tcBorders>
            <w:vAlign w:val="center"/>
          </w:tcPr>
          <w:p w14:paraId="13C67D3E" w14:textId="5088C8AC" w:rsidR="00524F95" w:rsidRPr="007A734B" w:rsidRDefault="00C46282"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54" w:type="dxa"/>
            <w:tcBorders>
              <w:top w:val="single" w:sz="4" w:space="0" w:color="auto"/>
              <w:left w:val="single" w:sz="4" w:space="0" w:color="auto"/>
              <w:bottom w:val="single" w:sz="4" w:space="0" w:color="auto"/>
              <w:right w:val="single" w:sz="4" w:space="0" w:color="auto"/>
            </w:tcBorders>
            <w:vAlign w:val="center"/>
          </w:tcPr>
          <w:p w14:paraId="40BF7B4E" w14:textId="3AB657C0"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0,5</w:t>
            </w:r>
          </w:p>
        </w:tc>
        <w:tc>
          <w:tcPr>
            <w:tcW w:w="4820" w:type="dxa"/>
            <w:tcBorders>
              <w:top w:val="single" w:sz="4" w:space="0" w:color="auto"/>
              <w:left w:val="single" w:sz="4" w:space="0" w:color="auto"/>
              <w:bottom w:val="single" w:sz="4" w:space="0" w:color="auto"/>
              <w:right w:val="single" w:sz="4" w:space="0" w:color="auto"/>
            </w:tcBorders>
            <w:vAlign w:val="center"/>
          </w:tcPr>
          <w:p w14:paraId="00513AD1" w14:textId="77777777" w:rsidR="00524F95" w:rsidRPr="007A734B" w:rsidRDefault="00524F95" w:rsidP="00524F95">
            <w:pPr>
              <w:spacing w:line="240" w:lineRule="auto"/>
              <w:contextualSpacing/>
              <w:jc w:val="both"/>
              <w:rPr>
                <w:rFonts w:ascii="Arial" w:hAnsi="Arial" w:cs="Arial"/>
                <w:sz w:val="18"/>
                <w:szCs w:val="18"/>
                <w:lang w:val="mn-MN"/>
              </w:rPr>
            </w:pPr>
            <w:r w:rsidRPr="007A734B">
              <w:rPr>
                <w:rFonts w:ascii="Arial" w:hAnsi="Arial" w:cs="Arial"/>
                <w:sz w:val="18"/>
                <w:szCs w:val="18"/>
                <w:lang w:val="mn-MN"/>
              </w:rPr>
              <w:t>Сумын музейн</w:t>
            </w:r>
            <w:r w:rsidRPr="007A734B">
              <w:rPr>
                <w:rFonts w:ascii="Arial" w:hAnsi="Arial" w:cs="Arial"/>
                <w:sz w:val="18"/>
                <w:szCs w:val="18"/>
                <w:cs/>
                <w:lang w:val="mn-MN"/>
              </w:rPr>
              <w:t xml:space="preserve"> үзүүллэгийн танхимыг шинэ Соёлын төвд нүүлгэн шилжүүлж 2 өрөөг тохижуул</w:t>
            </w:r>
            <w:r w:rsidRPr="007A734B">
              <w:rPr>
                <w:rFonts w:ascii="Arial" w:hAnsi="Arial" w:cs="Arial"/>
                <w:sz w:val="18"/>
                <w:szCs w:val="18"/>
                <w:lang w:val="mn-MN"/>
              </w:rPr>
              <w:t>ан энэ онд</w:t>
            </w:r>
            <w:r w:rsidRPr="007A734B">
              <w:rPr>
                <w:rFonts w:ascii="Arial" w:hAnsi="Arial" w:cs="Arial"/>
                <w:sz w:val="18"/>
                <w:szCs w:val="18"/>
                <w:cs/>
                <w:lang w:val="mn-MN"/>
              </w:rPr>
              <w:t xml:space="preserve"> </w:t>
            </w:r>
            <w:r w:rsidRPr="007A734B">
              <w:rPr>
                <w:rFonts w:ascii="Arial" w:hAnsi="Arial" w:cs="Arial"/>
                <w:sz w:val="18"/>
                <w:szCs w:val="18"/>
                <w:lang w:val="mn-MN"/>
              </w:rPr>
              <w:t xml:space="preserve">танхимаар нийт </w:t>
            </w:r>
            <w:r w:rsidRPr="007A734B">
              <w:rPr>
                <w:rFonts w:ascii="Arial" w:hAnsi="Arial" w:cs="Arial"/>
                <w:sz w:val="18"/>
                <w:szCs w:val="18"/>
                <w:cs/>
                <w:lang w:val="mn-MN"/>
              </w:rPr>
              <w:t>21</w:t>
            </w:r>
            <w:r w:rsidRPr="007A734B">
              <w:rPr>
                <w:rFonts w:ascii="Arial" w:hAnsi="Arial" w:cs="Arial"/>
                <w:sz w:val="18"/>
                <w:szCs w:val="18"/>
                <w:lang w:val="mn-MN"/>
              </w:rPr>
              <w:t>76 иргэнд үйлчлүүлсэн байна.</w:t>
            </w:r>
          </w:p>
          <w:p w14:paraId="474A2424" w14:textId="35CA3E8A" w:rsidR="00524F95" w:rsidRPr="007A734B" w:rsidRDefault="00524F95" w:rsidP="00524F95">
            <w:pPr>
              <w:spacing w:line="240" w:lineRule="auto"/>
              <w:contextualSpacing/>
              <w:jc w:val="both"/>
              <w:rPr>
                <w:rFonts w:ascii="Arial" w:hAnsi="Arial" w:cs="Arial"/>
                <w:sz w:val="18"/>
                <w:szCs w:val="18"/>
                <w:lang w:val="mn-MN"/>
              </w:rPr>
            </w:pPr>
            <w:r w:rsidRPr="007A734B">
              <w:rPr>
                <w:rFonts w:ascii="Arial" w:hAnsi="Arial" w:cs="Arial"/>
                <w:sz w:val="18"/>
                <w:szCs w:val="18"/>
                <w:cs/>
                <w:lang w:val="mn-MN"/>
              </w:rPr>
              <w:t xml:space="preserve"> “</w:t>
            </w:r>
            <w:r w:rsidRPr="007A734B">
              <w:rPr>
                <w:rFonts w:ascii="Arial" w:hAnsi="Arial" w:cs="Arial"/>
                <w:sz w:val="18"/>
                <w:szCs w:val="18"/>
                <w:lang w:val="mn-MN"/>
              </w:rPr>
              <w:t>Соёмбо</w:t>
            </w:r>
            <w:r w:rsidRPr="007A734B">
              <w:rPr>
                <w:rFonts w:ascii="Arial" w:hAnsi="Arial" w:cs="Arial"/>
                <w:sz w:val="18"/>
                <w:szCs w:val="18"/>
                <w:cs/>
                <w:lang w:val="mn-MN"/>
              </w:rPr>
              <w:t>”</w:t>
            </w:r>
            <w:r w:rsidRPr="007A734B">
              <w:rPr>
                <w:rFonts w:ascii="Arial" w:hAnsi="Arial" w:cs="Arial"/>
                <w:sz w:val="18"/>
                <w:szCs w:val="18"/>
                <w:lang w:val="mn-MN"/>
              </w:rPr>
              <w:t xml:space="preserve">, </w:t>
            </w:r>
            <w:r w:rsidRPr="007A734B">
              <w:rPr>
                <w:rFonts w:ascii="Arial" w:hAnsi="Arial" w:cs="Arial"/>
                <w:sz w:val="18"/>
                <w:szCs w:val="18"/>
                <w:cs/>
                <w:lang w:val="mn-MN"/>
              </w:rPr>
              <w:t>“</w:t>
            </w:r>
            <w:r w:rsidRPr="007A734B">
              <w:rPr>
                <w:rFonts w:ascii="Arial" w:hAnsi="Arial" w:cs="Arial"/>
                <w:sz w:val="18"/>
                <w:szCs w:val="18"/>
                <w:lang w:val="mn-MN"/>
              </w:rPr>
              <w:t>Богцон дахь соёлын өв</w:t>
            </w:r>
            <w:r w:rsidRPr="007A734B">
              <w:rPr>
                <w:rFonts w:ascii="Arial" w:hAnsi="Arial" w:cs="Arial"/>
                <w:sz w:val="18"/>
                <w:szCs w:val="18"/>
                <w:cs/>
                <w:lang w:val="mn-MN"/>
              </w:rPr>
              <w:t>”</w:t>
            </w:r>
            <w:r w:rsidRPr="007A734B">
              <w:rPr>
                <w:rFonts w:ascii="Arial" w:hAnsi="Arial" w:cs="Arial"/>
                <w:sz w:val="18"/>
                <w:szCs w:val="18"/>
                <w:lang w:val="mn-MN"/>
              </w:rPr>
              <w:t xml:space="preserve"> боловсролын хөтөлбөрийг хэрэгжүүлж </w:t>
            </w:r>
            <w:r w:rsidRPr="007A734B">
              <w:rPr>
                <w:rFonts w:ascii="Arial" w:hAnsi="Arial" w:cs="Arial"/>
                <w:sz w:val="18"/>
                <w:szCs w:val="18"/>
                <w:cs/>
                <w:lang w:val="mn-MN"/>
              </w:rPr>
              <w:t>320 иргэ</w:t>
            </w:r>
            <w:r w:rsidRPr="007A734B">
              <w:rPr>
                <w:rFonts w:ascii="Arial" w:hAnsi="Arial" w:cs="Arial"/>
                <w:sz w:val="18"/>
                <w:szCs w:val="18"/>
                <w:lang w:val="mn-MN"/>
              </w:rPr>
              <w:t>н</w:t>
            </w:r>
            <w:r w:rsidRPr="007A734B">
              <w:rPr>
                <w:rFonts w:ascii="Arial" w:hAnsi="Arial" w:cs="Arial"/>
                <w:sz w:val="18"/>
                <w:szCs w:val="18"/>
                <w:cs/>
                <w:lang w:val="mn-MN"/>
              </w:rPr>
              <w:t xml:space="preserve"> хамрагд</w:t>
            </w:r>
            <w:r w:rsidRPr="007A734B">
              <w:rPr>
                <w:rFonts w:ascii="Arial" w:hAnsi="Arial" w:cs="Arial"/>
                <w:sz w:val="18"/>
                <w:szCs w:val="18"/>
                <w:lang w:val="mn-MN"/>
              </w:rPr>
              <w:t>сан</w:t>
            </w:r>
            <w:r w:rsidRPr="007A734B">
              <w:rPr>
                <w:rFonts w:ascii="Arial" w:hAnsi="Arial" w:cs="Arial"/>
                <w:sz w:val="18"/>
                <w:szCs w:val="18"/>
                <w:cs/>
                <w:lang w:val="mn-MN"/>
              </w:rPr>
              <w:t>.</w:t>
            </w:r>
            <w:r w:rsidRPr="007A734B">
              <w:rPr>
                <w:rFonts w:ascii="Arial" w:hAnsi="Arial" w:cs="Arial"/>
                <w:sz w:val="18"/>
                <w:szCs w:val="18"/>
                <w:lang w:val="mn-MN"/>
              </w:rPr>
              <w:t xml:space="preserve"> </w:t>
            </w:r>
            <w:r w:rsidRPr="007A734B">
              <w:rPr>
                <w:rFonts w:ascii="Arial" w:hAnsi="Arial" w:cs="Arial"/>
                <w:sz w:val="18"/>
                <w:szCs w:val="18"/>
                <w:cs/>
                <w:lang w:val="mn-MN"/>
              </w:rPr>
              <w:t>Тус танхимаар болон “К</w:t>
            </w:r>
            <w:r w:rsidRPr="007A734B">
              <w:rPr>
                <w:rFonts w:ascii="Arial" w:hAnsi="Arial" w:cs="Arial"/>
                <w:sz w:val="18"/>
                <w:szCs w:val="18"/>
                <w:lang w:val="mn-MN"/>
              </w:rPr>
              <w:t>harahorum</w:t>
            </w:r>
            <w:r w:rsidRPr="007A734B">
              <w:rPr>
                <w:rFonts w:ascii="Arial" w:hAnsi="Arial" w:cs="Arial"/>
                <w:sz w:val="18"/>
                <w:szCs w:val="18"/>
                <w:cs/>
                <w:lang w:val="mn-MN"/>
              </w:rPr>
              <w:t xml:space="preserve"> </w:t>
            </w:r>
            <w:r w:rsidRPr="007A734B">
              <w:rPr>
                <w:rFonts w:ascii="Arial" w:hAnsi="Arial" w:cs="Arial"/>
                <w:sz w:val="18"/>
                <w:szCs w:val="18"/>
                <w:lang w:val="mn-MN"/>
              </w:rPr>
              <w:t>ise festival</w:t>
            </w:r>
            <w:r w:rsidRPr="007A734B">
              <w:rPr>
                <w:rFonts w:ascii="Arial" w:hAnsi="Arial" w:cs="Arial"/>
                <w:sz w:val="18"/>
                <w:szCs w:val="18"/>
                <w:cs/>
                <w:lang w:val="mn-MN"/>
              </w:rPr>
              <w:t>”-д уламжлалт гэр өргөөг</w:t>
            </w:r>
            <w:r w:rsidRPr="007A734B">
              <w:rPr>
                <w:rFonts w:ascii="Arial" w:hAnsi="Arial" w:cs="Arial"/>
                <w:sz w:val="18"/>
                <w:szCs w:val="18"/>
                <w:lang w:val="mn-MN"/>
              </w:rPr>
              <w:t xml:space="preserve"> Монголын уламжлалт наадгай</w:t>
            </w:r>
            <w:r w:rsidRPr="007A734B">
              <w:rPr>
                <w:rFonts w:ascii="Arial" w:hAnsi="Arial" w:cs="Arial"/>
                <w:sz w:val="18"/>
                <w:szCs w:val="18"/>
                <w:cs/>
                <w:lang w:val="mn-MN"/>
              </w:rPr>
              <w:t>гаар тохижуулан оролцож 15 бүлгийн төлөөлөл болсон уламжлалт тоглоомуудыг сурталчил</w:t>
            </w:r>
            <w:r w:rsidRPr="007A734B">
              <w:rPr>
                <w:rFonts w:ascii="Arial" w:hAnsi="Arial" w:cs="Arial"/>
                <w:sz w:val="18"/>
                <w:szCs w:val="18"/>
                <w:lang w:val="mn-MN"/>
              </w:rPr>
              <w:t>сан</w:t>
            </w:r>
            <w:r w:rsidRPr="007A734B">
              <w:rPr>
                <w:rFonts w:ascii="Arial" w:hAnsi="Arial" w:cs="Arial"/>
                <w:sz w:val="18"/>
                <w:szCs w:val="18"/>
                <w:cs/>
                <w:lang w:val="mn-MN"/>
              </w:rPr>
              <w:t>.Үүнд зэндмэнэ, бажий, шагай харваа, шагай наадгай, алаг мэлхий өрөх, оньсон болон эвлүүлдэг, аман наадам сээр цохих зэрэг тэмцээнүүдийг зохион байгуулж шилдэгүүдэд орон нутгийн үйлдвэрийн бүтээгдэхүүнээр шагна</w:t>
            </w:r>
            <w:r w:rsidR="00F47AC1">
              <w:rPr>
                <w:rFonts w:ascii="Arial" w:hAnsi="Arial" w:cs="Arial" w:hint="cs"/>
                <w:sz w:val="18"/>
                <w:szCs w:val="18"/>
                <w:cs/>
                <w:lang w:val="mn-MN"/>
              </w:rPr>
              <w:t>сан</w:t>
            </w:r>
            <w:r w:rsidRPr="007A734B">
              <w:rPr>
                <w:rFonts w:ascii="Arial" w:hAnsi="Arial" w:cs="Arial"/>
                <w:sz w:val="18"/>
                <w:szCs w:val="18"/>
                <w:lang w:val="mn-MN"/>
              </w:rPr>
              <w:t xml:space="preserve">.  </w:t>
            </w:r>
            <w:r w:rsidRPr="007A734B">
              <w:rPr>
                <w:rFonts w:ascii="Arial" w:hAnsi="Arial" w:cs="Arial"/>
                <w:sz w:val="18"/>
                <w:szCs w:val="18"/>
                <w:cs/>
                <w:lang w:val="mn-MN"/>
              </w:rPr>
              <w:t>Соёлын бүтээлч  сарын хүрээнд Өв соёлын өргөөнд эрээн авдрыг шинээр хийж</w:t>
            </w:r>
            <w:r w:rsidRPr="007A734B">
              <w:rPr>
                <w:rFonts w:ascii="Arial" w:hAnsi="Arial" w:cs="Arial"/>
                <w:sz w:val="18"/>
                <w:szCs w:val="18"/>
                <w:lang w:val="mn-MN"/>
              </w:rPr>
              <w:t>,</w:t>
            </w:r>
            <w:r w:rsidRPr="007A734B">
              <w:rPr>
                <w:rFonts w:ascii="Arial" w:hAnsi="Arial" w:cs="Arial"/>
                <w:sz w:val="18"/>
                <w:szCs w:val="18"/>
                <w:cs/>
                <w:lang w:val="mn-MN"/>
              </w:rPr>
              <w:t xml:space="preserve"> мөн тоглоомын буланг тохижуулан 10ш </w:t>
            </w:r>
            <w:r w:rsidRPr="007A734B">
              <w:rPr>
                <w:rFonts w:ascii="Arial" w:hAnsi="Arial" w:cs="Arial"/>
                <w:sz w:val="18"/>
                <w:szCs w:val="18"/>
                <w:cs/>
                <w:lang w:val="mn-MN"/>
              </w:rPr>
              <w:lastRenderedPageBreak/>
              <w:t xml:space="preserve">тоглоомыг хийж үзмэрийн болон сургалтын үзүүлэнгийн тоог нэмэгдүүлсэн. </w:t>
            </w:r>
          </w:p>
          <w:p w14:paraId="0259461C" w14:textId="77777777" w:rsidR="00524F95" w:rsidRPr="007A734B" w:rsidRDefault="00524F95" w:rsidP="00524F95">
            <w:pPr>
              <w:tabs>
                <w:tab w:val="left" w:pos="0"/>
                <w:tab w:val="left" w:pos="33"/>
              </w:tabs>
              <w:spacing w:line="240" w:lineRule="auto"/>
              <w:contextualSpacing/>
              <w:jc w:val="both"/>
              <w:rPr>
                <w:rFonts w:ascii="Arial" w:hAnsi="Arial" w:cs="Arial"/>
                <w:sz w:val="18"/>
                <w:szCs w:val="18"/>
                <w:highlight w:val="yellow"/>
                <w:lang w:val="mn-MN"/>
              </w:rPr>
            </w:pPr>
            <w:r w:rsidRPr="007A734B">
              <w:rPr>
                <w:rFonts w:ascii="Arial" w:hAnsi="Arial" w:cs="Arial"/>
                <w:sz w:val="18"/>
                <w:szCs w:val="18"/>
                <w:lang w:val="mn-MN"/>
              </w:rPr>
              <w:t>Соёлын хөдлөх өвийн улсын тооллогыг зохион байгуулж шаардлага хангасан үзмэрүүдийг улсын бүртгэлийн программд оруулсан.</w:t>
            </w:r>
          </w:p>
          <w:p w14:paraId="10B1843F" w14:textId="6BC646A2" w:rsidR="00524F95" w:rsidRPr="007A734B" w:rsidRDefault="00C46282" w:rsidP="00524F95">
            <w:pPr>
              <w:spacing w:after="0" w:line="240" w:lineRule="auto"/>
              <w:contextualSpacing/>
              <w:jc w:val="both"/>
              <w:rPr>
                <w:rFonts w:ascii="Arial" w:hAnsi="Arial" w:cs="Arial"/>
                <w:sz w:val="18"/>
                <w:szCs w:val="18"/>
                <w:lang w:val="mn-MN"/>
              </w:rPr>
            </w:pPr>
            <w:r>
              <w:rPr>
                <w:rFonts w:ascii="Arial" w:hAnsi="Arial" w:cs="Arial"/>
                <w:sz w:val="18"/>
                <w:szCs w:val="18"/>
                <w:lang w:val="mn-MN"/>
              </w:rPr>
              <w:t xml:space="preserve">                                                                         </w:t>
            </w:r>
            <w:r w:rsidR="00524F95" w:rsidRPr="007A734B">
              <w:rPr>
                <w:rFonts w:ascii="Arial" w:hAnsi="Arial" w:cs="Arial"/>
                <w:sz w:val="18"/>
                <w:szCs w:val="18"/>
                <w:lang w:val="mn-MN"/>
              </w:rPr>
              <w:t>Үр дүнтэй:</w:t>
            </w:r>
          </w:p>
        </w:tc>
        <w:tc>
          <w:tcPr>
            <w:tcW w:w="610" w:type="dxa"/>
            <w:gridSpan w:val="2"/>
            <w:tcBorders>
              <w:left w:val="single" w:sz="4" w:space="0" w:color="auto"/>
            </w:tcBorders>
            <w:vAlign w:val="center"/>
          </w:tcPr>
          <w:p w14:paraId="41F5F2B1" w14:textId="6DA25240"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lastRenderedPageBreak/>
              <w:t>100</w:t>
            </w:r>
          </w:p>
        </w:tc>
      </w:tr>
      <w:tr w:rsidR="00524F95" w:rsidRPr="007A734B" w14:paraId="488B9DAF" w14:textId="6792614D" w:rsidTr="00B94F78">
        <w:trPr>
          <w:gridAfter w:val="1"/>
          <w:wAfter w:w="10" w:type="dxa"/>
          <w:trHeight w:val="99"/>
        </w:trPr>
        <w:tc>
          <w:tcPr>
            <w:tcW w:w="1702" w:type="dxa"/>
            <w:vMerge/>
          </w:tcPr>
          <w:p w14:paraId="047323A7"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502B811A" w14:textId="2D7BFD5A" w:rsidR="00524F95" w:rsidRPr="007A734B"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5</w:t>
            </w:r>
            <w:r>
              <w:rPr>
                <w:rFonts w:ascii="Arial" w:eastAsia="Calibri" w:hAnsi="Arial" w:cs="Arial"/>
                <w:sz w:val="18"/>
                <w:szCs w:val="18"/>
              </w:rPr>
              <w:t>5</w:t>
            </w:r>
          </w:p>
        </w:tc>
        <w:tc>
          <w:tcPr>
            <w:tcW w:w="2175" w:type="dxa"/>
            <w:tcBorders>
              <w:top w:val="single" w:sz="4" w:space="0" w:color="auto"/>
              <w:left w:val="single" w:sz="4" w:space="0" w:color="auto"/>
              <w:bottom w:val="single" w:sz="4" w:space="0" w:color="auto"/>
              <w:right w:val="single" w:sz="4" w:space="0" w:color="auto"/>
            </w:tcBorders>
            <w:vAlign w:val="center"/>
          </w:tcPr>
          <w:p w14:paraId="3004AE91" w14:textId="77DD8F50"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 xml:space="preserve">2.4.1.4.Морин хуурыг эрхэмлэн дээдэлж, түгээн дэлгэрүүлж,  морин хуурын шавь сургалтыг зохион байгуулж, үйл ажиллагааг дэмжин ажиллана. </w:t>
            </w:r>
          </w:p>
        </w:tc>
        <w:tc>
          <w:tcPr>
            <w:tcW w:w="772" w:type="dxa"/>
            <w:tcBorders>
              <w:top w:val="single" w:sz="4" w:space="0" w:color="auto"/>
            </w:tcBorders>
            <w:vAlign w:val="center"/>
          </w:tcPr>
          <w:p w14:paraId="13691484" w14:textId="3B6CE7FA"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tcBorders>
              <w:top w:val="single" w:sz="4" w:space="0" w:color="auto"/>
            </w:tcBorders>
            <w:vAlign w:val="center"/>
          </w:tcPr>
          <w:p w14:paraId="4144C280" w14:textId="4DE6DC5B"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Соёлын төв, Боловсролын бай</w:t>
            </w:r>
            <w:r>
              <w:rPr>
                <w:rFonts w:ascii="Arial" w:eastAsia="Calibri" w:hAnsi="Arial" w:cs="Arial"/>
                <w:sz w:val="18"/>
                <w:szCs w:val="18"/>
                <w:lang w:val="mn-MN"/>
              </w:rPr>
              <w:t>гуу</w:t>
            </w:r>
            <w:r w:rsidRPr="007A734B">
              <w:rPr>
                <w:rFonts w:ascii="Arial" w:eastAsia="Calibri" w:hAnsi="Arial" w:cs="Arial"/>
                <w:sz w:val="18"/>
                <w:szCs w:val="18"/>
                <w:lang w:val="mn-MN"/>
              </w:rPr>
              <w:t>ллага</w:t>
            </w:r>
          </w:p>
        </w:tc>
        <w:tc>
          <w:tcPr>
            <w:tcW w:w="970" w:type="dxa"/>
            <w:tcBorders>
              <w:top w:val="single" w:sz="4" w:space="0" w:color="auto"/>
            </w:tcBorders>
            <w:vAlign w:val="center"/>
          </w:tcPr>
          <w:p w14:paraId="05E68B56" w14:textId="0329446D" w:rsidR="00524F95" w:rsidRPr="007A734B" w:rsidRDefault="00C46282" w:rsidP="00C46282">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tcBorders>
              <w:top w:val="single" w:sz="4" w:space="0" w:color="auto"/>
            </w:tcBorders>
            <w:vAlign w:val="center"/>
          </w:tcPr>
          <w:p w14:paraId="787C05C1" w14:textId="6132B4AE" w:rsidR="00524F95" w:rsidRPr="007A734B" w:rsidRDefault="00C46282" w:rsidP="00C46282">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106" w:type="dxa"/>
            <w:gridSpan w:val="2"/>
            <w:tcBorders>
              <w:top w:val="single" w:sz="4" w:space="0" w:color="auto"/>
            </w:tcBorders>
            <w:vAlign w:val="center"/>
          </w:tcPr>
          <w:p w14:paraId="48F5C110" w14:textId="65BC50AE" w:rsidR="00524F95" w:rsidRPr="007A734B" w:rsidRDefault="00524F95" w:rsidP="00C46282">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8 сурагч</w:t>
            </w:r>
          </w:p>
        </w:tc>
        <w:tc>
          <w:tcPr>
            <w:tcW w:w="975" w:type="dxa"/>
            <w:gridSpan w:val="6"/>
            <w:tcBorders>
              <w:top w:val="single" w:sz="4" w:space="0" w:color="auto"/>
            </w:tcBorders>
            <w:vAlign w:val="center"/>
          </w:tcPr>
          <w:p w14:paraId="16FC57B6" w14:textId="714A620F" w:rsidR="00524F95" w:rsidRPr="007A734B" w:rsidRDefault="00C46282" w:rsidP="00C46282">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54" w:type="dxa"/>
            <w:tcBorders>
              <w:top w:val="single" w:sz="4" w:space="0" w:color="auto"/>
            </w:tcBorders>
            <w:vAlign w:val="center"/>
          </w:tcPr>
          <w:p w14:paraId="69BD8CE0" w14:textId="04701ED9" w:rsidR="00524F95" w:rsidRPr="007A734B" w:rsidRDefault="00524F95" w:rsidP="00C46282">
            <w:pPr>
              <w:spacing w:after="0" w:line="240" w:lineRule="auto"/>
              <w:jc w:val="center"/>
              <w:rPr>
                <w:rFonts w:ascii="Arial" w:hAnsi="Arial" w:cs="Arial"/>
                <w:sz w:val="18"/>
                <w:szCs w:val="18"/>
                <w:lang w:val="mn-MN"/>
              </w:rPr>
            </w:pPr>
            <w:r w:rsidRPr="007A734B">
              <w:rPr>
                <w:rFonts w:ascii="Arial" w:hAnsi="Arial" w:cs="Arial"/>
                <w:sz w:val="18"/>
                <w:szCs w:val="18"/>
                <w:lang w:val="mn-MN"/>
              </w:rPr>
              <w:t>0,1</w:t>
            </w:r>
          </w:p>
        </w:tc>
        <w:tc>
          <w:tcPr>
            <w:tcW w:w="4820" w:type="dxa"/>
            <w:tcBorders>
              <w:top w:val="single" w:sz="4" w:space="0" w:color="auto"/>
            </w:tcBorders>
            <w:vAlign w:val="center"/>
          </w:tcPr>
          <w:p w14:paraId="5C5C1311" w14:textId="77777777" w:rsidR="00524F95" w:rsidRPr="000314E0" w:rsidRDefault="00524F95" w:rsidP="00524F95">
            <w:pPr>
              <w:spacing w:after="0" w:line="240" w:lineRule="auto"/>
              <w:jc w:val="both"/>
              <w:rPr>
                <w:rFonts w:ascii="Arial" w:hAnsi="Arial" w:cs="Arial"/>
                <w:sz w:val="18"/>
                <w:szCs w:val="18"/>
                <w:lang w:val="mn-MN"/>
              </w:rPr>
            </w:pPr>
            <w:r w:rsidRPr="000314E0">
              <w:rPr>
                <w:rFonts w:ascii="Arial" w:hAnsi="Arial" w:cs="Arial"/>
                <w:sz w:val="18"/>
                <w:szCs w:val="18"/>
                <w:lang w:val="mn-MN"/>
              </w:rPr>
              <w:t>“Өндөр гэгээнийхээ өвийг дээдлэн, өнөд эгшиглэх хуураа хөглөе” аяны нээлтийг 2025 оны 02  дугаар сарын 04</w:t>
            </w:r>
            <w:r w:rsidRPr="000314E0">
              <w:rPr>
                <w:rFonts w:ascii="Arial" w:hAnsi="Arial" w:cs="Arial"/>
                <w:sz w:val="18"/>
                <w:szCs w:val="18"/>
                <w:rtl/>
                <w:cs/>
                <w:lang w:val="mn-MN"/>
              </w:rPr>
              <w:t>-</w:t>
            </w:r>
            <w:r w:rsidRPr="000314E0">
              <w:rPr>
                <w:rFonts w:ascii="Arial" w:hAnsi="Arial" w:cs="Arial"/>
                <w:sz w:val="18"/>
                <w:szCs w:val="18"/>
                <w:lang w:val="mn-MN"/>
              </w:rPr>
              <w:t xml:space="preserve">ний өдөр зохион байгуулж, </w:t>
            </w:r>
            <w:r w:rsidRPr="000314E0">
              <w:rPr>
                <w:rFonts w:ascii="Arial" w:hAnsi="Arial" w:cs="Arial"/>
                <w:sz w:val="18"/>
                <w:szCs w:val="18"/>
                <w:rtl/>
                <w:cs/>
                <w:lang w:val="mn-MN"/>
              </w:rPr>
              <w:t xml:space="preserve">арга хэмжээний төлөвлөгөөг боловсруулан хэрэгжүүл </w:t>
            </w:r>
            <w:r w:rsidRPr="000314E0">
              <w:rPr>
                <w:rFonts w:ascii="Arial" w:hAnsi="Arial" w:cs="Arial"/>
                <w:sz w:val="18"/>
                <w:szCs w:val="18"/>
                <w:cs/>
                <w:lang w:val="mn-MN"/>
              </w:rPr>
              <w:t xml:space="preserve">7 </w:t>
            </w:r>
            <w:r w:rsidRPr="000314E0">
              <w:rPr>
                <w:rFonts w:ascii="Arial" w:hAnsi="Arial" w:cs="Arial"/>
                <w:sz w:val="18"/>
                <w:szCs w:val="18"/>
                <w:rtl/>
                <w:cs/>
                <w:lang w:val="mn-MN"/>
              </w:rPr>
              <w:t>боловсролын хөтөлбөр арга хэмжээг зохион байгуул</w:t>
            </w:r>
            <w:r w:rsidRPr="000314E0">
              <w:rPr>
                <w:rFonts w:ascii="Arial" w:hAnsi="Arial" w:cs="Arial"/>
                <w:sz w:val="18"/>
                <w:szCs w:val="18"/>
                <w:lang w:val="mn-MN"/>
              </w:rPr>
              <w:t>сан</w:t>
            </w:r>
            <w:r w:rsidRPr="000314E0">
              <w:rPr>
                <w:rFonts w:ascii="Arial" w:hAnsi="Arial" w:cs="Arial"/>
                <w:sz w:val="18"/>
                <w:szCs w:val="18"/>
                <w:rtl/>
                <w:cs/>
                <w:lang w:val="mn-MN"/>
              </w:rPr>
              <w:t xml:space="preserve">. </w:t>
            </w:r>
          </w:p>
          <w:p w14:paraId="535461C5" w14:textId="3AE06770" w:rsidR="00524F95" w:rsidRPr="000314E0" w:rsidRDefault="00524F95" w:rsidP="00524F95">
            <w:pPr>
              <w:spacing w:after="0" w:line="240" w:lineRule="auto"/>
              <w:jc w:val="both"/>
              <w:rPr>
                <w:rFonts w:ascii="Arial" w:hAnsi="Arial" w:cs="Arial"/>
                <w:sz w:val="18"/>
                <w:szCs w:val="18"/>
                <w:lang w:val="mn-MN"/>
              </w:rPr>
            </w:pPr>
            <w:r w:rsidRPr="000314E0">
              <w:rPr>
                <w:rFonts w:ascii="Arial" w:hAnsi="Arial" w:cs="Arial"/>
                <w:sz w:val="18"/>
                <w:szCs w:val="18"/>
                <w:lang w:val="mn-MN"/>
              </w:rPr>
              <w:t xml:space="preserve">“Хөшиг нээх бүрд” </w:t>
            </w:r>
            <w:r w:rsidRPr="000314E0">
              <w:rPr>
                <w:rFonts w:ascii="Arial" w:hAnsi="Arial" w:cs="Arial"/>
                <w:sz w:val="18"/>
                <w:szCs w:val="18"/>
                <w:rtl/>
                <w:cs/>
                <w:lang w:val="mn-MN"/>
              </w:rPr>
              <w:t>хөтөлбөрөөр</w:t>
            </w:r>
            <w:r w:rsidRPr="000314E0">
              <w:rPr>
                <w:rFonts w:ascii="Arial" w:hAnsi="Arial" w:cs="Arial"/>
                <w:sz w:val="18"/>
                <w:szCs w:val="18"/>
                <w:lang w:val="mn-MN"/>
              </w:rPr>
              <w:t xml:space="preserve"> Монгол Улсын Ерөнхийлөгчийн  “Морин хуурыг эрхэмлэн дээдэлж, түгээн дэлгэрүүлэх”  09 дүгээр зарлигийг сурталчлан, айл бүхэн морин хуураа дээдлэн хүндэтгэх, хуурчтай болох  хойч үедээ сурталчлах</w:t>
            </w:r>
            <w:r w:rsidRPr="000314E0">
              <w:rPr>
                <w:rFonts w:ascii="Arial" w:hAnsi="Arial" w:cs="Arial"/>
                <w:sz w:val="18"/>
                <w:szCs w:val="18"/>
                <w:rtl/>
                <w:cs/>
                <w:lang w:val="mn-MN"/>
              </w:rPr>
              <w:t xml:space="preserve"> талаар </w:t>
            </w:r>
            <w:r w:rsidRPr="000314E0">
              <w:rPr>
                <w:rFonts w:ascii="Arial" w:hAnsi="Arial" w:cs="Arial"/>
                <w:sz w:val="18"/>
                <w:szCs w:val="18"/>
                <w:cs/>
                <w:lang w:val="mn-MN"/>
              </w:rPr>
              <w:t xml:space="preserve">1500 </w:t>
            </w:r>
            <w:r w:rsidRPr="000314E0">
              <w:rPr>
                <w:rFonts w:ascii="Arial" w:hAnsi="Arial" w:cs="Arial"/>
                <w:sz w:val="18"/>
                <w:szCs w:val="18"/>
                <w:rtl/>
                <w:cs/>
                <w:lang w:val="mn-MN"/>
              </w:rPr>
              <w:t xml:space="preserve">гаруй иргэнд </w:t>
            </w:r>
            <w:r w:rsidRPr="000314E0">
              <w:rPr>
                <w:rFonts w:ascii="Arial" w:hAnsi="Arial" w:cs="Arial"/>
                <w:sz w:val="18"/>
                <w:szCs w:val="18"/>
                <w:lang w:val="mn-MN"/>
              </w:rPr>
              <w:t xml:space="preserve">таниулсан. Сумын  ерөнхий боловсролын </w:t>
            </w:r>
            <w:r w:rsidRPr="000314E0">
              <w:rPr>
                <w:rFonts w:ascii="Arial" w:hAnsi="Arial" w:cs="Arial"/>
                <w:sz w:val="18"/>
                <w:szCs w:val="18"/>
                <w:rtl/>
                <w:cs/>
                <w:lang w:val="mn-MN"/>
              </w:rPr>
              <w:t>2</w:t>
            </w:r>
            <w:r w:rsidRPr="000314E0">
              <w:rPr>
                <w:rFonts w:ascii="Arial" w:hAnsi="Arial" w:cs="Arial"/>
                <w:sz w:val="18"/>
                <w:szCs w:val="18"/>
                <w:lang w:val="mn-MN"/>
              </w:rPr>
              <w:t xml:space="preserve"> дугаар</w:t>
            </w:r>
            <w:r w:rsidR="00F47AC1">
              <w:rPr>
                <w:rFonts w:ascii="Arial" w:hAnsi="Arial" w:cs="Arial"/>
                <w:sz w:val="18"/>
                <w:szCs w:val="18"/>
                <w:lang w:val="mn-MN"/>
              </w:rPr>
              <w:t xml:space="preserve"> </w:t>
            </w:r>
            <w:r w:rsidRPr="000314E0">
              <w:rPr>
                <w:rFonts w:ascii="Arial" w:hAnsi="Arial" w:cs="Arial"/>
                <w:sz w:val="18"/>
                <w:szCs w:val="18"/>
                <w:rtl/>
                <w:cs/>
                <w:lang w:val="mn-MN"/>
              </w:rPr>
              <w:t xml:space="preserve"> сургууль</w:t>
            </w:r>
            <w:r w:rsidRPr="000314E0">
              <w:rPr>
                <w:rFonts w:ascii="Arial" w:hAnsi="Arial" w:cs="Arial"/>
                <w:sz w:val="18"/>
                <w:szCs w:val="18"/>
                <w:cs/>
                <w:lang w:val="mn-MN"/>
              </w:rPr>
              <w:t>,</w:t>
            </w:r>
            <w:r w:rsidRPr="000314E0">
              <w:rPr>
                <w:rFonts w:ascii="Arial" w:hAnsi="Arial" w:cs="Arial"/>
                <w:sz w:val="18"/>
                <w:szCs w:val="18"/>
                <w:lang w:val="mn-MN"/>
              </w:rPr>
              <w:t xml:space="preserve"> Хүүхдийн</w:t>
            </w:r>
            <w:r w:rsidR="00F47AC1">
              <w:rPr>
                <w:rFonts w:ascii="Arial" w:hAnsi="Arial" w:cs="Arial"/>
                <w:sz w:val="18"/>
                <w:szCs w:val="18"/>
                <w:lang w:val="mn-MN"/>
              </w:rPr>
              <w:t xml:space="preserve"> </w:t>
            </w:r>
            <w:r w:rsidRPr="000314E0">
              <w:rPr>
                <w:rFonts w:ascii="Arial" w:hAnsi="Arial" w:cs="Arial"/>
                <w:sz w:val="18"/>
                <w:szCs w:val="18"/>
                <w:rtl/>
                <w:cs/>
                <w:lang w:val="mn-MN"/>
              </w:rPr>
              <w:t xml:space="preserve"> 2</w:t>
            </w:r>
            <w:r w:rsidRPr="000314E0">
              <w:rPr>
                <w:rFonts w:ascii="Arial" w:hAnsi="Arial" w:cs="Arial"/>
                <w:sz w:val="18"/>
                <w:szCs w:val="18"/>
                <w:lang w:val="mn-MN"/>
              </w:rPr>
              <w:t xml:space="preserve"> </w:t>
            </w:r>
            <w:r w:rsidRPr="000314E0">
              <w:rPr>
                <w:rFonts w:ascii="Arial" w:hAnsi="Arial" w:cs="Arial"/>
                <w:sz w:val="18"/>
                <w:szCs w:val="18"/>
                <w:rtl/>
                <w:cs/>
                <w:lang w:val="mn-MN"/>
              </w:rPr>
              <w:t xml:space="preserve">дугаар цэцэрлэг болон </w:t>
            </w:r>
            <w:r w:rsidRPr="000314E0">
              <w:rPr>
                <w:rFonts w:ascii="Arial" w:hAnsi="Arial" w:cs="Arial"/>
                <w:sz w:val="18"/>
                <w:szCs w:val="18"/>
                <w:lang w:val="mn-MN"/>
              </w:rPr>
              <w:t>Соёлын төвийн дэргэд морин хуурын дугуйлан хичээллэж,</w:t>
            </w:r>
            <w:r w:rsidRPr="000314E0">
              <w:rPr>
                <w:rFonts w:ascii="Arial" w:hAnsi="Arial" w:cs="Arial"/>
                <w:sz w:val="18"/>
                <w:szCs w:val="18"/>
                <w:rtl/>
                <w:cs/>
                <w:lang w:val="mn-MN"/>
              </w:rPr>
              <w:t xml:space="preserve"> нийт </w:t>
            </w:r>
            <w:r w:rsidRPr="000314E0">
              <w:rPr>
                <w:rFonts w:ascii="Arial" w:hAnsi="Arial" w:cs="Arial"/>
                <w:sz w:val="18"/>
                <w:szCs w:val="18"/>
                <w:cs/>
                <w:lang w:val="mn-MN"/>
              </w:rPr>
              <w:t xml:space="preserve">16 </w:t>
            </w:r>
            <w:r w:rsidRPr="000314E0">
              <w:rPr>
                <w:rFonts w:ascii="Arial" w:hAnsi="Arial" w:cs="Arial"/>
                <w:sz w:val="18"/>
                <w:szCs w:val="18"/>
                <w:rtl/>
                <w:cs/>
                <w:lang w:val="mn-MN"/>
              </w:rPr>
              <w:t>хүүхэд хамрагдсан</w:t>
            </w:r>
            <w:r w:rsidRPr="000314E0">
              <w:rPr>
                <w:rFonts w:ascii="Arial" w:hAnsi="Arial" w:cs="Arial"/>
                <w:sz w:val="18"/>
                <w:szCs w:val="18"/>
                <w:lang w:val="mn-MN"/>
              </w:rPr>
              <w:t>.</w:t>
            </w:r>
          </w:p>
          <w:p w14:paraId="6737A04D" w14:textId="77777777" w:rsidR="00524F95" w:rsidRPr="000314E0" w:rsidRDefault="00524F95" w:rsidP="00524F95">
            <w:pPr>
              <w:spacing w:after="0" w:line="240" w:lineRule="auto"/>
              <w:jc w:val="both"/>
              <w:rPr>
                <w:rFonts w:ascii="Arial" w:hAnsi="Arial" w:cs="Arial"/>
                <w:sz w:val="18"/>
                <w:szCs w:val="18"/>
                <w:lang w:val="mn-MN"/>
              </w:rPr>
            </w:pPr>
            <w:r w:rsidRPr="000314E0">
              <w:rPr>
                <w:rFonts w:ascii="Arial" w:hAnsi="Arial" w:cs="Arial"/>
                <w:sz w:val="18"/>
                <w:szCs w:val="18"/>
                <w:rtl/>
                <w:cs/>
                <w:lang w:val="mn-MN"/>
              </w:rPr>
              <w:t>Японы Мацура хотод болсон найрамдлын баярын арга хэмжээнд уртын дуучин Н</w:t>
            </w:r>
            <w:r w:rsidRPr="000314E0">
              <w:rPr>
                <w:rFonts w:ascii="Arial" w:hAnsi="Arial" w:cs="Arial"/>
                <w:sz w:val="18"/>
                <w:szCs w:val="18"/>
                <w:cs/>
                <w:lang w:val="mn-MN"/>
              </w:rPr>
              <w:t>.</w:t>
            </w:r>
            <w:r w:rsidRPr="000314E0">
              <w:rPr>
                <w:rFonts w:ascii="Arial" w:hAnsi="Arial" w:cs="Arial"/>
                <w:sz w:val="18"/>
                <w:szCs w:val="18"/>
                <w:rtl/>
                <w:cs/>
                <w:lang w:val="mn-MN"/>
              </w:rPr>
              <w:t>Цэрэннадмид</w:t>
            </w:r>
            <w:r w:rsidRPr="000314E0">
              <w:rPr>
                <w:rFonts w:ascii="Arial" w:hAnsi="Arial" w:cs="Arial"/>
                <w:sz w:val="18"/>
                <w:szCs w:val="18"/>
                <w:cs/>
                <w:lang w:val="mn-MN"/>
              </w:rPr>
              <w:t xml:space="preserve">, </w:t>
            </w:r>
            <w:r w:rsidRPr="000314E0">
              <w:rPr>
                <w:rFonts w:ascii="Arial" w:hAnsi="Arial" w:cs="Arial"/>
                <w:sz w:val="18"/>
                <w:szCs w:val="18"/>
                <w:lang w:val="mn-MN"/>
              </w:rPr>
              <w:t>н.</w:t>
            </w:r>
            <w:r w:rsidRPr="000314E0">
              <w:rPr>
                <w:rFonts w:ascii="Arial" w:hAnsi="Arial" w:cs="Arial"/>
                <w:sz w:val="18"/>
                <w:szCs w:val="18"/>
                <w:rtl/>
                <w:cs/>
                <w:lang w:val="mn-MN"/>
              </w:rPr>
              <w:t>Цэрэнчимэд нар уртын дуу морин хуур</w:t>
            </w:r>
            <w:r w:rsidRPr="000314E0">
              <w:rPr>
                <w:rFonts w:ascii="Arial" w:hAnsi="Arial" w:cs="Arial"/>
                <w:sz w:val="18"/>
                <w:szCs w:val="18"/>
                <w:cs/>
                <w:lang w:val="mn-MN"/>
              </w:rPr>
              <w:t xml:space="preserve">, </w:t>
            </w:r>
            <w:r w:rsidRPr="000314E0">
              <w:rPr>
                <w:rFonts w:ascii="Arial" w:hAnsi="Arial" w:cs="Arial"/>
                <w:sz w:val="18"/>
                <w:szCs w:val="18"/>
                <w:rtl/>
                <w:cs/>
                <w:lang w:val="mn-MN"/>
              </w:rPr>
              <w:t>хөөмийн үзүүлбэрүүдийг тус тус үзүүлж уламжлалт урлагийг сурталчил</w:t>
            </w:r>
            <w:r w:rsidRPr="000314E0">
              <w:rPr>
                <w:rFonts w:ascii="Arial" w:hAnsi="Arial" w:cs="Arial"/>
                <w:sz w:val="18"/>
                <w:szCs w:val="18"/>
                <w:lang w:val="mn-MN"/>
              </w:rPr>
              <w:t>сан</w:t>
            </w:r>
            <w:r w:rsidRPr="000314E0">
              <w:rPr>
                <w:rFonts w:ascii="Arial" w:hAnsi="Arial" w:cs="Arial"/>
                <w:sz w:val="18"/>
                <w:szCs w:val="18"/>
                <w:rtl/>
                <w:cs/>
                <w:lang w:val="mn-MN"/>
              </w:rPr>
              <w:t>.</w:t>
            </w:r>
          </w:p>
          <w:p w14:paraId="27D24A37" w14:textId="5C0D8CBA" w:rsidR="00524F95" w:rsidRPr="000314E0" w:rsidRDefault="00524F95" w:rsidP="00771C84">
            <w:pPr>
              <w:spacing w:after="0" w:line="240" w:lineRule="auto"/>
              <w:jc w:val="right"/>
              <w:rPr>
                <w:rFonts w:ascii="Arial" w:hAnsi="Arial" w:cs="Arial"/>
                <w:sz w:val="18"/>
                <w:szCs w:val="18"/>
                <w:lang w:val="mn-MN"/>
              </w:rPr>
            </w:pPr>
            <w:r w:rsidRPr="000314E0">
              <w:rPr>
                <w:rFonts w:ascii="Arial" w:hAnsi="Arial" w:cs="Arial"/>
                <w:sz w:val="18"/>
                <w:szCs w:val="18"/>
                <w:lang w:val="mn-MN"/>
              </w:rPr>
              <w:t>Үр дүнтэй:</w:t>
            </w:r>
          </w:p>
        </w:tc>
        <w:tc>
          <w:tcPr>
            <w:tcW w:w="610" w:type="dxa"/>
            <w:gridSpan w:val="2"/>
            <w:vAlign w:val="center"/>
          </w:tcPr>
          <w:p w14:paraId="0849B8BF" w14:textId="1D1A0929" w:rsidR="00524F95" w:rsidRPr="000314E0" w:rsidRDefault="00524F95" w:rsidP="00524F95">
            <w:pPr>
              <w:spacing w:after="0" w:line="240" w:lineRule="auto"/>
              <w:rPr>
                <w:rFonts w:ascii="Arial" w:hAnsi="Arial" w:cs="Arial"/>
                <w:sz w:val="18"/>
                <w:szCs w:val="18"/>
                <w:lang w:val="mn-MN"/>
              </w:rPr>
            </w:pPr>
          </w:p>
          <w:p w14:paraId="75ABC61F" w14:textId="5F7D6756" w:rsidR="0076339B" w:rsidRPr="000314E0" w:rsidRDefault="00771C84" w:rsidP="0076339B">
            <w:pPr>
              <w:spacing w:after="0" w:line="240" w:lineRule="auto"/>
              <w:jc w:val="center"/>
              <w:rPr>
                <w:rFonts w:ascii="Arial" w:hAnsi="Arial" w:cs="Arial"/>
                <w:sz w:val="18"/>
                <w:szCs w:val="18"/>
                <w:lang w:val="mn-MN"/>
              </w:rPr>
            </w:pPr>
            <w:r>
              <w:rPr>
                <w:rFonts w:ascii="Arial" w:hAnsi="Arial" w:cs="Arial"/>
                <w:sz w:val="18"/>
                <w:szCs w:val="18"/>
                <w:lang w:val="mn-MN"/>
              </w:rPr>
              <w:t>90</w:t>
            </w:r>
          </w:p>
        </w:tc>
      </w:tr>
      <w:tr w:rsidR="00524F95" w:rsidRPr="007A734B" w14:paraId="21444F2A" w14:textId="77777777" w:rsidTr="00B94F78">
        <w:trPr>
          <w:gridAfter w:val="1"/>
          <w:wAfter w:w="10" w:type="dxa"/>
          <w:trHeight w:val="232"/>
        </w:trPr>
        <w:tc>
          <w:tcPr>
            <w:tcW w:w="1702" w:type="dxa"/>
            <w:vMerge/>
            <w:tcBorders>
              <w:bottom w:val="single" w:sz="4" w:space="0" w:color="auto"/>
            </w:tcBorders>
          </w:tcPr>
          <w:p w14:paraId="01F3ADFF"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Borders>
              <w:bottom w:val="single" w:sz="4" w:space="0" w:color="auto"/>
            </w:tcBorders>
            <w:vAlign w:val="center"/>
          </w:tcPr>
          <w:p w14:paraId="7C66C91A" w14:textId="3EB156EF" w:rsidR="00524F95" w:rsidRPr="007A734B" w:rsidRDefault="00524F95" w:rsidP="00524F95">
            <w:pPr>
              <w:spacing w:after="0" w:line="240" w:lineRule="auto"/>
              <w:jc w:val="both"/>
              <w:rPr>
                <w:rFonts w:ascii="Arial" w:eastAsia="Calibri" w:hAnsi="Arial" w:cs="Arial"/>
                <w:sz w:val="18"/>
                <w:szCs w:val="18"/>
              </w:rPr>
            </w:pPr>
            <w:r>
              <w:rPr>
                <w:rFonts w:ascii="Arial" w:eastAsia="Calibri" w:hAnsi="Arial" w:cs="Arial"/>
                <w:sz w:val="18"/>
                <w:szCs w:val="18"/>
              </w:rPr>
              <w:t>56</w:t>
            </w:r>
          </w:p>
        </w:tc>
        <w:tc>
          <w:tcPr>
            <w:tcW w:w="2175" w:type="dxa"/>
            <w:tcBorders>
              <w:top w:val="nil"/>
              <w:left w:val="single" w:sz="4" w:space="0" w:color="auto"/>
              <w:bottom w:val="single" w:sz="4" w:space="0" w:color="auto"/>
              <w:right w:val="single" w:sz="4" w:space="0" w:color="auto"/>
            </w:tcBorders>
            <w:vAlign w:val="center"/>
          </w:tcPr>
          <w:p w14:paraId="0E3DF6DE" w14:textId="0A60A585"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2.4.</w:t>
            </w:r>
            <w:r w:rsidRPr="007A734B">
              <w:rPr>
                <w:rFonts w:ascii="Arial" w:hAnsi="Arial" w:cs="Arial"/>
                <w:color w:val="000000"/>
                <w:sz w:val="18"/>
                <w:szCs w:val="18"/>
              </w:rPr>
              <w:t>1</w:t>
            </w:r>
            <w:r w:rsidRPr="007A734B">
              <w:rPr>
                <w:rFonts w:ascii="Arial" w:hAnsi="Arial" w:cs="Arial"/>
                <w:color w:val="000000"/>
                <w:sz w:val="18"/>
                <w:szCs w:val="18"/>
                <w:lang w:val="mn-MN"/>
              </w:rPr>
              <w:t>.5. Суманд жил бүр баг, байгууллага сурталчлах өдөрлөгийг зохион байгуулна.</w:t>
            </w:r>
          </w:p>
        </w:tc>
        <w:tc>
          <w:tcPr>
            <w:tcW w:w="772" w:type="dxa"/>
            <w:tcBorders>
              <w:bottom w:val="single" w:sz="4" w:space="0" w:color="auto"/>
            </w:tcBorders>
            <w:vAlign w:val="center"/>
          </w:tcPr>
          <w:p w14:paraId="7A3455F9" w14:textId="5C0C38F6"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tcBorders>
              <w:bottom w:val="single" w:sz="4" w:space="0" w:color="auto"/>
            </w:tcBorders>
            <w:vAlign w:val="center"/>
          </w:tcPr>
          <w:p w14:paraId="44D31B8E" w14:textId="41ACD42D"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Соёлын төв албан байгууллага</w:t>
            </w:r>
          </w:p>
        </w:tc>
        <w:tc>
          <w:tcPr>
            <w:tcW w:w="970" w:type="dxa"/>
            <w:vAlign w:val="center"/>
          </w:tcPr>
          <w:p w14:paraId="71D4F837" w14:textId="4DA0CB0A" w:rsidR="00524F95" w:rsidRPr="007A734B" w:rsidRDefault="00C46282" w:rsidP="00C46282">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124349D3" w14:textId="2C9A268F" w:rsidR="00524F95" w:rsidRPr="007A734B" w:rsidRDefault="00C46282" w:rsidP="00C46282">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106" w:type="dxa"/>
            <w:gridSpan w:val="2"/>
            <w:vAlign w:val="center"/>
          </w:tcPr>
          <w:p w14:paraId="3A73D03C" w14:textId="1E5496CB" w:rsidR="00524F95" w:rsidRPr="007A734B" w:rsidRDefault="00524F95" w:rsidP="00C46282">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Багын өдөрлөг</w:t>
            </w:r>
          </w:p>
        </w:tc>
        <w:tc>
          <w:tcPr>
            <w:tcW w:w="975" w:type="dxa"/>
            <w:gridSpan w:val="6"/>
            <w:vAlign w:val="center"/>
          </w:tcPr>
          <w:p w14:paraId="08086A90" w14:textId="30C61351" w:rsidR="00524F95" w:rsidRPr="007A734B" w:rsidRDefault="00C46282" w:rsidP="00C46282">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54" w:type="dxa"/>
            <w:vAlign w:val="center"/>
          </w:tcPr>
          <w:p w14:paraId="45ECC4D8" w14:textId="2E29B86C" w:rsidR="00524F95" w:rsidRPr="007A734B" w:rsidRDefault="00524F95" w:rsidP="00C46282">
            <w:pPr>
              <w:spacing w:after="0" w:line="240" w:lineRule="auto"/>
              <w:jc w:val="center"/>
              <w:rPr>
                <w:rFonts w:ascii="Arial" w:hAnsi="Arial" w:cs="Arial"/>
                <w:sz w:val="18"/>
                <w:szCs w:val="18"/>
                <w:lang w:val="mn-MN"/>
              </w:rPr>
            </w:pPr>
            <w:r w:rsidRPr="007A734B">
              <w:rPr>
                <w:rFonts w:ascii="Arial" w:hAnsi="Arial" w:cs="Arial"/>
                <w:sz w:val="18"/>
                <w:szCs w:val="18"/>
                <w:lang w:val="mn-MN"/>
              </w:rPr>
              <w:t>1,0</w:t>
            </w:r>
          </w:p>
        </w:tc>
        <w:tc>
          <w:tcPr>
            <w:tcW w:w="4820" w:type="dxa"/>
            <w:vAlign w:val="center"/>
          </w:tcPr>
          <w:p w14:paraId="502B9597" w14:textId="5BEF1A79" w:rsidR="000314E0" w:rsidRDefault="00524F95" w:rsidP="00524F95">
            <w:pPr>
              <w:spacing w:after="0" w:line="240" w:lineRule="auto"/>
              <w:jc w:val="both"/>
              <w:rPr>
                <w:rFonts w:ascii="Arial" w:hAnsi="Arial" w:cs="Arial"/>
                <w:sz w:val="18"/>
                <w:szCs w:val="18"/>
                <w:cs/>
                <w:lang w:val="mn-MN"/>
              </w:rPr>
            </w:pPr>
            <w:r w:rsidRPr="007A734B">
              <w:rPr>
                <w:rFonts w:ascii="Arial" w:hAnsi="Arial" w:cs="Arial"/>
                <w:sz w:val="18"/>
                <w:szCs w:val="18"/>
                <w:lang w:val="mn-MN"/>
              </w:rPr>
              <w:t>Сумын Засаг даргын Тамгын газар</w:t>
            </w:r>
            <w:r w:rsidRPr="007A734B">
              <w:rPr>
                <w:rFonts w:ascii="Arial" w:hAnsi="Arial" w:cs="Arial"/>
                <w:sz w:val="18"/>
                <w:szCs w:val="18"/>
                <w:cs/>
                <w:lang w:val="mn-MN"/>
              </w:rPr>
              <w:t xml:space="preserve">тай </w:t>
            </w:r>
            <w:r w:rsidRPr="007A734B">
              <w:rPr>
                <w:rFonts w:ascii="Arial" w:hAnsi="Arial" w:cs="Arial"/>
                <w:sz w:val="18"/>
                <w:szCs w:val="18"/>
                <w:lang w:val="mn-MN"/>
              </w:rPr>
              <w:t xml:space="preserve">хамтран </w:t>
            </w:r>
            <w:r w:rsidRPr="007A734B">
              <w:rPr>
                <w:rFonts w:ascii="Arial" w:hAnsi="Arial" w:cs="Arial"/>
                <w:sz w:val="18"/>
                <w:szCs w:val="18"/>
                <w:cs/>
                <w:lang w:val="mn-MN"/>
              </w:rPr>
              <w:t>6 багийн өдөрлөгийг зохион байгуулсан.</w:t>
            </w:r>
            <w:r w:rsidRPr="007A734B">
              <w:rPr>
                <w:rFonts w:ascii="Arial" w:hAnsi="Arial" w:cs="Arial"/>
                <w:sz w:val="18"/>
                <w:szCs w:val="18"/>
                <w:lang w:val="mn-MN"/>
              </w:rPr>
              <w:t xml:space="preserve"> Өдөрлөгөөр</w:t>
            </w:r>
            <w:r w:rsidRPr="007A734B">
              <w:rPr>
                <w:rFonts w:ascii="Arial" w:hAnsi="Arial" w:cs="Arial"/>
                <w:sz w:val="18"/>
                <w:szCs w:val="18"/>
                <w:cs/>
                <w:lang w:val="mn-MN"/>
              </w:rPr>
              <w:t xml:space="preserve"> урлагийн тоглолт,номын сангийн үйлчилгээ,</w:t>
            </w:r>
            <w:r w:rsidRPr="007A734B">
              <w:rPr>
                <w:rFonts w:ascii="Arial" w:hAnsi="Arial" w:cs="Arial"/>
                <w:sz w:val="18"/>
                <w:szCs w:val="18"/>
                <w:lang w:val="mn-MN"/>
              </w:rPr>
              <w:t xml:space="preserve"> с</w:t>
            </w:r>
            <w:r w:rsidRPr="007A734B">
              <w:rPr>
                <w:rFonts w:ascii="Arial" w:hAnsi="Arial" w:cs="Arial"/>
                <w:sz w:val="18"/>
                <w:szCs w:val="18"/>
                <w:cs/>
                <w:lang w:val="mn-MN"/>
              </w:rPr>
              <w:t>оёлын өвийн сурталчилгаа, хөгжөөнт буухиа, бөхийн барилдаан үдэшлэг, азтан шалгаруулах арга хэмжээнүүд</w:t>
            </w:r>
            <w:r w:rsidRPr="007A734B">
              <w:rPr>
                <w:rFonts w:ascii="Arial" w:hAnsi="Arial" w:cs="Arial"/>
                <w:sz w:val="18"/>
                <w:szCs w:val="18"/>
                <w:lang w:val="mn-MN"/>
              </w:rPr>
              <w:t xml:space="preserve">ийг </w:t>
            </w:r>
            <w:r w:rsidRPr="007A734B">
              <w:rPr>
                <w:rFonts w:ascii="Arial" w:hAnsi="Arial" w:cs="Arial"/>
                <w:sz w:val="18"/>
                <w:szCs w:val="18"/>
                <w:cs/>
                <w:lang w:val="mn-MN"/>
              </w:rPr>
              <w:t xml:space="preserve">зохион байгуулсан. Мөн </w:t>
            </w:r>
            <w:r w:rsidRPr="007A734B">
              <w:rPr>
                <w:rFonts w:ascii="Arial" w:hAnsi="Arial" w:cs="Arial"/>
                <w:sz w:val="18"/>
                <w:szCs w:val="18"/>
                <w:lang w:val="mn-MN"/>
              </w:rPr>
              <w:t>0</w:t>
            </w:r>
            <w:r w:rsidRPr="007A734B">
              <w:rPr>
                <w:rFonts w:ascii="Arial" w:hAnsi="Arial" w:cs="Arial"/>
                <w:sz w:val="18"/>
                <w:szCs w:val="18"/>
                <w:cs/>
                <w:lang w:val="mn-MN"/>
              </w:rPr>
              <w:t>1 дүгээр сард эрүүл мэндийн өдөрлөг арга хэмжээг БОЭТ,</w:t>
            </w:r>
            <w:r w:rsidRPr="007A734B">
              <w:rPr>
                <w:rFonts w:ascii="Arial" w:hAnsi="Arial" w:cs="Arial"/>
                <w:sz w:val="18"/>
                <w:szCs w:val="18"/>
                <w:lang w:val="mn-MN"/>
              </w:rPr>
              <w:t xml:space="preserve"> сумын Засаг даргын Тамгын газар</w:t>
            </w:r>
            <w:r w:rsidRPr="007A734B">
              <w:rPr>
                <w:rFonts w:ascii="Arial" w:hAnsi="Arial" w:cs="Arial"/>
                <w:sz w:val="18"/>
                <w:szCs w:val="18"/>
                <w:cs/>
                <w:lang w:val="mn-MN"/>
              </w:rPr>
              <w:t>тай хамтран зохион байгуул</w:t>
            </w:r>
            <w:r w:rsidRPr="007A734B">
              <w:rPr>
                <w:rFonts w:ascii="Arial" w:hAnsi="Arial" w:cs="Arial"/>
                <w:sz w:val="18"/>
                <w:szCs w:val="18"/>
                <w:lang w:val="mn-MN"/>
              </w:rPr>
              <w:t>сан ба</w:t>
            </w:r>
            <w:r w:rsidRPr="007A734B">
              <w:rPr>
                <w:rFonts w:ascii="Arial" w:hAnsi="Arial" w:cs="Arial"/>
                <w:sz w:val="18"/>
                <w:szCs w:val="18"/>
                <w:cs/>
                <w:lang w:val="mn-MN"/>
              </w:rPr>
              <w:t xml:space="preserve"> </w:t>
            </w:r>
            <w:r w:rsidRPr="007A734B">
              <w:rPr>
                <w:rFonts w:ascii="Arial" w:hAnsi="Arial" w:cs="Arial"/>
                <w:sz w:val="18"/>
                <w:szCs w:val="18"/>
                <w:lang w:val="mn-MN"/>
              </w:rPr>
              <w:t>ө</w:t>
            </w:r>
            <w:r w:rsidRPr="007A734B">
              <w:rPr>
                <w:rFonts w:ascii="Arial" w:hAnsi="Arial" w:cs="Arial"/>
                <w:sz w:val="18"/>
                <w:szCs w:val="18"/>
                <w:cs/>
                <w:lang w:val="mn-MN"/>
              </w:rPr>
              <w:t>дөрлө</w:t>
            </w:r>
            <w:proofErr w:type="spellStart"/>
            <w:r w:rsidRPr="007A734B">
              <w:rPr>
                <w:rFonts w:ascii="Arial" w:hAnsi="Arial" w:cs="Arial"/>
                <w:sz w:val="18"/>
                <w:szCs w:val="18"/>
                <w:lang w:val="mn-MN"/>
              </w:rPr>
              <w:t>г</w:t>
            </w:r>
            <w:r w:rsidR="00F47AC1">
              <w:rPr>
                <w:rFonts w:ascii="Arial" w:hAnsi="Arial" w:cs="Arial"/>
                <w:sz w:val="18"/>
                <w:szCs w:val="18"/>
                <w:lang w:val="mn-MN"/>
              </w:rPr>
              <w:t>т</w:t>
            </w:r>
            <w:proofErr w:type="spellEnd"/>
            <w:r w:rsidR="00F47AC1">
              <w:rPr>
                <w:rFonts w:ascii="Arial" w:hAnsi="Arial" w:cs="Arial"/>
                <w:sz w:val="18"/>
                <w:szCs w:val="18"/>
                <w:lang w:val="mn-MN"/>
              </w:rPr>
              <w:t xml:space="preserve"> </w:t>
            </w:r>
            <w:r w:rsidRPr="007A734B">
              <w:rPr>
                <w:rFonts w:ascii="Arial" w:hAnsi="Arial" w:cs="Arial"/>
                <w:sz w:val="18"/>
                <w:szCs w:val="18"/>
                <w:cs/>
                <w:lang w:val="mn-MN"/>
              </w:rPr>
              <w:t>1000 гаруй иргэд хамрагдсан.</w:t>
            </w:r>
          </w:p>
          <w:p w14:paraId="7E30B140" w14:textId="77777777" w:rsidR="00771C84" w:rsidRDefault="000314E0" w:rsidP="00524F95">
            <w:pPr>
              <w:spacing w:after="0" w:line="240" w:lineRule="auto"/>
              <w:jc w:val="both"/>
              <w:rPr>
                <w:rFonts w:ascii="Arial" w:hAnsi="Arial" w:cs="Arial"/>
                <w:sz w:val="18"/>
                <w:szCs w:val="18"/>
                <w:lang w:val="mn-MN"/>
              </w:rPr>
            </w:pPr>
            <w:r>
              <w:rPr>
                <w:rFonts w:ascii="Arial" w:hAnsi="Arial" w:cs="Arial"/>
                <w:sz w:val="18"/>
                <w:szCs w:val="18"/>
                <w:lang w:val="mn-MN"/>
              </w:rPr>
              <w:t>1 дүгээр цэцэрлэг</w:t>
            </w:r>
            <w:r w:rsidR="00771C84">
              <w:rPr>
                <w:rFonts w:ascii="Arial" w:hAnsi="Arial" w:cs="Arial"/>
                <w:sz w:val="18"/>
                <w:szCs w:val="18"/>
                <w:lang w:val="mn-MN"/>
              </w:rPr>
              <w:t xml:space="preserve"> байгууллагынхаа үйл ажиллагааг эцэг эх болон сумын иргэдэд сурталчилсан өдөрлөгийг 2 удаа зохион байгуулсан. </w:t>
            </w:r>
          </w:p>
          <w:p w14:paraId="27486498" w14:textId="10EE9C6E" w:rsidR="00524F95" w:rsidRPr="007A734B" w:rsidRDefault="00F4261C" w:rsidP="00524F95">
            <w:pPr>
              <w:spacing w:after="0" w:line="240" w:lineRule="auto"/>
              <w:jc w:val="both"/>
              <w:rPr>
                <w:rFonts w:ascii="Arial" w:hAnsi="Arial" w:cs="Arial"/>
                <w:sz w:val="18"/>
                <w:szCs w:val="18"/>
                <w:lang w:val="mn-MN"/>
              </w:rPr>
            </w:pPr>
            <w:r w:rsidRPr="00F4261C">
              <w:rPr>
                <w:rFonts w:ascii="Arial" w:hAnsi="Arial" w:cs="Arial"/>
                <w:sz w:val="18"/>
                <w:szCs w:val="18"/>
                <w:lang w:val="mn-MN"/>
              </w:rPr>
              <w:t>Аймгийн Засаг даргын баталсан “Хамтдаа шийдье” уулзалт, арга хэмжээн удирдамжийн дагуу 10 дугаар сарын 09-ний өдөр суманд аймгийн төрийн 29 байгууллагын нээлттэй хаалганы өдөрлөгийг зохион байгуулсан. Энэ арга хэмжээний хүрээнд нийт 250 иргэд төрийн үйлчилгээг авсан.</w:t>
            </w:r>
            <w:r w:rsidR="00524F95" w:rsidRPr="007A734B">
              <w:rPr>
                <w:rFonts w:ascii="Arial" w:hAnsi="Arial" w:cs="Arial"/>
                <w:sz w:val="18"/>
                <w:szCs w:val="18"/>
                <w:lang w:val="mn-MN"/>
              </w:rPr>
              <w:t xml:space="preserve"> </w:t>
            </w:r>
            <w:r w:rsidR="00524F95" w:rsidRPr="007A734B">
              <w:rPr>
                <w:rFonts w:ascii="Arial" w:hAnsi="Arial" w:cs="Arial"/>
                <w:sz w:val="18"/>
                <w:szCs w:val="18"/>
                <w:lang w:val="mn-MN"/>
              </w:rPr>
              <w:br/>
              <w:t xml:space="preserve">                                                                          Үр дүнтэй:</w:t>
            </w:r>
          </w:p>
        </w:tc>
        <w:tc>
          <w:tcPr>
            <w:tcW w:w="610" w:type="dxa"/>
            <w:gridSpan w:val="2"/>
            <w:vAlign w:val="center"/>
          </w:tcPr>
          <w:p w14:paraId="1F47D1B2" w14:textId="13C50284" w:rsidR="00524F95" w:rsidRPr="007A734B" w:rsidRDefault="000314E0" w:rsidP="00524F95">
            <w:pPr>
              <w:spacing w:after="0" w:line="240" w:lineRule="auto"/>
              <w:rPr>
                <w:rFonts w:ascii="Arial" w:hAnsi="Arial" w:cs="Arial"/>
                <w:sz w:val="18"/>
                <w:szCs w:val="18"/>
                <w:lang w:val="mn-MN"/>
              </w:rPr>
            </w:pPr>
            <w:r>
              <w:rPr>
                <w:rFonts w:ascii="Arial" w:hAnsi="Arial" w:cs="Arial"/>
                <w:sz w:val="18"/>
                <w:szCs w:val="18"/>
                <w:lang w:val="mn-MN"/>
              </w:rPr>
              <w:t>80</w:t>
            </w:r>
          </w:p>
        </w:tc>
      </w:tr>
      <w:tr w:rsidR="00524F95" w:rsidRPr="007A734B" w14:paraId="6C51BFF8" w14:textId="77777777" w:rsidTr="00B94F78">
        <w:trPr>
          <w:gridAfter w:val="1"/>
          <w:wAfter w:w="10" w:type="dxa"/>
          <w:trHeight w:val="232"/>
        </w:trPr>
        <w:tc>
          <w:tcPr>
            <w:tcW w:w="1702" w:type="dxa"/>
            <w:vMerge w:val="restart"/>
            <w:tcBorders>
              <w:top w:val="single" w:sz="4" w:space="0" w:color="auto"/>
              <w:left w:val="single" w:sz="4" w:space="0" w:color="auto"/>
              <w:bottom w:val="single" w:sz="4" w:space="0" w:color="auto"/>
              <w:right w:val="single" w:sz="4" w:space="0" w:color="auto"/>
            </w:tcBorders>
          </w:tcPr>
          <w:p w14:paraId="3FD45DE0"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p w14:paraId="269EE626" w14:textId="77777777" w:rsidR="00524F95" w:rsidRPr="007A734B" w:rsidRDefault="00524F95" w:rsidP="00524F95">
            <w:pPr>
              <w:spacing w:line="240" w:lineRule="auto"/>
              <w:rPr>
                <w:rFonts w:ascii="Arial" w:eastAsia="Times New Roman" w:hAnsi="Arial" w:cs="Arial"/>
                <w:sz w:val="18"/>
                <w:szCs w:val="18"/>
                <w:lang w:val="mn-MN"/>
              </w:rPr>
            </w:pPr>
          </w:p>
          <w:p w14:paraId="6A576BAD" w14:textId="77777777" w:rsidR="00524F95" w:rsidRPr="007A734B" w:rsidRDefault="00524F95" w:rsidP="00524F95">
            <w:pPr>
              <w:spacing w:line="240" w:lineRule="auto"/>
              <w:rPr>
                <w:rFonts w:ascii="Arial" w:eastAsia="Times New Roman" w:hAnsi="Arial" w:cs="Arial"/>
                <w:sz w:val="18"/>
                <w:szCs w:val="18"/>
                <w:lang w:val="mn-MN"/>
              </w:rPr>
            </w:pPr>
          </w:p>
          <w:p w14:paraId="1BA1504E" w14:textId="77777777" w:rsidR="00524F95" w:rsidRPr="007A734B" w:rsidRDefault="00524F95" w:rsidP="00524F95">
            <w:pPr>
              <w:spacing w:line="240" w:lineRule="auto"/>
              <w:rPr>
                <w:rFonts w:ascii="Arial" w:eastAsia="Times New Roman" w:hAnsi="Arial" w:cs="Arial"/>
                <w:sz w:val="18"/>
                <w:szCs w:val="18"/>
                <w:lang w:val="mn-MN"/>
              </w:rPr>
            </w:pPr>
          </w:p>
          <w:p w14:paraId="2D13B612" w14:textId="13606BE5" w:rsidR="00524F95" w:rsidRPr="007A734B" w:rsidRDefault="00524F95" w:rsidP="00524F95">
            <w:pPr>
              <w:spacing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Зорилт 2.4.2.Бүх нийтийн соёлын боловсролыг олгох үйл ажиллагааг орон нутгийн онцлогт тохируулан шинэлэг арга хэлбэр ашиглан хөгжүүлнэ.</w:t>
            </w:r>
          </w:p>
        </w:tc>
        <w:tc>
          <w:tcPr>
            <w:tcW w:w="597" w:type="dxa"/>
            <w:tcBorders>
              <w:top w:val="single" w:sz="4" w:space="0" w:color="auto"/>
              <w:left w:val="single" w:sz="4" w:space="0" w:color="auto"/>
              <w:bottom w:val="single" w:sz="4" w:space="0" w:color="auto"/>
              <w:right w:val="single" w:sz="4" w:space="0" w:color="auto"/>
            </w:tcBorders>
            <w:vAlign w:val="center"/>
          </w:tcPr>
          <w:p w14:paraId="683CA6B4" w14:textId="079CCB84" w:rsidR="00524F95" w:rsidRPr="007A734B" w:rsidRDefault="00524F95" w:rsidP="00524F95">
            <w:pPr>
              <w:spacing w:after="0" w:line="240" w:lineRule="auto"/>
              <w:jc w:val="both"/>
              <w:rPr>
                <w:rFonts w:ascii="Arial" w:eastAsia="Calibri" w:hAnsi="Arial" w:cs="Arial"/>
                <w:sz w:val="18"/>
                <w:szCs w:val="18"/>
              </w:rPr>
            </w:pPr>
            <w:r>
              <w:rPr>
                <w:rFonts w:ascii="Arial" w:eastAsia="Calibri" w:hAnsi="Arial" w:cs="Arial"/>
                <w:sz w:val="18"/>
                <w:szCs w:val="18"/>
              </w:rPr>
              <w:t>57</w:t>
            </w:r>
          </w:p>
        </w:tc>
        <w:tc>
          <w:tcPr>
            <w:tcW w:w="2175" w:type="dxa"/>
            <w:tcBorders>
              <w:top w:val="single" w:sz="4" w:space="0" w:color="auto"/>
              <w:left w:val="single" w:sz="4" w:space="0" w:color="auto"/>
              <w:bottom w:val="single" w:sz="4" w:space="0" w:color="auto"/>
              <w:right w:val="single" w:sz="4" w:space="0" w:color="auto"/>
            </w:tcBorders>
            <w:vAlign w:val="center"/>
          </w:tcPr>
          <w:p w14:paraId="79D4433E" w14:textId="0DCE19F1"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2.4.2.1.Үндэсний соёлын өв түүх, хэл соёл, ёс заншилд тулгуурлан “Бүх нийтийн соёлын боловсрол” арга хэмжээг хэрэгжүүлж, иргэдийг соён гэгээрүүлэх ажлыг үе шаттай зохион байгуулна.</w:t>
            </w:r>
          </w:p>
        </w:tc>
        <w:tc>
          <w:tcPr>
            <w:tcW w:w="772" w:type="dxa"/>
            <w:tcBorders>
              <w:top w:val="single" w:sz="4" w:space="0" w:color="auto"/>
              <w:left w:val="single" w:sz="4" w:space="0" w:color="auto"/>
              <w:bottom w:val="single" w:sz="4" w:space="0" w:color="auto"/>
              <w:right w:val="single" w:sz="4" w:space="0" w:color="auto"/>
            </w:tcBorders>
            <w:vAlign w:val="center"/>
          </w:tcPr>
          <w:p w14:paraId="5F24AB64" w14:textId="2072DAB9"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1CCFFD90" w14:textId="2F028F52"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Соёлын төв</w:t>
            </w:r>
          </w:p>
        </w:tc>
        <w:tc>
          <w:tcPr>
            <w:tcW w:w="970" w:type="dxa"/>
            <w:tcBorders>
              <w:left w:val="single" w:sz="4" w:space="0" w:color="auto"/>
            </w:tcBorders>
            <w:vAlign w:val="center"/>
          </w:tcPr>
          <w:p w14:paraId="723F35CE" w14:textId="1040FC2E"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3,0</w:t>
            </w:r>
          </w:p>
        </w:tc>
        <w:tc>
          <w:tcPr>
            <w:tcW w:w="733" w:type="dxa"/>
            <w:vAlign w:val="center"/>
          </w:tcPr>
          <w:p w14:paraId="7E001E63" w14:textId="28173DD0"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120 арга хэмжээ</w:t>
            </w:r>
          </w:p>
        </w:tc>
        <w:tc>
          <w:tcPr>
            <w:tcW w:w="1106" w:type="dxa"/>
            <w:gridSpan w:val="2"/>
            <w:vAlign w:val="center"/>
          </w:tcPr>
          <w:p w14:paraId="659AB439" w14:textId="1EAB2AE2"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130 арга хэмжээ</w:t>
            </w:r>
          </w:p>
        </w:tc>
        <w:tc>
          <w:tcPr>
            <w:tcW w:w="975" w:type="dxa"/>
            <w:gridSpan w:val="6"/>
            <w:vAlign w:val="center"/>
          </w:tcPr>
          <w:p w14:paraId="7B00DD13" w14:textId="2798DD2C"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3,0</w:t>
            </w:r>
          </w:p>
        </w:tc>
        <w:tc>
          <w:tcPr>
            <w:tcW w:w="754" w:type="dxa"/>
            <w:vAlign w:val="center"/>
          </w:tcPr>
          <w:p w14:paraId="6B2E1118" w14:textId="2E6995E3"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20,0</w:t>
            </w:r>
          </w:p>
        </w:tc>
        <w:tc>
          <w:tcPr>
            <w:tcW w:w="4820" w:type="dxa"/>
          </w:tcPr>
          <w:p w14:paraId="23A7E215"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 xml:space="preserve">2025 онд соёлын 127  арга хэмжээ зохион байгуулж, давхардсан тоогоор 20000 гаруй иргэнд үйлчиллээ. </w:t>
            </w:r>
            <w:r w:rsidRPr="007A734B">
              <w:rPr>
                <w:rFonts w:ascii="Arial" w:hAnsi="Arial" w:cs="Arial"/>
                <w:sz w:val="18"/>
                <w:szCs w:val="18"/>
                <w:lang w:val="mn-MN"/>
              </w:rPr>
              <w:t>Үүнд:</w:t>
            </w:r>
            <w:r w:rsidRPr="007A734B">
              <w:rPr>
                <w:rFonts w:ascii="Arial" w:eastAsia="Calibri" w:hAnsi="Arial" w:cs="Arial"/>
                <w:sz w:val="18"/>
                <w:szCs w:val="18"/>
                <w:lang w:val="mn-MN"/>
              </w:rPr>
              <w:t xml:space="preserve"> </w:t>
            </w:r>
          </w:p>
          <w:p w14:paraId="7A991771"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 xml:space="preserve">- Урлагийн тоглолт өөрийн -12 удаа, гаднаас ирсэн тоглолт 6 удаа, жүжиг 4 удаа, сургалт семинар-14 удаа, боловсролын хөтөлбөр-12 удаа, дугуйлан 6 төрлийн, уралдаан тэмцээн-18 удаа, </w:t>
            </w:r>
            <w:proofErr w:type="spellStart"/>
            <w:r w:rsidRPr="007A734B">
              <w:rPr>
                <w:rFonts w:ascii="Arial" w:eastAsia="Calibri" w:hAnsi="Arial" w:cs="Arial"/>
                <w:sz w:val="18"/>
                <w:szCs w:val="18"/>
                <w:lang w:val="mn-MN"/>
              </w:rPr>
              <w:t>эвент</w:t>
            </w:r>
            <w:proofErr w:type="spellEnd"/>
            <w:r w:rsidRPr="007A734B">
              <w:rPr>
                <w:rFonts w:ascii="Arial" w:eastAsia="Calibri" w:hAnsi="Arial" w:cs="Arial"/>
                <w:sz w:val="18"/>
                <w:szCs w:val="18"/>
                <w:lang w:val="mn-MN"/>
              </w:rPr>
              <w:t xml:space="preserve"> арга хэмжээ-3 удаа, хурал зөвлөгөөн-15, кино үзвэр -9 удаа, үзэсгэлэн худалдаа 2, цахим контент- 10 удаа, нийтийн бүжиг 16 тус тус зохион байгуулсан.</w:t>
            </w:r>
          </w:p>
          <w:p w14:paraId="5E2545C2"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hAnsi="Arial" w:cs="Arial"/>
                <w:color w:val="080809"/>
                <w:sz w:val="18"/>
                <w:szCs w:val="18"/>
                <w:shd w:val="clear" w:color="auto" w:fill="FFFFFF"/>
                <w:lang w:val="mn-MN"/>
              </w:rPr>
              <w:t xml:space="preserve"> "Хангийн цуурай" бүжгийн дугуйлангийн сурагчид Хятад улсад зохион байгуулагдсан "Dance international galaxy" олон улсын нээлттэй бүжгийн тэмцээнд латин болон монгол бүжгээр </w:t>
            </w:r>
            <w:proofErr w:type="spellStart"/>
            <w:r w:rsidRPr="007A734B">
              <w:rPr>
                <w:rFonts w:ascii="Arial" w:hAnsi="Arial" w:cs="Arial"/>
                <w:color w:val="080809"/>
                <w:sz w:val="18"/>
                <w:szCs w:val="18"/>
                <w:shd w:val="clear" w:color="auto" w:fill="FFFFFF"/>
                <w:lang w:val="mn-MN"/>
              </w:rPr>
              <w:t>Гран</w:t>
            </w:r>
            <w:proofErr w:type="spellEnd"/>
            <w:r w:rsidRPr="007A734B">
              <w:rPr>
                <w:rFonts w:ascii="Arial" w:hAnsi="Arial" w:cs="Arial"/>
                <w:color w:val="080809"/>
                <w:sz w:val="18"/>
                <w:szCs w:val="18"/>
                <w:shd w:val="clear" w:color="auto" w:fill="FFFFFF"/>
                <w:lang w:val="mn-MN"/>
              </w:rPr>
              <w:t xml:space="preserve"> </w:t>
            </w:r>
            <w:proofErr w:type="spellStart"/>
            <w:r w:rsidRPr="007A734B">
              <w:rPr>
                <w:rFonts w:ascii="Arial" w:hAnsi="Arial" w:cs="Arial"/>
                <w:color w:val="080809"/>
                <w:sz w:val="18"/>
                <w:szCs w:val="18"/>
                <w:shd w:val="clear" w:color="auto" w:fill="FFFFFF"/>
                <w:lang w:val="mn-MN"/>
              </w:rPr>
              <w:t>При</w:t>
            </w:r>
            <w:proofErr w:type="spellEnd"/>
            <w:r w:rsidRPr="007A734B">
              <w:rPr>
                <w:rFonts w:ascii="Arial" w:hAnsi="Arial" w:cs="Arial"/>
                <w:color w:val="080809"/>
                <w:sz w:val="18"/>
                <w:szCs w:val="18"/>
                <w:shd w:val="clear" w:color="auto" w:fill="FFFFFF"/>
                <w:lang w:val="mn-MN"/>
              </w:rPr>
              <w:t xml:space="preserve"> шагнал 2, </w:t>
            </w:r>
            <w:proofErr w:type="spellStart"/>
            <w:r w:rsidRPr="007A734B">
              <w:rPr>
                <w:rFonts w:ascii="Arial" w:hAnsi="Arial" w:cs="Arial"/>
                <w:color w:val="080809"/>
                <w:sz w:val="18"/>
                <w:szCs w:val="18"/>
                <w:shd w:val="clear" w:color="auto" w:fill="FFFFFF"/>
                <w:lang w:val="mn-MN"/>
              </w:rPr>
              <w:t>соло</w:t>
            </w:r>
            <w:proofErr w:type="spellEnd"/>
            <w:r w:rsidRPr="007A734B">
              <w:rPr>
                <w:rFonts w:ascii="Arial" w:hAnsi="Arial" w:cs="Arial"/>
                <w:color w:val="080809"/>
                <w:sz w:val="18"/>
                <w:szCs w:val="18"/>
                <w:shd w:val="clear" w:color="auto" w:fill="FFFFFF"/>
                <w:lang w:val="mn-MN"/>
              </w:rPr>
              <w:t xml:space="preserve"> 10 насны ангилалд 1-р байр 3, 2-р байр 4, 3-р байр 6, 5-р байр 1, нийт 16 медаль тус тус хүртсэн. </w:t>
            </w:r>
            <w:r w:rsidRPr="007A734B">
              <w:rPr>
                <w:rFonts w:ascii="Arial" w:eastAsia="Calibri" w:hAnsi="Arial" w:cs="Arial"/>
                <w:sz w:val="18"/>
                <w:szCs w:val="18"/>
                <w:lang w:val="mn-MN"/>
              </w:rPr>
              <w:t xml:space="preserve"> Мөн Сүүн гэгээ, Хүн домог, Арвайн дэг, Хаврын баяр тэмцээнүүдэд тэргүүн байр эзэлсэн амжилтыг үзүүлсэн.</w:t>
            </w:r>
          </w:p>
          <w:p w14:paraId="56F1F91E" w14:textId="142D2109" w:rsidR="00524F95" w:rsidRPr="007A734B" w:rsidRDefault="00524F95" w:rsidP="00524F95">
            <w:pPr>
              <w:pStyle w:val="ListParagraph"/>
              <w:spacing w:after="0" w:line="240" w:lineRule="auto"/>
              <w:ind w:left="60" w:right="100"/>
              <w:jc w:val="both"/>
              <w:rPr>
                <w:rFonts w:ascii="Arial" w:eastAsia="Calibri" w:hAnsi="Arial" w:cs="Arial"/>
                <w:sz w:val="18"/>
                <w:szCs w:val="18"/>
                <w:lang w:val="mn-MN"/>
              </w:rPr>
            </w:pPr>
            <w:r w:rsidRPr="007A734B">
              <w:rPr>
                <w:rFonts w:ascii="Arial" w:eastAsia="Calibri" w:hAnsi="Arial" w:cs="Arial"/>
                <w:sz w:val="18"/>
                <w:szCs w:val="18"/>
                <w:lang w:val="mn-MN"/>
              </w:rPr>
              <w:t xml:space="preserve">Соёл түгээе уриа дор </w:t>
            </w:r>
            <w:r w:rsidR="00F47AC1">
              <w:rPr>
                <w:rFonts w:ascii="Arial" w:eastAsia="Calibri" w:hAnsi="Arial" w:cs="Arial"/>
                <w:sz w:val="18"/>
                <w:szCs w:val="18"/>
                <w:lang w:val="mn-MN"/>
              </w:rPr>
              <w:t>“</w:t>
            </w:r>
            <w:r w:rsidRPr="007A734B">
              <w:rPr>
                <w:rFonts w:ascii="Arial" w:eastAsia="Calibri" w:hAnsi="Arial" w:cs="Arial"/>
                <w:sz w:val="18"/>
                <w:szCs w:val="18"/>
                <w:lang w:val="mn-MN"/>
              </w:rPr>
              <w:t>Соёлын орон зай бидний орчин бүтээлч аян</w:t>
            </w:r>
            <w:r w:rsidR="00F47AC1">
              <w:rPr>
                <w:rFonts w:ascii="Arial" w:eastAsia="Calibri" w:hAnsi="Arial" w:cs="Arial"/>
                <w:sz w:val="18"/>
                <w:szCs w:val="18"/>
                <w:lang w:val="mn-MN"/>
              </w:rPr>
              <w:t>”-</w:t>
            </w:r>
            <w:r w:rsidRPr="007A734B">
              <w:rPr>
                <w:rFonts w:ascii="Arial" w:eastAsia="Calibri" w:hAnsi="Arial" w:cs="Arial"/>
                <w:sz w:val="18"/>
                <w:szCs w:val="18"/>
                <w:lang w:val="mn-MN"/>
              </w:rPr>
              <w:t>ы төлөвлөгөөг боловсруулан “Хамтдаа хөгжье” ном уншлагын аян, “Хууч хөөрье” цахим ярилцлага, “Монгол ардын бүжиг”-ийн үүсэл хөгжил, “Монгол ардын хөгжим”-н онцлог цахим сурталчилгаа зэрэг арга хэмжээнүүдийг зохион байгуулан 6 цахим контент, мэдээллийг байршуулан 5200 иргэн үзэж сонирхсон байна.</w:t>
            </w:r>
          </w:p>
          <w:p w14:paraId="6152B4D6" w14:textId="5DE799C4" w:rsidR="00524F95" w:rsidRPr="007A734B" w:rsidRDefault="00C46282" w:rsidP="00524F95">
            <w:pPr>
              <w:spacing w:after="0" w:line="240" w:lineRule="auto"/>
              <w:jc w:val="both"/>
              <w:rPr>
                <w:rFonts w:ascii="Arial" w:hAnsi="Arial" w:cs="Arial"/>
                <w:sz w:val="18"/>
                <w:szCs w:val="18"/>
                <w:lang w:val="mn-MN"/>
              </w:rPr>
            </w:pPr>
            <w:r>
              <w:rPr>
                <w:rFonts w:ascii="Arial" w:eastAsia="Calibri" w:hAnsi="Arial" w:cs="Arial"/>
                <w:sz w:val="18"/>
                <w:szCs w:val="18"/>
                <w:lang w:val="mn-MN"/>
              </w:rPr>
              <w:t xml:space="preserve">                                                                         </w:t>
            </w:r>
            <w:r w:rsidR="00524F95" w:rsidRPr="007A734B">
              <w:rPr>
                <w:rFonts w:ascii="Arial" w:eastAsia="Calibri" w:hAnsi="Arial" w:cs="Arial"/>
                <w:sz w:val="18"/>
                <w:szCs w:val="18"/>
                <w:lang w:val="mn-MN"/>
              </w:rPr>
              <w:t>Үр дүнтэй:</w:t>
            </w:r>
          </w:p>
        </w:tc>
        <w:tc>
          <w:tcPr>
            <w:tcW w:w="610" w:type="dxa"/>
            <w:gridSpan w:val="2"/>
            <w:vAlign w:val="center"/>
          </w:tcPr>
          <w:p w14:paraId="3CF05DF8" w14:textId="36E11498"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100</w:t>
            </w:r>
          </w:p>
        </w:tc>
      </w:tr>
      <w:tr w:rsidR="00524F95" w:rsidRPr="007A734B" w14:paraId="47805580" w14:textId="77777777" w:rsidTr="00B94F78">
        <w:trPr>
          <w:gridAfter w:val="1"/>
          <w:wAfter w:w="10" w:type="dxa"/>
          <w:trHeight w:val="232"/>
        </w:trPr>
        <w:tc>
          <w:tcPr>
            <w:tcW w:w="1702" w:type="dxa"/>
            <w:vMerge/>
            <w:tcBorders>
              <w:top w:val="single" w:sz="4" w:space="0" w:color="auto"/>
              <w:left w:val="single" w:sz="4" w:space="0" w:color="auto"/>
              <w:bottom w:val="single" w:sz="4" w:space="0" w:color="auto"/>
              <w:right w:val="single" w:sz="4" w:space="0" w:color="auto"/>
            </w:tcBorders>
          </w:tcPr>
          <w:p w14:paraId="358ED24A"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Borders>
              <w:top w:val="single" w:sz="4" w:space="0" w:color="auto"/>
              <w:left w:val="single" w:sz="4" w:space="0" w:color="auto"/>
              <w:bottom w:val="single" w:sz="4" w:space="0" w:color="auto"/>
              <w:right w:val="single" w:sz="4" w:space="0" w:color="auto"/>
            </w:tcBorders>
            <w:vAlign w:val="center"/>
          </w:tcPr>
          <w:p w14:paraId="43262F7C" w14:textId="782ADAF2" w:rsidR="00524F95" w:rsidRPr="007A734B" w:rsidRDefault="00524F95" w:rsidP="00524F95">
            <w:pPr>
              <w:spacing w:after="0" w:line="240" w:lineRule="auto"/>
              <w:jc w:val="both"/>
              <w:rPr>
                <w:rFonts w:ascii="Arial" w:eastAsia="Calibri" w:hAnsi="Arial" w:cs="Arial"/>
                <w:sz w:val="18"/>
                <w:szCs w:val="18"/>
              </w:rPr>
            </w:pPr>
            <w:r>
              <w:rPr>
                <w:rFonts w:ascii="Arial" w:eastAsia="Calibri" w:hAnsi="Arial" w:cs="Arial"/>
                <w:sz w:val="18"/>
                <w:szCs w:val="18"/>
              </w:rPr>
              <w:t>58</w:t>
            </w:r>
          </w:p>
        </w:tc>
        <w:tc>
          <w:tcPr>
            <w:tcW w:w="2175" w:type="dxa"/>
            <w:tcBorders>
              <w:top w:val="single" w:sz="4" w:space="0" w:color="auto"/>
              <w:left w:val="single" w:sz="4" w:space="0" w:color="auto"/>
              <w:bottom w:val="single" w:sz="4" w:space="0" w:color="auto"/>
              <w:right w:val="single" w:sz="4" w:space="0" w:color="auto"/>
            </w:tcBorders>
            <w:vAlign w:val="center"/>
          </w:tcPr>
          <w:p w14:paraId="2AF87048" w14:textId="36C5DB2A"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2.4.2.2.Иргэдийг соён гэгээрүүлэх зорилгоор үндэсний мэргэжлийн урлагийн байгууллага болон шилдэг уран бүтээлчдийн уран бүтээлүүдийг орон нутагт урьж хамтран ажиллана.</w:t>
            </w:r>
          </w:p>
        </w:tc>
        <w:tc>
          <w:tcPr>
            <w:tcW w:w="772" w:type="dxa"/>
            <w:tcBorders>
              <w:top w:val="single" w:sz="4" w:space="0" w:color="auto"/>
              <w:left w:val="single" w:sz="4" w:space="0" w:color="auto"/>
              <w:bottom w:val="single" w:sz="4" w:space="0" w:color="auto"/>
              <w:right w:val="single" w:sz="4" w:space="0" w:color="auto"/>
            </w:tcBorders>
            <w:vAlign w:val="center"/>
          </w:tcPr>
          <w:p w14:paraId="17F83188" w14:textId="713DAFEA"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2790EACD" w14:textId="70409829"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970" w:type="dxa"/>
            <w:tcBorders>
              <w:left w:val="single" w:sz="4" w:space="0" w:color="auto"/>
            </w:tcBorders>
            <w:vAlign w:val="center"/>
          </w:tcPr>
          <w:p w14:paraId="7D8C7D61" w14:textId="01D46C75" w:rsidR="00524F95" w:rsidRPr="007A734B" w:rsidRDefault="00524F95" w:rsidP="00C46282">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11B2FA50" w14:textId="4763C1A7" w:rsidR="00524F95" w:rsidRPr="007A734B" w:rsidRDefault="00524F95" w:rsidP="00C46282">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106" w:type="dxa"/>
            <w:gridSpan w:val="2"/>
            <w:vAlign w:val="center"/>
          </w:tcPr>
          <w:p w14:paraId="1A397D25" w14:textId="4AFA7E7D" w:rsidR="00524F95" w:rsidRPr="007A734B" w:rsidRDefault="00524F95" w:rsidP="00C46282">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975" w:type="dxa"/>
            <w:gridSpan w:val="6"/>
            <w:vAlign w:val="center"/>
          </w:tcPr>
          <w:p w14:paraId="2A82C31E" w14:textId="788273D6" w:rsidR="00524F95" w:rsidRPr="007A734B" w:rsidRDefault="00524F95" w:rsidP="00C46282">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75842518" w14:textId="65836C6C" w:rsidR="00524F95" w:rsidRPr="007A734B" w:rsidRDefault="00524F95" w:rsidP="00C46282">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vAlign w:val="center"/>
          </w:tcPr>
          <w:p w14:paraId="7DE345E5" w14:textId="684C2CC9" w:rsidR="00524F95" w:rsidRPr="007A734B" w:rsidRDefault="00524F95" w:rsidP="00C46282">
            <w:pPr>
              <w:spacing w:after="0" w:line="240" w:lineRule="auto"/>
              <w:jc w:val="both"/>
              <w:rPr>
                <w:rFonts w:ascii="Arial" w:eastAsia="Segoe UI Historic" w:hAnsi="Arial" w:cs="Arial"/>
                <w:color w:val="080809"/>
                <w:sz w:val="18"/>
                <w:szCs w:val="18"/>
                <w:lang w:val="mn-MN"/>
              </w:rPr>
            </w:pPr>
            <w:r w:rsidRPr="007A734B">
              <w:rPr>
                <w:rFonts w:ascii="Arial" w:hAnsi="Arial" w:cs="Arial"/>
                <w:sz w:val="18"/>
                <w:szCs w:val="18"/>
                <w:rtl/>
                <w:cs/>
                <w:lang w:val="mn-MN"/>
              </w:rPr>
              <w:t>Театрийн урлагийг орон нутагт сурталчилах урлагаар дамжуулан иргэдийг с</w:t>
            </w:r>
            <w:r w:rsidRPr="007A734B">
              <w:rPr>
                <w:rFonts w:ascii="Arial" w:hAnsi="Arial" w:cs="Arial"/>
                <w:sz w:val="18"/>
                <w:szCs w:val="18"/>
                <w:lang w:val="mn-MN"/>
              </w:rPr>
              <w:t>o</w:t>
            </w:r>
            <w:r w:rsidRPr="007A734B">
              <w:rPr>
                <w:rFonts w:ascii="Arial" w:hAnsi="Arial" w:cs="Arial"/>
                <w:sz w:val="18"/>
                <w:szCs w:val="18"/>
                <w:rtl/>
                <w:cs/>
                <w:lang w:val="mn-MN"/>
              </w:rPr>
              <w:t xml:space="preserve">ён гэгээрүүлэх зорилгоор </w:t>
            </w:r>
            <w:r w:rsidRPr="007A734B">
              <w:rPr>
                <w:rFonts w:ascii="Arial" w:eastAsia="Segoe UI Historic" w:hAnsi="Arial" w:cs="Arial"/>
                <w:color w:val="080809"/>
                <w:sz w:val="18"/>
                <w:szCs w:val="18"/>
                <w:shd w:val="clear" w:color="auto" w:fill="FFFFFF"/>
                <w:lang w:val="mn-MN" w:eastAsia="zh-CN" w:bidi="ar"/>
              </w:rPr>
              <w:t>Алтан гадас одонт Хөгжимт драмын театрын</w:t>
            </w:r>
            <w:r w:rsidRPr="007A734B">
              <w:rPr>
                <w:rFonts w:ascii="Arial" w:eastAsia="Segoe UI Historic" w:hAnsi="Arial" w:cs="Arial"/>
                <w:color w:val="080809"/>
                <w:sz w:val="18"/>
                <w:szCs w:val="18"/>
                <w:shd w:val="clear" w:color="auto" w:fill="FFFFFF"/>
                <w:rtl/>
                <w:cs/>
                <w:lang w:val="mn-MN" w:eastAsia="zh-CN" w:bidi="ar"/>
              </w:rPr>
              <w:t xml:space="preserve"> </w:t>
            </w:r>
            <w:r w:rsidRPr="007A734B">
              <w:rPr>
                <w:rFonts w:ascii="Arial" w:eastAsia="Segoe UI Historic" w:hAnsi="Arial" w:cs="Arial"/>
                <w:color w:val="080809"/>
                <w:sz w:val="18"/>
                <w:szCs w:val="18"/>
                <w:rtl/>
                <w:cs/>
                <w:lang w:val="mn-MN"/>
              </w:rPr>
              <w:t>Уран бүтээлчидийг урьж цэцэрлэг</w:t>
            </w:r>
            <w:r w:rsidRPr="007A734B">
              <w:rPr>
                <w:rFonts w:ascii="Arial" w:eastAsia="Segoe UI Historic" w:hAnsi="Arial" w:cs="Arial"/>
                <w:color w:val="080809"/>
                <w:sz w:val="18"/>
                <w:szCs w:val="18"/>
                <w:lang w:val="mn-MN"/>
              </w:rPr>
              <w:t xml:space="preserve">ийн болог </w:t>
            </w:r>
            <w:r w:rsidRPr="007A734B">
              <w:rPr>
                <w:rFonts w:ascii="Arial" w:eastAsia="Segoe UI Historic" w:hAnsi="Arial" w:cs="Arial"/>
                <w:color w:val="080809"/>
                <w:sz w:val="18"/>
                <w:szCs w:val="18"/>
                <w:rtl/>
                <w:cs/>
                <w:lang w:val="mn-MN"/>
              </w:rPr>
              <w:t>бага ангийн сурагчдад зориулсан ёс зүйн хүмүүжилд эерэг нөлөө үзүүлэх</w:t>
            </w:r>
            <w:r w:rsidRPr="007A734B">
              <w:rPr>
                <w:rFonts w:ascii="Arial" w:eastAsia="Segoe UI Historic" w:hAnsi="Arial" w:cs="Arial"/>
                <w:color w:val="080809"/>
                <w:sz w:val="18"/>
                <w:szCs w:val="18"/>
                <w:cs/>
                <w:lang w:val="mn-MN"/>
              </w:rPr>
              <w:t xml:space="preserve">, </w:t>
            </w:r>
            <w:r w:rsidRPr="007A734B">
              <w:rPr>
                <w:rFonts w:ascii="Arial" w:eastAsia="Segoe UI Historic" w:hAnsi="Arial" w:cs="Arial"/>
                <w:color w:val="080809"/>
                <w:sz w:val="18"/>
                <w:szCs w:val="18"/>
                <w:rtl/>
                <w:cs/>
                <w:lang w:val="mn-MN"/>
              </w:rPr>
              <w:t xml:space="preserve">үнэнч шударга байх  бие биеэ хүндэтгэх </w:t>
            </w:r>
            <w:r w:rsidR="00F47AC1">
              <w:rPr>
                <w:rFonts w:ascii="Arial" w:eastAsia="Segoe UI Historic" w:hAnsi="Arial" w:cs="Arial" w:hint="cs"/>
                <w:color w:val="080809"/>
                <w:sz w:val="18"/>
                <w:szCs w:val="18"/>
                <w:rtl/>
                <w:cs/>
                <w:lang w:val="mn-MN"/>
              </w:rPr>
              <w:t>зорилготой "</w:t>
            </w:r>
            <w:r w:rsidRPr="007A734B">
              <w:rPr>
                <w:rFonts w:ascii="Arial" w:eastAsia="Segoe UI Historic" w:hAnsi="Arial" w:cs="Arial"/>
                <w:color w:val="080809"/>
                <w:sz w:val="18"/>
                <w:szCs w:val="18"/>
                <w:rtl/>
                <w:cs/>
                <w:lang w:val="mn-MN"/>
              </w:rPr>
              <w:t>Ноён талхны төрсөн өдөр</w:t>
            </w:r>
            <w:r w:rsidRPr="007A734B">
              <w:rPr>
                <w:rFonts w:ascii="Arial" w:eastAsia="Segoe UI Historic" w:hAnsi="Arial" w:cs="Arial"/>
                <w:color w:val="080809"/>
                <w:sz w:val="18"/>
                <w:szCs w:val="18"/>
                <w:cs/>
                <w:lang w:val="mn-MN"/>
              </w:rPr>
              <w:t xml:space="preserve">” </w:t>
            </w:r>
            <w:r w:rsidRPr="007A734B">
              <w:rPr>
                <w:rFonts w:ascii="Arial" w:eastAsia="Segoe UI Historic" w:hAnsi="Arial" w:cs="Arial"/>
                <w:color w:val="080809"/>
                <w:sz w:val="18"/>
                <w:szCs w:val="18"/>
                <w:rtl/>
                <w:cs/>
                <w:lang w:val="mn-MN"/>
              </w:rPr>
              <w:t xml:space="preserve">жүжгийг </w:t>
            </w:r>
            <w:r w:rsidRPr="007A734B">
              <w:rPr>
                <w:rFonts w:ascii="Arial" w:eastAsia="Segoe UI Historic" w:hAnsi="Arial" w:cs="Arial"/>
                <w:color w:val="080809"/>
                <w:sz w:val="18"/>
                <w:szCs w:val="18"/>
                <w:lang w:val="mn-MN"/>
              </w:rPr>
              <w:t xml:space="preserve"> </w:t>
            </w:r>
            <w:r w:rsidRPr="007A734B">
              <w:rPr>
                <w:rFonts w:ascii="Arial" w:eastAsia="Segoe UI Historic" w:hAnsi="Arial" w:cs="Arial"/>
                <w:color w:val="080809"/>
                <w:sz w:val="18"/>
                <w:szCs w:val="18"/>
                <w:cs/>
                <w:lang w:val="mn-MN"/>
              </w:rPr>
              <w:t xml:space="preserve">3 </w:t>
            </w:r>
            <w:r w:rsidRPr="007A734B">
              <w:rPr>
                <w:rFonts w:ascii="Arial" w:eastAsia="Segoe UI Historic" w:hAnsi="Arial" w:cs="Arial"/>
                <w:color w:val="080809"/>
                <w:sz w:val="18"/>
                <w:szCs w:val="18"/>
                <w:rtl/>
                <w:cs/>
                <w:lang w:val="mn-MN"/>
              </w:rPr>
              <w:t>удаа</w:t>
            </w:r>
            <w:r w:rsidRPr="007A734B">
              <w:rPr>
                <w:rFonts w:ascii="Arial" w:eastAsia="Segoe UI Historic" w:hAnsi="Arial" w:cs="Arial"/>
                <w:color w:val="080809"/>
                <w:sz w:val="18"/>
                <w:szCs w:val="18"/>
                <w:cs/>
                <w:lang w:val="mn-MN"/>
              </w:rPr>
              <w:t xml:space="preserve">,  </w:t>
            </w:r>
            <w:r w:rsidRPr="007A734B">
              <w:rPr>
                <w:rFonts w:ascii="Arial" w:eastAsia="Segoe UI Historic" w:hAnsi="Arial" w:cs="Arial"/>
                <w:color w:val="080809"/>
                <w:sz w:val="18"/>
                <w:szCs w:val="18"/>
                <w:rtl/>
                <w:cs/>
                <w:lang w:val="mn-MN"/>
              </w:rPr>
              <w:t xml:space="preserve">дунд ахлах ангийхан </w:t>
            </w:r>
            <w:r w:rsidRPr="007A734B">
              <w:rPr>
                <w:rFonts w:ascii="Arial" w:eastAsia="Segoe UI Historic" w:hAnsi="Arial" w:cs="Arial"/>
                <w:color w:val="080809"/>
                <w:sz w:val="18"/>
                <w:szCs w:val="18"/>
                <w:lang w:val="mn-MN"/>
              </w:rPr>
              <w:t xml:space="preserve"> </w:t>
            </w:r>
            <w:r w:rsidRPr="007A734B">
              <w:rPr>
                <w:rFonts w:ascii="Arial" w:eastAsia="Segoe UI Historic" w:hAnsi="Arial" w:cs="Arial"/>
                <w:color w:val="080809"/>
                <w:sz w:val="18"/>
                <w:szCs w:val="18"/>
                <w:shd w:val="clear" w:color="auto" w:fill="FFFFFF"/>
                <w:lang w:val="mn-MN" w:eastAsia="zh-CN" w:bidi="ar"/>
              </w:rPr>
              <w:t>Н.Ганхуягийн “Хайрт Долгор багшаа”</w:t>
            </w:r>
            <w:r w:rsidR="00F47AC1">
              <w:rPr>
                <w:rFonts w:ascii="Arial" w:eastAsia="Segoe UI Historic" w:hAnsi="Arial" w:cs="Arial"/>
                <w:color w:val="080809"/>
                <w:sz w:val="18"/>
                <w:szCs w:val="18"/>
                <w:shd w:val="clear" w:color="auto" w:fill="FFFFFF"/>
                <w:lang w:val="mn-MN" w:eastAsia="zh-CN" w:bidi="ar"/>
              </w:rPr>
              <w:t xml:space="preserve"> </w:t>
            </w:r>
            <w:r w:rsidRPr="007A734B">
              <w:rPr>
                <w:rFonts w:ascii="Arial" w:eastAsia="Segoe UI Historic" w:hAnsi="Arial" w:cs="Arial"/>
                <w:color w:val="080809"/>
                <w:sz w:val="18"/>
                <w:szCs w:val="18"/>
                <w:shd w:val="clear" w:color="auto" w:fill="FFFFFF"/>
                <w:lang w:val="mn-MN" w:eastAsia="zh-CN" w:bidi="ar"/>
              </w:rPr>
              <w:t>уянгын драмын жүжгийг</w:t>
            </w:r>
            <w:r w:rsidRPr="007A734B">
              <w:rPr>
                <w:rFonts w:ascii="Arial" w:eastAsia="Segoe UI Historic" w:hAnsi="Arial" w:cs="Arial"/>
                <w:color w:val="080809"/>
                <w:sz w:val="18"/>
                <w:szCs w:val="18"/>
                <w:shd w:val="clear" w:color="auto" w:fill="FFFFFF"/>
                <w:rtl/>
                <w:cs/>
                <w:lang w:val="mn-MN" w:eastAsia="zh-CN" w:bidi="ar"/>
              </w:rPr>
              <w:t xml:space="preserve"> 2 </w:t>
            </w:r>
            <w:r w:rsidRPr="007A734B">
              <w:rPr>
                <w:rFonts w:ascii="Arial" w:eastAsia="Segoe UI Historic" w:hAnsi="Arial" w:cs="Arial"/>
                <w:color w:val="080809"/>
                <w:sz w:val="18"/>
                <w:szCs w:val="18"/>
                <w:shd w:val="clear" w:color="auto" w:fill="FFFFFF"/>
                <w:cs/>
                <w:lang w:val="mn-MN" w:eastAsia="zh-CN" w:bidi="ar"/>
              </w:rPr>
              <w:t xml:space="preserve">удаа тус тус </w:t>
            </w:r>
            <w:r w:rsidRPr="007A734B">
              <w:rPr>
                <w:rFonts w:ascii="Arial" w:eastAsia="Segoe UI Historic" w:hAnsi="Arial" w:cs="Arial"/>
                <w:color w:val="080809"/>
                <w:sz w:val="18"/>
                <w:szCs w:val="18"/>
                <w:shd w:val="clear" w:color="auto" w:fill="FFFFFF"/>
                <w:rtl/>
                <w:cs/>
                <w:lang w:val="mn-MN" w:eastAsia="zh-CN" w:bidi="ar"/>
              </w:rPr>
              <w:t>тогло</w:t>
            </w:r>
            <w:r w:rsidRPr="007A734B">
              <w:rPr>
                <w:rFonts w:ascii="Arial" w:eastAsia="Segoe UI Historic" w:hAnsi="Arial" w:cs="Arial"/>
                <w:color w:val="080809"/>
                <w:sz w:val="18"/>
                <w:szCs w:val="18"/>
                <w:shd w:val="clear" w:color="auto" w:fill="FFFFFF"/>
                <w:lang w:val="mn-MN" w:eastAsia="zh-CN" w:bidi="ar"/>
              </w:rPr>
              <w:t>сон</w:t>
            </w:r>
            <w:r w:rsidRPr="007A734B">
              <w:rPr>
                <w:rFonts w:ascii="Arial" w:eastAsia="Segoe UI Historic" w:hAnsi="Arial" w:cs="Arial"/>
                <w:color w:val="080809"/>
                <w:sz w:val="18"/>
                <w:szCs w:val="18"/>
                <w:shd w:val="clear" w:color="auto" w:fill="FFFFFF"/>
                <w:rtl/>
                <w:cs/>
                <w:lang w:val="mn-MN" w:eastAsia="zh-CN" w:bidi="ar"/>
              </w:rPr>
              <w:t xml:space="preserve">. </w:t>
            </w:r>
            <w:r w:rsidRPr="007A734B">
              <w:rPr>
                <w:rFonts w:ascii="Arial" w:eastAsia="Segoe UI Historic" w:hAnsi="Arial" w:cs="Arial"/>
                <w:color w:val="080809"/>
                <w:sz w:val="18"/>
                <w:szCs w:val="18"/>
                <w:shd w:val="clear" w:color="auto" w:fill="FFFFFF"/>
                <w:cs/>
                <w:lang w:val="mn-MN" w:eastAsia="zh-CN" w:bidi="ar"/>
              </w:rPr>
              <w:t xml:space="preserve">Үүнд нийт </w:t>
            </w:r>
            <w:r w:rsidRPr="007A734B">
              <w:rPr>
                <w:rFonts w:ascii="Arial" w:eastAsia="Segoe UI Historic" w:hAnsi="Arial" w:cs="Arial"/>
                <w:color w:val="080809"/>
                <w:sz w:val="18"/>
                <w:szCs w:val="18"/>
                <w:shd w:val="clear" w:color="auto" w:fill="FFFFFF"/>
                <w:rtl/>
                <w:cs/>
                <w:lang w:val="mn-MN" w:eastAsia="zh-CN" w:bidi="ar"/>
              </w:rPr>
              <w:t>1200</w:t>
            </w:r>
            <w:r w:rsidRPr="007A734B">
              <w:rPr>
                <w:rFonts w:ascii="Arial" w:eastAsia="Segoe UI Historic" w:hAnsi="Arial" w:cs="Arial"/>
                <w:color w:val="080809"/>
                <w:sz w:val="18"/>
                <w:szCs w:val="18"/>
                <w:shd w:val="clear" w:color="auto" w:fill="FFFFFF"/>
                <w:lang w:val="mn-MN" w:eastAsia="zh-CN" w:bidi="ar"/>
              </w:rPr>
              <w:t xml:space="preserve"> </w:t>
            </w:r>
            <w:r w:rsidRPr="007A734B">
              <w:rPr>
                <w:rFonts w:ascii="Arial" w:eastAsia="Segoe UI Historic" w:hAnsi="Arial" w:cs="Arial"/>
                <w:color w:val="080809"/>
                <w:sz w:val="18"/>
                <w:szCs w:val="18"/>
                <w:shd w:val="clear" w:color="auto" w:fill="FFFFFF"/>
                <w:rtl/>
                <w:cs/>
                <w:lang w:val="mn-MN" w:eastAsia="zh-CN" w:bidi="ar"/>
              </w:rPr>
              <w:t xml:space="preserve"> </w:t>
            </w:r>
            <w:r w:rsidRPr="007A734B">
              <w:rPr>
                <w:rFonts w:ascii="Arial" w:eastAsia="Segoe UI Historic" w:hAnsi="Arial" w:cs="Arial"/>
                <w:color w:val="080809"/>
                <w:sz w:val="18"/>
                <w:szCs w:val="18"/>
                <w:shd w:val="clear" w:color="auto" w:fill="FFFFFF"/>
                <w:cs/>
                <w:lang w:val="mn-MN" w:eastAsia="zh-CN" w:bidi="ar"/>
              </w:rPr>
              <w:t>гаруй хүүхэд багачууд</w:t>
            </w:r>
            <w:r w:rsidRPr="007A734B">
              <w:rPr>
                <w:rFonts w:ascii="Arial" w:eastAsia="Segoe UI Historic" w:hAnsi="Arial" w:cs="Arial"/>
                <w:color w:val="080809"/>
                <w:sz w:val="18"/>
                <w:szCs w:val="18"/>
                <w:shd w:val="clear" w:color="auto" w:fill="FFFFFF"/>
                <w:rtl/>
                <w:cs/>
                <w:lang w:val="mn-MN" w:eastAsia="zh-CN" w:bidi="ar"/>
              </w:rPr>
              <w:t xml:space="preserve">, </w:t>
            </w:r>
            <w:r w:rsidRPr="007A734B">
              <w:rPr>
                <w:rFonts w:ascii="Arial" w:eastAsia="Segoe UI Historic" w:hAnsi="Arial" w:cs="Arial"/>
                <w:color w:val="080809"/>
                <w:sz w:val="18"/>
                <w:szCs w:val="18"/>
                <w:shd w:val="clear" w:color="auto" w:fill="FFFFFF"/>
                <w:cs/>
                <w:lang w:val="mn-MN" w:eastAsia="zh-CN" w:bidi="ar"/>
              </w:rPr>
              <w:t>иргэд хамрагдсан ба театрийн урлагийг үзэх соёлд суралц</w:t>
            </w:r>
            <w:r w:rsidRPr="007A734B">
              <w:rPr>
                <w:rFonts w:ascii="Arial" w:eastAsia="Segoe UI Historic" w:hAnsi="Arial" w:cs="Arial"/>
                <w:color w:val="080809"/>
                <w:sz w:val="18"/>
                <w:szCs w:val="18"/>
                <w:shd w:val="clear" w:color="auto" w:fill="FFFFFF"/>
                <w:lang w:val="mn-MN" w:eastAsia="zh-CN" w:bidi="ar"/>
              </w:rPr>
              <w:t>сан</w:t>
            </w:r>
            <w:r w:rsidRPr="007A734B">
              <w:rPr>
                <w:rFonts w:ascii="Arial" w:eastAsia="Segoe UI Historic" w:hAnsi="Arial" w:cs="Arial"/>
                <w:color w:val="080809"/>
                <w:sz w:val="18"/>
                <w:szCs w:val="18"/>
                <w:shd w:val="clear" w:color="auto" w:fill="FFFFFF"/>
                <w:rtl/>
                <w:cs/>
                <w:lang w:val="mn-MN" w:eastAsia="zh-CN" w:bidi="ar"/>
              </w:rPr>
              <w:t xml:space="preserve">. </w:t>
            </w:r>
          </w:p>
          <w:p w14:paraId="699009B2" w14:textId="4DBB2A1F" w:rsidR="00524F95" w:rsidRPr="007A734B" w:rsidRDefault="00C46282" w:rsidP="00524F95">
            <w:pPr>
              <w:spacing w:after="0" w:line="240" w:lineRule="auto"/>
              <w:rPr>
                <w:rFonts w:ascii="Arial" w:hAnsi="Arial" w:cs="Arial"/>
                <w:sz w:val="18"/>
                <w:szCs w:val="18"/>
                <w:lang w:val="mn-MN"/>
              </w:rPr>
            </w:pPr>
            <w:r>
              <w:rPr>
                <w:rFonts w:ascii="Arial" w:hAnsi="Arial" w:cs="Arial"/>
                <w:sz w:val="18"/>
                <w:szCs w:val="18"/>
                <w:lang w:val="mn-MN"/>
              </w:rPr>
              <w:t xml:space="preserve">                                                                         </w:t>
            </w:r>
            <w:r w:rsidR="00524F95" w:rsidRPr="007A734B">
              <w:rPr>
                <w:rFonts w:ascii="Arial" w:hAnsi="Arial" w:cs="Arial"/>
                <w:sz w:val="18"/>
                <w:szCs w:val="18"/>
                <w:lang w:val="mn-MN"/>
              </w:rPr>
              <w:t>Үр дүнтэй:</w:t>
            </w:r>
          </w:p>
        </w:tc>
        <w:tc>
          <w:tcPr>
            <w:tcW w:w="610" w:type="dxa"/>
            <w:gridSpan w:val="2"/>
            <w:vAlign w:val="center"/>
          </w:tcPr>
          <w:p w14:paraId="55D0D4CB" w14:textId="1C785CAB"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100</w:t>
            </w:r>
          </w:p>
        </w:tc>
      </w:tr>
      <w:tr w:rsidR="00524F95" w:rsidRPr="007A734B" w14:paraId="34E3F84C" w14:textId="77777777" w:rsidTr="00B94F78">
        <w:trPr>
          <w:gridAfter w:val="1"/>
          <w:wAfter w:w="10" w:type="dxa"/>
          <w:trHeight w:val="232"/>
        </w:trPr>
        <w:tc>
          <w:tcPr>
            <w:tcW w:w="1702" w:type="dxa"/>
            <w:vMerge/>
          </w:tcPr>
          <w:p w14:paraId="6CFA0C72"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4FBC6195" w14:textId="3A462B9F" w:rsidR="00524F95" w:rsidRPr="00813A2C" w:rsidRDefault="00524F95" w:rsidP="00524F95">
            <w:pPr>
              <w:spacing w:after="0" w:line="240" w:lineRule="auto"/>
              <w:jc w:val="both"/>
              <w:rPr>
                <w:rFonts w:ascii="Arial" w:eastAsia="Calibri" w:hAnsi="Arial" w:cs="Arial"/>
                <w:sz w:val="18"/>
                <w:szCs w:val="18"/>
              </w:rPr>
            </w:pPr>
            <w:r>
              <w:rPr>
                <w:rFonts w:ascii="Arial" w:eastAsia="Calibri" w:hAnsi="Arial" w:cs="Arial"/>
                <w:sz w:val="18"/>
                <w:szCs w:val="18"/>
              </w:rPr>
              <w:t>59</w:t>
            </w:r>
          </w:p>
        </w:tc>
        <w:tc>
          <w:tcPr>
            <w:tcW w:w="2175" w:type="dxa"/>
            <w:tcBorders>
              <w:top w:val="nil"/>
              <w:left w:val="single" w:sz="4" w:space="0" w:color="auto"/>
              <w:bottom w:val="single" w:sz="4" w:space="0" w:color="auto"/>
              <w:right w:val="single" w:sz="4" w:space="0" w:color="auto"/>
            </w:tcBorders>
            <w:vAlign w:val="center"/>
          </w:tcPr>
          <w:p w14:paraId="08F867D3" w14:textId="31F9214C"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2.4.2.3</w:t>
            </w:r>
            <w:r w:rsidRPr="007A734B">
              <w:rPr>
                <w:rFonts w:ascii="Arial" w:hAnsi="Arial" w:cs="Arial"/>
                <w:color w:val="000000"/>
                <w:sz w:val="18"/>
                <w:szCs w:val="18"/>
              </w:rPr>
              <w:t>.</w:t>
            </w:r>
            <w:r w:rsidRPr="007A734B">
              <w:rPr>
                <w:rFonts w:ascii="Arial" w:hAnsi="Arial" w:cs="Arial"/>
                <w:color w:val="000000"/>
                <w:sz w:val="18"/>
                <w:szCs w:val="18"/>
                <w:lang w:val="mn-MN"/>
              </w:rPr>
              <w:t xml:space="preserve">Иргэдэд зайны болон нүүдлийн соёл, урлагийн үйлчилгээг  </w:t>
            </w:r>
            <w:r w:rsidRPr="007A734B">
              <w:rPr>
                <w:rFonts w:ascii="Arial" w:hAnsi="Arial" w:cs="Arial"/>
                <w:color w:val="000000"/>
                <w:sz w:val="18"/>
                <w:szCs w:val="18"/>
                <w:lang w:val="mn-MN"/>
              </w:rPr>
              <w:lastRenderedPageBreak/>
              <w:t>хүргэх  ажлыг үр дүнтэй хэрэгжүүлнэ.</w:t>
            </w:r>
          </w:p>
        </w:tc>
        <w:tc>
          <w:tcPr>
            <w:tcW w:w="772" w:type="dxa"/>
            <w:tcBorders>
              <w:bottom w:val="single" w:sz="4" w:space="0" w:color="auto"/>
            </w:tcBorders>
            <w:vAlign w:val="center"/>
          </w:tcPr>
          <w:p w14:paraId="3CB3C333" w14:textId="4CA95772"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lastRenderedPageBreak/>
              <w:t>2025-2028</w:t>
            </w:r>
          </w:p>
        </w:tc>
        <w:tc>
          <w:tcPr>
            <w:tcW w:w="848" w:type="dxa"/>
            <w:gridSpan w:val="2"/>
            <w:tcBorders>
              <w:bottom w:val="single" w:sz="4" w:space="0" w:color="auto"/>
            </w:tcBorders>
            <w:vAlign w:val="center"/>
          </w:tcPr>
          <w:p w14:paraId="5754422F" w14:textId="02BA032A" w:rsidR="00524F95" w:rsidRPr="007A734B" w:rsidRDefault="00524F95" w:rsidP="00524F95">
            <w:pPr>
              <w:spacing w:after="0" w:line="240" w:lineRule="auto"/>
              <w:jc w:val="center"/>
              <w:rPr>
                <w:rFonts w:ascii="Arial" w:eastAsia="Calibri" w:hAnsi="Arial" w:cs="Arial"/>
                <w:sz w:val="18"/>
                <w:szCs w:val="18"/>
                <w:lang w:val="mn-MN"/>
              </w:rPr>
            </w:pPr>
            <w:proofErr w:type="spellStart"/>
            <w:r w:rsidRPr="007A734B">
              <w:rPr>
                <w:rFonts w:ascii="Arial" w:eastAsia="Calibri" w:hAnsi="Arial" w:cs="Arial"/>
                <w:sz w:val="18"/>
                <w:szCs w:val="18"/>
                <w:lang w:val="mn-MN"/>
              </w:rPr>
              <w:t>СТ</w:t>
            </w:r>
            <w:proofErr w:type="spellEnd"/>
            <w:r w:rsidRPr="007A734B">
              <w:rPr>
                <w:rFonts w:ascii="Arial" w:eastAsia="Calibri" w:hAnsi="Arial" w:cs="Arial"/>
                <w:sz w:val="18"/>
                <w:szCs w:val="18"/>
                <w:lang w:val="mn-MN"/>
              </w:rPr>
              <w:t>, ЗДТГ</w:t>
            </w:r>
          </w:p>
        </w:tc>
        <w:tc>
          <w:tcPr>
            <w:tcW w:w="970" w:type="dxa"/>
            <w:tcBorders>
              <w:bottom w:val="single" w:sz="4" w:space="0" w:color="auto"/>
            </w:tcBorders>
            <w:vAlign w:val="center"/>
          </w:tcPr>
          <w:p w14:paraId="567BE9ED" w14:textId="7688502B"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9</w:t>
            </w:r>
          </w:p>
        </w:tc>
        <w:tc>
          <w:tcPr>
            <w:tcW w:w="733" w:type="dxa"/>
            <w:tcBorders>
              <w:bottom w:val="single" w:sz="4" w:space="0" w:color="auto"/>
            </w:tcBorders>
            <w:vAlign w:val="center"/>
          </w:tcPr>
          <w:p w14:paraId="6ACA15AB" w14:textId="376155AD"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400</w:t>
            </w:r>
          </w:p>
        </w:tc>
        <w:tc>
          <w:tcPr>
            <w:tcW w:w="1106" w:type="dxa"/>
            <w:gridSpan w:val="2"/>
            <w:tcBorders>
              <w:bottom w:val="single" w:sz="4" w:space="0" w:color="auto"/>
            </w:tcBorders>
            <w:vAlign w:val="center"/>
          </w:tcPr>
          <w:p w14:paraId="65AE2287" w14:textId="7C0FF9A2"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450</w:t>
            </w:r>
          </w:p>
        </w:tc>
        <w:tc>
          <w:tcPr>
            <w:tcW w:w="975" w:type="dxa"/>
            <w:gridSpan w:val="6"/>
            <w:tcBorders>
              <w:bottom w:val="single" w:sz="4" w:space="0" w:color="auto"/>
            </w:tcBorders>
            <w:vAlign w:val="center"/>
          </w:tcPr>
          <w:p w14:paraId="646F73FA" w14:textId="77BD36B3"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9</w:t>
            </w:r>
          </w:p>
        </w:tc>
        <w:tc>
          <w:tcPr>
            <w:tcW w:w="754" w:type="dxa"/>
            <w:tcBorders>
              <w:bottom w:val="single" w:sz="4" w:space="0" w:color="auto"/>
            </w:tcBorders>
            <w:vAlign w:val="center"/>
          </w:tcPr>
          <w:p w14:paraId="22C11CFB" w14:textId="5D8C75F0"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6</w:t>
            </w:r>
          </w:p>
        </w:tc>
        <w:tc>
          <w:tcPr>
            <w:tcW w:w="4820" w:type="dxa"/>
            <w:tcBorders>
              <w:bottom w:val="single" w:sz="4" w:space="0" w:color="auto"/>
            </w:tcBorders>
            <w:vAlign w:val="center"/>
          </w:tcPr>
          <w:p w14:paraId="70956BB9" w14:textId="18E5CFB7" w:rsidR="00524F95" w:rsidRPr="00C46282" w:rsidRDefault="00524F95" w:rsidP="00524F95">
            <w:pPr>
              <w:spacing w:after="0" w:line="240" w:lineRule="auto"/>
              <w:jc w:val="both"/>
              <w:rPr>
                <w:rFonts w:ascii="Arial" w:eastAsia="Calibri" w:hAnsi="Arial" w:cs="Arial"/>
                <w:sz w:val="18"/>
                <w:szCs w:val="18"/>
                <w:lang w:val="mn-MN"/>
              </w:rPr>
            </w:pPr>
            <w:r w:rsidRPr="007A734B">
              <w:rPr>
                <w:rFonts w:ascii="Arial" w:eastAsia="Segoe UI Historic" w:hAnsi="Arial" w:cs="Arial"/>
                <w:color w:val="080809"/>
                <w:sz w:val="18"/>
                <w:szCs w:val="18"/>
                <w:shd w:val="clear" w:color="auto" w:fill="FFFFFF"/>
                <w:cs/>
                <w:lang w:val="mn-MN" w:eastAsia="zh-CN" w:bidi="ar"/>
              </w:rPr>
              <w:t xml:space="preserve">Налайх дүүргийн Тайж уулын бэлд </w:t>
            </w:r>
            <w:r w:rsidRPr="007A734B">
              <w:rPr>
                <w:rFonts w:ascii="Arial" w:eastAsia="Segoe UI Historic" w:hAnsi="Arial" w:cs="Arial"/>
                <w:color w:val="080809"/>
                <w:sz w:val="18"/>
                <w:szCs w:val="18"/>
                <w:shd w:val="clear" w:color="auto" w:fill="FFFFFF"/>
                <w:lang w:val="mn-MN" w:eastAsia="zh-CN" w:bidi="ar"/>
              </w:rPr>
              <w:t>зохион байгуулагдсан</w:t>
            </w:r>
            <w:r w:rsidRPr="007A734B">
              <w:rPr>
                <w:rFonts w:ascii="Arial" w:eastAsia="Segoe UI Historic" w:hAnsi="Arial" w:cs="Arial"/>
                <w:color w:val="080809"/>
                <w:sz w:val="18"/>
                <w:szCs w:val="18"/>
                <w:shd w:val="clear" w:color="auto" w:fill="FFFFFF"/>
                <w:cs/>
                <w:lang w:val="mn-MN" w:eastAsia="zh-CN" w:bidi="ar"/>
              </w:rPr>
              <w:t xml:space="preserve"> “Нүүдэлчин” олон улсын наадамд </w:t>
            </w:r>
            <w:r w:rsidRPr="007A734B">
              <w:rPr>
                <w:rFonts w:ascii="Arial" w:eastAsia="Segoe UI Historic" w:hAnsi="Arial" w:cs="Arial"/>
                <w:color w:val="080809"/>
                <w:sz w:val="18"/>
                <w:szCs w:val="18"/>
                <w:shd w:val="clear" w:color="auto" w:fill="FFFFFF"/>
                <w:lang w:val="mn-MN" w:eastAsia="zh-CN" w:bidi="ar"/>
              </w:rPr>
              <w:t>“</w:t>
            </w:r>
            <w:r w:rsidRPr="007A734B">
              <w:rPr>
                <w:rFonts w:ascii="Arial" w:eastAsia="Segoe UI Historic" w:hAnsi="Arial" w:cs="Arial"/>
                <w:color w:val="080809"/>
                <w:sz w:val="18"/>
                <w:szCs w:val="18"/>
                <w:shd w:val="clear" w:color="auto" w:fill="FFFFFF"/>
                <w:cs/>
                <w:lang w:val="mn-MN" w:eastAsia="zh-CN" w:bidi="ar"/>
              </w:rPr>
              <w:t>Х</w:t>
            </w:r>
            <w:r w:rsidRPr="007A734B">
              <w:rPr>
                <w:rFonts w:ascii="Arial" w:eastAsia="Segoe UI Historic" w:hAnsi="Arial" w:cs="Arial"/>
                <w:color w:val="080809"/>
                <w:sz w:val="18"/>
                <w:szCs w:val="18"/>
                <w:shd w:val="clear" w:color="auto" w:fill="FFFFFF"/>
                <w:lang w:val="mn-MN" w:eastAsia="zh-CN" w:bidi="ar"/>
              </w:rPr>
              <w:t>у</w:t>
            </w:r>
            <w:r w:rsidRPr="007A734B">
              <w:rPr>
                <w:rFonts w:ascii="Arial" w:eastAsia="Segoe UI Historic" w:hAnsi="Arial" w:cs="Arial"/>
                <w:color w:val="080809"/>
                <w:sz w:val="18"/>
                <w:szCs w:val="18"/>
                <w:shd w:val="clear" w:color="auto" w:fill="FFFFFF"/>
                <w:cs/>
                <w:lang w:val="mn-MN" w:eastAsia="zh-CN" w:bidi="ar"/>
              </w:rPr>
              <w:t xml:space="preserve">жирт соёлын өргөө” гэр барин сумын бүтээлч үйлдвэрлэл болох гэр үйлдвэрлэлийг бодитоор үзүүлж </w:t>
            </w:r>
            <w:r w:rsidRPr="007A734B">
              <w:rPr>
                <w:rFonts w:ascii="Arial" w:eastAsia="Segoe UI Historic" w:hAnsi="Arial" w:cs="Arial"/>
                <w:color w:val="080809"/>
                <w:sz w:val="18"/>
                <w:szCs w:val="18"/>
                <w:shd w:val="clear" w:color="auto" w:fill="FFFFFF"/>
                <w:cs/>
                <w:lang w:val="mn-MN" w:eastAsia="zh-CN" w:bidi="ar"/>
              </w:rPr>
              <w:lastRenderedPageBreak/>
              <w:t xml:space="preserve">мөн орон нутгийн бренд бүтээгдэхүүнийг  сурталчилан 3 өдрийн турш 3000 гаруй иргэдэд сурталчилсан.  </w:t>
            </w:r>
            <w:r w:rsidRPr="00C46282">
              <w:rPr>
                <w:rFonts w:ascii="Arial" w:hAnsi="Arial" w:cs="Arial"/>
                <w:color w:val="080809"/>
                <w:sz w:val="18"/>
                <w:szCs w:val="18"/>
                <w:shd w:val="clear" w:color="auto" w:fill="FFFFFF"/>
                <w:lang w:val="mn-MN"/>
              </w:rPr>
              <w:t>Эсгийний баяр-202</w:t>
            </w:r>
            <w:r w:rsidRPr="00C46282">
              <w:rPr>
                <w:rFonts w:ascii="Arial" w:hAnsi="Arial" w:cs="Arial"/>
                <w:color w:val="080809"/>
                <w:sz w:val="18"/>
                <w:szCs w:val="18"/>
                <w:shd w:val="clear" w:color="auto" w:fill="FFFFFF"/>
                <w:cs/>
                <w:lang w:val="mn-MN"/>
              </w:rPr>
              <w:t>5</w:t>
            </w:r>
            <w:r w:rsidRPr="00C46282">
              <w:rPr>
                <w:rFonts w:ascii="Arial" w:hAnsi="Arial" w:cs="Arial"/>
                <w:color w:val="080809"/>
                <w:sz w:val="18"/>
                <w:szCs w:val="18"/>
                <w:shd w:val="clear" w:color="auto" w:fill="FFFFFF"/>
                <w:lang w:val="mn-MN"/>
              </w:rPr>
              <w:t xml:space="preserve">" </w:t>
            </w:r>
            <w:proofErr w:type="spellStart"/>
            <w:r w:rsidRPr="00C46282">
              <w:rPr>
                <w:rFonts w:ascii="Arial" w:hAnsi="Arial" w:cs="Arial"/>
                <w:color w:val="080809"/>
                <w:sz w:val="18"/>
                <w:szCs w:val="18"/>
                <w:shd w:val="clear" w:color="auto" w:fill="FFFFFF"/>
                <w:lang w:val="mn-MN"/>
              </w:rPr>
              <w:t>эвент</w:t>
            </w:r>
            <w:proofErr w:type="spellEnd"/>
            <w:r w:rsidRPr="00C46282">
              <w:rPr>
                <w:rFonts w:ascii="Arial" w:hAnsi="Arial" w:cs="Arial"/>
                <w:color w:val="080809"/>
                <w:sz w:val="18"/>
                <w:szCs w:val="18"/>
                <w:shd w:val="clear" w:color="auto" w:fill="FFFFFF"/>
                <w:lang w:val="mn-MN"/>
              </w:rPr>
              <w:t xml:space="preserve"> арга хэмжээ 07 дугаар сарын 22-ны өдөр Уужим 2-р багийн нутаг Шавар түрүүний голд </w:t>
            </w:r>
            <w:r w:rsidRPr="00C46282">
              <w:rPr>
                <w:rFonts w:ascii="Arial" w:eastAsia="Calibri" w:hAnsi="Arial" w:cs="Arial"/>
                <w:sz w:val="18"/>
                <w:szCs w:val="18"/>
                <w:lang w:val="mn-MN"/>
              </w:rPr>
              <w:t xml:space="preserve">аймгийн </w:t>
            </w:r>
            <w:r w:rsidRPr="00C46282">
              <w:rPr>
                <w:rFonts w:ascii="Arial" w:eastAsia="Calibri" w:hAnsi="Arial" w:cs="Arial"/>
                <w:sz w:val="18"/>
                <w:szCs w:val="18"/>
                <w:cs/>
                <w:lang w:val="mn-MN"/>
              </w:rPr>
              <w:t>САЖЗГ</w:t>
            </w:r>
            <w:r w:rsidRPr="00C46282">
              <w:rPr>
                <w:rFonts w:ascii="Arial" w:eastAsia="Calibri" w:hAnsi="Arial" w:cs="Arial"/>
                <w:sz w:val="18"/>
                <w:szCs w:val="18"/>
                <w:lang w:val="mn-MN"/>
              </w:rPr>
              <w:t xml:space="preserve">, сумын Засаг даргын Тамгын газар, Талбиун, </w:t>
            </w:r>
            <w:proofErr w:type="spellStart"/>
            <w:r w:rsidRPr="00C46282">
              <w:rPr>
                <w:rFonts w:ascii="Arial" w:eastAsia="Calibri" w:hAnsi="Arial" w:cs="Arial"/>
                <w:sz w:val="18"/>
                <w:szCs w:val="18"/>
                <w:lang w:val="mn-MN"/>
              </w:rPr>
              <w:t>Урсо</w:t>
            </w:r>
            <w:proofErr w:type="spellEnd"/>
            <w:r w:rsidRPr="00C46282">
              <w:rPr>
                <w:rFonts w:ascii="Arial" w:eastAsia="Calibri" w:hAnsi="Arial" w:cs="Arial"/>
                <w:sz w:val="18"/>
                <w:szCs w:val="18"/>
                <w:lang w:val="mn-MN"/>
              </w:rPr>
              <w:t xml:space="preserve"> </w:t>
            </w:r>
            <w:proofErr w:type="spellStart"/>
            <w:r w:rsidRPr="00C46282">
              <w:rPr>
                <w:rFonts w:ascii="Arial" w:eastAsia="Calibri" w:hAnsi="Arial" w:cs="Arial"/>
                <w:sz w:val="18"/>
                <w:szCs w:val="18"/>
                <w:lang w:val="mn-MN"/>
              </w:rPr>
              <w:t>мажор</w:t>
            </w:r>
            <w:proofErr w:type="spellEnd"/>
            <w:r w:rsidRPr="00C46282">
              <w:rPr>
                <w:rFonts w:ascii="Arial" w:eastAsia="Calibri" w:hAnsi="Arial" w:cs="Arial"/>
                <w:sz w:val="18"/>
                <w:szCs w:val="18"/>
                <w:lang w:val="mn-MN"/>
              </w:rPr>
              <w:t xml:space="preserve"> жуулчны баазуудтай хамтран  зохион байгуулсан.</w:t>
            </w:r>
            <w:r w:rsidRPr="00C46282">
              <w:rPr>
                <w:rFonts w:ascii="Arial" w:hAnsi="Arial" w:cs="Arial"/>
                <w:color w:val="080809"/>
                <w:sz w:val="18"/>
                <w:szCs w:val="18"/>
                <w:shd w:val="clear" w:color="auto" w:fill="FFFFFF"/>
                <w:lang w:val="mn-MN"/>
              </w:rPr>
              <w:t xml:space="preserve"> Энэ жилийн "Эсгийний баяр-202</w:t>
            </w:r>
            <w:r w:rsidRPr="00C46282">
              <w:rPr>
                <w:rFonts w:ascii="Arial" w:hAnsi="Arial" w:cs="Arial"/>
                <w:color w:val="080809"/>
                <w:sz w:val="18"/>
                <w:szCs w:val="18"/>
                <w:shd w:val="clear" w:color="auto" w:fill="FFFFFF"/>
                <w:cs/>
                <w:lang w:val="mn-MN"/>
              </w:rPr>
              <w:t>5</w:t>
            </w:r>
            <w:r w:rsidRPr="00C46282">
              <w:rPr>
                <w:rFonts w:ascii="Arial" w:hAnsi="Arial" w:cs="Arial"/>
                <w:color w:val="080809"/>
                <w:sz w:val="18"/>
                <w:szCs w:val="18"/>
                <w:shd w:val="clear" w:color="auto" w:fill="FFFFFF"/>
                <w:lang w:val="mn-MN"/>
              </w:rPr>
              <w:t>" арга хэмжээнд соёлын төвөөс</w:t>
            </w:r>
            <w:r w:rsidRPr="00C46282">
              <w:rPr>
                <w:rFonts w:ascii="Arial" w:hAnsi="Arial" w:cs="Arial"/>
                <w:color w:val="080809"/>
                <w:sz w:val="18"/>
                <w:szCs w:val="18"/>
                <w:shd w:val="clear" w:color="auto" w:fill="FFFFFF"/>
                <w:cs/>
                <w:lang w:val="mn-MN"/>
              </w:rPr>
              <w:t xml:space="preserve"> ардын язгуур урлагийн тоглолтыг зохион байгуулсан</w:t>
            </w:r>
            <w:r w:rsidRPr="00C46282">
              <w:rPr>
                <w:rFonts w:ascii="Arial" w:hAnsi="Arial" w:cs="Arial"/>
                <w:color w:val="080809"/>
                <w:sz w:val="18"/>
                <w:szCs w:val="18"/>
                <w:shd w:val="clear" w:color="auto" w:fill="FFFFFF"/>
                <w:lang w:val="mn-MN"/>
              </w:rPr>
              <w:t>.</w:t>
            </w:r>
            <w:r w:rsidRPr="00C46282">
              <w:rPr>
                <w:rFonts w:ascii="Arial" w:eastAsia="Calibri" w:hAnsi="Arial" w:cs="Arial"/>
                <w:sz w:val="18"/>
                <w:szCs w:val="18"/>
                <w:lang w:val="mn-MN"/>
              </w:rPr>
              <w:t xml:space="preserve"> Уг </w:t>
            </w:r>
            <w:proofErr w:type="spellStart"/>
            <w:r w:rsidRPr="00C46282">
              <w:rPr>
                <w:rFonts w:ascii="Arial" w:eastAsia="Calibri" w:hAnsi="Arial" w:cs="Arial"/>
                <w:sz w:val="18"/>
                <w:szCs w:val="18"/>
                <w:lang w:val="mn-MN"/>
              </w:rPr>
              <w:t>эвент</w:t>
            </w:r>
            <w:proofErr w:type="spellEnd"/>
            <w:r w:rsidRPr="00C46282">
              <w:rPr>
                <w:rFonts w:ascii="Arial" w:eastAsia="Calibri" w:hAnsi="Arial" w:cs="Arial"/>
                <w:sz w:val="18"/>
                <w:szCs w:val="18"/>
                <w:lang w:val="mn-MN"/>
              </w:rPr>
              <w:t xml:space="preserve"> арга хэмжээ</w:t>
            </w:r>
            <w:r w:rsidR="00F47AC1">
              <w:rPr>
                <w:rFonts w:ascii="Arial" w:eastAsia="Calibri" w:hAnsi="Arial" w:cs="Arial"/>
                <w:sz w:val="18"/>
                <w:szCs w:val="18"/>
                <w:lang w:val="mn-MN"/>
              </w:rPr>
              <w:t>нд</w:t>
            </w:r>
            <w:r w:rsidRPr="00C46282">
              <w:rPr>
                <w:rFonts w:ascii="Arial" w:eastAsia="Calibri" w:hAnsi="Arial" w:cs="Arial"/>
                <w:sz w:val="18"/>
                <w:szCs w:val="18"/>
                <w:lang w:val="mn-MN"/>
              </w:rPr>
              <w:t xml:space="preserve"> нийт 500 гаруй гадаад дотоодын аялагч жуулчид </w:t>
            </w:r>
            <w:r w:rsidR="00F47AC1">
              <w:rPr>
                <w:rFonts w:ascii="Arial" w:eastAsia="Calibri" w:hAnsi="Arial" w:cs="Arial"/>
                <w:sz w:val="18"/>
                <w:szCs w:val="18"/>
                <w:lang w:val="mn-MN"/>
              </w:rPr>
              <w:t>оролцсон</w:t>
            </w:r>
            <w:r w:rsidRPr="00C46282">
              <w:rPr>
                <w:rFonts w:ascii="Arial" w:eastAsia="Calibri" w:hAnsi="Arial" w:cs="Arial"/>
                <w:sz w:val="18"/>
                <w:szCs w:val="18"/>
                <w:lang w:val="mn-MN"/>
              </w:rPr>
              <w:t xml:space="preserve">.  </w:t>
            </w:r>
          </w:p>
          <w:p w14:paraId="2F529BDB" w14:textId="77777777" w:rsidR="00524F95" w:rsidRPr="00C46282" w:rsidRDefault="00524F95" w:rsidP="00524F95">
            <w:pPr>
              <w:spacing w:after="0" w:line="240" w:lineRule="auto"/>
              <w:jc w:val="both"/>
              <w:rPr>
                <w:rFonts w:ascii="Arial" w:eastAsia="Calibri" w:hAnsi="Arial" w:cs="Arial"/>
                <w:sz w:val="18"/>
                <w:szCs w:val="18"/>
                <w:lang w:val="mn-MN"/>
              </w:rPr>
            </w:pPr>
            <w:r w:rsidRPr="00C46282">
              <w:rPr>
                <w:rFonts w:ascii="Arial" w:eastAsia="Calibri" w:hAnsi="Arial" w:cs="Arial"/>
                <w:sz w:val="18"/>
                <w:szCs w:val="18"/>
                <w:lang w:val="mn-MN"/>
              </w:rPr>
              <w:t>“Хангийн цуурай” хамтлагийн тo</w:t>
            </w:r>
            <w:proofErr w:type="spellStart"/>
            <w:r w:rsidRPr="00C46282">
              <w:rPr>
                <w:rFonts w:ascii="Arial" w:eastAsia="Calibri" w:hAnsi="Arial" w:cs="Arial"/>
                <w:sz w:val="18"/>
                <w:szCs w:val="18"/>
                <w:lang w:val="mn-MN"/>
              </w:rPr>
              <w:t>гл</w:t>
            </w:r>
            <w:proofErr w:type="spellEnd"/>
            <w:r w:rsidRPr="00C46282">
              <w:rPr>
                <w:rFonts w:ascii="Arial" w:eastAsia="Calibri" w:hAnsi="Arial" w:cs="Arial"/>
                <w:sz w:val="18"/>
                <w:szCs w:val="18"/>
                <w:lang w:val="mn-MN"/>
              </w:rPr>
              <w:t>oлтыг Уянга суманд зoхиoн байгуулсан.</w:t>
            </w:r>
          </w:p>
          <w:p w14:paraId="0F31FFF2"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rtl/>
                <w:cs/>
                <w:lang w:val="mn-MN"/>
              </w:rPr>
              <w:t>Ургийн баяр</w:t>
            </w:r>
            <w:r w:rsidRPr="007A734B">
              <w:rPr>
                <w:rFonts w:ascii="Arial" w:eastAsia="Calibri" w:hAnsi="Arial" w:cs="Arial"/>
                <w:sz w:val="18"/>
                <w:szCs w:val="18"/>
                <w:cs/>
                <w:lang w:val="mn-MN"/>
              </w:rPr>
              <w:t xml:space="preserve">, </w:t>
            </w:r>
            <w:r w:rsidRPr="007A734B">
              <w:rPr>
                <w:rFonts w:ascii="Arial" w:eastAsia="Calibri" w:hAnsi="Arial" w:cs="Arial"/>
                <w:sz w:val="18"/>
                <w:szCs w:val="18"/>
                <w:rtl/>
                <w:cs/>
                <w:lang w:val="mn-MN"/>
              </w:rPr>
              <w:t>Гавьяатын арга хэмжээ</w:t>
            </w:r>
            <w:r w:rsidRPr="007A734B">
              <w:rPr>
                <w:rFonts w:ascii="Arial" w:eastAsia="Calibri" w:hAnsi="Arial" w:cs="Arial"/>
                <w:sz w:val="18"/>
                <w:szCs w:val="18"/>
                <w:cs/>
                <w:lang w:val="mn-MN"/>
              </w:rPr>
              <w:t xml:space="preserve">, </w:t>
            </w:r>
            <w:r w:rsidRPr="007A734B">
              <w:rPr>
                <w:rFonts w:ascii="Arial" w:eastAsia="Calibri" w:hAnsi="Arial" w:cs="Arial"/>
                <w:sz w:val="18"/>
                <w:szCs w:val="18"/>
                <w:lang w:val="mn-MN"/>
              </w:rPr>
              <w:t>Шагайн тойром, Хадгийн баяр зэрэг арга хэмжээнүүдэд үйлчилсэн.</w:t>
            </w:r>
          </w:p>
          <w:p w14:paraId="658196E2" w14:textId="0C4413F1" w:rsidR="00524F95" w:rsidRPr="007A734B" w:rsidRDefault="00C46282" w:rsidP="00524F95">
            <w:pPr>
              <w:spacing w:after="0" w:line="240" w:lineRule="auto"/>
              <w:jc w:val="both"/>
              <w:rPr>
                <w:rFonts w:ascii="Arial" w:hAnsi="Arial" w:cs="Arial"/>
                <w:sz w:val="18"/>
                <w:szCs w:val="18"/>
                <w:lang w:val="mn-MN"/>
              </w:rPr>
            </w:pPr>
            <w:r>
              <w:rPr>
                <w:rFonts w:ascii="Arial" w:eastAsia="Calibri" w:hAnsi="Arial" w:cs="Arial"/>
                <w:sz w:val="18"/>
                <w:szCs w:val="18"/>
                <w:lang w:val="mn-MN"/>
              </w:rPr>
              <w:t xml:space="preserve">                                                                         </w:t>
            </w:r>
            <w:r w:rsidR="00524F95" w:rsidRPr="007A734B">
              <w:rPr>
                <w:rFonts w:ascii="Arial" w:eastAsia="Calibri" w:hAnsi="Arial" w:cs="Arial"/>
                <w:sz w:val="18"/>
                <w:szCs w:val="18"/>
                <w:lang w:val="mn-MN"/>
              </w:rPr>
              <w:t>Үр дүнтэй:</w:t>
            </w:r>
          </w:p>
        </w:tc>
        <w:tc>
          <w:tcPr>
            <w:tcW w:w="610" w:type="dxa"/>
            <w:gridSpan w:val="2"/>
            <w:vAlign w:val="center"/>
          </w:tcPr>
          <w:p w14:paraId="378643CE" w14:textId="5A6410DE"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lastRenderedPageBreak/>
              <w:t>100</w:t>
            </w:r>
          </w:p>
        </w:tc>
      </w:tr>
      <w:tr w:rsidR="00524F95" w:rsidRPr="007A734B" w14:paraId="22EB183E" w14:textId="77777777" w:rsidTr="00B94F78">
        <w:trPr>
          <w:gridAfter w:val="1"/>
          <w:wAfter w:w="10" w:type="dxa"/>
          <w:trHeight w:val="232"/>
        </w:trPr>
        <w:tc>
          <w:tcPr>
            <w:tcW w:w="1702" w:type="dxa"/>
            <w:vMerge/>
          </w:tcPr>
          <w:p w14:paraId="2E5B7438"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Borders>
              <w:right w:val="single" w:sz="4" w:space="0" w:color="auto"/>
            </w:tcBorders>
            <w:vAlign w:val="center"/>
          </w:tcPr>
          <w:p w14:paraId="058641D1" w14:textId="0E968F20"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6</w:t>
            </w:r>
            <w:r>
              <w:rPr>
                <w:rFonts w:ascii="Arial" w:eastAsia="Calibri" w:hAnsi="Arial" w:cs="Arial"/>
                <w:sz w:val="18"/>
                <w:szCs w:val="18"/>
              </w:rPr>
              <w:t>0</w:t>
            </w:r>
          </w:p>
        </w:tc>
        <w:tc>
          <w:tcPr>
            <w:tcW w:w="2175" w:type="dxa"/>
            <w:tcBorders>
              <w:top w:val="single" w:sz="4" w:space="0" w:color="auto"/>
              <w:left w:val="single" w:sz="4" w:space="0" w:color="auto"/>
              <w:bottom w:val="single" w:sz="4" w:space="0" w:color="auto"/>
              <w:right w:val="single" w:sz="4" w:space="0" w:color="auto"/>
            </w:tcBorders>
            <w:vAlign w:val="center"/>
          </w:tcPr>
          <w:p w14:paraId="0A97AE9E" w14:textId="72FD6491"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2.4.2.4.Сумын  номын сангийн үйлчилгээг цахим хэлбэрт шилжүүлэн, сан хөмрөгт баяжилт хийж, утга соёлын олон талт арга хэмжээг зохион байгуулна.</w:t>
            </w:r>
          </w:p>
        </w:tc>
        <w:tc>
          <w:tcPr>
            <w:tcW w:w="772" w:type="dxa"/>
            <w:tcBorders>
              <w:top w:val="single" w:sz="4" w:space="0" w:color="auto"/>
              <w:left w:val="single" w:sz="4" w:space="0" w:color="auto"/>
              <w:bottom w:val="single" w:sz="4" w:space="0" w:color="auto"/>
              <w:right w:val="single" w:sz="4" w:space="0" w:color="auto"/>
            </w:tcBorders>
            <w:vAlign w:val="center"/>
          </w:tcPr>
          <w:p w14:paraId="7812A602" w14:textId="178C9B7D"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7E7786EB" w14:textId="1E1F0748" w:rsidR="00524F95" w:rsidRPr="007A734B" w:rsidRDefault="00524F95" w:rsidP="00524F95">
            <w:pPr>
              <w:spacing w:after="0" w:line="240" w:lineRule="auto"/>
              <w:jc w:val="center"/>
              <w:rPr>
                <w:rFonts w:ascii="Arial" w:eastAsia="Calibri" w:hAnsi="Arial" w:cs="Arial"/>
                <w:sz w:val="18"/>
                <w:szCs w:val="18"/>
                <w:lang w:val="mn-MN"/>
              </w:rPr>
            </w:pPr>
            <w:proofErr w:type="spellStart"/>
            <w:r w:rsidRPr="007A734B">
              <w:rPr>
                <w:rFonts w:ascii="Arial" w:eastAsia="Calibri" w:hAnsi="Arial" w:cs="Arial"/>
                <w:sz w:val="18"/>
                <w:szCs w:val="18"/>
                <w:lang w:val="mn-MN"/>
              </w:rPr>
              <w:t>СТ</w:t>
            </w:r>
            <w:proofErr w:type="spellEnd"/>
          </w:p>
        </w:tc>
        <w:tc>
          <w:tcPr>
            <w:tcW w:w="970" w:type="dxa"/>
            <w:tcBorders>
              <w:top w:val="single" w:sz="4" w:space="0" w:color="auto"/>
              <w:left w:val="single" w:sz="4" w:space="0" w:color="auto"/>
              <w:bottom w:val="single" w:sz="4" w:space="0" w:color="auto"/>
              <w:right w:val="single" w:sz="4" w:space="0" w:color="auto"/>
            </w:tcBorders>
            <w:vAlign w:val="center"/>
          </w:tcPr>
          <w:p w14:paraId="4A7FF0AA" w14:textId="3624E7A3"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10%</w:t>
            </w:r>
          </w:p>
        </w:tc>
        <w:tc>
          <w:tcPr>
            <w:tcW w:w="733" w:type="dxa"/>
            <w:tcBorders>
              <w:top w:val="single" w:sz="4" w:space="0" w:color="auto"/>
              <w:left w:val="single" w:sz="4" w:space="0" w:color="auto"/>
              <w:bottom w:val="single" w:sz="4" w:space="0" w:color="auto"/>
              <w:right w:val="single" w:sz="4" w:space="0" w:color="auto"/>
            </w:tcBorders>
            <w:vAlign w:val="center"/>
          </w:tcPr>
          <w:p w14:paraId="1A0FBB9D" w14:textId="77777777" w:rsidR="00524F95" w:rsidRPr="007A734B" w:rsidRDefault="00524F95" w:rsidP="00C46282">
            <w:pPr>
              <w:spacing w:after="0" w:line="240" w:lineRule="auto"/>
              <w:jc w:val="center"/>
              <w:rPr>
                <w:rFonts w:ascii="Arial" w:eastAsia="Times New Roman" w:hAnsi="Arial" w:cs="Arial"/>
                <w:sz w:val="18"/>
                <w:szCs w:val="18"/>
                <w:lang w:val="mn-MN" w:eastAsia="zh-CN"/>
              </w:rPr>
            </w:pPr>
          </w:p>
          <w:p w14:paraId="689D43A9" w14:textId="77777777" w:rsidR="00524F95" w:rsidRPr="007A734B" w:rsidRDefault="00524F95" w:rsidP="00C46282">
            <w:pPr>
              <w:spacing w:after="0" w:line="240" w:lineRule="auto"/>
              <w:jc w:val="center"/>
              <w:rPr>
                <w:rFonts w:ascii="Arial" w:eastAsia="Times New Roman" w:hAnsi="Arial" w:cs="Arial"/>
                <w:sz w:val="18"/>
                <w:szCs w:val="18"/>
                <w:lang w:val="mn-MN" w:eastAsia="zh-CN"/>
              </w:rPr>
            </w:pPr>
          </w:p>
          <w:p w14:paraId="74398B20" w14:textId="77777777" w:rsidR="00524F95" w:rsidRPr="007A734B" w:rsidRDefault="00524F95" w:rsidP="00C46282">
            <w:pPr>
              <w:spacing w:after="0" w:line="240" w:lineRule="auto"/>
              <w:jc w:val="center"/>
              <w:rPr>
                <w:rFonts w:ascii="Arial" w:eastAsia="Times New Roman" w:hAnsi="Arial" w:cs="Arial"/>
                <w:sz w:val="18"/>
                <w:szCs w:val="18"/>
                <w:lang w:val="mn-MN" w:eastAsia="zh-CN"/>
              </w:rPr>
            </w:pPr>
          </w:p>
          <w:p w14:paraId="5E9B3792" w14:textId="77777777" w:rsidR="00524F95" w:rsidRPr="007A734B" w:rsidRDefault="00524F95" w:rsidP="00C46282">
            <w:pPr>
              <w:spacing w:after="0" w:line="240" w:lineRule="auto"/>
              <w:jc w:val="center"/>
              <w:rPr>
                <w:rFonts w:ascii="Arial" w:eastAsia="Times New Roman" w:hAnsi="Arial" w:cs="Arial"/>
                <w:sz w:val="18"/>
                <w:szCs w:val="18"/>
                <w:lang w:val="mn-MN" w:eastAsia="zh-CN"/>
              </w:rPr>
            </w:pPr>
          </w:p>
          <w:p w14:paraId="03AFBA14" w14:textId="77777777" w:rsidR="00524F95" w:rsidRPr="007A734B" w:rsidRDefault="00524F95" w:rsidP="00C46282">
            <w:pPr>
              <w:spacing w:after="0" w:line="240" w:lineRule="auto"/>
              <w:jc w:val="center"/>
              <w:rPr>
                <w:rFonts w:ascii="Arial" w:eastAsia="Times New Roman" w:hAnsi="Arial" w:cs="Arial"/>
                <w:sz w:val="18"/>
                <w:szCs w:val="18"/>
                <w:lang w:val="mn-MN" w:eastAsia="zh-CN"/>
              </w:rPr>
            </w:pPr>
          </w:p>
          <w:p w14:paraId="0782432C" w14:textId="77777777" w:rsidR="00524F95" w:rsidRPr="007A734B" w:rsidRDefault="00524F95" w:rsidP="00C46282">
            <w:pPr>
              <w:spacing w:after="0" w:line="240" w:lineRule="auto"/>
              <w:jc w:val="center"/>
              <w:rPr>
                <w:rFonts w:ascii="Arial" w:eastAsia="Times New Roman" w:hAnsi="Arial" w:cs="Arial"/>
                <w:sz w:val="18"/>
                <w:szCs w:val="18"/>
                <w:lang w:val="mn-MN" w:eastAsia="zh-CN"/>
              </w:rPr>
            </w:pPr>
          </w:p>
          <w:p w14:paraId="2B57A16A" w14:textId="2ABDB6FB" w:rsidR="00524F95" w:rsidRPr="007A734B" w:rsidRDefault="00C46282" w:rsidP="00C46282">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p w14:paraId="5BD81C59" w14:textId="77777777" w:rsidR="00524F95" w:rsidRPr="007A734B" w:rsidRDefault="00524F95" w:rsidP="00C46282">
            <w:pPr>
              <w:spacing w:after="0" w:line="240" w:lineRule="auto"/>
              <w:jc w:val="center"/>
              <w:rPr>
                <w:rFonts w:ascii="Arial" w:eastAsia="Times New Roman" w:hAnsi="Arial" w:cs="Arial"/>
                <w:sz w:val="18"/>
                <w:szCs w:val="18"/>
                <w:lang w:val="mn-MN" w:eastAsia="zh-CN"/>
              </w:rPr>
            </w:pPr>
          </w:p>
          <w:p w14:paraId="0CC46F0E" w14:textId="77777777" w:rsidR="00524F95" w:rsidRPr="007A734B" w:rsidRDefault="00524F95" w:rsidP="00C46282">
            <w:pPr>
              <w:spacing w:after="0" w:line="240" w:lineRule="auto"/>
              <w:jc w:val="center"/>
              <w:rPr>
                <w:rFonts w:ascii="Arial" w:eastAsia="Times New Roman" w:hAnsi="Arial" w:cs="Arial"/>
                <w:sz w:val="18"/>
                <w:szCs w:val="18"/>
                <w:lang w:val="mn-MN" w:eastAsia="zh-CN"/>
              </w:rPr>
            </w:pPr>
          </w:p>
          <w:p w14:paraId="66E53510" w14:textId="77777777" w:rsidR="00524F95" w:rsidRPr="007A734B" w:rsidRDefault="00524F95" w:rsidP="00C46282">
            <w:pPr>
              <w:spacing w:after="0" w:line="240" w:lineRule="auto"/>
              <w:jc w:val="center"/>
              <w:rPr>
                <w:rFonts w:ascii="Arial" w:eastAsia="Times New Roman" w:hAnsi="Arial" w:cs="Arial"/>
                <w:sz w:val="18"/>
                <w:szCs w:val="18"/>
                <w:lang w:val="mn-MN" w:eastAsia="zh-CN"/>
              </w:rPr>
            </w:pPr>
          </w:p>
          <w:p w14:paraId="0231A3DF" w14:textId="77777777" w:rsidR="00524F95" w:rsidRPr="007A734B" w:rsidRDefault="00524F95" w:rsidP="00C46282">
            <w:pPr>
              <w:spacing w:after="0" w:line="240" w:lineRule="auto"/>
              <w:jc w:val="center"/>
              <w:rPr>
                <w:rFonts w:ascii="Arial" w:eastAsia="Times New Roman" w:hAnsi="Arial" w:cs="Arial"/>
                <w:sz w:val="18"/>
                <w:szCs w:val="18"/>
                <w:lang w:val="mn-MN" w:eastAsia="zh-CN"/>
              </w:rPr>
            </w:pPr>
          </w:p>
          <w:p w14:paraId="45685B8F" w14:textId="77777777" w:rsidR="00524F95" w:rsidRPr="007A734B" w:rsidRDefault="00524F95" w:rsidP="00C46282">
            <w:pPr>
              <w:spacing w:after="0" w:line="240" w:lineRule="auto"/>
              <w:jc w:val="center"/>
              <w:rPr>
                <w:rFonts w:ascii="Arial" w:eastAsia="Times New Roman" w:hAnsi="Arial" w:cs="Arial"/>
                <w:sz w:val="18"/>
                <w:szCs w:val="18"/>
                <w:lang w:val="mn-MN" w:eastAsia="zh-CN"/>
              </w:rPr>
            </w:pPr>
          </w:p>
          <w:p w14:paraId="4F8D439C" w14:textId="77777777" w:rsidR="00524F95" w:rsidRPr="007A734B" w:rsidRDefault="00524F95" w:rsidP="00C46282">
            <w:pPr>
              <w:spacing w:after="0" w:line="240" w:lineRule="auto"/>
              <w:jc w:val="center"/>
              <w:rPr>
                <w:rFonts w:ascii="Arial" w:eastAsia="Times New Roman" w:hAnsi="Arial" w:cs="Arial"/>
                <w:sz w:val="18"/>
                <w:szCs w:val="18"/>
                <w:lang w:val="mn-MN" w:eastAsia="zh-CN"/>
              </w:rPr>
            </w:pPr>
          </w:p>
          <w:p w14:paraId="79678D29" w14:textId="77777777" w:rsidR="00524F95" w:rsidRPr="007A734B" w:rsidRDefault="00524F95" w:rsidP="00C46282">
            <w:pPr>
              <w:spacing w:after="0" w:line="240" w:lineRule="auto"/>
              <w:jc w:val="center"/>
              <w:rPr>
                <w:rFonts w:ascii="Arial" w:eastAsia="Times New Roman" w:hAnsi="Arial" w:cs="Arial"/>
                <w:sz w:val="18"/>
                <w:szCs w:val="18"/>
                <w:lang w:val="mn-MN" w:eastAsia="zh-CN"/>
              </w:rPr>
            </w:pPr>
          </w:p>
          <w:p w14:paraId="149F67C4" w14:textId="77777777" w:rsidR="00524F95" w:rsidRPr="007A734B" w:rsidRDefault="00524F95" w:rsidP="00C46282">
            <w:pPr>
              <w:spacing w:after="0" w:line="240" w:lineRule="auto"/>
              <w:jc w:val="center"/>
              <w:rPr>
                <w:rFonts w:ascii="Arial" w:eastAsia="Times New Roman" w:hAnsi="Arial" w:cs="Arial"/>
                <w:sz w:val="18"/>
                <w:szCs w:val="18"/>
                <w:lang w:val="mn-MN" w:eastAsia="zh-CN"/>
              </w:rPr>
            </w:pPr>
          </w:p>
          <w:p w14:paraId="425C8612" w14:textId="77777777" w:rsidR="00524F95" w:rsidRPr="007A734B" w:rsidRDefault="00524F95" w:rsidP="00C46282">
            <w:pPr>
              <w:spacing w:after="0" w:line="240" w:lineRule="auto"/>
              <w:jc w:val="center"/>
              <w:rPr>
                <w:rFonts w:ascii="Arial" w:eastAsia="Times New Roman" w:hAnsi="Arial" w:cs="Arial"/>
                <w:sz w:val="18"/>
                <w:szCs w:val="18"/>
                <w:lang w:val="mn-MN" w:eastAsia="zh-CN"/>
              </w:rPr>
            </w:pPr>
          </w:p>
          <w:p w14:paraId="72903F65" w14:textId="77777777" w:rsidR="00524F95" w:rsidRPr="007A734B" w:rsidRDefault="00524F95" w:rsidP="00C46282">
            <w:pPr>
              <w:spacing w:after="0" w:line="240" w:lineRule="auto"/>
              <w:jc w:val="center"/>
              <w:rPr>
                <w:rFonts w:ascii="Arial" w:eastAsia="Times New Roman" w:hAnsi="Arial" w:cs="Arial"/>
                <w:sz w:val="18"/>
                <w:szCs w:val="18"/>
                <w:lang w:val="mn-MN" w:eastAsia="zh-CN"/>
              </w:rPr>
            </w:pPr>
          </w:p>
          <w:p w14:paraId="22DD043F" w14:textId="77777777" w:rsidR="00524F95" w:rsidRPr="007A734B" w:rsidRDefault="00524F95" w:rsidP="00C46282">
            <w:pPr>
              <w:spacing w:after="0" w:line="240" w:lineRule="auto"/>
              <w:jc w:val="center"/>
              <w:rPr>
                <w:rFonts w:ascii="Arial" w:eastAsia="Times New Roman" w:hAnsi="Arial" w:cs="Arial"/>
                <w:sz w:val="18"/>
                <w:szCs w:val="18"/>
                <w:lang w:val="mn-MN" w:eastAsia="zh-CN"/>
              </w:rPr>
            </w:pPr>
          </w:p>
          <w:p w14:paraId="13F8B6C9" w14:textId="77777777" w:rsidR="00524F95" w:rsidRPr="007A734B" w:rsidRDefault="00524F95" w:rsidP="00C46282">
            <w:pPr>
              <w:spacing w:after="0" w:line="240" w:lineRule="auto"/>
              <w:jc w:val="center"/>
              <w:rPr>
                <w:rFonts w:ascii="Arial" w:eastAsia="Times New Roman" w:hAnsi="Arial" w:cs="Arial"/>
                <w:sz w:val="18"/>
                <w:szCs w:val="18"/>
                <w:lang w:val="mn-MN" w:eastAsia="zh-CN"/>
              </w:rPr>
            </w:pPr>
          </w:p>
          <w:p w14:paraId="29407703" w14:textId="40D72E15" w:rsidR="00524F95" w:rsidRPr="007A734B" w:rsidRDefault="00524F95" w:rsidP="00C46282">
            <w:pPr>
              <w:spacing w:after="0" w:line="240" w:lineRule="auto"/>
              <w:jc w:val="center"/>
              <w:rPr>
                <w:rFonts w:ascii="Arial" w:eastAsia="Times New Roman" w:hAnsi="Arial" w:cs="Arial"/>
                <w:sz w:val="18"/>
                <w:szCs w:val="18"/>
                <w:lang w:val="mn-MN" w:eastAsia="zh-CN"/>
              </w:rPr>
            </w:pP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29226BFB" w14:textId="6E8FC680"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50</w:t>
            </w:r>
            <w:r w:rsidRPr="007A734B">
              <w:rPr>
                <w:rFonts w:ascii="Arial" w:eastAsia="Times New Roman" w:hAnsi="Arial" w:cs="Arial"/>
                <w:sz w:val="18"/>
                <w:szCs w:val="18"/>
                <w:lang w:eastAsia="zh-CN"/>
              </w:rPr>
              <w:t>%</w:t>
            </w:r>
          </w:p>
        </w:tc>
        <w:tc>
          <w:tcPr>
            <w:tcW w:w="975" w:type="dxa"/>
            <w:gridSpan w:val="6"/>
            <w:tcBorders>
              <w:top w:val="single" w:sz="4" w:space="0" w:color="auto"/>
              <w:left w:val="single" w:sz="4" w:space="0" w:color="auto"/>
              <w:bottom w:val="single" w:sz="4" w:space="0" w:color="auto"/>
              <w:right w:val="single" w:sz="4" w:space="0" w:color="auto"/>
            </w:tcBorders>
            <w:vAlign w:val="center"/>
          </w:tcPr>
          <w:p w14:paraId="28955760" w14:textId="68CBAD95"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0,5</w:t>
            </w:r>
          </w:p>
        </w:tc>
        <w:tc>
          <w:tcPr>
            <w:tcW w:w="754" w:type="dxa"/>
            <w:tcBorders>
              <w:top w:val="single" w:sz="4" w:space="0" w:color="auto"/>
              <w:left w:val="single" w:sz="4" w:space="0" w:color="auto"/>
              <w:bottom w:val="single" w:sz="4" w:space="0" w:color="auto"/>
              <w:right w:val="single" w:sz="4" w:space="0" w:color="auto"/>
            </w:tcBorders>
            <w:vAlign w:val="center"/>
          </w:tcPr>
          <w:p w14:paraId="0445B387" w14:textId="6EAC0BD1"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0,1</w:t>
            </w:r>
          </w:p>
        </w:tc>
        <w:tc>
          <w:tcPr>
            <w:tcW w:w="4820" w:type="dxa"/>
            <w:tcBorders>
              <w:top w:val="single" w:sz="4" w:space="0" w:color="auto"/>
              <w:left w:val="single" w:sz="4" w:space="0" w:color="auto"/>
              <w:bottom w:val="single" w:sz="4" w:space="0" w:color="auto"/>
              <w:right w:val="single" w:sz="4" w:space="0" w:color="auto"/>
            </w:tcBorders>
            <w:vAlign w:val="center"/>
          </w:tcPr>
          <w:p w14:paraId="594E3F38" w14:textId="77777777" w:rsidR="00524F95" w:rsidRPr="007A734B" w:rsidRDefault="00524F95" w:rsidP="00524F95">
            <w:pPr>
              <w:spacing w:after="0" w:line="240" w:lineRule="auto"/>
              <w:jc w:val="both"/>
              <w:rPr>
                <w:rFonts w:ascii="Arial" w:hAnsi="Arial" w:cs="Arial"/>
                <w:sz w:val="18"/>
                <w:szCs w:val="18"/>
              </w:rPr>
            </w:pPr>
            <w:r w:rsidRPr="007A734B">
              <w:rPr>
                <w:rFonts w:ascii="Arial" w:eastAsia="Calibri" w:hAnsi="Arial" w:cs="Arial"/>
                <w:sz w:val="18"/>
                <w:szCs w:val="18"/>
                <w:lang w:val="mn-MN"/>
              </w:rPr>
              <w:t>Сумын номын сангаар 680 уншигчдад 3200 номоор үйлчилсэн. Номын сангийн үйлчилгээг цахим хэлбэрт шилжүүлэх ажлын хүрээнд</w:t>
            </w:r>
            <w:r w:rsidRPr="007A734B">
              <w:rPr>
                <w:rFonts w:ascii="Arial" w:hAnsi="Arial" w:cs="Arial"/>
                <w:sz w:val="18"/>
                <w:szCs w:val="18"/>
                <w:lang w:val="mn-MN"/>
              </w:rPr>
              <w:t xml:space="preserve"> </w:t>
            </w:r>
            <w:proofErr w:type="spellStart"/>
            <w:r w:rsidRPr="007A734B">
              <w:rPr>
                <w:rFonts w:ascii="Arial" w:hAnsi="Arial" w:cs="Arial"/>
                <w:sz w:val="18"/>
                <w:szCs w:val="18"/>
                <w:lang w:val="mn-MN"/>
              </w:rPr>
              <w:t>Лайв</w:t>
            </w:r>
            <w:proofErr w:type="spellEnd"/>
            <w:r w:rsidRPr="007A734B">
              <w:rPr>
                <w:rFonts w:ascii="Arial" w:hAnsi="Arial" w:cs="Arial"/>
                <w:sz w:val="18"/>
                <w:szCs w:val="18"/>
                <w:lang w:val="mn-MN"/>
              </w:rPr>
              <w:t xml:space="preserve"> 4 программд номын фондыг шилжүүлэн уншлага үйлчилгээг цахим хэлбэрт 50 хувь шилжүүлэн ажиллаж байна.</w:t>
            </w:r>
            <w:r w:rsidRPr="007A734B">
              <w:rPr>
                <w:rFonts w:ascii="Arial" w:hAnsi="Arial" w:cs="Arial"/>
                <w:sz w:val="18"/>
                <w:szCs w:val="18"/>
              </w:rPr>
              <w:t xml:space="preserve"> </w:t>
            </w:r>
          </w:p>
          <w:p w14:paraId="29DC2F92" w14:textId="77777777" w:rsidR="00524F95" w:rsidRPr="007A734B" w:rsidRDefault="00524F95" w:rsidP="00C46282">
            <w:pPr>
              <w:spacing w:after="0" w:line="240" w:lineRule="auto"/>
              <w:jc w:val="both"/>
              <w:rPr>
                <w:rFonts w:ascii="Arial" w:hAnsi="Arial" w:cs="Arial"/>
                <w:sz w:val="18"/>
                <w:szCs w:val="18"/>
                <w:lang w:val="mn-MN"/>
              </w:rPr>
            </w:pPr>
            <w:r w:rsidRPr="007A734B">
              <w:rPr>
                <w:rFonts w:ascii="Arial" w:hAnsi="Arial" w:cs="Arial"/>
                <w:sz w:val="18"/>
                <w:szCs w:val="18"/>
                <w:lang w:val="mn-MN"/>
              </w:rPr>
              <w:t>Үндэсний бичиг, соёл, номын өдрүүд-2025” арга хэмжээг сумын хэмжээнд хэрэгжүүлэх ажлын төлөвлөгөөг  боловсруулж ажиллаж “Шилдэг уншигч хамт олон”, “Шилдэг уншигч сурагч”, “Уншаад ойлголоо бяцхан ном урлах”, “Үлгэрч хүүхэд”, “Шилдэг зурагт ном бүтээх”, “Үгийн чимэг уран уншлага”, “</w:t>
            </w:r>
            <w:proofErr w:type="spellStart"/>
            <w:r w:rsidRPr="007A734B">
              <w:rPr>
                <w:rFonts w:ascii="Arial" w:hAnsi="Arial" w:cs="Arial"/>
                <w:sz w:val="18"/>
                <w:szCs w:val="18"/>
                <w:lang w:val="mn-MN"/>
              </w:rPr>
              <w:t>Бийрэн</w:t>
            </w:r>
            <w:proofErr w:type="spellEnd"/>
            <w:r w:rsidRPr="007A734B">
              <w:rPr>
                <w:rFonts w:ascii="Arial" w:hAnsi="Arial" w:cs="Arial"/>
                <w:sz w:val="18"/>
                <w:szCs w:val="18"/>
                <w:lang w:val="mn-MN"/>
              </w:rPr>
              <w:t xml:space="preserve"> бичлэг бүтээлийн үзэсгэлэн”, “Эх хэл үндэсний дархлаа” эсээ бичлэг, Миний монгол бичиг сумын аварга шалгаруулах уралдааныг 3 төрлөөр амжилттай тус тус зохион байгуулан нийт 118 сурагч хамрагдсан.</w:t>
            </w:r>
          </w:p>
          <w:p w14:paraId="7F19C0E9" w14:textId="77777777" w:rsidR="00524F95" w:rsidRPr="007A734B" w:rsidRDefault="00524F95" w:rsidP="00C46282">
            <w:pPr>
              <w:spacing w:after="0" w:line="240" w:lineRule="auto"/>
              <w:jc w:val="both"/>
              <w:rPr>
                <w:rFonts w:ascii="Arial" w:hAnsi="Arial" w:cs="Arial"/>
                <w:sz w:val="18"/>
                <w:szCs w:val="18"/>
                <w:lang w:val="mn-MN"/>
              </w:rPr>
            </w:pPr>
            <w:r w:rsidRPr="007A734B">
              <w:rPr>
                <w:rFonts w:ascii="Arial" w:hAnsi="Arial" w:cs="Arial"/>
                <w:sz w:val="18"/>
                <w:szCs w:val="18"/>
                <w:lang w:val="mn-MN"/>
              </w:rPr>
              <w:t>Зохиолч уншигчдын уулзалт өдөрлөг, Шинэ номын үзэсгэлэн арга хэмжээг амжилттай зохион байгуулж нийт 560 иргэн оролцож, 13 цахим контент бүтээн 32647 хүн үзсэн.</w:t>
            </w:r>
          </w:p>
          <w:p w14:paraId="1A0AB8C9" w14:textId="77777777" w:rsidR="00524F95" w:rsidRPr="007A734B" w:rsidRDefault="00524F95" w:rsidP="00C46282">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Зохиолч Б.Ойдов, хүүхдийн номын зохиолч Б.Энхжаргал нарын зохиол бүтээлийн үзэсгэлэн худалдааг зохион байгуулж хүүхдийн номын зохиолч Б.Энхжаргал ерөнхий боловсролын 1,2 дугаар сургууль, сургуулийн өмнөх боловсролын 4 байгууллагын эцэг эх асран хамгаалагчид Хүүхдээ номд хэрхэн дурлуулах вэ?, багш нарт “Зохиолд суурилсан арга зүй”, сурагчдад “Номтой өглөө” шинэ номын танилцуулга, “Төсөөлөл бол хүүхдийн супер хүч” сэдвээр сургалт орж 472 хүн хамрагдсан.  </w:t>
            </w:r>
          </w:p>
          <w:p w14:paraId="285FC087" w14:textId="77777777" w:rsidR="00524F95" w:rsidRPr="007A734B" w:rsidRDefault="00524F95" w:rsidP="00C46282">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 xml:space="preserve">Аймгийн Номын баяр-2025 арга хэмжээнд 4 сурагчийн хамтаар оролцож 2 сурагч аймгийн тэргүүний уншигч батламж, Ерөнхий боловсролын 2 дугаар сургуулийн З.Жаргал багштай 5Б анги аймгийн тэргүүний уншигч хамт олон, Үгийн чимэг-2025 уралдаанд 1 сурагч тусгай байр, Үндэсний бичиг </w:t>
            </w:r>
            <w:r w:rsidRPr="007A734B">
              <w:rPr>
                <w:rFonts w:ascii="Arial" w:hAnsi="Arial" w:cs="Arial"/>
                <w:sz w:val="18"/>
                <w:szCs w:val="18"/>
                <w:rtl/>
                <w:cs/>
                <w:lang w:val="mn-MN"/>
              </w:rPr>
              <w:t>үсгийн</w:t>
            </w:r>
            <w:r w:rsidRPr="007A734B">
              <w:rPr>
                <w:rFonts w:ascii="Arial" w:hAnsi="Arial" w:cs="Arial"/>
                <w:sz w:val="18"/>
                <w:szCs w:val="18"/>
                <w:lang w:val="mn-MN"/>
              </w:rPr>
              <w:t xml:space="preserve"> баяр-2025 арга хэмжээнд 16 сурагч оролцож 2 сурагч дэд байр эз</w:t>
            </w:r>
            <w:r w:rsidRPr="007A734B">
              <w:rPr>
                <w:rFonts w:ascii="Arial" w:hAnsi="Arial" w:cs="Arial"/>
                <w:sz w:val="18"/>
                <w:szCs w:val="18"/>
                <w:rtl/>
                <w:cs/>
                <w:lang w:val="mn-MN"/>
              </w:rPr>
              <w:t>эл</w:t>
            </w:r>
            <w:r w:rsidRPr="007A734B">
              <w:rPr>
                <w:rFonts w:ascii="Arial" w:hAnsi="Arial" w:cs="Arial"/>
                <w:sz w:val="18"/>
                <w:szCs w:val="18"/>
                <w:lang w:val="mn-MN"/>
              </w:rPr>
              <w:t>сэн.</w:t>
            </w:r>
          </w:p>
          <w:p w14:paraId="0104F79F" w14:textId="68FD44DF" w:rsidR="00524F95" w:rsidRPr="00C46282" w:rsidRDefault="00C46282" w:rsidP="00C46282">
            <w:pPr>
              <w:spacing w:after="0" w:line="240" w:lineRule="auto"/>
              <w:ind w:right="100"/>
              <w:jc w:val="both"/>
              <w:rPr>
                <w:rFonts w:ascii="Arial" w:hAnsi="Arial" w:cs="Arial"/>
                <w:sz w:val="18"/>
                <w:szCs w:val="18"/>
                <w:lang w:val="mn-MN"/>
              </w:rPr>
            </w:pPr>
            <w:r>
              <w:rPr>
                <w:rFonts w:ascii="Arial" w:hAnsi="Arial" w:cs="Arial"/>
                <w:sz w:val="18"/>
                <w:szCs w:val="18"/>
                <w:lang w:val="mn-MN"/>
              </w:rPr>
              <w:t xml:space="preserve">                                                                       </w:t>
            </w:r>
            <w:r w:rsidR="00524F95" w:rsidRPr="00C46282">
              <w:rPr>
                <w:rFonts w:ascii="Arial" w:hAnsi="Arial" w:cs="Arial"/>
                <w:sz w:val="18"/>
                <w:szCs w:val="18"/>
                <w:lang w:val="mn-MN"/>
              </w:rPr>
              <w:t>Үр дүнтэй:</w:t>
            </w:r>
          </w:p>
        </w:tc>
        <w:tc>
          <w:tcPr>
            <w:tcW w:w="610" w:type="dxa"/>
            <w:gridSpan w:val="2"/>
            <w:tcBorders>
              <w:left w:val="single" w:sz="4" w:space="0" w:color="auto"/>
            </w:tcBorders>
            <w:vAlign w:val="center"/>
          </w:tcPr>
          <w:p w14:paraId="369C3D5E" w14:textId="7E6FC971"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lastRenderedPageBreak/>
              <w:t>100</w:t>
            </w:r>
          </w:p>
        </w:tc>
      </w:tr>
      <w:tr w:rsidR="00524F95" w:rsidRPr="007A734B" w14:paraId="77A3522D" w14:textId="77777777" w:rsidTr="00B94F78">
        <w:trPr>
          <w:gridAfter w:val="1"/>
          <w:wAfter w:w="10" w:type="dxa"/>
          <w:trHeight w:val="132"/>
        </w:trPr>
        <w:tc>
          <w:tcPr>
            <w:tcW w:w="1702" w:type="dxa"/>
            <w:vMerge w:val="restart"/>
          </w:tcPr>
          <w:p w14:paraId="319D8E95" w14:textId="6D1B5FEF"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Зорилт 2.4.3 Соёл, урлагийн салбарын хөрөнгө оруулалтыг нэмэгдүүлж, мэргэжлийн урлагийн байгууллагын үйл ажиллагааны менежментийг сайжруулан хүний нөөцийг нэмэгдүүлнэ.</w:t>
            </w:r>
          </w:p>
        </w:tc>
        <w:tc>
          <w:tcPr>
            <w:tcW w:w="597" w:type="dxa"/>
            <w:vAlign w:val="center"/>
          </w:tcPr>
          <w:p w14:paraId="0473BB94" w14:textId="59A9D79A"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6</w:t>
            </w:r>
            <w:r>
              <w:rPr>
                <w:rFonts w:ascii="Arial" w:eastAsia="Calibri" w:hAnsi="Arial" w:cs="Arial"/>
                <w:sz w:val="18"/>
                <w:szCs w:val="18"/>
              </w:rPr>
              <w:t>1</w:t>
            </w:r>
          </w:p>
        </w:tc>
        <w:tc>
          <w:tcPr>
            <w:tcW w:w="2175" w:type="dxa"/>
            <w:tcBorders>
              <w:top w:val="single" w:sz="4" w:space="0" w:color="auto"/>
              <w:left w:val="single" w:sz="4" w:space="0" w:color="auto"/>
              <w:bottom w:val="single" w:sz="4" w:space="0" w:color="auto"/>
              <w:right w:val="single" w:sz="4" w:space="0" w:color="auto"/>
            </w:tcBorders>
            <w:vAlign w:val="center"/>
          </w:tcPr>
          <w:p w14:paraId="66EFE13F" w14:textId="7B02A2A5"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2.4.3.1.Соёлын төвийн орон тоог нэмэгдүүлж, хүний нөөцийн тогтвортой байдлыг ханган ажиллана.</w:t>
            </w:r>
          </w:p>
        </w:tc>
        <w:tc>
          <w:tcPr>
            <w:tcW w:w="772" w:type="dxa"/>
            <w:vAlign w:val="center"/>
          </w:tcPr>
          <w:p w14:paraId="1BA12ED7" w14:textId="5E3C34D6"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2026-2028</w:t>
            </w:r>
          </w:p>
        </w:tc>
        <w:tc>
          <w:tcPr>
            <w:tcW w:w="848" w:type="dxa"/>
            <w:gridSpan w:val="2"/>
            <w:vAlign w:val="center"/>
          </w:tcPr>
          <w:p w14:paraId="118EB8BD" w14:textId="2821CFD0"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2B51DAD7" w14:textId="6B144626"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15</w:t>
            </w:r>
          </w:p>
        </w:tc>
        <w:tc>
          <w:tcPr>
            <w:tcW w:w="733" w:type="dxa"/>
          </w:tcPr>
          <w:p w14:paraId="7E453C13" w14:textId="7AEE2921"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106" w:type="dxa"/>
            <w:gridSpan w:val="2"/>
            <w:vAlign w:val="center"/>
          </w:tcPr>
          <w:p w14:paraId="411E9A2A" w14:textId="0A3B6AF7"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2</w:t>
            </w:r>
          </w:p>
        </w:tc>
        <w:tc>
          <w:tcPr>
            <w:tcW w:w="975" w:type="dxa"/>
            <w:gridSpan w:val="6"/>
            <w:vAlign w:val="center"/>
          </w:tcPr>
          <w:p w14:paraId="4E0D2170" w14:textId="57003167"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15</w:t>
            </w:r>
          </w:p>
        </w:tc>
        <w:tc>
          <w:tcPr>
            <w:tcW w:w="754" w:type="dxa"/>
            <w:vAlign w:val="center"/>
          </w:tcPr>
          <w:p w14:paraId="68C899E8" w14:textId="2A6409B1"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15</w:t>
            </w:r>
          </w:p>
        </w:tc>
        <w:tc>
          <w:tcPr>
            <w:tcW w:w="4820" w:type="dxa"/>
            <w:vAlign w:val="center"/>
          </w:tcPr>
          <w:p w14:paraId="5AD49A46" w14:textId="3605C85B"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Соёлын төвд дутагдалтай байсан дуу хөгжмийн багш, бүжгийн багшийн орон тоон</w:t>
            </w:r>
            <w:r w:rsidRPr="007A734B">
              <w:rPr>
                <w:rFonts w:ascii="Arial" w:eastAsia="Calibri" w:hAnsi="Arial" w:cs="Arial"/>
                <w:sz w:val="18"/>
                <w:szCs w:val="18"/>
                <w:cs/>
                <w:lang w:val="mn-MN"/>
              </w:rPr>
              <w:t>д</w:t>
            </w:r>
            <w:r w:rsidRPr="007A734B">
              <w:rPr>
                <w:rFonts w:ascii="Arial" w:eastAsia="Calibri" w:hAnsi="Arial" w:cs="Arial"/>
                <w:sz w:val="18"/>
                <w:szCs w:val="18"/>
                <w:lang w:val="mn-MN"/>
              </w:rPr>
              <w:t xml:space="preserve"> Б.Болдбаатар, Б.Зулсар нарыг авч ажиллуулж байна</w:t>
            </w:r>
            <w:r w:rsidRPr="007A734B">
              <w:rPr>
                <w:rFonts w:ascii="Arial" w:eastAsia="Calibri" w:hAnsi="Arial" w:cs="Arial"/>
                <w:sz w:val="18"/>
                <w:szCs w:val="18"/>
                <w:cs/>
                <w:lang w:val="mn-MN"/>
              </w:rPr>
              <w:t>.</w:t>
            </w:r>
            <w:r w:rsidRPr="007A734B">
              <w:rPr>
                <w:rFonts w:ascii="Arial" w:eastAsia="Calibri" w:hAnsi="Arial" w:cs="Arial"/>
                <w:sz w:val="18"/>
                <w:szCs w:val="18"/>
                <w:lang w:val="mn-MN"/>
              </w:rPr>
              <w:t xml:space="preserve"> Уг 2 багшид “</w:t>
            </w:r>
            <w:r w:rsidR="00ED673F">
              <w:rPr>
                <w:rFonts w:ascii="Arial" w:eastAsia="Calibri" w:hAnsi="Arial" w:cs="Arial"/>
                <w:sz w:val="18"/>
                <w:szCs w:val="18"/>
                <w:lang w:val="mn-MN"/>
              </w:rPr>
              <w:t>Хужирт х</w:t>
            </w:r>
            <w:r w:rsidRPr="007A734B">
              <w:rPr>
                <w:rFonts w:ascii="Arial" w:eastAsia="Calibri" w:hAnsi="Arial" w:cs="Arial"/>
                <w:sz w:val="18"/>
                <w:szCs w:val="18"/>
                <w:cs/>
                <w:lang w:val="mn-MN"/>
              </w:rPr>
              <w:t>өгжлийн хурдасгуур сан</w:t>
            </w:r>
            <w:r w:rsidRPr="007A734B">
              <w:rPr>
                <w:rFonts w:ascii="Arial" w:eastAsia="Calibri" w:hAnsi="Arial" w:cs="Arial"/>
                <w:sz w:val="18"/>
                <w:szCs w:val="18"/>
                <w:lang w:val="mn-MN"/>
              </w:rPr>
              <w:t>”-г</w:t>
            </w:r>
            <w:r w:rsidRPr="007A734B">
              <w:rPr>
                <w:rFonts w:ascii="Arial" w:eastAsia="Calibri" w:hAnsi="Arial" w:cs="Arial"/>
                <w:sz w:val="18"/>
                <w:szCs w:val="18"/>
                <w:cs/>
                <w:lang w:val="mn-MN"/>
              </w:rPr>
              <w:t>аас орон сууц</w:t>
            </w:r>
            <w:proofErr w:type="spellStart"/>
            <w:r w:rsidR="00F47AC1">
              <w:rPr>
                <w:rFonts w:ascii="Arial" w:eastAsia="Calibri" w:hAnsi="Arial" w:cs="Arial"/>
                <w:sz w:val="18"/>
                <w:szCs w:val="18"/>
                <w:lang w:val="mn-MN"/>
              </w:rPr>
              <w:t>ын</w:t>
            </w:r>
            <w:proofErr w:type="spellEnd"/>
            <w:r w:rsidRPr="007A734B">
              <w:rPr>
                <w:rFonts w:ascii="Arial" w:eastAsia="Calibri" w:hAnsi="Arial" w:cs="Arial"/>
                <w:sz w:val="18"/>
                <w:szCs w:val="18"/>
                <w:lang w:val="mn-MN"/>
              </w:rPr>
              <w:t xml:space="preserve"> урьдчилгаа</w:t>
            </w:r>
            <w:r w:rsidRPr="007A734B">
              <w:rPr>
                <w:rFonts w:ascii="Arial" w:eastAsia="Calibri" w:hAnsi="Arial" w:cs="Arial"/>
                <w:sz w:val="18"/>
                <w:szCs w:val="18"/>
                <w:cs/>
                <w:lang w:val="mn-MN"/>
              </w:rPr>
              <w:t xml:space="preserve"> 15</w:t>
            </w:r>
            <w:r w:rsidRPr="007A734B">
              <w:rPr>
                <w:rFonts w:ascii="Arial" w:eastAsia="Calibri" w:hAnsi="Arial" w:cs="Arial"/>
                <w:sz w:val="18"/>
                <w:szCs w:val="18"/>
                <w:lang w:val="mn-MN"/>
              </w:rPr>
              <w:t>.0</w:t>
            </w:r>
            <w:r w:rsidRPr="007A734B">
              <w:rPr>
                <w:rFonts w:ascii="Arial" w:eastAsia="Calibri" w:hAnsi="Arial" w:cs="Arial"/>
                <w:sz w:val="18"/>
                <w:szCs w:val="18"/>
                <w:cs/>
                <w:lang w:val="mn-MN"/>
              </w:rPr>
              <w:t xml:space="preserve"> сая төгрөгийн дэмжлэг үзүүлсэн.</w:t>
            </w:r>
            <w:r w:rsidRPr="007A734B">
              <w:rPr>
                <w:rFonts w:ascii="Arial" w:eastAsia="Calibri" w:hAnsi="Arial" w:cs="Arial"/>
                <w:sz w:val="18"/>
                <w:szCs w:val="18"/>
                <w:lang w:val="mn-MN"/>
              </w:rPr>
              <w:t xml:space="preserve"> </w:t>
            </w:r>
          </w:p>
          <w:p w14:paraId="72C53969" w14:textId="7AC1DCBE" w:rsidR="00524F95" w:rsidRPr="007A734B" w:rsidRDefault="00C46282" w:rsidP="00524F95">
            <w:pPr>
              <w:spacing w:after="0" w:line="240" w:lineRule="auto"/>
              <w:jc w:val="both"/>
              <w:rPr>
                <w:rFonts w:ascii="Arial" w:hAnsi="Arial" w:cs="Arial"/>
                <w:sz w:val="18"/>
                <w:szCs w:val="18"/>
                <w:lang w:val="mn-MN"/>
              </w:rPr>
            </w:pPr>
            <w:r>
              <w:rPr>
                <w:rFonts w:ascii="Arial" w:hAnsi="Arial" w:cs="Arial"/>
                <w:sz w:val="18"/>
                <w:szCs w:val="18"/>
                <w:lang w:val="mn-MN"/>
              </w:rPr>
              <w:t xml:space="preserve">                                                                          </w:t>
            </w:r>
            <w:r w:rsidR="00524F95" w:rsidRPr="007A734B">
              <w:rPr>
                <w:rFonts w:ascii="Arial" w:hAnsi="Arial" w:cs="Arial"/>
                <w:sz w:val="18"/>
                <w:szCs w:val="18"/>
                <w:lang w:val="mn-MN"/>
              </w:rPr>
              <w:t>Үр дүнтэй:</w:t>
            </w:r>
          </w:p>
        </w:tc>
        <w:tc>
          <w:tcPr>
            <w:tcW w:w="610" w:type="dxa"/>
            <w:gridSpan w:val="2"/>
            <w:vAlign w:val="center"/>
          </w:tcPr>
          <w:p w14:paraId="13387313" w14:textId="18AFCFFF"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100</w:t>
            </w:r>
          </w:p>
        </w:tc>
      </w:tr>
      <w:tr w:rsidR="00524F95" w:rsidRPr="007A734B" w14:paraId="7D209CE4" w14:textId="77777777" w:rsidTr="00B94F78">
        <w:trPr>
          <w:gridAfter w:val="1"/>
          <w:wAfter w:w="10" w:type="dxa"/>
          <w:trHeight w:val="132"/>
        </w:trPr>
        <w:tc>
          <w:tcPr>
            <w:tcW w:w="1702" w:type="dxa"/>
            <w:vMerge/>
          </w:tcPr>
          <w:p w14:paraId="2D6D9438"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5FDBFBBD" w14:textId="02635733"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6</w:t>
            </w:r>
            <w:r>
              <w:rPr>
                <w:rFonts w:ascii="Arial" w:eastAsia="Calibri" w:hAnsi="Arial" w:cs="Arial"/>
                <w:sz w:val="18"/>
                <w:szCs w:val="18"/>
              </w:rPr>
              <w:t>2</w:t>
            </w:r>
          </w:p>
        </w:tc>
        <w:tc>
          <w:tcPr>
            <w:tcW w:w="2175" w:type="dxa"/>
            <w:tcBorders>
              <w:top w:val="nil"/>
              <w:left w:val="single" w:sz="4" w:space="0" w:color="auto"/>
              <w:bottom w:val="single" w:sz="4" w:space="0" w:color="auto"/>
              <w:right w:val="single" w:sz="4" w:space="0" w:color="auto"/>
            </w:tcBorders>
            <w:vAlign w:val="center"/>
          </w:tcPr>
          <w:p w14:paraId="155578E0" w14:textId="18A48803"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 xml:space="preserve">2.4.3.2.Соёлын төвийг шаардлагатай тоног төхөөрөмж, урлагийн хувцас, хөгжмийн зэмсгийг нэмэгдүүлнэ. </w:t>
            </w:r>
          </w:p>
        </w:tc>
        <w:tc>
          <w:tcPr>
            <w:tcW w:w="772" w:type="dxa"/>
            <w:vAlign w:val="center"/>
          </w:tcPr>
          <w:p w14:paraId="0B0ADC7B" w14:textId="631BC07C"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2027-2028</w:t>
            </w:r>
          </w:p>
        </w:tc>
        <w:tc>
          <w:tcPr>
            <w:tcW w:w="848" w:type="dxa"/>
            <w:gridSpan w:val="2"/>
            <w:vAlign w:val="center"/>
          </w:tcPr>
          <w:p w14:paraId="3AB90984" w14:textId="2BC6A096" w:rsidR="00524F95" w:rsidRPr="007A734B" w:rsidRDefault="00524F95" w:rsidP="00524F95">
            <w:pPr>
              <w:spacing w:after="0" w:line="240" w:lineRule="auto"/>
              <w:jc w:val="center"/>
              <w:rPr>
                <w:rFonts w:ascii="Arial" w:eastAsia="Calibri" w:hAnsi="Arial" w:cs="Arial"/>
                <w:sz w:val="18"/>
                <w:szCs w:val="18"/>
                <w:lang w:val="mn-MN"/>
              </w:rPr>
            </w:pPr>
            <w:proofErr w:type="spellStart"/>
            <w:r w:rsidRPr="007A734B">
              <w:rPr>
                <w:rFonts w:ascii="Arial" w:eastAsia="Calibri" w:hAnsi="Arial" w:cs="Arial"/>
                <w:sz w:val="18"/>
                <w:szCs w:val="18"/>
                <w:lang w:val="mn-MN"/>
              </w:rPr>
              <w:t>СТ</w:t>
            </w:r>
            <w:proofErr w:type="spellEnd"/>
          </w:p>
        </w:tc>
        <w:tc>
          <w:tcPr>
            <w:tcW w:w="970" w:type="dxa"/>
            <w:vAlign w:val="center"/>
          </w:tcPr>
          <w:p w14:paraId="67AED495" w14:textId="15B7925E"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391E4AD8" w14:textId="7202D761"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60</w:t>
            </w:r>
          </w:p>
        </w:tc>
        <w:tc>
          <w:tcPr>
            <w:tcW w:w="1106" w:type="dxa"/>
            <w:gridSpan w:val="2"/>
            <w:vAlign w:val="center"/>
          </w:tcPr>
          <w:p w14:paraId="5A2A1DD4" w14:textId="0BE6C8CA"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975" w:type="dxa"/>
            <w:gridSpan w:val="6"/>
            <w:vAlign w:val="center"/>
          </w:tcPr>
          <w:p w14:paraId="1CC7344C" w14:textId="4E80120E"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3.0</w:t>
            </w:r>
          </w:p>
        </w:tc>
        <w:tc>
          <w:tcPr>
            <w:tcW w:w="754" w:type="dxa"/>
            <w:vAlign w:val="center"/>
          </w:tcPr>
          <w:p w14:paraId="212DF8C4" w14:textId="47E644CD"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7.1</w:t>
            </w:r>
          </w:p>
        </w:tc>
        <w:tc>
          <w:tcPr>
            <w:tcW w:w="4820" w:type="dxa"/>
            <w:vAlign w:val="center"/>
          </w:tcPr>
          <w:p w14:paraId="67EA4376" w14:textId="77777777" w:rsidR="00524F95" w:rsidRPr="007A734B" w:rsidRDefault="00524F95" w:rsidP="00524F95">
            <w:pPr>
              <w:spacing w:after="0" w:line="240" w:lineRule="auto"/>
              <w:jc w:val="both"/>
              <w:rPr>
                <w:rFonts w:ascii="Arial" w:hAnsi="Arial" w:cs="Arial"/>
                <w:color w:val="050505"/>
                <w:sz w:val="18"/>
                <w:szCs w:val="18"/>
                <w:shd w:val="clear" w:color="auto" w:fill="FFFFFF"/>
                <w:lang w:val="mn-MN"/>
              </w:rPr>
            </w:pPr>
            <w:r w:rsidRPr="007A734B">
              <w:rPr>
                <w:rFonts w:ascii="Arial" w:hAnsi="Arial" w:cs="Arial"/>
                <w:sz w:val="18"/>
                <w:szCs w:val="18"/>
                <w:rtl/>
                <w:cs/>
                <w:lang w:val="mn-MN"/>
              </w:rPr>
              <w:t>Үр дүнд суурилсан урамшуулалт санхүүжилт</w:t>
            </w:r>
            <w:r w:rsidRPr="007A734B">
              <w:rPr>
                <w:rFonts w:ascii="Arial" w:hAnsi="Arial" w:cs="Arial"/>
                <w:sz w:val="18"/>
                <w:szCs w:val="18"/>
                <w:lang w:val="mn-MN"/>
              </w:rPr>
              <w:t xml:space="preserve">ийн </w:t>
            </w:r>
            <w:r w:rsidRPr="007A734B">
              <w:rPr>
                <w:rFonts w:ascii="Arial" w:hAnsi="Arial" w:cs="Arial"/>
                <w:sz w:val="18"/>
                <w:szCs w:val="18"/>
                <w:rtl/>
                <w:cs/>
                <w:lang w:val="mn-MN"/>
              </w:rPr>
              <w:t>3</w:t>
            </w:r>
            <w:r w:rsidRPr="007A734B">
              <w:rPr>
                <w:rFonts w:ascii="Arial" w:hAnsi="Arial" w:cs="Arial"/>
                <w:sz w:val="18"/>
                <w:szCs w:val="18"/>
                <w:cs/>
                <w:lang w:val="mn-MN"/>
              </w:rPr>
              <w:t>,</w:t>
            </w:r>
            <w:r w:rsidRPr="007A734B">
              <w:rPr>
                <w:rFonts w:ascii="Arial" w:hAnsi="Arial" w:cs="Arial"/>
                <w:sz w:val="18"/>
                <w:szCs w:val="18"/>
                <w:rtl/>
                <w:cs/>
                <w:lang w:val="mn-MN"/>
              </w:rPr>
              <w:t xml:space="preserve">6 </w:t>
            </w:r>
            <w:r w:rsidRPr="007A734B">
              <w:rPr>
                <w:rFonts w:ascii="Arial" w:hAnsi="Arial" w:cs="Arial"/>
                <w:sz w:val="18"/>
                <w:szCs w:val="18"/>
                <w:cs/>
                <w:lang w:val="mn-MN"/>
              </w:rPr>
              <w:t>сая төгрөг</w:t>
            </w:r>
            <w:r w:rsidRPr="007A734B">
              <w:rPr>
                <w:rFonts w:ascii="Arial" w:hAnsi="Arial" w:cs="Arial"/>
                <w:sz w:val="18"/>
                <w:szCs w:val="18"/>
                <w:lang w:val="mn-MN"/>
              </w:rPr>
              <w:t xml:space="preserve">ийн </w:t>
            </w:r>
            <w:r w:rsidRPr="007A734B">
              <w:rPr>
                <w:rFonts w:ascii="Arial" w:hAnsi="Arial" w:cs="Arial"/>
                <w:sz w:val="18"/>
                <w:szCs w:val="18"/>
                <w:rtl/>
                <w:cs/>
                <w:lang w:val="mn-MN"/>
              </w:rPr>
              <w:t xml:space="preserve">багш нарт </w:t>
            </w:r>
            <w:r w:rsidRPr="007A734B">
              <w:rPr>
                <w:rFonts w:ascii="Arial" w:hAnsi="Arial" w:cs="Arial"/>
                <w:color w:val="050505"/>
                <w:sz w:val="18"/>
                <w:szCs w:val="18"/>
                <w:shd w:val="clear" w:color="auto" w:fill="FFFFFF"/>
                <w:rtl/>
                <w:cs/>
                <w:lang w:val="mn-MN"/>
              </w:rPr>
              <w:t>зөөврийн к</w:t>
            </w:r>
            <w:r w:rsidRPr="007A734B">
              <w:rPr>
                <w:rFonts w:ascii="Arial" w:hAnsi="Arial" w:cs="Arial"/>
                <w:color w:val="050505"/>
                <w:sz w:val="18"/>
                <w:szCs w:val="18"/>
                <w:shd w:val="clear" w:color="auto" w:fill="FFFFFF"/>
                <w:lang w:val="mn-MN"/>
              </w:rPr>
              <w:t>o</w:t>
            </w:r>
            <w:r w:rsidRPr="007A734B">
              <w:rPr>
                <w:rFonts w:ascii="Arial" w:hAnsi="Arial" w:cs="Arial"/>
                <w:color w:val="050505"/>
                <w:sz w:val="18"/>
                <w:szCs w:val="18"/>
                <w:shd w:val="clear" w:color="auto" w:fill="FFFFFF"/>
                <w:rtl/>
                <w:cs/>
                <w:lang w:val="mn-MN"/>
              </w:rPr>
              <w:t>мьпютер</w:t>
            </w:r>
            <w:r w:rsidRPr="007A734B">
              <w:rPr>
                <w:rFonts w:ascii="Arial" w:hAnsi="Arial" w:cs="Arial"/>
                <w:color w:val="050505"/>
                <w:sz w:val="18"/>
                <w:szCs w:val="18"/>
                <w:shd w:val="clear" w:color="auto" w:fill="FFFFFF"/>
                <w:cs/>
                <w:lang w:val="mn-MN"/>
              </w:rPr>
              <w:t xml:space="preserve">, </w:t>
            </w:r>
            <w:r w:rsidRPr="007A734B">
              <w:rPr>
                <w:rFonts w:ascii="Arial" w:hAnsi="Arial" w:cs="Arial"/>
                <w:color w:val="050505"/>
                <w:sz w:val="18"/>
                <w:szCs w:val="18"/>
                <w:shd w:val="clear" w:color="auto" w:fill="FFFFFF"/>
                <w:rtl/>
                <w:cs/>
                <w:lang w:val="mn-MN"/>
              </w:rPr>
              <w:t>принтер</w:t>
            </w:r>
            <w:r w:rsidRPr="007A734B">
              <w:rPr>
                <w:rFonts w:ascii="Arial" w:hAnsi="Arial" w:cs="Arial"/>
                <w:color w:val="050505"/>
                <w:sz w:val="18"/>
                <w:szCs w:val="18"/>
                <w:shd w:val="clear" w:color="auto" w:fill="FFFFFF"/>
                <w:cs/>
                <w:lang w:val="mn-MN"/>
              </w:rPr>
              <w:t xml:space="preserve">, </w:t>
            </w:r>
            <w:r w:rsidRPr="007A734B">
              <w:rPr>
                <w:rFonts w:ascii="Arial" w:hAnsi="Arial" w:cs="Arial"/>
                <w:color w:val="050505"/>
                <w:sz w:val="18"/>
                <w:szCs w:val="18"/>
                <w:shd w:val="clear" w:color="auto" w:fill="FFFFFF"/>
                <w:rtl/>
                <w:cs/>
                <w:lang w:val="mn-MN"/>
              </w:rPr>
              <w:t>өөрийн</w:t>
            </w:r>
            <w:r w:rsidRPr="007A734B">
              <w:rPr>
                <w:rFonts w:ascii="Arial" w:hAnsi="Arial" w:cs="Arial"/>
                <w:sz w:val="18"/>
                <w:szCs w:val="18"/>
                <w:rtl/>
                <w:cs/>
                <w:lang w:val="mn-MN"/>
              </w:rPr>
              <w:t xml:space="preserve"> орлогоос</w:t>
            </w:r>
            <w:r w:rsidRPr="007A734B">
              <w:rPr>
                <w:rFonts w:ascii="Arial" w:hAnsi="Arial" w:cs="Arial"/>
                <w:sz w:val="18"/>
                <w:szCs w:val="18"/>
                <w:lang w:val="mn-MN"/>
              </w:rPr>
              <w:t xml:space="preserve"> </w:t>
            </w:r>
            <w:r w:rsidRPr="007A734B">
              <w:rPr>
                <w:rFonts w:ascii="Arial" w:hAnsi="Arial" w:cs="Arial"/>
                <w:sz w:val="18"/>
                <w:szCs w:val="18"/>
                <w:rtl/>
                <w:cs/>
                <w:lang w:val="mn-MN"/>
              </w:rPr>
              <w:t xml:space="preserve"> </w:t>
            </w:r>
            <w:r w:rsidRPr="007A734B">
              <w:rPr>
                <w:rFonts w:ascii="Arial" w:hAnsi="Arial" w:cs="Arial"/>
                <w:sz w:val="18"/>
                <w:szCs w:val="18"/>
                <w:lang w:val="mn-MN"/>
              </w:rPr>
              <w:t>3.5 сая төгрөг</w:t>
            </w:r>
            <w:r w:rsidRPr="007A734B">
              <w:rPr>
                <w:rFonts w:ascii="Arial" w:hAnsi="Arial" w:cs="Arial"/>
                <w:sz w:val="18"/>
                <w:szCs w:val="18"/>
                <w:rtl/>
                <w:cs/>
                <w:lang w:val="mn-MN"/>
              </w:rPr>
              <w:t>өөр</w:t>
            </w:r>
            <w:r w:rsidRPr="007A734B">
              <w:rPr>
                <w:rFonts w:ascii="Arial" w:hAnsi="Arial" w:cs="Arial"/>
                <w:sz w:val="18"/>
                <w:szCs w:val="18"/>
                <w:lang w:val="mn-MN"/>
              </w:rPr>
              <w:t xml:space="preserve"> </w:t>
            </w:r>
            <w:r w:rsidRPr="007A734B">
              <w:rPr>
                <w:rFonts w:ascii="Arial" w:hAnsi="Arial" w:cs="Arial"/>
                <w:sz w:val="18"/>
                <w:szCs w:val="18"/>
                <w:rtl/>
                <w:cs/>
                <w:lang w:val="mn-MN"/>
              </w:rPr>
              <w:t xml:space="preserve"> </w:t>
            </w:r>
            <w:r w:rsidRPr="007A734B">
              <w:rPr>
                <w:rFonts w:ascii="Arial" w:hAnsi="Arial" w:cs="Arial"/>
                <w:sz w:val="18"/>
                <w:szCs w:val="18"/>
                <w:lang w:val="mn-MN"/>
              </w:rPr>
              <w:t>Латин америк</w:t>
            </w:r>
            <w:r w:rsidRPr="007A734B">
              <w:rPr>
                <w:rFonts w:ascii="Arial" w:hAnsi="Arial" w:cs="Arial"/>
                <w:sz w:val="18"/>
                <w:szCs w:val="18"/>
                <w:rtl/>
                <w:cs/>
                <w:lang w:val="mn-MN"/>
              </w:rPr>
              <w:t>,</w:t>
            </w:r>
            <w:r w:rsidRPr="007A734B">
              <w:rPr>
                <w:rFonts w:ascii="Arial" w:hAnsi="Arial" w:cs="Arial"/>
                <w:sz w:val="18"/>
                <w:szCs w:val="18"/>
                <w:lang w:val="mn-MN"/>
              </w:rPr>
              <w:t xml:space="preserve"> чөлөөт бүжиг</w:t>
            </w:r>
            <w:r w:rsidRPr="007A734B">
              <w:rPr>
                <w:rFonts w:ascii="Arial" w:hAnsi="Arial" w:cs="Arial"/>
                <w:sz w:val="18"/>
                <w:szCs w:val="18"/>
                <w:rtl/>
                <w:cs/>
                <w:lang w:val="mn-MN"/>
              </w:rPr>
              <w:t>,</w:t>
            </w:r>
            <w:r w:rsidRPr="007A734B">
              <w:rPr>
                <w:rFonts w:ascii="Arial" w:hAnsi="Arial" w:cs="Arial"/>
                <w:sz w:val="18"/>
                <w:szCs w:val="18"/>
                <w:lang w:val="mn-MN"/>
              </w:rPr>
              <w:t xml:space="preserve"> ардын бүжгийн нийт 36 хувцас</w:t>
            </w:r>
            <w:r w:rsidRPr="007A734B">
              <w:rPr>
                <w:rFonts w:ascii="Arial" w:hAnsi="Arial" w:cs="Arial"/>
                <w:sz w:val="18"/>
                <w:szCs w:val="18"/>
                <w:rtl/>
                <w:cs/>
                <w:lang w:val="mn-MN"/>
              </w:rPr>
              <w:t xml:space="preserve">, </w:t>
            </w:r>
            <w:r w:rsidRPr="007A734B">
              <w:rPr>
                <w:rFonts w:ascii="Arial" w:hAnsi="Arial" w:cs="Arial"/>
                <w:sz w:val="18"/>
                <w:szCs w:val="18"/>
                <w:lang w:val="mn-MN"/>
              </w:rPr>
              <w:t>м</w:t>
            </w:r>
            <w:r w:rsidRPr="007A734B">
              <w:rPr>
                <w:rFonts w:ascii="Arial" w:hAnsi="Arial" w:cs="Arial"/>
                <w:sz w:val="18"/>
                <w:szCs w:val="18"/>
                <w:rtl/>
                <w:cs/>
                <w:lang w:val="mn-MN"/>
              </w:rPr>
              <w:t>өн сурагчдын хандиваар б</w:t>
            </w:r>
            <w:r w:rsidRPr="007A734B">
              <w:rPr>
                <w:rFonts w:ascii="Arial" w:hAnsi="Arial" w:cs="Arial"/>
                <w:color w:val="050505"/>
                <w:sz w:val="18"/>
                <w:szCs w:val="18"/>
                <w:shd w:val="clear" w:color="auto" w:fill="FFFFFF"/>
                <w:rtl/>
                <w:cs/>
                <w:lang w:val="mn-MN"/>
              </w:rPr>
              <w:t>үжгийн</w:t>
            </w:r>
            <w:r w:rsidRPr="007A734B">
              <w:rPr>
                <w:rFonts w:ascii="Arial" w:hAnsi="Arial" w:cs="Arial"/>
                <w:color w:val="050505"/>
                <w:sz w:val="18"/>
                <w:szCs w:val="18"/>
                <w:shd w:val="clear" w:color="auto" w:fill="FFFFFF"/>
                <w:lang w:val="mn-MN"/>
              </w:rPr>
              <w:t xml:space="preserve"> дасгалын гудас-20 ш, дасгалын дэр 20 ширхгийг</w:t>
            </w:r>
            <w:r w:rsidRPr="007A734B">
              <w:rPr>
                <w:rFonts w:ascii="Arial" w:hAnsi="Arial" w:cs="Arial"/>
                <w:color w:val="050505"/>
                <w:sz w:val="18"/>
                <w:szCs w:val="18"/>
                <w:shd w:val="clear" w:color="auto" w:fill="FFFFFF"/>
                <w:rtl/>
                <w:cs/>
                <w:lang w:val="mn-MN"/>
              </w:rPr>
              <w:t xml:space="preserve"> </w:t>
            </w:r>
            <w:r w:rsidRPr="007A734B">
              <w:rPr>
                <w:rFonts w:ascii="Arial" w:hAnsi="Arial" w:cs="Arial"/>
                <w:color w:val="050505"/>
                <w:sz w:val="18"/>
                <w:szCs w:val="18"/>
                <w:shd w:val="clear" w:color="auto" w:fill="FFFFFF"/>
                <w:lang w:val="mn-MN"/>
              </w:rPr>
              <w:t>авч урлагийн хувцас,  тоног төхөөрөмжийг нэмэгдүүлсэн.</w:t>
            </w:r>
          </w:p>
          <w:p w14:paraId="212B01A7" w14:textId="77777777" w:rsidR="00524F95" w:rsidRPr="007A734B" w:rsidRDefault="00524F95" w:rsidP="00524F95">
            <w:pPr>
              <w:spacing w:after="0" w:line="240" w:lineRule="auto"/>
              <w:jc w:val="both"/>
              <w:rPr>
                <w:rFonts w:ascii="Arial" w:hAnsi="Arial" w:cs="Arial"/>
                <w:color w:val="050505"/>
                <w:sz w:val="18"/>
                <w:szCs w:val="18"/>
                <w:shd w:val="clear" w:color="auto" w:fill="FFFFFF"/>
                <w:rtl/>
                <w:cs/>
                <w:lang w:val="mn-MN"/>
              </w:rPr>
            </w:pPr>
            <w:r w:rsidRPr="007A734B">
              <w:rPr>
                <w:rFonts w:ascii="Arial" w:hAnsi="Arial" w:cs="Arial"/>
                <w:color w:val="050505"/>
                <w:sz w:val="18"/>
                <w:szCs w:val="18"/>
                <w:shd w:val="clear" w:color="auto" w:fill="FFFFFF"/>
                <w:lang w:val="mn-MN"/>
              </w:rPr>
              <w:t xml:space="preserve"> </w:t>
            </w:r>
            <w:r w:rsidRPr="007A734B">
              <w:rPr>
                <w:rFonts w:ascii="Arial" w:hAnsi="Arial" w:cs="Arial"/>
                <w:color w:val="050505"/>
                <w:sz w:val="18"/>
                <w:szCs w:val="18"/>
                <w:shd w:val="clear" w:color="auto" w:fill="FFFFFF"/>
                <w:rtl/>
                <w:cs/>
                <w:lang w:val="mn-MN"/>
              </w:rPr>
              <w:t>Мөн</w:t>
            </w:r>
            <w:r w:rsidRPr="007A734B">
              <w:rPr>
                <w:rFonts w:ascii="Arial" w:hAnsi="Arial" w:cs="Arial"/>
                <w:color w:val="050505"/>
                <w:sz w:val="18"/>
                <w:szCs w:val="18"/>
                <w:shd w:val="clear" w:color="auto" w:fill="FFFFFF"/>
                <w:lang w:val="mn-MN"/>
              </w:rPr>
              <w:t xml:space="preserve"> </w:t>
            </w:r>
            <w:r w:rsidRPr="007A734B">
              <w:rPr>
                <w:rFonts w:ascii="Arial" w:hAnsi="Arial" w:cs="Arial"/>
                <w:color w:val="050505"/>
                <w:sz w:val="18"/>
                <w:szCs w:val="18"/>
                <w:shd w:val="clear" w:color="auto" w:fill="FFFFFF"/>
                <w:rtl/>
                <w:cs/>
                <w:lang w:val="mn-MN"/>
              </w:rPr>
              <w:t xml:space="preserve"> </w:t>
            </w:r>
            <w:r w:rsidRPr="007A734B">
              <w:rPr>
                <w:rFonts w:ascii="Arial" w:hAnsi="Arial" w:cs="Arial"/>
                <w:color w:val="050505"/>
                <w:sz w:val="18"/>
                <w:szCs w:val="18"/>
                <w:shd w:val="clear" w:color="auto" w:fill="FFFFFF"/>
                <w:lang w:val="mn-MN"/>
              </w:rPr>
              <w:t xml:space="preserve">иргэн </w:t>
            </w:r>
            <w:r w:rsidRPr="007A734B">
              <w:rPr>
                <w:rFonts w:ascii="Arial" w:hAnsi="Arial" w:cs="Arial"/>
                <w:color w:val="050505"/>
                <w:sz w:val="18"/>
                <w:szCs w:val="18"/>
                <w:shd w:val="clear" w:color="auto" w:fill="FFFFFF"/>
                <w:rtl/>
                <w:cs/>
                <w:lang w:val="mn-MN"/>
              </w:rPr>
              <w:t>Л</w:t>
            </w:r>
            <w:r w:rsidRPr="007A734B">
              <w:rPr>
                <w:rFonts w:ascii="Arial" w:hAnsi="Arial" w:cs="Arial"/>
                <w:color w:val="050505"/>
                <w:sz w:val="18"/>
                <w:szCs w:val="18"/>
                <w:shd w:val="clear" w:color="auto" w:fill="FFFFFF"/>
                <w:cs/>
                <w:lang w:val="mn-MN"/>
              </w:rPr>
              <w:t>.</w:t>
            </w:r>
            <w:r w:rsidRPr="007A734B">
              <w:rPr>
                <w:rFonts w:ascii="Arial" w:hAnsi="Arial" w:cs="Arial"/>
                <w:color w:val="050505"/>
                <w:sz w:val="18"/>
                <w:szCs w:val="18"/>
                <w:shd w:val="clear" w:color="auto" w:fill="FFFFFF"/>
                <w:rtl/>
                <w:cs/>
                <w:lang w:val="mn-MN"/>
              </w:rPr>
              <w:t>Жаргалсайхан цахилгаан төгөлдөр хуурыг хандивла</w:t>
            </w:r>
            <w:r w:rsidRPr="007A734B">
              <w:rPr>
                <w:rFonts w:ascii="Arial" w:hAnsi="Arial" w:cs="Arial"/>
                <w:color w:val="050505"/>
                <w:sz w:val="18"/>
                <w:szCs w:val="18"/>
                <w:shd w:val="clear" w:color="auto" w:fill="FFFFFF"/>
                <w:lang w:val="mn-MN"/>
              </w:rPr>
              <w:t>сан.</w:t>
            </w:r>
          </w:p>
          <w:p w14:paraId="7BAD30AB" w14:textId="4B2A6295" w:rsidR="00524F95" w:rsidRPr="007A734B" w:rsidRDefault="00FB7F26" w:rsidP="00524F95">
            <w:pPr>
              <w:spacing w:after="0" w:line="240" w:lineRule="auto"/>
              <w:jc w:val="both"/>
              <w:rPr>
                <w:rFonts w:ascii="Arial" w:hAnsi="Arial" w:cs="Arial"/>
                <w:sz w:val="18"/>
                <w:szCs w:val="18"/>
                <w:lang w:val="mn-MN"/>
              </w:rPr>
            </w:pPr>
            <w:r>
              <w:rPr>
                <w:rFonts w:ascii="Arial" w:hAnsi="Arial" w:cs="Arial"/>
                <w:sz w:val="18"/>
                <w:szCs w:val="18"/>
                <w:lang w:val="mn-MN"/>
              </w:rPr>
              <w:t xml:space="preserve">                                                                          </w:t>
            </w:r>
            <w:r w:rsidR="00524F95" w:rsidRPr="007A734B">
              <w:rPr>
                <w:rFonts w:ascii="Arial" w:hAnsi="Arial" w:cs="Arial"/>
                <w:sz w:val="18"/>
                <w:szCs w:val="18"/>
                <w:lang w:val="mn-MN"/>
              </w:rPr>
              <w:t>Үр дүнтэй:</w:t>
            </w:r>
          </w:p>
        </w:tc>
        <w:tc>
          <w:tcPr>
            <w:tcW w:w="610" w:type="dxa"/>
            <w:gridSpan w:val="2"/>
            <w:vAlign w:val="center"/>
          </w:tcPr>
          <w:p w14:paraId="3E311C8A" w14:textId="1B4B3376"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100</w:t>
            </w:r>
          </w:p>
        </w:tc>
      </w:tr>
      <w:tr w:rsidR="00F4261C" w:rsidRPr="007A734B" w14:paraId="1AA53F52" w14:textId="77777777" w:rsidTr="000C606B">
        <w:trPr>
          <w:gridAfter w:val="1"/>
          <w:wAfter w:w="10" w:type="dxa"/>
          <w:trHeight w:val="132"/>
        </w:trPr>
        <w:tc>
          <w:tcPr>
            <w:tcW w:w="16062" w:type="dxa"/>
            <w:gridSpan w:val="20"/>
          </w:tcPr>
          <w:p w14:paraId="10474EC3" w14:textId="384AF4BD" w:rsidR="00F4261C" w:rsidRPr="007A734B" w:rsidRDefault="00F4261C" w:rsidP="00F4261C">
            <w:pPr>
              <w:spacing w:after="0" w:line="240" w:lineRule="auto"/>
              <w:jc w:val="center"/>
              <w:rPr>
                <w:rFonts w:ascii="Arial" w:hAnsi="Arial" w:cs="Arial"/>
                <w:sz w:val="18"/>
                <w:szCs w:val="18"/>
                <w:lang w:val="mn-MN"/>
              </w:rPr>
            </w:pPr>
            <w:r>
              <w:rPr>
                <w:rFonts w:ascii="Arial" w:hAnsi="Arial" w:cs="Arial"/>
                <w:sz w:val="18"/>
                <w:szCs w:val="18"/>
                <w:lang w:val="mn-MN"/>
              </w:rPr>
              <w:t>Зорилтын дундаж-97%</w:t>
            </w:r>
          </w:p>
        </w:tc>
      </w:tr>
      <w:tr w:rsidR="00524F95" w:rsidRPr="007A734B" w14:paraId="0500D601" w14:textId="77777777" w:rsidTr="009D1796">
        <w:trPr>
          <w:trHeight w:val="54"/>
        </w:trPr>
        <w:tc>
          <w:tcPr>
            <w:tcW w:w="16072" w:type="dxa"/>
            <w:gridSpan w:val="21"/>
          </w:tcPr>
          <w:p w14:paraId="37380C64" w14:textId="77777777" w:rsidR="00524F95" w:rsidRPr="007A734B" w:rsidRDefault="00524F95" w:rsidP="00524F95">
            <w:pPr>
              <w:spacing w:after="0" w:line="240" w:lineRule="auto"/>
              <w:jc w:val="center"/>
              <w:rPr>
                <w:rFonts w:ascii="Arial" w:hAnsi="Arial" w:cs="Arial"/>
                <w:b/>
                <w:noProof/>
                <w:sz w:val="18"/>
                <w:szCs w:val="18"/>
                <w:lang w:val="mn-MN"/>
              </w:rPr>
            </w:pPr>
            <w:r w:rsidRPr="007A734B">
              <w:rPr>
                <w:rFonts w:ascii="Arial" w:hAnsi="Arial" w:cs="Arial"/>
                <w:b/>
                <w:noProof/>
                <w:sz w:val="18"/>
                <w:szCs w:val="18"/>
                <w:lang w:val="mn-MN"/>
              </w:rPr>
              <w:t>2.5.ХӨДӨЛМӨР ЭРХЛЭЛТ, НИЙГМИЙН ХАМГААЛАЛ</w:t>
            </w:r>
          </w:p>
          <w:p w14:paraId="54C0D6E4" w14:textId="002EEEB0" w:rsidR="00524F95" w:rsidRPr="007A734B" w:rsidRDefault="00524F95" w:rsidP="00524F95">
            <w:pPr>
              <w:spacing w:after="0" w:line="240" w:lineRule="auto"/>
              <w:ind w:firstLine="567"/>
              <w:jc w:val="center"/>
              <w:rPr>
                <w:rFonts w:ascii="Arial" w:hAnsi="Arial" w:cs="Arial"/>
                <w:noProof/>
                <w:sz w:val="18"/>
                <w:szCs w:val="18"/>
                <w:lang w:val="mn-MN"/>
              </w:rPr>
            </w:pPr>
            <w:r w:rsidRPr="007A734B">
              <w:rPr>
                <w:rFonts w:ascii="Arial" w:hAnsi="Arial" w:cs="Arial"/>
                <w:noProof/>
                <w:sz w:val="18"/>
                <w:szCs w:val="18"/>
                <w:lang w:val="mn-MN"/>
              </w:rPr>
              <w:t>Сум орон нутгийн онцлогт нийцүүлсэн ажлын байр бий болгож, нийгмийн хамгаалал, хөгжлийн үйлчилгээг зорилтот бүлгүүдэд оновчтой хүргэж, хүн бүрд ээлтэй орчин бүрдүүлэх бодлогыг баримтална.</w:t>
            </w:r>
          </w:p>
        </w:tc>
      </w:tr>
      <w:tr w:rsidR="00524F95" w:rsidRPr="007A734B" w14:paraId="055EE659" w14:textId="4BAC7CCA" w:rsidTr="00B94F78">
        <w:trPr>
          <w:gridAfter w:val="1"/>
          <w:wAfter w:w="10" w:type="dxa"/>
          <w:trHeight w:val="983"/>
        </w:trPr>
        <w:tc>
          <w:tcPr>
            <w:tcW w:w="1702" w:type="dxa"/>
            <w:vMerge w:val="restart"/>
          </w:tcPr>
          <w:p w14:paraId="681FED3D" w14:textId="48EF5A16" w:rsidR="00524F95" w:rsidRPr="007A734B" w:rsidRDefault="00524F95" w:rsidP="00524F95">
            <w:pPr>
              <w:spacing w:after="0" w:line="240" w:lineRule="auto"/>
              <w:ind w:firstLine="567"/>
              <w:jc w:val="both"/>
              <w:rPr>
                <w:rFonts w:ascii="Arial" w:hAnsi="Arial" w:cs="Arial"/>
                <w:noProof/>
                <w:sz w:val="18"/>
                <w:szCs w:val="18"/>
                <w:lang w:val="mn-MN"/>
              </w:rPr>
            </w:pPr>
            <w:r w:rsidRPr="007A734B">
              <w:rPr>
                <w:rFonts w:ascii="Arial" w:hAnsi="Arial" w:cs="Arial"/>
                <w:noProof/>
                <w:sz w:val="18"/>
                <w:szCs w:val="18"/>
                <w:lang w:val="mn-MN"/>
              </w:rPr>
              <w:t xml:space="preserve">Зорилт 2.5.1.Хөдөлмөрийн зах зээлийн эрэлт хэрэгцээнд нийцүүлэн салбар хоорондын хамтын ажиллагаа, бодлогын уялдааг хангах замаар ажлын байр бий болгоно. </w:t>
            </w:r>
          </w:p>
          <w:p w14:paraId="2BDD3CEA" w14:textId="77777777" w:rsidR="00524F95" w:rsidRPr="007A734B" w:rsidRDefault="00524F95" w:rsidP="00524F95">
            <w:pPr>
              <w:spacing w:after="0" w:line="240" w:lineRule="auto"/>
              <w:jc w:val="both"/>
              <w:rPr>
                <w:rFonts w:ascii="Arial" w:hAnsi="Arial" w:cs="Arial"/>
                <w:noProof/>
                <w:sz w:val="18"/>
                <w:szCs w:val="18"/>
                <w:lang w:val="mn-MN"/>
              </w:rPr>
            </w:pPr>
          </w:p>
          <w:p w14:paraId="2722C296" w14:textId="53686CBA" w:rsidR="00524F95" w:rsidRPr="007A734B" w:rsidRDefault="00524F95" w:rsidP="00524F95">
            <w:pPr>
              <w:tabs>
                <w:tab w:val="left" w:pos="567"/>
              </w:tabs>
              <w:spacing w:after="0" w:line="240" w:lineRule="auto"/>
              <w:jc w:val="center"/>
              <w:rPr>
                <w:rFonts w:ascii="Arial" w:eastAsia="Calibri" w:hAnsi="Arial" w:cs="Arial"/>
                <w:sz w:val="18"/>
                <w:szCs w:val="18"/>
                <w:lang w:val="mn-MN"/>
              </w:rPr>
            </w:pPr>
          </w:p>
        </w:tc>
        <w:tc>
          <w:tcPr>
            <w:tcW w:w="597" w:type="dxa"/>
            <w:vAlign w:val="center"/>
          </w:tcPr>
          <w:p w14:paraId="7B8FB1DB" w14:textId="17AF940C"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6</w:t>
            </w:r>
            <w:r>
              <w:rPr>
                <w:rFonts w:ascii="Arial" w:eastAsia="Calibri" w:hAnsi="Arial" w:cs="Arial"/>
                <w:sz w:val="18"/>
                <w:szCs w:val="18"/>
              </w:rPr>
              <w:t>3</w:t>
            </w:r>
          </w:p>
        </w:tc>
        <w:tc>
          <w:tcPr>
            <w:tcW w:w="2175" w:type="dxa"/>
            <w:tcBorders>
              <w:top w:val="single" w:sz="4" w:space="0" w:color="auto"/>
              <w:left w:val="single" w:sz="4" w:space="0" w:color="auto"/>
              <w:bottom w:val="single" w:sz="4" w:space="0" w:color="auto"/>
              <w:right w:val="single" w:sz="4" w:space="0" w:color="auto"/>
            </w:tcBorders>
            <w:vAlign w:val="center"/>
          </w:tcPr>
          <w:p w14:paraId="52A715B2" w14:textId="71139E15"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 xml:space="preserve">2.5.1.1.Сумын хөгжил, орон нутгийн бүтээн байгуулалт, хөдөлмөр эрхлэлтийг  дэмжих төсөл хөтөлбөр, хөнгөлөлттэй зээлд хамруулах замаар ажлын байр бий болгоно.  </w:t>
            </w:r>
          </w:p>
        </w:tc>
        <w:tc>
          <w:tcPr>
            <w:tcW w:w="781" w:type="dxa"/>
            <w:gridSpan w:val="2"/>
            <w:vAlign w:val="center"/>
          </w:tcPr>
          <w:p w14:paraId="6EF8204F" w14:textId="557D6D87"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3FFC5DF3" w14:textId="39DC3439"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4FAD18CE" w14:textId="672E00E3"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43</w:t>
            </w:r>
          </w:p>
        </w:tc>
        <w:tc>
          <w:tcPr>
            <w:tcW w:w="733" w:type="dxa"/>
            <w:vAlign w:val="center"/>
          </w:tcPr>
          <w:p w14:paraId="39AD865F" w14:textId="6DFC90C8" w:rsidR="00524F95" w:rsidRPr="007A734B" w:rsidRDefault="00524F95" w:rsidP="00FB7F26">
            <w:pPr>
              <w:spacing w:after="0" w:line="240" w:lineRule="auto"/>
              <w:jc w:val="center"/>
              <w:rPr>
                <w:rFonts w:ascii="Arial" w:eastAsia="Times New Roman" w:hAnsi="Arial" w:cs="Arial"/>
                <w:color w:val="FF0000"/>
                <w:sz w:val="18"/>
                <w:szCs w:val="18"/>
                <w:lang w:val="mn-MN" w:eastAsia="zh-CN"/>
              </w:rPr>
            </w:pPr>
            <w:r w:rsidRPr="007A734B">
              <w:rPr>
                <w:rFonts w:ascii="Arial" w:eastAsia="Times New Roman" w:hAnsi="Arial" w:cs="Arial"/>
                <w:color w:val="FF0000"/>
                <w:sz w:val="18"/>
                <w:szCs w:val="18"/>
                <w:lang w:val="mn-MN" w:eastAsia="zh-CN"/>
              </w:rPr>
              <w:t>-</w:t>
            </w:r>
          </w:p>
        </w:tc>
        <w:tc>
          <w:tcPr>
            <w:tcW w:w="1245" w:type="dxa"/>
            <w:gridSpan w:val="4"/>
            <w:vAlign w:val="center"/>
          </w:tcPr>
          <w:p w14:paraId="59A653C1" w14:textId="1CE929A7" w:rsidR="00524F95" w:rsidRPr="007A734B" w:rsidRDefault="00524F95" w:rsidP="00524F95">
            <w:pPr>
              <w:spacing w:after="0" w:line="240" w:lineRule="auto"/>
              <w:jc w:val="center"/>
              <w:rPr>
                <w:rFonts w:ascii="Arial" w:eastAsia="Times New Roman" w:hAnsi="Arial" w:cs="Arial"/>
                <w:color w:val="FF0000"/>
                <w:sz w:val="18"/>
                <w:szCs w:val="18"/>
                <w:lang w:val="mn-MN" w:eastAsia="zh-CN"/>
              </w:rPr>
            </w:pPr>
            <w:r w:rsidRPr="007A734B">
              <w:rPr>
                <w:rFonts w:ascii="Arial" w:eastAsia="Times New Roman" w:hAnsi="Arial" w:cs="Arial"/>
                <w:sz w:val="18"/>
                <w:szCs w:val="18"/>
                <w:lang w:val="mn-MN" w:eastAsia="zh-CN"/>
              </w:rPr>
              <w:t>7 иргэн</w:t>
            </w:r>
          </w:p>
        </w:tc>
        <w:tc>
          <w:tcPr>
            <w:tcW w:w="836" w:type="dxa"/>
            <w:gridSpan w:val="4"/>
            <w:vAlign w:val="center"/>
          </w:tcPr>
          <w:p w14:paraId="64BBE2DE" w14:textId="01A75E5D" w:rsidR="00524F95" w:rsidRPr="007A734B" w:rsidRDefault="00524F95" w:rsidP="00524F95">
            <w:pPr>
              <w:spacing w:after="0" w:line="240" w:lineRule="auto"/>
              <w:jc w:val="center"/>
              <w:rPr>
                <w:rFonts w:ascii="Arial" w:hAnsi="Arial" w:cs="Arial"/>
                <w:color w:val="FF0000"/>
                <w:sz w:val="18"/>
                <w:szCs w:val="18"/>
                <w:lang w:val="mn-MN"/>
              </w:rPr>
            </w:pPr>
            <w:r w:rsidRPr="007A734B">
              <w:rPr>
                <w:rFonts w:ascii="Arial" w:hAnsi="Arial" w:cs="Arial"/>
                <w:sz w:val="18"/>
                <w:szCs w:val="18"/>
                <w:lang w:val="mn-MN"/>
              </w:rPr>
              <w:t>44</w:t>
            </w:r>
          </w:p>
        </w:tc>
        <w:tc>
          <w:tcPr>
            <w:tcW w:w="754" w:type="dxa"/>
            <w:vAlign w:val="center"/>
          </w:tcPr>
          <w:p w14:paraId="4422267D" w14:textId="667D043E" w:rsidR="00524F95" w:rsidRPr="007A734B" w:rsidRDefault="00524F95" w:rsidP="00524F95">
            <w:pPr>
              <w:spacing w:after="0" w:line="240" w:lineRule="auto"/>
              <w:jc w:val="center"/>
              <w:rPr>
                <w:rFonts w:ascii="Arial" w:hAnsi="Arial" w:cs="Arial"/>
                <w:color w:val="FF0000"/>
                <w:sz w:val="18"/>
                <w:szCs w:val="18"/>
                <w:lang w:val="mn-MN"/>
              </w:rPr>
            </w:pPr>
            <w:r w:rsidRPr="007A734B">
              <w:rPr>
                <w:rFonts w:ascii="Arial" w:hAnsi="Arial" w:cs="Arial"/>
                <w:sz w:val="18"/>
                <w:szCs w:val="18"/>
                <w:lang w:val="mn-MN"/>
              </w:rPr>
              <w:t>44</w:t>
            </w:r>
          </w:p>
        </w:tc>
        <w:tc>
          <w:tcPr>
            <w:tcW w:w="4820" w:type="dxa"/>
            <w:vAlign w:val="center"/>
          </w:tcPr>
          <w:p w14:paraId="6518BDB6" w14:textId="77777777" w:rsidR="00524F95" w:rsidRPr="00D84687" w:rsidRDefault="00524F95" w:rsidP="00524F95">
            <w:pPr>
              <w:spacing w:after="0" w:line="240" w:lineRule="auto"/>
              <w:jc w:val="both"/>
              <w:rPr>
                <w:rFonts w:ascii="Arial" w:eastAsia="Times New Roman" w:hAnsi="Arial" w:cs="Arial"/>
                <w:bCs/>
                <w:sz w:val="18"/>
                <w:szCs w:val="18"/>
                <w:lang w:val="mn-MN"/>
              </w:rPr>
            </w:pPr>
            <w:r w:rsidRPr="00D84687">
              <w:rPr>
                <w:rFonts w:ascii="Arial" w:eastAsia="Times New Roman" w:hAnsi="Arial" w:cs="Arial"/>
                <w:bCs/>
                <w:sz w:val="18"/>
                <w:szCs w:val="18"/>
                <w:lang w:val="mn-MN"/>
              </w:rPr>
              <w:t xml:space="preserve">Орон нутагт хэрэгжүүлж байгаа томоохон бүтээн байгуулалт, хөдөлмөр эрхлэлтийг дэмжих сангийн төсөл хөтөлбөрийн үр дүнд 141  ажлын байр бий болсон.  </w:t>
            </w:r>
          </w:p>
          <w:p w14:paraId="0132E8F4" w14:textId="77777777" w:rsidR="00524F95" w:rsidRPr="00D84687" w:rsidRDefault="00524F95" w:rsidP="00524F95">
            <w:pPr>
              <w:spacing w:after="0" w:line="240" w:lineRule="auto"/>
              <w:jc w:val="both"/>
              <w:rPr>
                <w:rFonts w:ascii="Arial" w:eastAsia="Times New Roman" w:hAnsi="Arial" w:cs="Arial"/>
                <w:bCs/>
                <w:sz w:val="18"/>
                <w:szCs w:val="18"/>
                <w:lang w:val="mn-MN"/>
              </w:rPr>
            </w:pPr>
            <w:r w:rsidRPr="00D84687">
              <w:rPr>
                <w:rFonts w:ascii="Arial" w:eastAsia="Times New Roman" w:hAnsi="Arial" w:cs="Arial"/>
                <w:bCs/>
                <w:sz w:val="18"/>
                <w:szCs w:val="18"/>
                <w:lang w:val="mn-MN"/>
              </w:rPr>
              <w:t xml:space="preserve"> Улирлын чанартай худалдаа үйлчилгээ болон амралт сувиллын газар бий болдог ажлын байранд 51 иргэн улирлын ажлын байраар, мөн төсөвт болон аж ахуйн нэгжид 53 иргэн байнгын ажлын байраар хангагдсан.  </w:t>
            </w:r>
          </w:p>
          <w:p w14:paraId="191F9975" w14:textId="77777777" w:rsidR="00524F95" w:rsidRPr="00D84687" w:rsidRDefault="00524F95" w:rsidP="00524F95">
            <w:pPr>
              <w:spacing w:after="0" w:line="240" w:lineRule="auto"/>
              <w:jc w:val="both"/>
              <w:rPr>
                <w:rFonts w:ascii="Arial" w:eastAsia="Times New Roman" w:hAnsi="Arial" w:cs="Arial"/>
                <w:bCs/>
                <w:sz w:val="18"/>
                <w:szCs w:val="18"/>
                <w:lang w:val="mn-MN"/>
              </w:rPr>
            </w:pPr>
            <w:r w:rsidRPr="00D84687">
              <w:rPr>
                <w:rFonts w:ascii="Arial" w:eastAsia="Times New Roman" w:hAnsi="Arial" w:cs="Arial"/>
                <w:bCs/>
                <w:sz w:val="18"/>
                <w:szCs w:val="18"/>
                <w:lang w:val="mn-MN"/>
              </w:rPr>
              <w:t xml:space="preserve">Мөн 37 иргэн  зуучлалаар түр ажлын байраар хангагдсанаас гадна Хөдөлмөр эрхлэлтийг дэмжих сангийн санхүүжилтээр 1 малчин малжуулах хөтөлбөрт хамрагдаж 8 сая төгрөгийн мал, Аж ахуй эрхлэлтийг дэмжих хөтөлбөрт 2 иргэн 12 сая, Ахмадын хөтөлбөрт 2 иргэн 10 сая, Хөгжлийн бэрхшээлтэй иргэний хөтөлбөрт 1 иргэн хамрагдаж 6 сая төгрөгийн санхүүжилтийг тус тус авсан. </w:t>
            </w:r>
          </w:p>
          <w:p w14:paraId="6C4ED58D" w14:textId="39C012AC" w:rsidR="00524F95" w:rsidRPr="00D84687" w:rsidRDefault="00524F95" w:rsidP="00524F95">
            <w:pPr>
              <w:spacing w:after="0" w:line="240" w:lineRule="auto"/>
              <w:jc w:val="both"/>
              <w:rPr>
                <w:rFonts w:ascii="Arial" w:eastAsia="Times New Roman" w:hAnsi="Arial" w:cs="Arial"/>
                <w:bCs/>
                <w:sz w:val="18"/>
                <w:szCs w:val="18"/>
                <w:lang w:val="mn-MN"/>
              </w:rPr>
            </w:pPr>
            <w:r w:rsidRPr="00D84687">
              <w:rPr>
                <w:rFonts w:ascii="Arial" w:eastAsia="Times New Roman" w:hAnsi="Arial" w:cs="Arial"/>
                <w:bCs/>
                <w:sz w:val="18"/>
                <w:szCs w:val="18"/>
                <w:lang w:val="mn-MN"/>
              </w:rPr>
              <w:lastRenderedPageBreak/>
              <w:t>Ахмадын зөвлөн туслах үйлчилгээнд 2 ахмад настан хамрагдаж тус бүр 1</w:t>
            </w:r>
            <w:r w:rsidR="00D84687">
              <w:rPr>
                <w:rFonts w:ascii="Arial" w:eastAsia="Times New Roman" w:hAnsi="Arial" w:cs="Arial"/>
                <w:bCs/>
                <w:sz w:val="18"/>
                <w:szCs w:val="18"/>
                <w:lang w:val="mn-MN"/>
              </w:rPr>
              <w:t>,</w:t>
            </w:r>
            <w:r w:rsidRPr="00D84687">
              <w:rPr>
                <w:rFonts w:ascii="Arial" w:eastAsia="Times New Roman" w:hAnsi="Arial" w:cs="Arial"/>
                <w:bCs/>
                <w:sz w:val="18"/>
                <w:szCs w:val="18"/>
                <w:lang w:val="mn-MN"/>
              </w:rPr>
              <w:t>080</w:t>
            </w:r>
            <w:r w:rsidR="00D84687">
              <w:rPr>
                <w:rFonts w:ascii="Arial" w:eastAsia="Times New Roman" w:hAnsi="Arial" w:cs="Arial"/>
                <w:bCs/>
                <w:sz w:val="18"/>
                <w:szCs w:val="18"/>
                <w:lang w:val="mn-MN"/>
              </w:rPr>
              <w:t>.</w:t>
            </w:r>
            <w:r w:rsidRPr="00D84687">
              <w:rPr>
                <w:rFonts w:ascii="Arial" w:eastAsia="Times New Roman" w:hAnsi="Arial" w:cs="Arial"/>
                <w:bCs/>
                <w:sz w:val="18"/>
                <w:szCs w:val="18"/>
                <w:lang w:val="mn-MN"/>
              </w:rPr>
              <w:t xml:space="preserve">000 төгрөгийн санхүүжилт авсан. </w:t>
            </w:r>
          </w:p>
          <w:p w14:paraId="27636278" w14:textId="77777777" w:rsidR="00524F95" w:rsidRPr="00D84687" w:rsidRDefault="00524F95" w:rsidP="00524F95">
            <w:pPr>
              <w:spacing w:after="0" w:line="240" w:lineRule="auto"/>
              <w:jc w:val="both"/>
              <w:rPr>
                <w:rFonts w:ascii="Arial" w:eastAsia="Times New Roman" w:hAnsi="Arial" w:cs="Arial"/>
                <w:bCs/>
                <w:sz w:val="18"/>
                <w:szCs w:val="18"/>
                <w:lang w:val="mn-MN"/>
              </w:rPr>
            </w:pPr>
            <w:r w:rsidRPr="00D84687">
              <w:rPr>
                <w:rFonts w:ascii="Arial" w:eastAsia="Times New Roman" w:hAnsi="Arial" w:cs="Arial"/>
                <w:bCs/>
                <w:sz w:val="18"/>
                <w:szCs w:val="18"/>
                <w:lang w:val="mn-MN"/>
              </w:rPr>
              <w:t xml:space="preserve">Нийтийг хамарсан ажилд 2080000 төгрөг Хөдөлмөр эрхлэлтийн сангаас зарцуулагдаж иргэдийн амьжиргаанд тус дэм болсон. </w:t>
            </w:r>
          </w:p>
          <w:p w14:paraId="6D2B6319" w14:textId="2AC5688A" w:rsidR="00524F95" w:rsidRPr="00D84687" w:rsidRDefault="00524F95" w:rsidP="00D84687">
            <w:pPr>
              <w:spacing w:after="0" w:line="240" w:lineRule="auto"/>
              <w:jc w:val="right"/>
              <w:rPr>
                <w:rFonts w:ascii="Arial" w:hAnsi="Arial" w:cs="Arial"/>
                <w:sz w:val="18"/>
                <w:szCs w:val="18"/>
                <w:lang w:val="mn-MN"/>
              </w:rPr>
            </w:pPr>
            <w:r w:rsidRPr="00D84687">
              <w:rPr>
                <w:rFonts w:ascii="Arial" w:eastAsia="Times New Roman" w:hAnsi="Arial" w:cs="Arial"/>
                <w:bCs/>
                <w:sz w:val="18"/>
                <w:szCs w:val="18"/>
                <w:lang w:val="mn-MN"/>
              </w:rPr>
              <w:t>Үр дүнтэй:</w:t>
            </w:r>
          </w:p>
        </w:tc>
        <w:tc>
          <w:tcPr>
            <w:tcW w:w="610" w:type="dxa"/>
            <w:gridSpan w:val="2"/>
            <w:vAlign w:val="center"/>
          </w:tcPr>
          <w:p w14:paraId="333C3D21" w14:textId="724852E4" w:rsidR="00524F95" w:rsidRPr="00D84687" w:rsidRDefault="00524F95" w:rsidP="00524F95">
            <w:pPr>
              <w:spacing w:after="0" w:line="240" w:lineRule="auto"/>
              <w:jc w:val="both"/>
              <w:rPr>
                <w:rFonts w:ascii="Arial" w:hAnsi="Arial" w:cs="Arial"/>
                <w:sz w:val="18"/>
                <w:szCs w:val="18"/>
                <w:lang w:val="mn-MN"/>
              </w:rPr>
            </w:pPr>
            <w:r w:rsidRPr="00D84687">
              <w:rPr>
                <w:rFonts w:ascii="Arial" w:hAnsi="Arial" w:cs="Arial"/>
                <w:sz w:val="18"/>
                <w:szCs w:val="18"/>
                <w:lang w:val="mn-MN"/>
              </w:rPr>
              <w:lastRenderedPageBreak/>
              <w:t>100</w:t>
            </w:r>
          </w:p>
        </w:tc>
      </w:tr>
      <w:tr w:rsidR="00524F95" w:rsidRPr="007A734B" w14:paraId="64F7B5FF" w14:textId="6D044B69" w:rsidTr="00B94F78">
        <w:trPr>
          <w:gridAfter w:val="1"/>
          <w:wAfter w:w="10" w:type="dxa"/>
          <w:trHeight w:val="416"/>
        </w:trPr>
        <w:tc>
          <w:tcPr>
            <w:tcW w:w="1702" w:type="dxa"/>
            <w:vMerge/>
          </w:tcPr>
          <w:p w14:paraId="24B78B72"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306D6736" w14:textId="3E0ADC27"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6</w:t>
            </w:r>
            <w:r>
              <w:rPr>
                <w:rFonts w:ascii="Arial" w:eastAsia="Calibri" w:hAnsi="Arial" w:cs="Arial"/>
                <w:sz w:val="18"/>
                <w:szCs w:val="18"/>
              </w:rPr>
              <w:t>4</w:t>
            </w:r>
          </w:p>
        </w:tc>
        <w:tc>
          <w:tcPr>
            <w:tcW w:w="2175" w:type="dxa"/>
            <w:tcBorders>
              <w:top w:val="nil"/>
              <w:left w:val="single" w:sz="4" w:space="0" w:color="auto"/>
              <w:bottom w:val="single" w:sz="4" w:space="0" w:color="auto"/>
              <w:right w:val="single" w:sz="4" w:space="0" w:color="auto"/>
            </w:tcBorders>
            <w:vAlign w:val="center"/>
          </w:tcPr>
          <w:p w14:paraId="701D5170" w14:textId="0BC3C971"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2.5.1.2.Зохион байгуулалттай хөдөлмөр зуучлалын үйлчилгээг дэмжин цагийн ажлын тогтолцоог бий болгох санал санаачилгыг дэмжин хамтран ажиллана.</w:t>
            </w:r>
          </w:p>
        </w:tc>
        <w:tc>
          <w:tcPr>
            <w:tcW w:w="781" w:type="dxa"/>
            <w:gridSpan w:val="2"/>
            <w:vAlign w:val="center"/>
          </w:tcPr>
          <w:p w14:paraId="2FCA3930" w14:textId="3A2CF166"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7C00B7E2" w14:textId="48274E30"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429B43F3" w14:textId="49F20144"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7DC6BAA7" w14:textId="550444F4"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4BF39007" w14:textId="76CBEA4A"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100</w:t>
            </w:r>
          </w:p>
        </w:tc>
        <w:tc>
          <w:tcPr>
            <w:tcW w:w="836" w:type="dxa"/>
            <w:gridSpan w:val="4"/>
            <w:vAlign w:val="center"/>
          </w:tcPr>
          <w:p w14:paraId="40344003" w14:textId="6C3CE826" w:rsidR="00524F95" w:rsidRPr="007A734B" w:rsidRDefault="00524F95" w:rsidP="00FB7F26">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2F889672" w14:textId="42CE0B81"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vAlign w:val="center"/>
          </w:tcPr>
          <w:p w14:paraId="759C33FE"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Ажил хайгч иргэдийг ажил олгогчийн эрэлт хэрэгцээнд нийцүүлэн  тохирох ажлын байранд зуучлах  үйлчилгээний хэрэгжилтийг хангах зорилгоор нийт 23 аж ахуйн нэгжээс сул ажлын байрны захиалга авч, нийт 67 иргэнийг ажлын байранд зуучилж түр болон байнгын ажлын байраар хангаад байна. Нийтийг хамарсан түр ажлын байраар 41 иргэн хангагдсан. </w:t>
            </w:r>
          </w:p>
          <w:p w14:paraId="04839934" w14:textId="77777777" w:rsidR="00524F95" w:rsidRPr="007A734B" w:rsidRDefault="00524F95" w:rsidP="00524F95">
            <w:pPr>
              <w:spacing w:after="0" w:line="240" w:lineRule="auto"/>
              <w:jc w:val="right"/>
              <w:rPr>
                <w:rFonts w:ascii="Arial" w:hAnsi="Arial" w:cs="Arial"/>
                <w:sz w:val="18"/>
                <w:szCs w:val="18"/>
                <w:lang w:val="mn-MN"/>
              </w:rPr>
            </w:pPr>
            <w:r w:rsidRPr="007A734B">
              <w:rPr>
                <w:rFonts w:ascii="Arial" w:eastAsia="Times New Roman" w:hAnsi="Arial" w:cs="Arial"/>
                <w:bCs/>
                <w:sz w:val="18"/>
                <w:szCs w:val="18"/>
                <w:lang w:val="mn-MN"/>
              </w:rPr>
              <w:t>Үр дүнтэй:</w:t>
            </w:r>
          </w:p>
          <w:p w14:paraId="260067B6" w14:textId="1788E9DD" w:rsidR="00524F95" w:rsidRPr="007A734B" w:rsidRDefault="00524F95" w:rsidP="00524F95">
            <w:pPr>
              <w:spacing w:after="0" w:line="240" w:lineRule="auto"/>
              <w:jc w:val="both"/>
              <w:rPr>
                <w:rFonts w:ascii="Arial" w:hAnsi="Arial" w:cs="Arial"/>
                <w:sz w:val="18"/>
                <w:szCs w:val="18"/>
                <w:lang w:val="mn-MN"/>
              </w:rPr>
            </w:pPr>
          </w:p>
        </w:tc>
        <w:tc>
          <w:tcPr>
            <w:tcW w:w="610" w:type="dxa"/>
            <w:gridSpan w:val="2"/>
            <w:vAlign w:val="center"/>
          </w:tcPr>
          <w:p w14:paraId="58CDF5BA" w14:textId="4799122B"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456E8985" w14:textId="70E5BDE2" w:rsidTr="00B94F78">
        <w:trPr>
          <w:gridAfter w:val="1"/>
          <w:wAfter w:w="10" w:type="dxa"/>
          <w:trHeight w:val="2251"/>
        </w:trPr>
        <w:tc>
          <w:tcPr>
            <w:tcW w:w="1702" w:type="dxa"/>
          </w:tcPr>
          <w:p w14:paraId="65623CAA" w14:textId="63AC41BF" w:rsidR="00524F95" w:rsidRPr="007A734B" w:rsidRDefault="00524F95" w:rsidP="00524F95">
            <w:pPr>
              <w:spacing w:after="0" w:line="240" w:lineRule="auto"/>
              <w:ind w:firstLine="567"/>
              <w:jc w:val="center"/>
              <w:rPr>
                <w:rFonts w:ascii="Arial" w:eastAsia="Calibri" w:hAnsi="Arial" w:cs="Arial"/>
                <w:noProof/>
                <w:sz w:val="18"/>
                <w:szCs w:val="18"/>
                <w:lang w:val="mn-MN"/>
              </w:rPr>
            </w:pPr>
            <w:r w:rsidRPr="007A734B">
              <w:rPr>
                <w:rFonts w:ascii="Arial" w:hAnsi="Arial" w:cs="Arial"/>
                <w:noProof/>
                <w:sz w:val="18"/>
                <w:szCs w:val="18"/>
                <w:lang w:val="mn-MN"/>
              </w:rPr>
              <w:t>Зорилт 2.5.2.</w:t>
            </w:r>
            <w:r w:rsidRPr="007A734B">
              <w:rPr>
                <w:rFonts w:ascii="Arial" w:eastAsia="Calibri" w:hAnsi="Arial" w:cs="Arial"/>
                <w:noProof/>
                <w:sz w:val="18"/>
                <w:szCs w:val="18"/>
                <w:lang w:val="mn-MN"/>
              </w:rPr>
              <w:t>Хөдөлмөрийн зах зээлийн эрэлт, нийлүүлэлтэд нийцүүлэн ажил мэргэжлийн чиг баримжаа олгох үйлчилгээнд иргэдийг хамруулна.</w:t>
            </w:r>
          </w:p>
          <w:p w14:paraId="62833295" w14:textId="41FB66B4"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5E386B5F" w14:textId="52FC123A"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6</w:t>
            </w:r>
            <w:r>
              <w:rPr>
                <w:rFonts w:ascii="Arial" w:eastAsia="Calibri" w:hAnsi="Arial" w:cs="Arial"/>
                <w:sz w:val="18"/>
                <w:szCs w:val="18"/>
              </w:rPr>
              <w:t>5</w:t>
            </w:r>
          </w:p>
        </w:tc>
        <w:tc>
          <w:tcPr>
            <w:tcW w:w="2175" w:type="dxa"/>
            <w:vAlign w:val="center"/>
          </w:tcPr>
          <w:p w14:paraId="357C1545" w14:textId="269A628F" w:rsidR="00524F95" w:rsidRPr="007A734B" w:rsidRDefault="00524F95" w:rsidP="00524F95">
            <w:pPr>
              <w:spacing w:after="0" w:line="240" w:lineRule="auto"/>
              <w:jc w:val="both"/>
              <w:rPr>
                <w:rFonts w:ascii="Arial" w:hAnsi="Arial" w:cs="Arial"/>
                <w:color w:val="000000"/>
                <w:sz w:val="18"/>
                <w:szCs w:val="18"/>
                <w:lang w:val="mn-MN"/>
              </w:rPr>
            </w:pPr>
            <w:r w:rsidRPr="007A734B">
              <w:rPr>
                <w:rFonts w:ascii="Arial" w:hAnsi="Arial" w:cs="Arial"/>
                <w:sz w:val="18"/>
                <w:szCs w:val="18"/>
                <w:lang w:val="mn-MN"/>
              </w:rPr>
              <w:t xml:space="preserve">2.5.2.1.Ажил, мэргэжлийн чиг баримжаа олгох сургалт, үйлчилгээг ганцаарчилсан болон бүлгийн зөвлөгөө мэдээлэл өгөх хэлбэрээр зохион байгуулж ажлын байранд зуучилна. </w:t>
            </w:r>
          </w:p>
        </w:tc>
        <w:tc>
          <w:tcPr>
            <w:tcW w:w="781" w:type="dxa"/>
            <w:gridSpan w:val="2"/>
            <w:vAlign w:val="center"/>
          </w:tcPr>
          <w:p w14:paraId="7448D845" w14:textId="39E1C84C"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299DD7F6" w14:textId="750C896D" w:rsidR="00524F95" w:rsidRPr="007A734B" w:rsidRDefault="00524F95" w:rsidP="00524F95">
            <w:pPr>
              <w:spacing w:after="0" w:line="240" w:lineRule="auto"/>
              <w:jc w:val="center"/>
              <w:rPr>
                <w:rFonts w:ascii="Arial" w:eastAsia="Calibri" w:hAnsi="Arial" w:cs="Arial"/>
                <w:sz w:val="18"/>
                <w:szCs w:val="18"/>
                <w:lang w:val="mn-MN"/>
              </w:rPr>
            </w:pPr>
            <w:proofErr w:type="spellStart"/>
            <w:r w:rsidRPr="007A734B">
              <w:rPr>
                <w:rFonts w:ascii="Arial" w:eastAsia="Calibri" w:hAnsi="Arial" w:cs="Arial"/>
                <w:sz w:val="18"/>
                <w:szCs w:val="18"/>
                <w:lang w:val="mn-MN"/>
              </w:rPr>
              <w:t>ХАХМ</w:t>
            </w:r>
            <w:proofErr w:type="spellEnd"/>
          </w:p>
        </w:tc>
        <w:tc>
          <w:tcPr>
            <w:tcW w:w="970" w:type="dxa"/>
            <w:vAlign w:val="center"/>
          </w:tcPr>
          <w:p w14:paraId="1FDD301D" w14:textId="4919F6D5" w:rsidR="00524F95" w:rsidRPr="007A734B" w:rsidRDefault="00FB7F26"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038B8C59" w14:textId="2BCA7A8A"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12F12897" w14:textId="500F29D3"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100</w:t>
            </w:r>
          </w:p>
        </w:tc>
        <w:tc>
          <w:tcPr>
            <w:tcW w:w="836" w:type="dxa"/>
            <w:gridSpan w:val="4"/>
            <w:vAlign w:val="center"/>
          </w:tcPr>
          <w:p w14:paraId="48AEF163" w14:textId="041F1296" w:rsidR="00524F95" w:rsidRPr="007A734B" w:rsidRDefault="00FB7F26"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54" w:type="dxa"/>
            <w:vAlign w:val="center"/>
          </w:tcPr>
          <w:p w14:paraId="7A6F3635" w14:textId="3718C9BA" w:rsidR="00524F95" w:rsidRPr="007A734B" w:rsidRDefault="00FB7F26"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4820" w:type="dxa"/>
            <w:vAlign w:val="center"/>
          </w:tcPr>
          <w:p w14:paraId="70C4613C" w14:textId="77777777" w:rsidR="00524F95" w:rsidRPr="007A734B" w:rsidRDefault="00524F95" w:rsidP="00524F95">
            <w:pPr>
              <w:spacing w:after="0" w:line="240" w:lineRule="auto"/>
              <w:jc w:val="both"/>
              <w:rPr>
                <w:rFonts w:ascii="Arial" w:eastAsia="Times New Roman" w:hAnsi="Arial" w:cs="Arial"/>
                <w:bCs/>
                <w:sz w:val="18"/>
                <w:szCs w:val="18"/>
                <w:lang w:val="mn-MN"/>
              </w:rPr>
            </w:pPr>
            <w:r w:rsidRPr="007A734B">
              <w:rPr>
                <w:rFonts w:ascii="Arial" w:eastAsia="Times New Roman" w:hAnsi="Arial" w:cs="Arial"/>
                <w:bCs/>
                <w:sz w:val="18"/>
                <w:szCs w:val="18"/>
                <w:lang w:val="mn-MN"/>
              </w:rPr>
              <w:t xml:space="preserve">Ажил мэргэжлийн чиг баримжаа олгох, зөвлөгөө өгөх үйлчилгээнд 30 иргэнийг хамруулж хөдөлмөр эрхлэлтийг дэмжих сангаас 3,240,000 төгрөгийг  зарцуулсан. Мөн төсөл хөтөлбөрт хамрагдах хүсэлтэй  21 иргэнд ганцаарчилсан зөвлөгөө, мэдээлэл өгөх үйлчилгээнд, 67 иргэнийг бүлгийн сургалт болон танхимаар сургалтуудад хамрагдсан. Хүнсний эрхийн үйлчилгээнд хамрагдаж байгаа хөдөлмөрийн насны иргэдийг ажиллах боломжоор хангах, тэднийг хөдөлмөрт бэлтгэх, сэтгэл зүйн зөвлөгөө өгөх сургалтыг 3 удаа зохион байгуулж нийт давхардсан тоогоор 37 иргэн хамрагдсан. </w:t>
            </w:r>
          </w:p>
          <w:p w14:paraId="177F87E4" w14:textId="64BC0033" w:rsidR="00524F95" w:rsidRPr="007A734B" w:rsidRDefault="00FB7F26" w:rsidP="00524F95">
            <w:pPr>
              <w:spacing w:after="0" w:line="240" w:lineRule="auto"/>
              <w:jc w:val="both"/>
              <w:rPr>
                <w:rFonts w:ascii="Arial" w:hAnsi="Arial" w:cs="Arial"/>
                <w:sz w:val="18"/>
                <w:szCs w:val="18"/>
                <w:lang w:val="mn-MN"/>
              </w:rPr>
            </w:pPr>
            <w:r>
              <w:rPr>
                <w:rFonts w:ascii="Arial" w:eastAsia="Times New Roman" w:hAnsi="Arial" w:cs="Arial"/>
                <w:bCs/>
                <w:sz w:val="18"/>
                <w:szCs w:val="18"/>
                <w:lang w:val="mn-MN"/>
              </w:rPr>
              <w:t xml:space="preserve">                                                                          </w:t>
            </w:r>
            <w:r w:rsidR="00524F95" w:rsidRPr="007A734B">
              <w:rPr>
                <w:rFonts w:ascii="Arial" w:eastAsia="Times New Roman" w:hAnsi="Arial" w:cs="Arial"/>
                <w:bCs/>
                <w:sz w:val="18"/>
                <w:szCs w:val="18"/>
                <w:lang w:val="mn-MN"/>
              </w:rPr>
              <w:t>Үр дүнтэй:</w:t>
            </w:r>
          </w:p>
        </w:tc>
        <w:tc>
          <w:tcPr>
            <w:tcW w:w="610" w:type="dxa"/>
            <w:gridSpan w:val="2"/>
            <w:vAlign w:val="center"/>
          </w:tcPr>
          <w:p w14:paraId="38B26E34" w14:textId="19CAA95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1D7E79B4" w14:textId="1864C8A3" w:rsidTr="00B94F78">
        <w:trPr>
          <w:gridAfter w:val="1"/>
          <w:wAfter w:w="10" w:type="dxa"/>
          <w:trHeight w:val="274"/>
        </w:trPr>
        <w:tc>
          <w:tcPr>
            <w:tcW w:w="1702" w:type="dxa"/>
            <w:vAlign w:val="center"/>
          </w:tcPr>
          <w:p w14:paraId="7458282E" w14:textId="6DC2E8CA" w:rsidR="00524F95" w:rsidRPr="007A734B" w:rsidRDefault="00524F95" w:rsidP="00524F95">
            <w:pPr>
              <w:spacing w:after="0" w:line="240" w:lineRule="auto"/>
              <w:ind w:firstLine="567"/>
              <w:jc w:val="both"/>
              <w:rPr>
                <w:rFonts w:ascii="Arial" w:eastAsia="Calibri" w:hAnsi="Arial" w:cs="Arial"/>
                <w:bCs/>
                <w:noProof/>
                <w:sz w:val="18"/>
                <w:szCs w:val="18"/>
                <w:lang w:val="mn-MN"/>
              </w:rPr>
            </w:pPr>
            <w:r w:rsidRPr="007A734B">
              <w:rPr>
                <w:rFonts w:ascii="Arial" w:eastAsia="Calibri" w:hAnsi="Arial" w:cs="Arial"/>
                <w:bCs/>
                <w:noProof/>
                <w:sz w:val="18"/>
                <w:szCs w:val="18"/>
                <w:lang w:val="mn-MN"/>
              </w:rPr>
              <w:t xml:space="preserve">Зорилт 2.5.3.Хөдөлмөр нийгмийн гурван талт оролцоонд тулгуурлан хөдөлмөрийн аюулгүй байдал, эрүүл ахуй, цалин хөлс, хөдөлмөрийн бүтээмжийг нэмэгдүүлнэ.  </w:t>
            </w:r>
          </w:p>
          <w:p w14:paraId="357B96EE" w14:textId="53FEE305"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6159FD81" w14:textId="5733D7F7"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lang w:val="mn-MN"/>
              </w:rPr>
              <w:t>6</w:t>
            </w:r>
            <w:r>
              <w:rPr>
                <w:rFonts w:ascii="Arial" w:eastAsia="Calibri" w:hAnsi="Arial" w:cs="Arial"/>
                <w:sz w:val="18"/>
                <w:szCs w:val="18"/>
              </w:rPr>
              <w:t>6</w:t>
            </w:r>
          </w:p>
        </w:tc>
        <w:tc>
          <w:tcPr>
            <w:tcW w:w="2175" w:type="dxa"/>
            <w:tcBorders>
              <w:top w:val="single" w:sz="4" w:space="0" w:color="auto"/>
              <w:left w:val="single" w:sz="4" w:space="0" w:color="auto"/>
              <w:bottom w:val="single" w:sz="4" w:space="0" w:color="auto"/>
              <w:right w:val="single" w:sz="4" w:space="0" w:color="auto"/>
            </w:tcBorders>
            <w:vAlign w:val="center"/>
          </w:tcPr>
          <w:p w14:paraId="545F1DEC" w14:textId="63CF6674"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2.5.3.1</w:t>
            </w:r>
            <w:r w:rsidRPr="007A734B">
              <w:rPr>
                <w:rFonts w:ascii="Arial" w:hAnsi="Arial" w:cs="Arial"/>
                <w:color w:val="7030A0"/>
                <w:sz w:val="18"/>
                <w:szCs w:val="18"/>
                <w:lang w:val="mn-MN"/>
              </w:rPr>
              <w:t>.</w:t>
            </w:r>
            <w:r w:rsidRPr="007A734B">
              <w:rPr>
                <w:rFonts w:ascii="Arial" w:hAnsi="Arial" w:cs="Arial"/>
                <w:color w:val="000000"/>
                <w:sz w:val="18"/>
                <w:szCs w:val="18"/>
                <w:lang w:val="mn-MN"/>
              </w:rPr>
              <w:t xml:space="preserve">Хөдөлмөр нийгмийн гурван талт  хамтын хэлэлцээр, хөдөлмөрийн маргаан таслах комиссын үйл ажиллагааг өргөжүүлэх, хөдөлмөрлөх эрхийн маргааныг шийдвэрлэнэ. </w:t>
            </w:r>
          </w:p>
        </w:tc>
        <w:tc>
          <w:tcPr>
            <w:tcW w:w="781" w:type="dxa"/>
            <w:gridSpan w:val="2"/>
            <w:vAlign w:val="center"/>
          </w:tcPr>
          <w:p w14:paraId="600BBB54" w14:textId="5B93D7D1"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3D1E6221" w14:textId="3C6C6504" w:rsidR="00524F95" w:rsidRPr="007A734B" w:rsidRDefault="00524F95" w:rsidP="00524F95">
            <w:pPr>
              <w:spacing w:after="0" w:line="240" w:lineRule="auto"/>
              <w:jc w:val="center"/>
              <w:rPr>
                <w:rFonts w:ascii="Arial" w:eastAsia="Calibri" w:hAnsi="Arial" w:cs="Arial"/>
                <w:sz w:val="18"/>
                <w:szCs w:val="18"/>
                <w:lang w:val="mn-MN"/>
              </w:rPr>
            </w:pPr>
            <w:proofErr w:type="spellStart"/>
            <w:r w:rsidRPr="007A734B">
              <w:rPr>
                <w:rFonts w:ascii="Arial" w:eastAsia="Calibri" w:hAnsi="Arial" w:cs="Arial"/>
                <w:sz w:val="18"/>
                <w:szCs w:val="18"/>
                <w:lang w:val="mn-MN"/>
              </w:rPr>
              <w:t>ХАХМ</w:t>
            </w:r>
            <w:proofErr w:type="spellEnd"/>
          </w:p>
        </w:tc>
        <w:tc>
          <w:tcPr>
            <w:tcW w:w="970" w:type="dxa"/>
            <w:vAlign w:val="center"/>
          </w:tcPr>
          <w:p w14:paraId="51A752F2" w14:textId="1F4DFB5F" w:rsidR="00524F95" w:rsidRPr="007A734B" w:rsidRDefault="00FB7F26" w:rsidP="00524F95">
            <w:pPr>
              <w:spacing w:after="0" w:line="240" w:lineRule="auto"/>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184CC7E2" w14:textId="0DB13ADD" w:rsidR="00524F95" w:rsidRPr="007A734B" w:rsidRDefault="00FB7F26"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245" w:type="dxa"/>
            <w:gridSpan w:val="4"/>
            <w:vAlign w:val="center"/>
          </w:tcPr>
          <w:p w14:paraId="549CE5A5" w14:textId="632BF179" w:rsidR="00524F95" w:rsidRPr="007A734B" w:rsidRDefault="00FB7F26"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836" w:type="dxa"/>
            <w:gridSpan w:val="4"/>
            <w:vAlign w:val="center"/>
          </w:tcPr>
          <w:p w14:paraId="2222BBCB" w14:textId="27DB89D9" w:rsidR="00524F95" w:rsidRPr="007A734B" w:rsidRDefault="00FB7F26"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54" w:type="dxa"/>
            <w:vAlign w:val="center"/>
          </w:tcPr>
          <w:p w14:paraId="298B0DD9" w14:textId="2C4409F9" w:rsidR="00524F95" w:rsidRPr="007A734B" w:rsidRDefault="00FB7F26"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4820" w:type="dxa"/>
            <w:vAlign w:val="center"/>
          </w:tcPr>
          <w:p w14:paraId="256C1BFA"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eastAsia="Times New Roman" w:hAnsi="Arial" w:cs="Arial"/>
                <w:sz w:val="18"/>
                <w:szCs w:val="18"/>
                <w:lang w:val="mn-MN"/>
              </w:rPr>
              <w:t xml:space="preserve"> </w:t>
            </w:r>
            <w:r w:rsidRPr="007A734B">
              <w:rPr>
                <w:rFonts w:ascii="Arial" w:hAnsi="Arial" w:cs="Arial"/>
                <w:sz w:val="18"/>
                <w:szCs w:val="18"/>
                <w:lang w:val="mn-MN"/>
              </w:rPr>
              <w:t xml:space="preserve">Хөдөлмөрийн аюулгүй байдал, эрүүл ахуйн хууль тогтоомжийг сурталчлан таниулах зорилгоор жил бүр 4 сарыг “Хөдөлмөрийн аюулгүй байдал, эрүүл ахуйг хангах сар” болгон зарласантай холбоотойгоор энэ жил хууль тогтоомжийг сурталчлах төлөвлөгөөний дагуу 5 ажлыг зохион байгуулан тайлан мэдээг холбогдох газарт хүргүүлсэн. </w:t>
            </w:r>
          </w:p>
          <w:p w14:paraId="3F7A1146"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hAnsi="Arial" w:cs="Arial"/>
                <w:sz w:val="18"/>
                <w:szCs w:val="18"/>
                <w:lang w:val="mn-MN"/>
              </w:rPr>
              <w:t xml:space="preserve">Энэ жил ажлын байран дээр интернэт орчинд зөв ажиллах, мөн соронзон долгионоос хэрхэн сэргийлэх талаар “Ажлын байрандаа ажиллах жил” болгон зарласан бөгөөд 16 аж ахуйн нэгжид мэдээллийг хүргэж ажилласан ба </w:t>
            </w:r>
            <w:r w:rsidRPr="007A734B">
              <w:rPr>
                <w:rFonts w:ascii="Arial" w:eastAsia="Times New Roman" w:hAnsi="Arial" w:cs="Arial"/>
                <w:sz w:val="18"/>
                <w:szCs w:val="18"/>
                <w:lang w:val="mn-MN"/>
              </w:rPr>
              <w:t xml:space="preserve"> үйл ажиллагаанд нь дэмжлэг болох зорилгоор 9 аж ахуйн нэгжид танхимын сургалтыг 1 удаа зохион байгуулсан. Уг сургалтад улсын чанартай үйл ажиллагаа явуулдаг 6 рашаан </w:t>
            </w:r>
            <w:r w:rsidRPr="007A734B">
              <w:rPr>
                <w:rFonts w:ascii="Arial" w:eastAsia="Times New Roman" w:hAnsi="Arial" w:cs="Arial"/>
                <w:sz w:val="18"/>
                <w:szCs w:val="18"/>
                <w:lang w:val="mn-MN"/>
              </w:rPr>
              <w:lastRenderedPageBreak/>
              <w:t>сувилал, мөн “</w:t>
            </w:r>
            <w:proofErr w:type="spellStart"/>
            <w:r w:rsidRPr="007A734B">
              <w:rPr>
                <w:rFonts w:ascii="Arial" w:eastAsia="Times New Roman" w:hAnsi="Arial" w:cs="Arial"/>
                <w:sz w:val="18"/>
                <w:szCs w:val="18"/>
                <w:lang w:val="mn-MN"/>
              </w:rPr>
              <w:t>Жем</w:t>
            </w:r>
            <w:proofErr w:type="spellEnd"/>
            <w:r w:rsidRPr="007A734B">
              <w:rPr>
                <w:rFonts w:ascii="Arial" w:eastAsia="Times New Roman" w:hAnsi="Arial" w:cs="Arial"/>
                <w:sz w:val="18"/>
                <w:szCs w:val="18"/>
                <w:lang w:val="mn-MN"/>
              </w:rPr>
              <w:t xml:space="preserve">- Хужирт” усны үйлдвэр, “Баян булаг” ХХК , “Хужирт-илч” ХХК-ууд хамрагдсан. Хөдөлмөр халамж үйлчилгээний ерөнхий газрын зөвлөн туслах баг Ананд, </w:t>
            </w:r>
            <w:proofErr w:type="spellStart"/>
            <w:r w:rsidRPr="007A734B">
              <w:rPr>
                <w:rFonts w:ascii="Arial" w:eastAsia="Times New Roman" w:hAnsi="Arial" w:cs="Arial"/>
                <w:sz w:val="18"/>
                <w:szCs w:val="18"/>
                <w:lang w:val="mn-MN"/>
              </w:rPr>
              <w:t>Элма</w:t>
            </w:r>
            <w:proofErr w:type="spellEnd"/>
            <w:r w:rsidRPr="007A734B">
              <w:rPr>
                <w:rFonts w:ascii="Arial" w:eastAsia="Times New Roman" w:hAnsi="Arial" w:cs="Arial"/>
                <w:sz w:val="18"/>
                <w:szCs w:val="18"/>
                <w:lang w:val="mn-MN"/>
              </w:rPr>
              <w:t>-Хужирт, Сэмжид, Хужирт рашаан сувиллуудад аж ахуйн нэгж, байгууллага, иргэдийн хөдөлмөрийн тухай хууль, тогтоомжийн мэдлэг ойлголтыг нэмэгдүүлэх зорилгоор зөвлөн туслах үйлчилгээ 8 сард тус бүр нэг удаа үзүүлсэн.</w:t>
            </w:r>
          </w:p>
          <w:p w14:paraId="569F1306" w14:textId="48F580E6" w:rsidR="00524F95" w:rsidRPr="007A734B" w:rsidRDefault="00524F95" w:rsidP="00D84687">
            <w:pPr>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vAlign w:val="center"/>
          </w:tcPr>
          <w:p w14:paraId="6D71C5C4" w14:textId="0D5EC290"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100</w:t>
            </w:r>
          </w:p>
        </w:tc>
      </w:tr>
      <w:tr w:rsidR="00524F95" w:rsidRPr="007A734B" w14:paraId="32DAE3BC" w14:textId="53CE237F" w:rsidTr="00B94F78">
        <w:trPr>
          <w:gridAfter w:val="1"/>
          <w:wAfter w:w="10" w:type="dxa"/>
          <w:trHeight w:val="841"/>
        </w:trPr>
        <w:tc>
          <w:tcPr>
            <w:tcW w:w="1702" w:type="dxa"/>
            <w:vMerge w:val="restart"/>
            <w:vAlign w:val="center"/>
          </w:tcPr>
          <w:p w14:paraId="0F8B036C" w14:textId="3B945B9D"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2.5.4.</w:t>
            </w:r>
            <w:r w:rsidRPr="007A734B">
              <w:rPr>
                <w:rFonts w:ascii="Arial" w:eastAsia="Calibri" w:hAnsi="Arial" w:cs="Arial"/>
                <w:noProof/>
                <w:sz w:val="18"/>
                <w:szCs w:val="18"/>
                <w:lang w:val="mn-MN"/>
              </w:rPr>
              <w:t>Нийгмийн халамжийн үйлчилгээг зорилтот бүлгийн өрх, иргэнд чиглүүлнэ.</w:t>
            </w:r>
          </w:p>
        </w:tc>
        <w:tc>
          <w:tcPr>
            <w:tcW w:w="597" w:type="dxa"/>
            <w:vAlign w:val="center"/>
          </w:tcPr>
          <w:p w14:paraId="630F0745" w14:textId="558DF785" w:rsidR="00524F95" w:rsidRPr="007A734B" w:rsidRDefault="00524F95" w:rsidP="00524F95">
            <w:pPr>
              <w:spacing w:after="0" w:line="240" w:lineRule="auto"/>
              <w:jc w:val="both"/>
              <w:rPr>
                <w:rFonts w:ascii="Arial" w:eastAsia="Calibri" w:hAnsi="Arial" w:cs="Arial"/>
                <w:sz w:val="18"/>
                <w:szCs w:val="18"/>
                <w:lang w:val="mn-MN"/>
              </w:rPr>
            </w:pPr>
            <w:r>
              <w:rPr>
                <w:rFonts w:ascii="Arial" w:eastAsia="Calibri" w:hAnsi="Arial" w:cs="Arial"/>
                <w:sz w:val="18"/>
                <w:szCs w:val="18"/>
              </w:rPr>
              <w:t>67</w:t>
            </w:r>
          </w:p>
        </w:tc>
        <w:tc>
          <w:tcPr>
            <w:tcW w:w="2175" w:type="dxa"/>
            <w:tcBorders>
              <w:top w:val="single" w:sz="4" w:space="0" w:color="auto"/>
              <w:left w:val="single" w:sz="4" w:space="0" w:color="auto"/>
              <w:bottom w:val="single" w:sz="4" w:space="0" w:color="auto"/>
              <w:right w:val="single" w:sz="4" w:space="0" w:color="auto"/>
            </w:tcBorders>
            <w:vAlign w:val="center"/>
          </w:tcPr>
          <w:p w14:paraId="5296D561" w14:textId="5193CD98"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 xml:space="preserve">2.5.4.1.Олон нийтийн оролцоонд түшиглэсэн халамжийн үйлчилгээг зорилтот бүлгийн өрх, иргэнд хүргэх ажлыг төрийн бус байгууллагатай хамтран хэрэгжүүлнэ. </w:t>
            </w:r>
          </w:p>
        </w:tc>
        <w:tc>
          <w:tcPr>
            <w:tcW w:w="781" w:type="dxa"/>
            <w:gridSpan w:val="2"/>
            <w:vAlign w:val="center"/>
          </w:tcPr>
          <w:p w14:paraId="7F84D8FB" w14:textId="6DE56975"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268500DC" w14:textId="3EC39FD3"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577EAC25" w14:textId="67B65217"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4.5</w:t>
            </w:r>
          </w:p>
        </w:tc>
        <w:tc>
          <w:tcPr>
            <w:tcW w:w="733" w:type="dxa"/>
            <w:vAlign w:val="center"/>
          </w:tcPr>
          <w:p w14:paraId="319EF86F" w14:textId="17A6CC66"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 xml:space="preserve">4.5 </w:t>
            </w:r>
          </w:p>
        </w:tc>
        <w:tc>
          <w:tcPr>
            <w:tcW w:w="1245" w:type="dxa"/>
            <w:gridSpan w:val="4"/>
            <w:vAlign w:val="center"/>
          </w:tcPr>
          <w:p w14:paraId="3AAD90DE" w14:textId="09E9412E"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3-иргэн</w:t>
            </w:r>
          </w:p>
        </w:tc>
        <w:tc>
          <w:tcPr>
            <w:tcW w:w="836" w:type="dxa"/>
            <w:gridSpan w:val="4"/>
          </w:tcPr>
          <w:p w14:paraId="56F737B1" w14:textId="77777777" w:rsidR="00524F95" w:rsidRPr="007A734B" w:rsidRDefault="00524F95" w:rsidP="00524F95">
            <w:pPr>
              <w:spacing w:after="0" w:line="240" w:lineRule="auto"/>
              <w:rPr>
                <w:rFonts w:ascii="Arial" w:hAnsi="Arial" w:cs="Arial"/>
                <w:sz w:val="18"/>
                <w:szCs w:val="18"/>
                <w:lang w:val="mn-MN"/>
              </w:rPr>
            </w:pPr>
          </w:p>
          <w:p w14:paraId="65207510" w14:textId="77777777" w:rsidR="00524F95" w:rsidRPr="007A734B" w:rsidRDefault="00524F95" w:rsidP="00524F95">
            <w:pPr>
              <w:spacing w:after="0" w:line="240" w:lineRule="auto"/>
              <w:rPr>
                <w:rFonts w:ascii="Arial" w:hAnsi="Arial" w:cs="Arial"/>
                <w:sz w:val="18"/>
                <w:szCs w:val="18"/>
                <w:lang w:val="mn-MN"/>
              </w:rPr>
            </w:pPr>
          </w:p>
          <w:p w14:paraId="2937D901" w14:textId="77777777" w:rsidR="00524F95" w:rsidRPr="007A734B" w:rsidRDefault="00524F95" w:rsidP="00524F95">
            <w:pPr>
              <w:spacing w:after="0" w:line="240" w:lineRule="auto"/>
              <w:rPr>
                <w:rFonts w:ascii="Arial" w:hAnsi="Arial" w:cs="Arial"/>
                <w:sz w:val="18"/>
                <w:szCs w:val="18"/>
                <w:lang w:val="mn-MN"/>
              </w:rPr>
            </w:pPr>
          </w:p>
          <w:p w14:paraId="5E8CCE4F" w14:textId="77777777" w:rsidR="00524F95" w:rsidRPr="007A734B" w:rsidRDefault="00524F95" w:rsidP="00524F95">
            <w:pPr>
              <w:spacing w:after="0" w:line="240" w:lineRule="auto"/>
              <w:rPr>
                <w:rFonts w:ascii="Arial" w:hAnsi="Arial" w:cs="Arial"/>
                <w:sz w:val="18"/>
                <w:szCs w:val="18"/>
                <w:lang w:val="mn-MN"/>
              </w:rPr>
            </w:pPr>
          </w:p>
          <w:p w14:paraId="5AD38976" w14:textId="77777777"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w:t>
            </w:r>
          </w:p>
          <w:p w14:paraId="1CD22780" w14:textId="54763C61" w:rsidR="00524F95" w:rsidRPr="007A734B" w:rsidRDefault="00524F95" w:rsidP="00524F95">
            <w:pPr>
              <w:spacing w:after="0" w:line="240" w:lineRule="auto"/>
              <w:rPr>
                <w:rFonts w:ascii="Arial" w:hAnsi="Arial" w:cs="Arial"/>
                <w:sz w:val="18"/>
                <w:szCs w:val="18"/>
                <w:lang w:val="mn-MN"/>
              </w:rPr>
            </w:pPr>
          </w:p>
        </w:tc>
        <w:tc>
          <w:tcPr>
            <w:tcW w:w="754" w:type="dxa"/>
            <w:vAlign w:val="center"/>
          </w:tcPr>
          <w:p w14:paraId="454226C0" w14:textId="2FED32F6"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5.4</w:t>
            </w:r>
          </w:p>
        </w:tc>
        <w:tc>
          <w:tcPr>
            <w:tcW w:w="4820" w:type="dxa"/>
          </w:tcPr>
          <w:p w14:paraId="39C8E435"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eastAsia="Calibri" w:hAnsi="Arial" w:cs="Arial"/>
                <w:sz w:val="18"/>
                <w:szCs w:val="18"/>
                <w:lang w:val="mn-MN"/>
              </w:rPr>
              <w:t xml:space="preserve">Олон нийтийн оролцоонд түшиглэсэн халамжийн үйлчилгээнд зорилтот бүлгийн өрх, иргэнд хүргэх ажлыг аймгийн Улаан загалмай салбар хороотой хамтран хэрэгжүүлж зорилтот  </w:t>
            </w:r>
            <w:r w:rsidRPr="007A734B">
              <w:rPr>
                <w:rFonts w:ascii="Arial" w:hAnsi="Arial" w:cs="Arial"/>
                <w:sz w:val="18"/>
                <w:szCs w:val="18"/>
                <w:lang w:val="mn-MN"/>
              </w:rPr>
              <w:t>3 бүл буюу А.Гандулам ахлагчтай бүлийн “Ган эрчлээс” төсөл, Л.Дулам ахлагчтай “Эгшигт урлан” төсөл, А.Туул ахлагчтай “Арвижих” төслүүдийг нийт 5.4 сая төгрөгийн үнэ бүхий тоног төхөөрөмжөөр хангасан.</w:t>
            </w:r>
          </w:p>
          <w:p w14:paraId="3969998D" w14:textId="4A7F4A5E" w:rsidR="00524F95" w:rsidRPr="007A734B" w:rsidRDefault="00FB7F26" w:rsidP="00524F95">
            <w:pPr>
              <w:spacing w:after="0" w:line="240" w:lineRule="auto"/>
              <w:jc w:val="both"/>
              <w:rPr>
                <w:rFonts w:ascii="Arial" w:eastAsia="Calibri" w:hAnsi="Arial" w:cs="Arial"/>
                <w:sz w:val="18"/>
                <w:szCs w:val="18"/>
                <w:lang w:val="mn-MN"/>
              </w:rPr>
            </w:pPr>
            <w:r>
              <w:rPr>
                <w:rFonts w:ascii="Arial" w:hAnsi="Arial" w:cs="Arial"/>
                <w:sz w:val="18"/>
                <w:szCs w:val="18"/>
                <w:lang w:val="mn-MN"/>
              </w:rPr>
              <w:t xml:space="preserve">                                                                         </w:t>
            </w:r>
            <w:r w:rsidR="00524F95" w:rsidRPr="007A734B">
              <w:rPr>
                <w:rFonts w:ascii="Arial" w:hAnsi="Arial" w:cs="Arial"/>
                <w:sz w:val="18"/>
                <w:szCs w:val="18"/>
                <w:lang w:val="mn-MN"/>
              </w:rPr>
              <w:t>Үр дүнтэй:</w:t>
            </w:r>
          </w:p>
        </w:tc>
        <w:tc>
          <w:tcPr>
            <w:tcW w:w="610" w:type="dxa"/>
            <w:gridSpan w:val="2"/>
            <w:vAlign w:val="center"/>
          </w:tcPr>
          <w:p w14:paraId="2634954E" w14:textId="4F84F348"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100</w:t>
            </w:r>
          </w:p>
        </w:tc>
      </w:tr>
      <w:tr w:rsidR="00524F95" w:rsidRPr="007A734B" w14:paraId="3E8CAB08" w14:textId="74BE5E08" w:rsidTr="00B94F78">
        <w:trPr>
          <w:gridAfter w:val="1"/>
          <w:wAfter w:w="10" w:type="dxa"/>
          <w:trHeight w:val="1303"/>
        </w:trPr>
        <w:tc>
          <w:tcPr>
            <w:tcW w:w="1702" w:type="dxa"/>
            <w:vMerge/>
            <w:vAlign w:val="center"/>
          </w:tcPr>
          <w:p w14:paraId="125F7845"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7395A1CA" w14:textId="6C3B16C5" w:rsidR="00524F95" w:rsidRPr="007A734B" w:rsidRDefault="00524F95" w:rsidP="00524F95">
            <w:pPr>
              <w:spacing w:after="0" w:line="240" w:lineRule="auto"/>
              <w:jc w:val="both"/>
              <w:rPr>
                <w:rFonts w:ascii="Arial" w:eastAsia="Calibri" w:hAnsi="Arial" w:cs="Arial"/>
                <w:sz w:val="18"/>
                <w:szCs w:val="18"/>
                <w:lang w:val="mn-MN"/>
              </w:rPr>
            </w:pPr>
            <w:r>
              <w:rPr>
                <w:rFonts w:ascii="Arial" w:eastAsia="Calibri" w:hAnsi="Arial" w:cs="Arial"/>
                <w:sz w:val="18"/>
                <w:szCs w:val="18"/>
              </w:rPr>
              <w:t>68</w:t>
            </w:r>
          </w:p>
        </w:tc>
        <w:tc>
          <w:tcPr>
            <w:tcW w:w="2175" w:type="dxa"/>
            <w:tcBorders>
              <w:top w:val="nil"/>
              <w:left w:val="single" w:sz="4" w:space="0" w:color="auto"/>
              <w:bottom w:val="single" w:sz="4" w:space="0" w:color="auto"/>
              <w:right w:val="single" w:sz="4" w:space="0" w:color="auto"/>
            </w:tcBorders>
            <w:vAlign w:val="center"/>
          </w:tcPr>
          <w:p w14:paraId="4E6CC176" w14:textId="42342AC7"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 xml:space="preserve">2.5.4.2.Хууль тогтоомжид заасан нөхцөл, шаардлага хангасан зорилтот бүлгийн иргэдэд хүнс тэжээлийн дэмжлэг, үйлчилгээ үзүүлнэ. </w:t>
            </w:r>
          </w:p>
        </w:tc>
        <w:tc>
          <w:tcPr>
            <w:tcW w:w="781" w:type="dxa"/>
            <w:gridSpan w:val="2"/>
            <w:vAlign w:val="center"/>
          </w:tcPr>
          <w:p w14:paraId="3D46A81B" w14:textId="5E51BD66"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5AABDE49" w14:textId="5B712B87"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0E7B857E" w14:textId="4F319AD7"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61.96</w:t>
            </w:r>
          </w:p>
        </w:tc>
        <w:tc>
          <w:tcPr>
            <w:tcW w:w="733" w:type="dxa"/>
            <w:vAlign w:val="center"/>
          </w:tcPr>
          <w:p w14:paraId="70E85646" w14:textId="5C7DFACF"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61.96</w:t>
            </w:r>
          </w:p>
        </w:tc>
        <w:tc>
          <w:tcPr>
            <w:tcW w:w="1245" w:type="dxa"/>
            <w:gridSpan w:val="4"/>
            <w:vAlign w:val="center"/>
          </w:tcPr>
          <w:p w14:paraId="1C42A694" w14:textId="2833E906"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43FD4C04" w14:textId="32C69456"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61.96</w:t>
            </w:r>
          </w:p>
        </w:tc>
        <w:tc>
          <w:tcPr>
            <w:tcW w:w="754" w:type="dxa"/>
            <w:vAlign w:val="center"/>
          </w:tcPr>
          <w:p w14:paraId="6759FD88" w14:textId="2991E0B8"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46.472</w:t>
            </w:r>
          </w:p>
        </w:tc>
        <w:tc>
          <w:tcPr>
            <w:tcW w:w="4820" w:type="dxa"/>
          </w:tcPr>
          <w:p w14:paraId="5C66B1DB"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 xml:space="preserve">Сумын хэмжээнд зорилтот бүлгийн 85 өрхийн 406 иргэнд 46.472,000 төгрөгийн хүнс тэжээлийн дэмжлэг үзүүлсэн. </w:t>
            </w:r>
          </w:p>
          <w:p w14:paraId="6AC2158B"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 xml:space="preserve">Мөн 2025 оны 2 дугаар сард өрхийн амьжиргааны түвшнийг дахин үнэлэх зорилгоор </w:t>
            </w:r>
            <w:r w:rsidRPr="007A734B">
              <w:rPr>
                <w:rFonts w:ascii="Arial" w:eastAsia="Calibri" w:hAnsi="Arial" w:cs="Arial"/>
                <w:sz w:val="18"/>
                <w:szCs w:val="18"/>
                <w:lang w:val="mn-MN" w:bidi="mn-Mong-MN"/>
              </w:rPr>
              <w:t>“Орлогыг орлуулан тооцох аргачлал</w:t>
            </w:r>
            <w:r w:rsidRPr="007A734B">
              <w:rPr>
                <w:rFonts w:ascii="Arial" w:eastAsia="Calibri" w:hAnsi="Arial" w:cs="Arial"/>
                <w:sz w:val="18"/>
                <w:szCs w:val="18"/>
                <w:cs/>
                <w:lang w:val="mn-MN" w:bidi="mn-Mong-MN"/>
              </w:rPr>
              <w:t>᠌</w:t>
            </w:r>
            <w:r w:rsidRPr="007A734B">
              <w:rPr>
                <w:rFonts w:ascii="Arial" w:eastAsia="Calibri" w:hAnsi="Arial" w:cs="Arial"/>
                <w:sz w:val="18"/>
                <w:szCs w:val="18"/>
                <w:lang w:val="mn-MN" w:bidi="mn-Mong-MN"/>
              </w:rPr>
              <w:t>”-аар</w:t>
            </w:r>
            <w:r w:rsidRPr="007A734B">
              <w:rPr>
                <w:rFonts w:ascii="Arial" w:eastAsia="Calibri" w:hAnsi="Arial" w:cs="Arial"/>
                <w:sz w:val="18"/>
                <w:szCs w:val="18"/>
                <w:lang w:val="mn-MN"/>
              </w:rPr>
              <w:t xml:space="preserve"> жагсаалтаар ирсэн нийт 400 өрхөөс судалгаа авч, холбогдох программд оруулсан. Тус судалгаагаар сумын хэмжээнд </w:t>
            </w:r>
            <w:r w:rsidRPr="007A734B">
              <w:rPr>
                <w:rFonts w:ascii="Arial" w:hAnsi="Arial" w:cs="Arial"/>
                <w:color w:val="000000"/>
                <w:sz w:val="18"/>
                <w:szCs w:val="18"/>
                <w:lang w:val="mn-MN"/>
              </w:rPr>
              <w:t>хууль тогтоомжид заасан нөхцөл, шаардлага хангасан зорилтот бүлгийн 7 өрхийн иргэдэд</w:t>
            </w:r>
            <w:r w:rsidRPr="007A734B">
              <w:rPr>
                <w:rFonts w:ascii="Arial" w:eastAsia="Calibri" w:hAnsi="Arial" w:cs="Arial"/>
                <w:sz w:val="18"/>
                <w:szCs w:val="18"/>
                <w:lang w:val="mn-MN"/>
              </w:rPr>
              <w:t xml:space="preserve"> үргэлжлүүлэн олгохоор болсон.</w:t>
            </w:r>
          </w:p>
          <w:p w14:paraId="1BB7B8E9" w14:textId="21142811" w:rsidR="00524F95" w:rsidRPr="007A734B" w:rsidRDefault="00FB7F26" w:rsidP="00524F95">
            <w:pPr>
              <w:spacing w:after="0" w:line="240" w:lineRule="auto"/>
              <w:jc w:val="both"/>
              <w:rPr>
                <w:rFonts w:ascii="Arial" w:eastAsia="Calibri" w:hAnsi="Arial" w:cs="Arial"/>
                <w:sz w:val="18"/>
                <w:szCs w:val="18"/>
                <w:lang w:val="mn-MN"/>
              </w:rPr>
            </w:pPr>
            <w:r>
              <w:rPr>
                <w:rFonts w:ascii="Arial" w:eastAsia="Calibri" w:hAnsi="Arial" w:cs="Arial"/>
                <w:sz w:val="18"/>
                <w:szCs w:val="18"/>
                <w:lang w:val="mn-MN"/>
              </w:rPr>
              <w:t xml:space="preserve">                                                                          </w:t>
            </w:r>
            <w:r w:rsidR="00524F95" w:rsidRPr="007A734B">
              <w:rPr>
                <w:rFonts w:ascii="Arial" w:eastAsia="Calibri" w:hAnsi="Arial" w:cs="Arial"/>
                <w:sz w:val="18"/>
                <w:szCs w:val="18"/>
                <w:lang w:val="mn-MN"/>
              </w:rPr>
              <w:t>Үр дүнтэй:</w:t>
            </w:r>
          </w:p>
        </w:tc>
        <w:tc>
          <w:tcPr>
            <w:tcW w:w="610" w:type="dxa"/>
            <w:gridSpan w:val="2"/>
            <w:vAlign w:val="center"/>
          </w:tcPr>
          <w:p w14:paraId="462A5117" w14:textId="3F9CCA6E"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100</w:t>
            </w:r>
          </w:p>
        </w:tc>
      </w:tr>
      <w:tr w:rsidR="00524F95" w:rsidRPr="007A734B" w14:paraId="405C31AF" w14:textId="77777777" w:rsidTr="00B94F78">
        <w:trPr>
          <w:gridAfter w:val="1"/>
          <w:wAfter w:w="10" w:type="dxa"/>
          <w:trHeight w:val="416"/>
        </w:trPr>
        <w:tc>
          <w:tcPr>
            <w:tcW w:w="1702" w:type="dxa"/>
            <w:vMerge w:val="restart"/>
          </w:tcPr>
          <w:p w14:paraId="66573ECD" w14:textId="683D40BB" w:rsidR="00524F95" w:rsidRPr="007A734B" w:rsidRDefault="00524F95" w:rsidP="00524F95">
            <w:pPr>
              <w:spacing w:after="0" w:line="240" w:lineRule="auto"/>
              <w:jc w:val="both"/>
              <w:rPr>
                <w:rFonts w:ascii="Arial" w:eastAsia="Calibri" w:hAnsi="Arial" w:cs="Arial"/>
                <w:noProof/>
                <w:sz w:val="18"/>
                <w:szCs w:val="18"/>
                <w:lang w:val="mn-MN"/>
              </w:rPr>
            </w:pPr>
            <w:r w:rsidRPr="007A734B">
              <w:rPr>
                <w:rFonts w:ascii="Arial" w:hAnsi="Arial" w:cs="Arial"/>
                <w:noProof/>
                <w:sz w:val="18"/>
                <w:szCs w:val="18"/>
                <w:lang w:val="mn-MN"/>
              </w:rPr>
              <w:t>2.5.5.</w:t>
            </w:r>
            <w:r w:rsidRPr="007A734B">
              <w:rPr>
                <w:rFonts w:ascii="Arial" w:eastAsia="Calibri" w:hAnsi="Arial" w:cs="Arial"/>
                <w:noProof/>
                <w:sz w:val="18"/>
                <w:szCs w:val="18"/>
                <w:lang w:val="mn-MN"/>
              </w:rPr>
              <w:t xml:space="preserve">Хөгжлийн бэрхшээлийн талаарх зөв ойлголт эерэг хандлагыг төлөвшүүлж, хөгжлийн бэрхшээлтэй иргэдийн нийгмийн оролцоог нэмэгдүүлнэ.    </w:t>
            </w:r>
          </w:p>
          <w:p w14:paraId="4B3B099E"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32ECDE5F" w14:textId="50763F1F" w:rsidR="00524F95" w:rsidRPr="007A734B" w:rsidRDefault="00524F95" w:rsidP="00524F95">
            <w:pPr>
              <w:spacing w:after="0" w:line="240" w:lineRule="auto"/>
              <w:jc w:val="both"/>
              <w:rPr>
                <w:rFonts w:ascii="Arial" w:eastAsia="Calibri" w:hAnsi="Arial" w:cs="Arial"/>
                <w:sz w:val="18"/>
                <w:szCs w:val="18"/>
                <w:lang w:val="mn-MN"/>
              </w:rPr>
            </w:pPr>
            <w:r>
              <w:rPr>
                <w:rFonts w:ascii="Arial" w:eastAsia="Calibri" w:hAnsi="Arial" w:cs="Arial"/>
                <w:sz w:val="18"/>
                <w:szCs w:val="18"/>
              </w:rPr>
              <w:t>69</w:t>
            </w:r>
          </w:p>
        </w:tc>
        <w:tc>
          <w:tcPr>
            <w:tcW w:w="2175" w:type="dxa"/>
            <w:tcBorders>
              <w:top w:val="single" w:sz="4" w:space="0" w:color="auto"/>
              <w:left w:val="single" w:sz="4" w:space="0" w:color="auto"/>
              <w:bottom w:val="single" w:sz="4" w:space="0" w:color="auto"/>
              <w:right w:val="single" w:sz="4" w:space="0" w:color="auto"/>
            </w:tcBorders>
            <w:vAlign w:val="center"/>
          </w:tcPr>
          <w:p w14:paraId="441BB289" w14:textId="75FF7243"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2.5.5.</w:t>
            </w:r>
            <w:r w:rsidRPr="007A734B">
              <w:rPr>
                <w:rFonts w:ascii="Arial" w:hAnsi="Arial" w:cs="Arial"/>
                <w:color w:val="000000"/>
                <w:sz w:val="18"/>
                <w:szCs w:val="18"/>
              </w:rPr>
              <w:t>1</w:t>
            </w:r>
            <w:r w:rsidRPr="007A734B">
              <w:rPr>
                <w:rFonts w:ascii="Arial" w:hAnsi="Arial" w:cs="Arial"/>
                <w:color w:val="000000"/>
                <w:sz w:val="18"/>
                <w:szCs w:val="18"/>
                <w:lang w:val="mn-MN"/>
              </w:rPr>
              <w:t xml:space="preserve">.Хөгжлийн бэрхшээлтэй хүнийг биеийн тамир, спорт, соёлын арга хэмжээнд оролцуулахад дэмжин салбар дундын уялдааг сайжруулан төр хувийн хэвшлийн байгууллагуудтай хамтран ажиллана.  </w:t>
            </w:r>
          </w:p>
        </w:tc>
        <w:tc>
          <w:tcPr>
            <w:tcW w:w="781" w:type="dxa"/>
            <w:gridSpan w:val="2"/>
            <w:vAlign w:val="center"/>
          </w:tcPr>
          <w:p w14:paraId="759D0B4E" w14:textId="4719E2FC"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24C7B1DD" w14:textId="35C86683" w:rsidR="00524F95" w:rsidRPr="007A734B" w:rsidRDefault="00524F95" w:rsidP="00524F95">
            <w:pPr>
              <w:spacing w:after="0" w:line="240" w:lineRule="auto"/>
              <w:jc w:val="center"/>
              <w:rPr>
                <w:rFonts w:ascii="Arial" w:eastAsia="Calibri" w:hAnsi="Arial" w:cs="Arial"/>
                <w:sz w:val="18"/>
                <w:szCs w:val="18"/>
                <w:lang w:val="mn-MN"/>
              </w:rPr>
            </w:pPr>
            <w:proofErr w:type="spellStart"/>
            <w:r w:rsidRPr="007A734B">
              <w:rPr>
                <w:rFonts w:ascii="Arial" w:eastAsia="Calibri" w:hAnsi="Arial" w:cs="Arial"/>
                <w:sz w:val="18"/>
                <w:szCs w:val="18"/>
                <w:lang w:val="mn-MN"/>
              </w:rPr>
              <w:t>ХАХМ</w:t>
            </w:r>
            <w:proofErr w:type="spellEnd"/>
          </w:p>
        </w:tc>
        <w:tc>
          <w:tcPr>
            <w:tcW w:w="970" w:type="dxa"/>
            <w:vAlign w:val="center"/>
          </w:tcPr>
          <w:p w14:paraId="1BFF2EF3" w14:textId="0E1D264B"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27B8D494" w14:textId="763D3BED"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78C0035C" w14:textId="3C913E23"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 xml:space="preserve">ААНБ-10 </w:t>
            </w:r>
          </w:p>
        </w:tc>
        <w:tc>
          <w:tcPr>
            <w:tcW w:w="836" w:type="dxa"/>
            <w:gridSpan w:val="4"/>
            <w:vAlign w:val="center"/>
          </w:tcPr>
          <w:p w14:paraId="794DD934" w14:textId="2AC12303"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3A92989A" w14:textId="28A12E7F"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vAlign w:val="center"/>
          </w:tcPr>
          <w:p w14:paraId="4A817CED"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Хөгжлийн бэрхшээлтэй иргэдийн хөдөлмөр эрхлэлтийг дэмжих төвөөс “Хөгжлийн бэрхшээлтэй иргэний хөдөлмөр эрхлэлт, үйлчилгээний байгууллагаар үйлчлэхэд тулгарах бэрхшээл, спортоор хичээллэдэг эсэх” гэх мэт асуулга бүхий судалгааг 12 дугаар сарын 30-ны өдөр хүртэл цахимаар авч байгаа бөгөөд манай сумаас 200 хөгжлийн бэрхшээлтэй хамрагдахаас одоогоор 163 иргэн хамрагдсан.</w:t>
            </w:r>
          </w:p>
          <w:p w14:paraId="24F51766" w14:textId="26B3E6BA" w:rsidR="00524F95" w:rsidRPr="007A734B" w:rsidRDefault="00FB7F26" w:rsidP="00524F95">
            <w:pPr>
              <w:spacing w:after="0" w:line="240" w:lineRule="auto"/>
              <w:jc w:val="both"/>
              <w:rPr>
                <w:rFonts w:ascii="Arial" w:hAnsi="Arial" w:cs="Arial"/>
                <w:sz w:val="18"/>
                <w:szCs w:val="18"/>
                <w:lang w:val="mn-MN"/>
              </w:rPr>
            </w:pPr>
            <w:r>
              <w:rPr>
                <w:rFonts w:ascii="Arial" w:eastAsia="Calibri" w:hAnsi="Arial" w:cs="Arial"/>
                <w:bCs/>
                <w:sz w:val="18"/>
                <w:szCs w:val="18"/>
                <w:lang w:val="mn-MN"/>
              </w:rPr>
              <w:t xml:space="preserve">                                                 </w:t>
            </w:r>
            <w:r w:rsidR="00524F95" w:rsidRPr="007A734B">
              <w:rPr>
                <w:rFonts w:ascii="Arial" w:eastAsia="Calibri" w:hAnsi="Arial" w:cs="Arial"/>
                <w:bCs/>
                <w:sz w:val="18"/>
                <w:szCs w:val="18"/>
                <w:lang w:val="mn-MN"/>
              </w:rPr>
              <w:t>Үр дүн хүлээгдэж байгаа</w:t>
            </w:r>
            <w:r w:rsidR="00524F95" w:rsidRPr="007A734B">
              <w:rPr>
                <w:rFonts w:ascii="Arial" w:hAnsi="Arial" w:cs="Arial"/>
                <w:sz w:val="18"/>
                <w:szCs w:val="18"/>
                <w:lang w:val="mn-MN"/>
              </w:rPr>
              <w:t>:</w:t>
            </w:r>
          </w:p>
        </w:tc>
        <w:tc>
          <w:tcPr>
            <w:tcW w:w="610" w:type="dxa"/>
            <w:gridSpan w:val="2"/>
            <w:vAlign w:val="center"/>
          </w:tcPr>
          <w:p w14:paraId="698F7A85" w14:textId="47031FA2"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60</w:t>
            </w:r>
          </w:p>
        </w:tc>
      </w:tr>
      <w:tr w:rsidR="00524F95" w:rsidRPr="007A734B" w14:paraId="07678E49" w14:textId="77777777" w:rsidTr="00B94F78">
        <w:trPr>
          <w:gridAfter w:val="1"/>
          <w:wAfter w:w="10" w:type="dxa"/>
          <w:trHeight w:val="416"/>
        </w:trPr>
        <w:tc>
          <w:tcPr>
            <w:tcW w:w="1702" w:type="dxa"/>
            <w:vMerge/>
          </w:tcPr>
          <w:p w14:paraId="534EF390"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16E2BEAC" w14:textId="04BCE451"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7</w:t>
            </w:r>
            <w:r>
              <w:rPr>
                <w:rFonts w:ascii="Arial" w:eastAsia="Calibri" w:hAnsi="Arial" w:cs="Arial"/>
                <w:sz w:val="18"/>
                <w:szCs w:val="18"/>
              </w:rPr>
              <w:t>0</w:t>
            </w:r>
          </w:p>
        </w:tc>
        <w:tc>
          <w:tcPr>
            <w:tcW w:w="2175" w:type="dxa"/>
            <w:tcBorders>
              <w:top w:val="nil"/>
              <w:left w:val="single" w:sz="4" w:space="0" w:color="auto"/>
              <w:bottom w:val="single" w:sz="4" w:space="0" w:color="auto"/>
              <w:right w:val="single" w:sz="4" w:space="0" w:color="auto"/>
            </w:tcBorders>
            <w:vAlign w:val="center"/>
          </w:tcPr>
          <w:p w14:paraId="13B97A6B" w14:textId="1A51D6B0"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 xml:space="preserve">2.5.5.3.Хөгжлийн бэрхшээлтэй иргэдийг сургалтад хамруулж хөдөлмөр эрхлэлтийг </w:t>
            </w:r>
            <w:r w:rsidRPr="007A734B">
              <w:rPr>
                <w:rFonts w:ascii="Arial" w:hAnsi="Arial" w:cs="Arial"/>
                <w:color w:val="000000"/>
                <w:sz w:val="18"/>
                <w:szCs w:val="18"/>
                <w:lang w:val="mn-MN"/>
              </w:rPr>
              <w:lastRenderedPageBreak/>
              <w:t>дэмжин сангийн зээл, төсөл, хөтөлбөрт хамруулна.</w:t>
            </w:r>
          </w:p>
        </w:tc>
        <w:tc>
          <w:tcPr>
            <w:tcW w:w="781" w:type="dxa"/>
            <w:gridSpan w:val="2"/>
            <w:vAlign w:val="center"/>
          </w:tcPr>
          <w:p w14:paraId="4D9A1B9C" w14:textId="7368BE61"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lastRenderedPageBreak/>
              <w:t>2025-2028</w:t>
            </w:r>
          </w:p>
        </w:tc>
        <w:tc>
          <w:tcPr>
            <w:tcW w:w="839" w:type="dxa"/>
            <w:vAlign w:val="center"/>
          </w:tcPr>
          <w:p w14:paraId="2C22071D" w14:textId="2BB74398" w:rsidR="00524F95" w:rsidRPr="007A734B" w:rsidRDefault="00524F95" w:rsidP="00524F95">
            <w:pPr>
              <w:spacing w:after="0" w:line="240" w:lineRule="auto"/>
              <w:jc w:val="center"/>
              <w:rPr>
                <w:rFonts w:ascii="Arial" w:eastAsia="Calibri" w:hAnsi="Arial" w:cs="Arial"/>
                <w:sz w:val="18"/>
                <w:szCs w:val="18"/>
                <w:lang w:val="mn-MN"/>
              </w:rPr>
            </w:pPr>
            <w:proofErr w:type="spellStart"/>
            <w:r w:rsidRPr="007A734B">
              <w:rPr>
                <w:rFonts w:ascii="Arial" w:eastAsia="Calibri" w:hAnsi="Arial" w:cs="Arial"/>
                <w:sz w:val="18"/>
                <w:szCs w:val="18"/>
                <w:lang w:val="mn-MN"/>
              </w:rPr>
              <w:t>ХАХМ</w:t>
            </w:r>
            <w:proofErr w:type="spellEnd"/>
          </w:p>
        </w:tc>
        <w:tc>
          <w:tcPr>
            <w:tcW w:w="970" w:type="dxa"/>
            <w:vAlign w:val="center"/>
          </w:tcPr>
          <w:p w14:paraId="3077BC67" w14:textId="7A03A854" w:rsidR="00524F95" w:rsidRPr="007A734B" w:rsidRDefault="00FB7F26"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7C837F3A" w14:textId="5A9507E6"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w:t>
            </w:r>
          </w:p>
        </w:tc>
        <w:tc>
          <w:tcPr>
            <w:tcW w:w="1245" w:type="dxa"/>
            <w:gridSpan w:val="4"/>
            <w:vAlign w:val="center"/>
          </w:tcPr>
          <w:p w14:paraId="5BB4BCAB" w14:textId="62B03BA2"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w:t>
            </w:r>
          </w:p>
        </w:tc>
        <w:tc>
          <w:tcPr>
            <w:tcW w:w="836" w:type="dxa"/>
            <w:gridSpan w:val="4"/>
            <w:vAlign w:val="center"/>
          </w:tcPr>
          <w:p w14:paraId="3FB6DBD7" w14:textId="1A146B29"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6</w:t>
            </w:r>
          </w:p>
        </w:tc>
        <w:tc>
          <w:tcPr>
            <w:tcW w:w="754" w:type="dxa"/>
            <w:vAlign w:val="center"/>
          </w:tcPr>
          <w:p w14:paraId="651C9A46" w14:textId="224663F1"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6</w:t>
            </w:r>
          </w:p>
        </w:tc>
        <w:tc>
          <w:tcPr>
            <w:tcW w:w="4820" w:type="dxa"/>
            <w:vAlign w:val="center"/>
          </w:tcPr>
          <w:p w14:paraId="0174C9FB"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Аймгийн Засаг даргын баталсан удирдамжийн дагуу Хөдөлмөрийн тухай хуулийн хэрэгжилтийг хангах, хөгжлийн бэрхшээлтэй иргэдийн хөдөлмөр эрхлэлт, нийгмийн оролцоог дэмжих чиглэлээр аймгийн Засаг </w:t>
            </w:r>
            <w:r w:rsidRPr="007A734B">
              <w:rPr>
                <w:rFonts w:ascii="Arial" w:hAnsi="Arial" w:cs="Arial"/>
                <w:sz w:val="18"/>
                <w:szCs w:val="18"/>
                <w:lang w:val="mn-MN"/>
              </w:rPr>
              <w:lastRenderedPageBreak/>
              <w:t>даргын Тамгын газар болон Монголын тэргэнцэртэй иргэдийн холбооны хамтарсан ажлын хэсэг суманд ирж ажилласан. Ажиллах хугацаанд сумын төрийн болон хувийн хэвшлийн 10 аж ахуйн нэгж байгууллагад зөвлөн туслах үйлчилгээ үзүүлж, хуулийн хэрэгжилтэд хяналт, үзлэг зохион байгуулсан.</w:t>
            </w:r>
          </w:p>
          <w:p w14:paraId="787542D9"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 Мөн хөгжлийн бэрхшээлийн талаарх ойлголт, Хөдөлмөрийн тухай хуулийн 144 дүгээр зүйлийн талаарх сургалтыг зохион байгуулж, аж ахуйн нэгж байгууллагын дарга, эрхлэгч, төрийн албан хаагч 30 иргэнийг хамруулан сургалт зохион байгуулж мэдлэг, мэдээлэл олгосон.</w:t>
            </w:r>
          </w:p>
          <w:p w14:paraId="45928687"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Хөгжлийн бэрхшээлтэй гэрийн модны үйлдвэрлэл эрхлэгч 1 иргэнийг Хөдөлмөр эрхлэлтийг дэмжих сангийн 6 сая төгрөгийн зээлд хамруулсан.</w:t>
            </w:r>
          </w:p>
          <w:p w14:paraId="15576119" w14:textId="213FCCA0"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vAlign w:val="center"/>
          </w:tcPr>
          <w:p w14:paraId="5434C49D" w14:textId="2799D8F6"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100</w:t>
            </w:r>
          </w:p>
        </w:tc>
      </w:tr>
      <w:tr w:rsidR="00524F95" w:rsidRPr="007A734B" w14:paraId="22D6E8F3" w14:textId="77777777" w:rsidTr="00B94F78">
        <w:trPr>
          <w:gridAfter w:val="1"/>
          <w:wAfter w:w="10" w:type="dxa"/>
          <w:trHeight w:val="416"/>
        </w:trPr>
        <w:tc>
          <w:tcPr>
            <w:tcW w:w="1702" w:type="dxa"/>
            <w:vMerge w:val="restart"/>
          </w:tcPr>
          <w:p w14:paraId="6C3AD46C" w14:textId="77777777" w:rsidR="00524F95" w:rsidRPr="007A734B" w:rsidRDefault="00524F95" w:rsidP="00524F95">
            <w:pPr>
              <w:spacing w:after="0" w:line="240" w:lineRule="auto"/>
              <w:jc w:val="both"/>
              <w:rPr>
                <w:rFonts w:ascii="Arial" w:hAnsi="Arial" w:cs="Arial"/>
                <w:noProof/>
                <w:sz w:val="18"/>
                <w:szCs w:val="18"/>
                <w:lang w:val="mn-MN"/>
              </w:rPr>
            </w:pPr>
          </w:p>
          <w:p w14:paraId="27F4238E" w14:textId="4D30D4CF" w:rsidR="00524F95" w:rsidRPr="007A734B" w:rsidRDefault="00524F95" w:rsidP="00524F95">
            <w:pPr>
              <w:spacing w:after="0" w:line="240" w:lineRule="auto"/>
              <w:jc w:val="both"/>
              <w:rPr>
                <w:rFonts w:ascii="Arial" w:hAnsi="Arial" w:cs="Arial"/>
                <w:noProof/>
                <w:sz w:val="18"/>
                <w:szCs w:val="18"/>
                <w:lang w:val="mn-MN"/>
              </w:rPr>
            </w:pPr>
            <w:r w:rsidRPr="007A734B">
              <w:rPr>
                <w:rFonts w:ascii="Arial" w:hAnsi="Arial" w:cs="Arial"/>
                <w:noProof/>
                <w:sz w:val="18"/>
                <w:szCs w:val="18"/>
                <w:lang w:val="mn-MN"/>
              </w:rPr>
              <w:t>Зорилт 2.5.6 Нийгмийн даатгалын хамрах хүрээг өргөжүүлж, нийгмийн даатгалын үйлчилгээг цахимаар авах боломжийг бүрдүүлнэ.</w:t>
            </w:r>
          </w:p>
          <w:p w14:paraId="076C9A17"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Borders>
              <w:bottom w:val="single" w:sz="4" w:space="0" w:color="auto"/>
            </w:tcBorders>
            <w:vAlign w:val="center"/>
          </w:tcPr>
          <w:p w14:paraId="6C6013EF" w14:textId="6DA47A2E"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7</w:t>
            </w:r>
            <w:r>
              <w:rPr>
                <w:rFonts w:ascii="Arial" w:eastAsia="Calibri" w:hAnsi="Arial" w:cs="Arial"/>
                <w:sz w:val="18"/>
                <w:szCs w:val="18"/>
              </w:rPr>
              <w:t>1</w:t>
            </w:r>
          </w:p>
        </w:tc>
        <w:tc>
          <w:tcPr>
            <w:tcW w:w="2175" w:type="dxa"/>
            <w:tcBorders>
              <w:top w:val="single" w:sz="4" w:space="0" w:color="auto"/>
              <w:left w:val="single" w:sz="4" w:space="0" w:color="auto"/>
              <w:bottom w:val="single" w:sz="4" w:space="0" w:color="auto"/>
              <w:right w:val="single" w:sz="4" w:space="0" w:color="auto"/>
            </w:tcBorders>
            <w:vAlign w:val="center"/>
          </w:tcPr>
          <w:p w14:paraId="3CE99EC7" w14:textId="50A5CFEA"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2.5.6.1.Нийгмийн даатгалын цахим үйлчилгээг ил тод түргэн шуурхай хүртээмжтэй хүргэнэ.</w:t>
            </w:r>
          </w:p>
        </w:tc>
        <w:tc>
          <w:tcPr>
            <w:tcW w:w="781" w:type="dxa"/>
            <w:gridSpan w:val="2"/>
            <w:vAlign w:val="center"/>
          </w:tcPr>
          <w:p w14:paraId="697D01F2" w14:textId="145C8122"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7BC08FF4" w14:textId="31B35460" w:rsidR="00524F95" w:rsidRPr="007A734B" w:rsidRDefault="00524F95" w:rsidP="00524F95">
            <w:pPr>
              <w:spacing w:after="0" w:line="240" w:lineRule="auto"/>
              <w:jc w:val="center"/>
              <w:rPr>
                <w:rFonts w:ascii="Arial" w:eastAsia="Calibri" w:hAnsi="Arial" w:cs="Arial"/>
                <w:sz w:val="18"/>
                <w:szCs w:val="18"/>
                <w:lang w:val="mn-MN"/>
              </w:rPr>
            </w:pPr>
            <w:proofErr w:type="spellStart"/>
            <w:r w:rsidRPr="007A734B">
              <w:rPr>
                <w:rFonts w:ascii="Arial" w:eastAsia="Calibri" w:hAnsi="Arial" w:cs="Arial"/>
                <w:sz w:val="18"/>
                <w:szCs w:val="18"/>
                <w:lang w:val="mn-MN"/>
              </w:rPr>
              <w:t>НДТ</w:t>
            </w:r>
            <w:proofErr w:type="spellEnd"/>
          </w:p>
        </w:tc>
        <w:tc>
          <w:tcPr>
            <w:tcW w:w="970" w:type="dxa"/>
            <w:vAlign w:val="center"/>
          </w:tcPr>
          <w:p w14:paraId="255F8B30" w14:textId="140B5212"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5D6B7A8A" w14:textId="0244B7F4"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7F48F29F" w14:textId="56CA82D5"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color w:val="FF0000"/>
                <w:sz w:val="18"/>
                <w:szCs w:val="18"/>
                <w:lang w:val="mn-MN" w:eastAsia="zh-CN"/>
              </w:rPr>
              <w:t>-</w:t>
            </w:r>
          </w:p>
        </w:tc>
        <w:tc>
          <w:tcPr>
            <w:tcW w:w="836" w:type="dxa"/>
            <w:gridSpan w:val="4"/>
            <w:vAlign w:val="center"/>
          </w:tcPr>
          <w:p w14:paraId="2C90AC95" w14:textId="4614E78E"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color w:val="FF0000"/>
                <w:sz w:val="18"/>
                <w:szCs w:val="18"/>
                <w:lang w:val="mn-MN"/>
              </w:rPr>
              <w:t>-</w:t>
            </w:r>
          </w:p>
        </w:tc>
        <w:tc>
          <w:tcPr>
            <w:tcW w:w="754" w:type="dxa"/>
            <w:vAlign w:val="center"/>
          </w:tcPr>
          <w:p w14:paraId="45399C7B" w14:textId="58294311"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color w:val="FF0000"/>
                <w:sz w:val="18"/>
                <w:szCs w:val="18"/>
                <w:lang w:val="mn-MN"/>
              </w:rPr>
              <w:t>-</w:t>
            </w:r>
          </w:p>
        </w:tc>
        <w:tc>
          <w:tcPr>
            <w:tcW w:w="4820" w:type="dxa"/>
            <w:vAlign w:val="center"/>
          </w:tcPr>
          <w:p w14:paraId="41FEC63B"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Нийгмийн даатгалын цахим үйлчилгээг ил,тод түргэн шуурхай,хүртээмжтэй байх үүднээс Хөдөлмөрийн чадвараа түр алдсаны тэтгэмж, ажилгүйдлийн тэтгэмж, жирэмсэн амаржсаны тэтгэмж, сайн дурын сангийн гэрээ үүсгэх, архивын лавлагаа авах зэрэг үйлчилгээг </w:t>
            </w:r>
            <w:proofErr w:type="spellStart"/>
            <w:r w:rsidRPr="007A734B">
              <w:rPr>
                <w:rFonts w:ascii="Arial" w:hAnsi="Arial" w:cs="Arial"/>
                <w:sz w:val="18"/>
                <w:szCs w:val="18"/>
                <w:lang w:val="mn-MN"/>
              </w:rPr>
              <w:t>цахимжуулсан</w:t>
            </w:r>
            <w:proofErr w:type="spellEnd"/>
            <w:r w:rsidRPr="007A734B">
              <w:rPr>
                <w:rFonts w:ascii="Arial" w:hAnsi="Arial" w:cs="Arial"/>
                <w:sz w:val="18"/>
                <w:szCs w:val="18"/>
                <w:lang w:val="mn-MN"/>
              </w:rPr>
              <w:t>. 2025 онд 2438 иргэн цахим үйлчилгээ авсан.</w:t>
            </w:r>
          </w:p>
          <w:p w14:paraId="4E34F80B" w14:textId="0D712DDB" w:rsidR="00524F95" w:rsidRPr="007A734B" w:rsidRDefault="00FB7F26" w:rsidP="00524F95">
            <w:pPr>
              <w:spacing w:after="0" w:line="240" w:lineRule="auto"/>
              <w:jc w:val="both"/>
              <w:rPr>
                <w:rFonts w:ascii="Arial" w:hAnsi="Arial" w:cs="Arial"/>
                <w:sz w:val="18"/>
                <w:szCs w:val="18"/>
                <w:lang w:val="mn-MN"/>
              </w:rPr>
            </w:pPr>
            <w:r>
              <w:rPr>
                <w:rFonts w:ascii="Arial" w:hAnsi="Arial" w:cs="Arial"/>
                <w:sz w:val="18"/>
                <w:szCs w:val="18"/>
                <w:lang w:val="mn-MN"/>
              </w:rPr>
              <w:t xml:space="preserve">                                                                         </w:t>
            </w:r>
            <w:r w:rsidR="00524F95" w:rsidRPr="007A734B">
              <w:rPr>
                <w:rFonts w:ascii="Arial" w:hAnsi="Arial" w:cs="Arial"/>
                <w:sz w:val="18"/>
                <w:szCs w:val="18"/>
                <w:lang w:val="mn-MN"/>
              </w:rPr>
              <w:t>Үр дүнтэй:</w:t>
            </w:r>
          </w:p>
        </w:tc>
        <w:tc>
          <w:tcPr>
            <w:tcW w:w="610" w:type="dxa"/>
            <w:gridSpan w:val="2"/>
            <w:vAlign w:val="center"/>
          </w:tcPr>
          <w:p w14:paraId="611CA446" w14:textId="4E33C991"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366F9BEF" w14:textId="77777777" w:rsidTr="00B94F78">
        <w:trPr>
          <w:gridAfter w:val="1"/>
          <w:wAfter w:w="10" w:type="dxa"/>
          <w:trHeight w:val="416"/>
        </w:trPr>
        <w:tc>
          <w:tcPr>
            <w:tcW w:w="1702" w:type="dxa"/>
            <w:vMerge/>
            <w:tcBorders>
              <w:right w:val="single" w:sz="4" w:space="0" w:color="auto"/>
            </w:tcBorders>
          </w:tcPr>
          <w:p w14:paraId="7C3DF297"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Borders>
              <w:top w:val="single" w:sz="4" w:space="0" w:color="auto"/>
              <w:left w:val="single" w:sz="4" w:space="0" w:color="auto"/>
              <w:bottom w:val="single" w:sz="4" w:space="0" w:color="auto"/>
              <w:right w:val="single" w:sz="4" w:space="0" w:color="auto"/>
            </w:tcBorders>
            <w:vAlign w:val="center"/>
          </w:tcPr>
          <w:p w14:paraId="6F907CAB" w14:textId="6CD9BEF6"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7</w:t>
            </w:r>
            <w:r>
              <w:rPr>
                <w:rFonts w:ascii="Arial" w:eastAsia="Calibri" w:hAnsi="Arial" w:cs="Arial"/>
                <w:sz w:val="18"/>
                <w:szCs w:val="18"/>
              </w:rPr>
              <w:t>2</w:t>
            </w:r>
          </w:p>
        </w:tc>
        <w:tc>
          <w:tcPr>
            <w:tcW w:w="2175" w:type="dxa"/>
            <w:tcBorders>
              <w:top w:val="single" w:sz="4" w:space="0" w:color="auto"/>
              <w:left w:val="single" w:sz="4" w:space="0" w:color="auto"/>
              <w:bottom w:val="single" w:sz="4" w:space="0" w:color="auto"/>
              <w:right w:val="single" w:sz="4" w:space="0" w:color="auto"/>
            </w:tcBorders>
            <w:vAlign w:val="center"/>
          </w:tcPr>
          <w:p w14:paraId="150BA908" w14:textId="042623C5" w:rsidR="00524F95" w:rsidRPr="007A734B" w:rsidRDefault="00524F95" w:rsidP="00524F95">
            <w:pPr>
              <w:tabs>
                <w:tab w:val="left" w:pos="567"/>
                <w:tab w:val="left" w:pos="747"/>
              </w:tabs>
              <w:spacing w:after="0" w:line="240" w:lineRule="auto"/>
              <w:jc w:val="both"/>
              <w:rPr>
                <w:rFonts w:ascii="Arial" w:hAnsi="Arial" w:cs="Arial"/>
                <w:sz w:val="18"/>
                <w:szCs w:val="18"/>
                <w:lang w:val="mn-MN"/>
              </w:rPr>
            </w:pPr>
            <w:r w:rsidRPr="007A734B">
              <w:rPr>
                <w:rFonts w:ascii="Arial" w:hAnsi="Arial" w:cs="Arial"/>
                <w:color w:val="000000"/>
                <w:sz w:val="18"/>
                <w:szCs w:val="18"/>
                <w:lang w:val="mn-MN"/>
              </w:rPr>
              <w:t>2.5.6.2.Хувиараа хөдөлмөр эрхлэгч, малчдыг сайн дурын нийгмийн даатгалд хамруулж, тэдний нийгмийн баталгааг хангана.</w:t>
            </w:r>
          </w:p>
        </w:tc>
        <w:tc>
          <w:tcPr>
            <w:tcW w:w="781" w:type="dxa"/>
            <w:gridSpan w:val="2"/>
            <w:tcBorders>
              <w:left w:val="single" w:sz="4" w:space="0" w:color="auto"/>
            </w:tcBorders>
            <w:vAlign w:val="center"/>
          </w:tcPr>
          <w:p w14:paraId="7B604396" w14:textId="3BD2AC6D"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370DCDB9" w14:textId="3120B55A" w:rsidR="00524F95" w:rsidRPr="007A734B" w:rsidRDefault="00524F95" w:rsidP="00524F95">
            <w:pPr>
              <w:spacing w:after="0" w:line="240" w:lineRule="auto"/>
              <w:jc w:val="center"/>
              <w:rPr>
                <w:rFonts w:ascii="Arial" w:eastAsia="Calibri" w:hAnsi="Arial" w:cs="Arial"/>
                <w:sz w:val="18"/>
                <w:szCs w:val="18"/>
                <w:lang w:val="mn-MN"/>
              </w:rPr>
            </w:pPr>
            <w:proofErr w:type="spellStart"/>
            <w:r w:rsidRPr="007A734B">
              <w:rPr>
                <w:rFonts w:ascii="Arial" w:eastAsia="Calibri" w:hAnsi="Arial" w:cs="Arial"/>
                <w:sz w:val="18"/>
                <w:szCs w:val="18"/>
                <w:lang w:val="mn-MN"/>
              </w:rPr>
              <w:t>НДТ</w:t>
            </w:r>
            <w:proofErr w:type="spellEnd"/>
          </w:p>
        </w:tc>
        <w:tc>
          <w:tcPr>
            <w:tcW w:w="970" w:type="dxa"/>
            <w:vAlign w:val="center"/>
          </w:tcPr>
          <w:p w14:paraId="279A1258" w14:textId="1D5310A3"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5CBE6F2B" w14:textId="45C16D13"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10BB9D1D" w14:textId="2795613C"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088728DF" w14:textId="693E2168"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4437A37E" w14:textId="4E0C0AEE"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249,711,660</w:t>
            </w:r>
          </w:p>
        </w:tc>
        <w:tc>
          <w:tcPr>
            <w:tcW w:w="4820" w:type="dxa"/>
            <w:vAlign w:val="center"/>
          </w:tcPr>
          <w:p w14:paraId="3F0C31B0"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2025 оны 12 дугаар сарын байдлаар сайн дурын даатгалд 553 даатгуулагч хамруулж үүнээс энгийн сайн дурын даатгуулагч 123, малчин даатгуулагч 387, 0-3 насны хүүхдээ асарч байгаа даатгуулагч эх 32, байнгын асаргаа шаардлагатай 0-18 насны хүүхдээ асарч хөдөлмөр эрхлээгүй эцэг,эх 11 даатгуулагч нийгмийн даатгалд хамрагдаж, 761603,4 </w:t>
            </w:r>
            <w:proofErr w:type="spellStart"/>
            <w:r w:rsidRPr="007A734B">
              <w:rPr>
                <w:rFonts w:ascii="Arial" w:hAnsi="Arial" w:cs="Arial"/>
                <w:sz w:val="18"/>
                <w:szCs w:val="18"/>
                <w:lang w:val="mn-MN"/>
              </w:rPr>
              <w:t>мян</w:t>
            </w:r>
            <w:proofErr w:type="spellEnd"/>
            <w:r w:rsidRPr="007A734B">
              <w:rPr>
                <w:rFonts w:ascii="Arial" w:hAnsi="Arial" w:cs="Arial"/>
                <w:sz w:val="18"/>
                <w:szCs w:val="18"/>
                <w:lang w:val="mn-MN"/>
              </w:rPr>
              <w:t>.төгрөгийг санд төвлөрүүлсэн.</w:t>
            </w:r>
          </w:p>
          <w:p w14:paraId="2587E042" w14:textId="38C5F6A2" w:rsidR="00524F95" w:rsidRPr="007A734B" w:rsidRDefault="00FB7F26" w:rsidP="00524F95">
            <w:pPr>
              <w:spacing w:after="0" w:line="240" w:lineRule="auto"/>
              <w:jc w:val="both"/>
              <w:rPr>
                <w:rFonts w:ascii="Arial" w:hAnsi="Arial" w:cs="Arial"/>
                <w:sz w:val="18"/>
                <w:szCs w:val="18"/>
                <w:lang w:val="mn-MN"/>
              </w:rPr>
            </w:pPr>
            <w:r>
              <w:rPr>
                <w:rFonts w:ascii="Arial" w:hAnsi="Arial" w:cs="Arial"/>
                <w:sz w:val="18"/>
                <w:szCs w:val="18"/>
                <w:lang w:val="mn-MN"/>
              </w:rPr>
              <w:t xml:space="preserve">                                                                          </w:t>
            </w:r>
            <w:r w:rsidR="00524F95" w:rsidRPr="007A734B">
              <w:rPr>
                <w:rFonts w:ascii="Arial" w:hAnsi="Arial" w:cs="Arial"/>
                <w:sz w:val="18"/>
                <w:szCs w:val="18"/>
                <w:lang w:val="mn-MN"/>
              </w:rPr>
              <w:t>Үр дүнтэй:</w:t>
            </w:r>
          </w:p>
        </w:tc>
        <w:tc>
          <w:tcPr>
            <w:tcW w:w="610" w:type="dxa"/>
            <w:gridSpan w:val="2"/>
            <w:vAlign w:val="center"/>
          </w:tcPr>
          <w:p w14:paraId="5CE757B6" w14:textId="77777777" w:rsidR="00524F95" w:rsidRPr="007A734B" w:rsidRDefault="00524F95" w:rsidP="00524F95">
            <w:pPr>
              <w:spacing w:after="0" w:line="240" w:lineRule="auto"/>
              <w:jc w:val="center"/>
              <w:rPr>
                <w:rFonts w:ascii="Arial" w:hAnsi="Arial" w:cs="Arial"/>
                <w:sz w:val="18"/>
                <w:szCs w:val="18"/>
                <w:lang w:val="mn-MN"/>
              </w:rPr>
            </w:pPr>
          </w:p>
          <w:p w14:paraId="321CC1ED" w14:textId="77777777" w:rsidR="00524F95" w:rsidRPr="007A734B" w:rsidRDefault="00524F95" w:rsidP="00524F95">
            <w:pPr>
              <w:spacing w:after="0" w:line="240" w:lineRule="auto"/>
              <w:jc w:val="center"/>
              <w:rPr>
                <w:rFonts w:ascii="Arial" w:hAnsi="Arial" w:cs="Arial"/>
                <w:sz w:val="18"/>
                <w:szCs w:val="18"/>
                <w:lang w:val="mn-MN"/>
              </w:rPr>
            </w:pPr>
          </w:p>
          <w:p w14:paraId="14486EA7" w14:textId="77777777" w:rsidR="00524F95" w:rsidRPr="007A734B" w:rsidRDefault="00524F95" w:rsidP="00524F95">
            <w:pPr>
              <w:spacing w:after="0" w:line="240" w:lineRule="auto"/>
              <w:jc w:val="center"/>
              <w:rPr>
                <w:rFonts w:ascii="Arial" w:hAnsi="Arial" w:cs="Arial"/>
                <w:sz w:val="18"/>
                <w:szCs w:val="18"/>
                <w:lang w:val="mn-MN"/>
              </w:rPr>
            </w:pPr>
          </w:p>
          <w:p w14:paraId="39C9B012" w14:textId="77777777" w:rsidR="00524F95" w:rsidRPr="007A734B" w:rsidRDefault="00524F95" w:rsidP="00524F95">
            <w:pPr>
              <w:spacing w:after="0" w:line="240" w:lineRule="auto"/>
              <w:jc w:val="center"/>
              <w:rPr>
                <w:rFonts w:ascii="Arial" w:hAnsi="Arial" w:cs="Arial"/>
                <w:sz w:val="18"/>
                <w:szCs w:val="18"/>
                <w:lang w:val="mn-MN"/>
              </w:rPr>
            </w:pPr>
          </w:p>
          <w:p w14:paraId="09746D3F" w14:textId="77777777" w:rsidR="00524F95" w:rsidRPr="007A734B" w:rsidRDefault="00524F95" w:rsidP="00524F95">
            <w:pPr>
              <w:spacing w:after="0" w:line="240" w:lineRule="auto"/>
              <w:jc w:val="center"/>
              <w:rPr>
                <w:rFonts w:ascii="Arial" w:hAnsi="Arial" w:cs="Arial"/>
                <w:sz w:val="18"/>
                <w:szCs w:val="18"/>
                <w:lang w:val="mn-MN"/>
              </w:rPr>
            </w:pPr>
          </w:p>
          <w:p w14:paraId="528FC108" w14:textId="77777777"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100</w:t>
            </w:r>
          </w:p>
          <w:p w14:paraId="6FED441E" w14:textId="77777777" w:rsidR="00524F95" w:rsidRPr="007A734B" w:rsidRDefault="00524F95" w:rsidP="00524F95">
            <w:pPr>
              <w:spacing w:after="0" w:line="240" w:lineRule="auto"/>
              <w:jc w:val="center"/>
              <w:rPr>
                <w:rFonts w:ascii="Arial" w:hAnsi="Arial" w:cs="Arial"/>
                <w:sz w:val="18"/>
                <w:szCs w:val="18"/>
                <w:lang w:val="mn-MN"/>
              </w:rPr>
            </w:pPr>
          </w:p>
          <w:p w14:paraId="7C5B2888" w14:textId="77777777" w:rsidR="00524F95" w:rsidRPr="007A734B" w:rsidRDefault="00524F95" w:rsidP="00524F95">
            <w:pPr>
              <w:spacing w:after="0" w:line="240" w:lineRule="auto"/>
              <w:jc w:val="center"/>
              <w:rPr>
                <w:rFonts w:ascii="Arial" w:hAnsi="Arial" w:cs="Arial"/>
                <w:sz w:val="18"/>
                <w:szCs w:val="18"/>
                <w:lang w:val="mn-MN"/>
              </w:rPr>
            </w:pPr>
          </w:p>
          <w:p w14:paraId="68B30264" w14:textId="4072AE6C" w:rsidR="00524F95" w:rsidRPr="007A734B" w:rsidRDefault="00524F95" w:rsidP="00524F95">
            <w:pPr>
              <w:spacing w:after="0" w:line="240" w:lineRule="auto"/>
              <w:jc w:val="both"/>
              <w:rPr>
                <w:rFonts w:ascii="Arial" w:hAnsi="Arial" w:cs="Arial"/>
                <w:sz w:val="18"/>
                <w:szCs w:val="18"/>
                <w:lang w:val="mn-MN"/>
              </w:rPr>
            </w:pPr>
          </w:p>
        </w:tc>
      </w:tr>
      <w:tr w:rsidR="00F4261C" w:rsidRPr="007A734B" w14:paraId="3BFD0778" w14:textId="77777777" w:rsidTr="00F47AC1">
        <w:trPr>
          <w:gridAfter w:val="1"/>
          <w:wAfter w:w="10" w:type="dxa"/>
          <w:trHeight w:val="73"/>
        </w:trPr>
        <w:tc>
          <w:tcPr>
            <w:tcW w:w="16062" w:type="dxa"/>
            <w:gridSpan w:val="20"/>
          </w:tcPr>
          <w:p w14:paraId="0E75103F" w14:textId="039C3E52" w:rsidR="00F4261C" w:rsidRPr="007A734B" w:rsidRDefault="00F4261C" w:rsidP="00524F95">
            <w:pPr>
              <w:spacing w:after="0" w:line="240" w:lineRule="auto"/>
              <w:jc w:val="center"/>
              <w:rPr>
                <w:rFonts w:ascii="Arial" w:hAnsi="Arial" w:cs="Arial"/>
                <w:sz w:val="18"/>
                <w:szCs w:val="18"/>
                <w:lang w:val="mn-MN"/>
              </w:rPr>
            </w:pPr>
            <w:r>
              <w:rPr>
                <w:rFonts w:ascii="Arial" w:hAnsi="Arial" w:cs="Arial"/>
                <w:sz w:val="18"/>
                <w:szCs w:val="18"/>
                <w:lang w:val="mn-MN"/>
              </w:rPr>
              <w:t>Зорилтын дундаж-96%</w:t>
            </w:r>
          </w:p>
        </w:tc>
      </w:tr>
      <w:tr w:rsidR="00524F95" w:rsidRPr="007A734B" w14:paraId="0DB1E169" w14:textId="77777777" w:rsidTr="00FB7F26">
        <w:trPr>
          <w:trHeight w:val="54"/>
        </w:trPr>
        <w:tc>
          <w:tcPr>
            <w:tcW w:w="16072" w:type="dxa"/>
            <w:gridSpan w:val="21"/>
            <w:shd w:val="clear" w:color="auto" w:fill="FFFFFF" w:themeFill="background1"/>
          </w:tcPr>
          <w:p w14:paraId="3C5392BB" w14:textId="77777777" w:rsidR="00524F95" w:rsidRPr="00FB7F26" w:rsidRDefault="00524F95" w:rsidP="00524F95">
            <w:pPr>
              <w:spacing w:after="0" w:line="240" w:lineRule="auto"/>
              <w:jc w:val="center"/>
              <w:rPr>
                <w:rFonts w:ascii="Arial" w:hAnsi="Arial" w:cs="Arial"/>
                <w:b/>
                <w:bCs/>
                <w:noProof/>
                <w:sz w:val="18"/>
                <w:szCs w:val="18"/>
                <w:lang w:val="mn-MN"/>
              </w:rPr>
            </w:pPr>
            <w:r w:rsidRPr="00FB7F26">
              <w:rPr>
                <w:rFonts w:ascii="Arial" w:hAnsi="Arial" w:cs="Arial"/>
                <w:b/>
                <w:bCs/>
                <w:noProof/>
                <w:sz w:val="18"/>
                <w:szCs w:val="18"/>
                <w:lang w:val="mn-MN"/>
              </w:rPr>
              <w:t>2.6.БИЕИЙН ТАМИР, СПОРТ</w:t>
            </w:r>
          </w:p>
          <w:p w14:paraId="4BFB95E2" w14:textId="4636F549" w:rsidR="00524F95" w:rsidRPr="007A734B" w:rsidRDefault="00524F95" w:rsidP="00524F95">
            <w:pPr>
              <w:spacing w:after="0" w:line="240" w:lineRule="auto"/>
              <w:ind w:firstLine="567"/>
              <w:jc w:val="center"/>
              <w:rPr>
                <w:rFonts w:ascii="Arial" w:hAnsi="Arial" w:cs="Arial"/>
                <w:noProof/>
                <w:sz w:val="18"/>
                <w:szCs w:val="18"/>
                <w:lang w:val="mn-MN"/>
              </w:rPr>
            </w:pPr>
            <w:r w:rsidRPr="00FB7F26">
              <w:rPr>
                <w:rFonts w:ascii="Arial" w:hAnsi="Arial" w:cs="Arial"/>
                <w:noProof/>
                <w:sz w:val="18"/>
                <w:szCs w:val="18"/>
                <w:lang w:val="mn-MN"/>
              </w:rPr>
              <w:t>Биеийн тамир, спортыг хүн амын амьдралын хэв маяг, амьдралын чанарыг дээшлүүлэх хэрэглүүр болгож, идэвхтэй хөдөлгөөн, спортоор хичээллэх орчин нөхцөлийг сайжруулан,  тив, дэлхий, олимпод өрсөлдөхүйц чадварыг нэмэгдүүлнэ.</w:t>
            </w:r>
          </w:p>
        </w:tc>
      </w:tr>
      <w:tr w:rsidR="00524F95" w:rsidRPr="007A734B" w14:paraId="38C930C1" w14:textId="5163EC93" w:rsidTr="00B94F78">
        <w:trPr>
          <w:gridAfter w:val="1"/>
          <w:wAfter w:w="10" w:type="dxa"/>
          <w:trHeight w:val="1833"/>
        </w:trPr>
        <w:tc>
          <w:tcPr>
            <w:tcW w:w="1702" w:type="dxa"/>
          </w:tcPr>
          <w:p w14:paraId="77E10769" w14:textId="7C0067CF" w:rsidR="00524F95" w:rsidRPr="007A734B" w:rsidRDefault="00524F95" w:rsidP="00524F95">
            <w:pPr>
              <w:spacing w:after="0" w:line="240" w:lineRule="auto"/>
              <w:ind w:firstLine="567"/>
              <w:jc w:val="both"/>
              <w:rPr>
                <w:rFonts w:ascii="Arial" w:hAnsi="Arial" w:cs="Arial"/>
                <w:noProof/>
                <w:sz w:val="18"/>
                <w:szCs w:val="18"/>
                <w:lang w:val="mn-MN"/>
              </w:rPr>
            </w:pPr>
            <w:r w:rsidRPr="007A734B">
              <w:rPr>
                <w:rFonts w:ascii="Arial" w:hAnsi="Arial" w:cs="Arial"/>
                <w:noProof/>
                <w:sz w:val="18"/>
                <w:szCs w:val="18"/>
                <w:lang w:val="mn-MN"/>
              </w:rPr>
              <w:lastRenderedPageBreak/>
              <w:t>Зорилт 2.6.1.Хүн амыг идэвхтэй хөдөлгөөнөөр хичээллэж, эрүүл мэндээ дэмжихэд чиглэсэн олон талт орчин нөхцөл, боломжоор хангаж, нийтийн биеийн тамирын үйлчилгээний хүртээмжийг нэмэгдүүлэн бие бялдрын хөгжил, боловсролыг дээшлүүлнэ.</w:t>
            </w:r>
          </w:p>
          <w:p w14:paraId="433084C2" w14:textId="5D3FF59A"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3761ECE8" w14:textId="59BAF2DB"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7</w:t>
            </w:r>
            <w:r>
              <w:rPr>
                <w:rFonts w:ascii="Arial" w:eastAsia="Calibri" w:hAnsi="Arial" w:cs="Arial"/>
                <w:sz w:val="18"/>
                <w:szCs w:val="18"/>
              </w:rPr>
              <w:t>3</w:t>
            </w:r>
          </w:p>
        </w:tc>
        <w:tc>
          <w:tcPr>
            <w:tcW w:w="2175" w:type="dxa"/>
            <w:tcBorders>
              <w:top w:val="single" w:sz="4" w:space="0" w:color="auto"/>
              <w:left w:val="single" w:sz="4" w:space="0" w:color="auto"/>
              <w:bottom w:val="single" w:sz="4" w:space="0" w:color="auto"/>
              <w:right w:val="single" w:sz="4" w:space="0" w:color="auto"/>
            </w:tcBorders>
            <w:vAlign w:val="center"/>
          </w:tcPr>
          <w:p w14:paraId="42CA3F5F" w14:textId="7CA518DB" w:rsidR="00524F95" w:rsidRPr="007A734B" w:rsidRDefault="00524F95" w:rsidP="00524F95">
            <w:pPr>
              <w:tabs>
                <w:tab w:val="left" w:pos="567"/>
                <w:tab w:val="left" w:pos="747"/>
              </w:tabs>
              <w:spacing w:after="0" w:line="240" w:lineRule="auto"/>
              <w:jc w:val="both"/>
              <w:rPr>
                <w:rFonts w:ascii="Arial" w:eastAsia="Calibri" w:hAnsi="Arial" w:cs="Arial"/>
                <w:sz w:val="18"/>
                <w:szCs w:val="18"/>
                <w:lang w:val="mn-MN"/>
              </w:rPr>
            </w:pPr>
            <w:r w:rsidRPr="007A734B">
              <w:rPr>
                <w:rFonts w:ascii="Arial" w:hAnsi="Arial" w:cs="Arial"/>
                <w:color w:val="000000"/>
                <w:sz w:val="18"/>
                <w:szCs w:val="18"/>
                <w:lang w:val="mn-MN"/>
              </w:rPr>
              <w:t xml:space="preserve">2.6.1.1.Иргэдийг эрүүл чийрэг, бүтээлч зан чанарыг эрхэмлэсэн өдөр тутмын дасгал хөдөлгөөн, зөв хооллолт, эрүүл амьдралын хэв маяг бүхий дадалд сургаж, шинэ санал санаачилгыг дэмжин хамтран ажиллана. </w:t>
            </w:r>
          </w:p>
        </w:tc>
        <w:tc>
          <w:tcPr>
            <w:tcW w:w="781" w:type="dxa"/>
            <w:gridSpan w:val="2"/>
            <w:vAlign w:val="center"/>
          </w:tcPr>
          <w:p w14:paraId="63EDF71A" w14:textId="54D3DC3A"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3B2D873F" w14:textId="4A76869C" w:rsidR="00524F95" w:rsidRPr="007A734B" w:rsidRDefault="00FB7F26"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ЗДТГ</w:t>
            </w:r>
          </w:p>
        </w:tc>
        <w:tc>
          <w:tcPr>
            <w:tcW w:w="970" w:type="dxa"/>
            <w:vAlign w:val="center"/>
          </w:tcPr>
          <w:p w14:paraId="0EDE0447" w14:textId="55039F8C" w:rsidR="00524F95" w:rsidRPr="007A734B" w:rsidRDefault="00524F95" w:rsidP="00FB7F26">
            <w:pPr>
              <w:spacing w:after="0" w:line="240" w:lineRule="auto"/>
              <w:jc w:val="center"/>
              <w:rPr>
                <w:rFonts w:ascii="Arial" w:eastAsia="Calibri" w:hAnsi="Arial" w:cs="Arial"/>
                <w:sz w:val="18"/>
                <w:szCs w:val="18"/>
                <w:lang w:val="mn-MN"/>
              </w:rPr>
            </w:pPr>
            <w:r w:rsidRPr="007A734B">
              <w:rPr>
                <w:rFonts w:ascii="Arial" w:eastAsia="Times New Roman" w:hAnsi="Arial" w:cs="Arial"/>
                <w:sz w:val="18"/>
                <w:szCs w:val="18"/>
                <w:lang w:val="mn-MN" w:eastAsia="zh-CN"/>
              </w:rPr>
              <w:t>Нийтийн биеийн тамираар 30 хүн хичээллэсэн</w:t>
            </w:r>
          </w:p>
        </w:tc>
        <w:tc>
          <w:tcPr>
            <w:tcW w:w="733" w:type="dxa"/>
            <w:vAlign w:val="center"/>
          </w:tcPr>
          <w:p w14:paraId="7CFA0E21" w14:textId="070C9D9F" w:rsidR="00524F95" w:rsidRPr="007A734B" w:rsidRDefault="00524F95" w:rsidP="00FB7F26">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өмнө оноос бууруулахгүй</w:t>
            </w:r>
          </w:p>
        </w:tc>
        <w:tc>
          <w:tcPr>
            <w:tcW w:w="1245" w:type="dxa"/>
            <w:gridSpan w:val="4"/>
            <w:vAlign w:val="center"/>
          </w:tcPr>
          <w:p w14:paraId="1FFCFD67" w14:textId="5F164183" w:rsidR="00524F95" w:rsidRPr="007A734B" w:rsidRDefault="00524F95" w:rsidP="00FB7F26">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3C5FD1B2" w14:textId="73DC2F6E" w:rsidR="00524F95" w:rsidRPr="007A734B" w:rsidRDefault="00524F95" w:rsidP="00FB7F26">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42FC73A7" w14:textId="61147DEE" w:rsidR="00524F95" w:rsidRPr="007A734B" w:rsidRDefault="00524F95" w:rsidP="00FB7F26">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vAlign w:val="center"/>
          </w:tcPr>
          <w:p w14:paraId="514A4ABA"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Эрүүл мэндийн төв “Өсвөрийн үеийн хооллолт, эрүүл мэнд” сэдэвтэй сургалт зохион байгуулж ерөнхий боловсролын сургуулийн 6-12 дугаар ангийн нийт 230 сурагч хамрагдсан.</w:t>
            </w:r>
          </w:p>
          <w:p w14:paraId="2A21B20A"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Хуучин Соёлын төвийн барилгын бүжгийн зааланд 09 дүгээр сарын 10-ны өдрөөс эхлэн “Шугаман бүжгийн сургалт”-г А.Батчимэг багш хичээллүүлж, нийт 10 иргэн хамрагдаж байна.</w:t>
            </w:r>
          </w:p>
          <w:p w14:paraId="69B7F5C2"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Өглөөний алхалтаар ахмад настан болон залуучууд бүхий 20-25 иргэн  өдөр бүр хичээллэж байна.</w:t>
            </w:r>
          </w:p>
          <w:p w14:paraId="515C024B"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“Эрүүл Монгол хүн” үндэсний хөдөлгөөний хүрээнд 8 тэмцээн, уралдааныг зохион байгуулж давхардсан тоогоор 1454 иргэн оролцсон.</w:t>
            </w:r>
          </w:p>
          <w:p w14:paraId="51D0E9E3" w14:textId="21C322A9" w:rsidR="00524F95" w:rsidRPr="007A734B" w:rsidRDefault="00524F95" w:rsidP="00524F95">
            <w:pPr>
              <w:spacing w:after="0" w:line="240" w:lineRule="auto"/>
              <w:jc w:val="both"/>
              <w:rPr>
                <w:rFonts w:ascii="Arial" w:eastAsia="Times New Roman" w:hAnsi="Arial" w:cs="Arial"/>
                <w:bCs/>
                <w:sz w:val="18"/>
                <w:szCs w:val="18"/>
                <w:lang w:val="mn-MN"/>
              </w:rPr>
            </w:pPr>
            <w:r w:rsidRPr="007A734B">
              <w:rPr>
                <w:rFonts w:ascii="Arial" w:hAnsi="Arial" w:cs="Arial"/>
                <w:sz w:val="18"/>
                <w:szCs w:val="18"/>
              </w:rPr>
              <w:t>“</w:t>
            </w:r>
            <w:r w:rsidRPr="007A734B">
              <w:rPr>
                <w:rFonts w:ascii="Arial" w:hAnsi="Arial" w:cs="Arial"/>
                <w:sz w:val="18"/>
                <w:szCs w:val="18"/>
                <w:lang w:val="mn-MN"/>
              </w:rPr>
              <w:t xml:space="preserve">Эрүүл зан үйл-Амьдралын үнэ цэнэ” өдөрлөгийн үеэр </w:t>
            </w:r>
            <w:r w:rsidRPr="007A734B">
              <w:rPr>
                <w:rFonts w:ascii="Arial" w:eastAsia="Times New Roman" w:hAnsi="Arial" w:cs="Arial"/>
                <w:bCs/>
                <w:sz w:val="18"/>
                <w:szCs w:val="18"/>
                <w:lang w:val="mn-MN"/>
              </w:rPr>
              <w:t>Эрүүл мэндийн газрын мэргэжилтэн иргэдэд “Эрүүл зөв хооллолт”-ын мэдээлэл өгч, 150 ширхэг б</w:t>
            </w:r>
            <w:r w:rsidR="00F47AC1">
              <w:rPr>
                <w:rFonts w:ascii="Arial" w:eastAsia="Times New Roman" w:hAnsi="Arial" w:cs="Arial"/>
                <w:bCs/>
                <w:sz w:val="18"/>
                <w:szCs w:val="18"/>
                <w:lang w:val="mn-MN"/>
              </w:rPr>
              <w:t>ро</w:t>
            </w:r>
            <w:r w:rsidRPr="007A734B">
              <w:rPr>
                <w:rFonts w:ascii="Arial" w:eastAsia="Times New Roman" w:hAnsi="Arial" w:cs="Arial"/>
                <w:bCs/>
                <w:sz w:val="18"/>
                <w:szCs w:val="18"/>
                <w:lang w:val="mn-MN"/>
              </w:rPr>
              <w:t>ш</w:t>
            </w:r>
            <w:r w:rsidR="00F47AC1">
              <w:rPr>
                <w:rFonts w:ascii="Arial" w:eastAsia="Times New Roman" w:hAnsi="Arial" w:cs="Arial"/>
                <w:bCs/>
                <w:sz w:val="18"/>
                <w:szCs w:val="18"/>
                <w:lang w:val="mn-MN"/>
              </w:rPr>
              <w:t>ю</w:t>
            </w:r>
            <w:r w:rsidRPr="007A734B">
              <w:rPr>
                <w:rFonts w:ascii="Arial" w:eastAsia="Times New Roman" w:hAnsi="Arial" w:cs="Arial"/>
                <w:bCs/>
                <w:sz w:val="18"/>
                <w:szCs w:val="18"/>
                <w:lang w:val="mn-MN"/>
              </w:rPr>
              <w:t xml:space="preserve">р, фото хэвлэлийг түгээсэн ба давхардсан тоогоор 1000 гаруй иргэд хамрагдсан. </w:t>
            </w:r>
          </w:p>
          <w:p w14:paraId="5E1D4DF0" w14:textId="56A97FDB" w:rsidR="00524F95" w:rsidRPr="007A734B" w:rsidRDefault="00524F95" w:rsidP="00F47AC1">
            <w:pPr>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tcBorders>
              <w:left w:val="single" w:sz="4" w:space="0" w:color="000000"/>
            </w:tcBorders>
            <w:vAlign w:val="center"/>
          </w:tcPr>
          <w:p w14:paraId="0177929B" w14:textId="3F9ADEF5"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90</w:t>
            </w:r>
          </w:p>
        </w:tc>
      </w:tr>
      <w:tr w:rsidR="00524F95" w:rsidRPr="007A734B" w14:paraId="52136EC4" w14:textId="41555E36" w:rsidTr="00B94F78">
        <w:trPr>
          <w:gridAfter w:val="1"/>
          <w:wAfter w:w="10" w:type="dxa"/>
          <w:trHeight w:val="274"/>
        </w:trPr>
        <w:tc>
          <w:tcPr>
            <w:tcW w:w="1702" w:type="dxa"/>
          </w:tcPr>
          <w:p w14:paraId="1E7BEFCD" w14:textId="031CEFEA" w:rsidR="00524F95" w:rsidRPr="007A734B" w:rsidRDefault="00524F95" w:rsidP="00524F95">
            <w:pPr>
              <w:spacing w:after="0" w:line="240" w:lineRule="auto"/>
              <w:jc w:val="both"/>
              <w:rPr>
                <w:rFonts w:ascii="Arial" w:hAnsi="Arial" w:cs="Arial"/>
                <w:noProof/>
                <w:sz w:val="18"/>
                <w:szCs w:val="18"/>
                <w:lang w:val="mn-MN"/>
              </w:rPr>
            </w:pPr>
            <w:r w:rsidRPr="007A734B">
              <w:rPr>
                <w:rFonts w:ascii="Arial" w:hAnsi="Arial" w:cs="Arial"/>
                <w:noProof/>
                <w:sz w:val="18"/>
                <w:szCs w:val="18"/>
                <w:lang w:val="mn-MN"/>
              </w:rPr>
              <w:t xml:space="preserve">2.6.2.Хүн амын бие бялдрын хөгжлийг хянах цахим өгөгдлийн санг бий болгож, орон нутгийн биеийн тамир, спортын салбарын нэгдсэн статистик мэдээллийн баазыг үүсгэнэ. </w:t>
            </w:r>
          </w:p>
        </w:tc>
        <w:tc>
          <w:tcPr>
            <w:tcW w:w="597" w:type="dxa"/>
            <w:vAlign w:val="center"/>
          </w:tcPr>
          <w:p w14:paraId="13AB5B6D" w14:textId="4ADD20D4"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7</w:t>
            </w:r>
            <w:r>
              <w:rPr>
                <w:rFonts w:ascii="Arial" w:eastAsia="Calibri" w:hAnsi="Arial" w:cs="Arial"/>
                <w:sz w:val="18"/>
                <w:szCs w:val="18"/>
              </w:rPr>
              <w:t>4</w:t>
            </w:r>
          </w:p>
        </w:tc>
        <w:tc>
          <w:tcPr>
            <w:tcW w:w="2175" w:type="dxa"/>
          </w:tcPr>
          <w:p w14:paraId="0519D077" w14:textId="77777777" w:rsidR="00524F95" w:rsidRPr="007A734B" w:rsidRDefault="00524F95" w:rsidP="00524F95">
            <w:pPr>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2.6.2.1.Хүн амыг “Бие бялдрын хөгжил, чийрэгжилтийн түвшин тогтоох сорил”-д хамруулах ажлыг тогтмолжуулан мэдээллийн санд баяжилт хийнэ.</w:t>
            </w:r>
          </w:p>
          <w:p w14:paraId="2FDF10CF" w14:textId="30FD7CF2" w:rsidR="00524F95" w:rsidRPr="007A734B" w:rsidRDefault="00524F95" w:rsidP="00524F95">
            <w:pPr>
              <w:tabs>
                <w:tab w:val="left" w:pos="567"/>
                <w:tab w:val="left" w:pos="747"/>
              </w:tabs>
              <w:spacing w:after="0" w:line="240" w:lineRule="auto"/>
              <w:jc w:val="both"/>
              <w:rPr>
                <w:rFonts w:ascii="Arial" w:eastAsia="Calibri" w:hAnsi="Arial" w:cs="Arial"/>
                <w:sz w:val="18"/>
                <w:szCs w:val="18"/>
                <w:lang w:val="mn-MN"/>
              </w:rPr>
            </w:pPr>
          </w:p>
        </w:tc>
        <w:tc>
          <w:tcPr>
            <w:tcW w:w="772" w:type="dxa"/>
            <w:vAlign w:val="center"/>
          </w:tcPr>
          <w:p w14:paraId="2D435B66" w14:textId="55816FF2"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0C16284E" w14:textId="0859AF6E"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4915006B" w14:textId="73ABC488"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48D17A09" w14:textId="45EDF57F"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hAnsi="Arial" w:cs="Arial"/>
                <w:sz w:val="18"/>
                <w:szCs w:val="18"/>
                <w:lang w:val="mn-MN"/>
              </w:rPr>
              <w:t>давхардсан тоогоор 716 иргэн хамрагдсан.</w:t>
            </w:r>
          </w:p>
        </w:tc>
        <w:tc>
          <w:tcPr>
            <w:tcW w:w="1245" w:type="dxa"/>
            <w:gridSpan w:val="4"/>
            <w:vAlign w:val="center"/>
          </w:tcPr>
          <w:p w14:paraId="27437753" w14:textId="54EFEF30"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1000</w:t>
            </w:r>
          </w:p>
        </w:tc>
        <w:tc>
          <w:tcPr>
            <w:tcW w:w="836" w:type="dxa"/>
            <w:gridSpan w:val="4"/>
            <w:vAlign w:val="center"/>
          </w:tcPr>
          <w:p w14:paraId="1C659FFB" w14:textId="13B7F8E1"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01B70FD8" w14:textId="13D38D8F"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vAlign w:val="center"/>
          </w:tcPr>
          <w:p w14:paraId="508F6D2C" w14:textId="15A62020"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 xml:space="preserve">Сумын 1, 2, 3, 4 дүгээр </w:t>
            </w:r>
            <w:r w:rsidR="00F47AC1">
              <w:rPr>
                <w:rFonts w:ascii="Arial" w:eastAsia="Calibri" w:hAnsi="Arial" w:cs="Arial"/>
                <w:sz w:val="18"/>
                <w:szCs w:val="18"/>
                <w:lang w:val="mn-MN"/>
              </w:rPr>
              <w:t>ц</w:t>
            </w:r>
            <w:r w:rsidRPr="007A734B">
              <w:rPr>
                <w:rFonts w:ascii="Arial" w:eastAsia="Calibri" w:hAnsi="Arial" w:cs="Arial"/>
                <w:sz w:val="18"/>
                <w:szCs w:val="18"/>
                <w:lang w:val="mn-MN"/>
              </w:rPr>
              <w:t>эцэрлэгийн 4-5 насны 298 хүүхэд, 61 багш, Ерөнхий боловсролын 6-18 насны 403 сурагч, 52 багш ажилтан, Эрүүл мэндийн төвийн 21 албан хаагч бие бялдрын сорилд хамрагдсан ба нийт давхардсан тоогоор 835 хүүхэд, ажилтан, албан хаагч хамрагдсан.</w:t>
            </w:r>
          </w:p>
          <w:p w14:paraId="295C0641" w14:textId="77777777" w:rsidR="00524F95" w:rsidRPr="007A734B" w:rsidRDefault="00524F95" w:rsidP="00524F95">
            <w:pPr>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p w14:paraId="4A68BA36" w14:textId="77777777" w:rsidR="00524F95" w:rsidRPr="007A734B" w:rsidRDefault="00524F95" w:rsidP="00524F95">
            <w:pPr>
              <w:spacing w:after="0" w:line="240" w:lineRule="auto"/>
              <w:jc w:val="both"/>
              <w:rPr>
                <w:rFonts w:ascii="Arial" w:eastAsia="Calibri" w:hAnsi="Arial" w:cs="Arial"/>
                <w:sz w:val="18"/>
                <w:szCs w:val="18"/>
                <w:lang w:val="mn-MN"/>
              </w:rPr>
            </w:pPr>
          </w:p>
          <w:p w14:paraId="2EBC9836" w14:textId="77777777" w:rsidR="00524F95" w:rsidRPr="007A734B" w:rsidRDefault="00524F95" w:rsidP="00524F95">
            <w:pPr>
              <w:spacing w:after="0" w:line="240" w:lineRule="auto"/>
              <w:jc w:val="both"/>
              <w:rPr>
                <w:rFonts w:ascii="Arial" w:eastAsia="Calibri" w:hAnsi="Arial" w:cs="Arial"/>
                <w:sz w:val="18"/>
                <w:szCs w:val="18"/>
                <w:lang w:val="mn-MN"/>
              </w:rPr>
            </w:pPr>
          </w:p>
          <w:p w14:paraId="14282D5B" w14:textId="77777777" w:rsidR="00524F95" w:rsidRPr="007A734B" w:rsidRDefault="00524F95" w:rsidP="00524F95">
            <w:pPr>
              <w:spacing w:after="0" w:line="240" w:lineRule="auto"/>
              <w:jc w:val="both"/>
              <w:rPr>
                <w:rFonts w:ascii="Arial" w:eastAsia="Calibri" w:hAnsi="Arial" w:cs="Arial"/>
                <w:sz w:val="18"/>
                <w:szCs w:val="18"/>
                <w:lang w:val="mn-MN"/>
              </w:rPr>
            </w:pPr>
          </w:p>
          <w:p w14:paraId="4D497417" w14:textId="031E6D3D" w:rsidR="00524F95" w:rsidRPr="007A734B" w:rsidRDefault="00524F95" w:rsidP="00524F95">
            <w:pPr>
              <w:spacing w:after="0" w:line="240" w:lineRule="auto"/>
              <w:jc w:val="both"/>
              <w:rPr>
                <w:rFonts w:ascii="Arial" w:eastAsia="Calibri" w:hAnsi="Arial" w:cs="Arial"/>
                <w:bCs/>
                <w:iCs/>
                <w:sz w:val="18"/>
                <w:szCs w:val="18"/>
                <w:lang w:val="mn-MN"/>
              </w:rPr>
            </w:pPr>
          </w:p>
        </w:tc>
        <w:tc>
          <w:tcPr>
            <w:tcW w:w="610" w:type="dxa"/>
            <w:gridSpan w:val="2"/>
            <w:tcBorders>
              <w:left w:val="single" w:sz="4" w:space="0" w:color="000000"/>
            </w:tcBorders>
            <w:vAlign w:val="center"/>
          </w:tcPr>
          <w:p w14:paraId="030C1463" w14:textId="6460B873"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51FC397C" w14:textId="7152B03B" w:rsidTr="00B94F78">
        <w:trPr>
          <w:gridAfter w:val="1"/>
          <w:wAfter w:w="10" w:type="dxa"/>
          <w:trHeight w:val="416"/>
        </w:trPr>
        <w:tc>
          <w:tcPr>
            <w:tcW w:w="1702" w:type="dxa"/>
            <w:vMerge w:val="restart"/>
          </w:tcPr>
          <w:p w14:paraId="14B88B60" w14:textId="07B38D2B" w:rsidR="00524F95" w:rsidRPr="007A734B" w:rsidRDefault="00524F95" w:rsidP="00524F95">
            <w:pPr>
              <w:spacing w:after="0" w:line="240" w:lineRule="auto"/>
              <w:jc w:val="both"/>
              <w:rPr>
                <w:rFonts w:ascii="Arial" w:hAnsi="Arial" w:cs="Arial"/>
                <w:noProof/>
                <w:sz w:val="18"/>
                <w:szCs w:val="18"/>
                <w:lang w:val="mn-MN"/>
              </w:rPr>
            </w:pPr>
            <w:r w:rsidRPr="007A734B">
              <w:rPr>
                <w:rFonts w:ascii="Arial" w:hAnsi="Arial" w:cs="Arial"/>
                <w:noProof/>
                <w:sz w:val="18"/>
                <w:szCs w:val="18"/>
                <w:lang w:val="mn-MN"/>
              </w:rPr>
              <w:t xml:space="preserve">2.6.3.Хүүхэд, залуучуудын спортын авьяасыг нээн илрүүлж, шилдэг тамирчдын залгамж халааг бэлтгэх </w:t>
            </w:r>
          </w:p>
          <w:p w14:paraId="5C1FBA07" w14:textId="55750EF0"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48308AF7" w14:textId="000FC083"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lang w:val="mn-MN"/>
              </w:rPr>
              <w:t>7</w:t>
            </w:r>
            <w:r>
              <w:rPr>
                <w:rFonts w:ascii="Arial" w:eastAsia="Calibri" w:hAnsi="Arial" w:cs="Arial"/>
                <w:sz w:val="18"/>
                <w:szCs w:val="18"/>
              </w:rPr>
              <w:t>5</w:t>
            </w:r>
          </w:p>
        </w:tc>
        <w:tc>
          <w:tcPr>
            <w:tcW w:w="2175" w:type="dxa"/>
            <w:tcBorders>
              <w:top w:val="single" w:sz="4" w:space="0" w:color="auto"/>
              <w:left w:val="single" w:sz="4" w:space="0" w:color="auto"/>
              <w:bottom w:val="single" w:sz="4" w:space="0" w:color="auto"/>
              <w:right w:val="single" w:sz="4" w:space="0" w:color="auto"/>
            </w:tcBorders>
            <w:vAlign w:val="center"/>
          </w:tcPr>
          <w:p w14:paraId="094FF934" w14:textId="153F29AB" w:rsidR="00524F95" w:rsidRPr="007A734B" w:rsidRDefault="00524F95" w:rsidP="00524F95">
            <w:pPr>
              <w:tabs>
                <w:tab w:val="left" w:pos="567"/>
                <w:tab w:val="left" w:pos="747"/>
              </w:tabs>
              <w:spacing w:after="0" w:line="240" w:lineRule="auto"/>
              <w:jc w:val="both"/>
              <w:rPr>
                <w:rFonts w:ascii="Arial" w:eastAsia="Calibri" w:hAnsi="Arial" w:cs="Arial"/>
                <w:sz w:val="18"/>
                <w:szCs w:val="18"/>
                <w:lang w:val="mn-MN"/>
              </w:rPr>
            </w:pPr>
            <w:r w:rsidRPr="007A734B">
              <w:rPr>
                <w:rFonts w:ascii="Arial" w:hAnsi="Arial" w:cs="Arial"/>
                <w:color w:val="000000"/>
                <w:sz w:val="18"/>
                <w:szCs w:val="18"/>
                <w:lang w:val="mn-MN"/>
              </w:rPr>
              <w:t>2.6.3.1.Спортын клубийг байгуулж, үйл ажиллагааг дэмжиж ажиллана. /</w:t>
            </w:r>
            <w:proofErr w:type="spellStart"/>
            <w:r w:rsidRPr="007A734B">
              <w:rPr>
                <w:rFonts w:ascii="Arial" w:hAnsi="Arial" w:cs="Arial"/>
                <w:color w:val="000000"/>
                <w:sz w:val="18"/>
                <w:szCs w:val="18"/>
                <w:lang w:val="mn-MN"/>
              </w:rPr>
              <w:t>фитнесс</w:t>
            </w:r>
            <w:proofErr w:type="spellEnd"/>
            <w:r w:rsidRPr="007A734B">
              <w:rPr>
                <w:rFonts w:ascii="Arial" w:hAnsi="Arial" w:cs="Arial"/>
                <w:color w:val="000000"/>
                <w:sz w:val="18"/>
                <w:szCs w:val="18"/>
                <w:lang w:val="mn-MN"/>
              </w:rPr>
              <w:t xml:space="preserve"> клуб, теннисний клуб, шатар,  Гар бөмбөг, Сагсан бөмбөг, алхалтын клуб, Дартс/ </w:t>
            </w:r>
          </w:p>
        </w:tc>
        <w:tc>
          <w:tcPr>
            <w:tcW w:w="772" w:type="dxa"/>
            <w:vAlign w:val="center"/>
          </w:tcPr>
          <w:p w14:paraId="5C1800B4" w14:textId="2A128377"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1FDFD7CD" w14:textId="3AFA6575" w:rsidR="00524F95" w:rsidRPr="007A734B" w:rsidRDefault="00FB7F26"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ЗДТГ</w:t>
            </w:r>
          </w:p>
        </w:tc>
        <w:tc>
          <w:tcPr>
            <w:tcW w:w="970" w:type="dxa"/>
            <w:vAlign w:val="center"/>
          </w:tcPr>
          <w:p w14:paraId="6966A837" w14:textId="33131FEF" w:rsidR="00524F95" w:rsidRPr="007A734B" w:rsidRDefault="00FB7F26"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22503088" w14:textId="65776923"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3</w:t>
            </w:r>
          </w:p>
        </w:tc>
        <w:tc>
          <w:tcPr>
            <w:tcW w:w="1245" w:type="dxa"/>
            <w:gridSpan w:val="4"/>
            <w:vAlign w:val="center"/>
          </w:tcPr>
          <w:p w14:paraId="7962901E" w14:textId="5025255F"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Спортын клубүүд тогтмол үйл ажиллагаагаа явуулна</w:t>
            </w:r>
          </w:p>
        </w:tc>
        <w:tc>
          <w:tcPr>
            <w:tcW w:w="836" w:type="dxa"/>
            <w:gridSpan w:val="4"/>
            <w:vAlign w:val="center"/>
          </w:tcPr>
          <w:p w14:paraId="553FD060" w14:textId="7FBCD2E9" w:rsidR="00524F95" w:rsidRPr="007A734B" w:rsidRDefault="00FB7F26"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54" w:type="dxa"/>
            <w:vAlign w:val="center"/>
          </w:tcPr>
          <w:p w14:paraId="0C29C7EC" w14:textId="09F4329A" w:rsidR="00524F95" w:rsidRPr="007A734B" w:rsidRDefault="00FB7F26" w:rsidP="00524F95">
            <w:pPr>
              <w:spacing w:after="0" w:line="240" w:lineRule="auto"/>
              <w:jc w:val="center"/>
              <w:rPr>
                <w:rFonts w:ascii="Arial" w:hAnsi="Arial" w:cs="Arial"/>
                <w:color w:val="FF0000"/>
                <w:sz w:val="18"/>
                <w:szCs w:val="18"/>
                <w:lang w:val="mn-MN"/>
              </w:rPr>
            </w:pPr>
            <w:r>
              <w:rPr>
                <w:rFonts w:ascii="Arial" w:hAnsi="Arial" w:cs="Arial"/>
                <w:color w:val="FF0000"/>
                <w:sz w:val="18"/>
                <w:szCs w:val="18"/>
                <w:lang w:val="mn-MN"/>
              </w:rPr>
              <w:t>-</w:t>
            </w:r>
          </w:p>
        </w:tc>
        <w:tc>
          <w:tcPr>
            <w:tcW w:w="4820" w:type="dxa"/>
            <w:tcBorders>
              <w:right w:val="single" w:sz="4" w:space="0" w:color="000000"/>
            </w:tcBorders>
            <w:vAlign w:val="center"/>
          </w:tcPr>
          <w:p w14:paraId="6D90FD0D" w14:textId="76DFCCBB" w:rsidR="00524F95" w:rsidRPr="007A734B" w:rsidRDefault="00524F95" w:rsidP="00524F95">
            <w:pPr>
              <w:spacing w:after="0" w:line="240" w:lineRule="auto"/>
              <w:jc w:val="both"/>
              <w:rPr>
                <w:rFonts w:ascii="Arial" w:hAnsi="Arial" w:cs="Arial"/>
                <w:sz w:val="18"/>
                <w:szCs w:val="18"/>
                <w:lang w:val="mn-MN"/>
              </w:rPr>
            </w:pPr>
            <w:r w:rsidRPr="007A734B">
              <w:rPr>
                <w:rFonts w:ascii="Arial" w:eastAsia="Calibri" w:hAnsi="Arial" w:cs="Arial"/>
                <w:sz w:val="18"/>
                <w:szCs w:val="18"/>
                <w:lang w:val="mn-MN"/>
              </w:rPr>
              <w:t xml:space="preserve">Ерөнхий боловсролын сургуулиудад Б.Лхагвадорж багштай Есөн шөвөг бөхийн клуб, Г.Гончигдорж багштай Волейболын клуб, Б.Бадамгарав багштай Бадминтоны клуб, Т.Баярцэрэн багштай Шунхлай бүлэг, О.Отгонбат багштай Баянбулаг баг, Ц.Жавхлантөгс багштай </w:t>
            </w:r>
            <w:proofErr w:type="spellStart"/>
            <w:r w:rsidRPr="007A734B">
              <w:rPr>
                <w:rFonts w:ascii="Arial" w:hAnsi="Arial" w:cs="Arial"/>
                <w:sz w:val="18"/>
                <w:szCs w:val="18"/>
                <w:lang w:val="mn-MN"/>
              </w:rPr>
              <w:t>Пауэрлифтингийн</w:t>
            </w:r>
            <w:proofErr w:type="spellEnd"/>
            <w:r w:rsidRPr="007A734B">
              <w:rPr>
                <w:rFonts w:ascii="Arial" w:hAnsi="Arial" w:cs="Arial"/>
                <w:sz w:val="18"/>
                <w:szCs w:val="18"/>
                <w:lang w:val="mn-MN"/>
              </w:rPr>
              <w:t xml:space="preserve"> клуб, Монгол улсын гавьяат тамирчин Л.Дорж багштай “Цанын спортын” нийт 6 клуб үйл ажиллагаа явуулж байна.</w:t>
            </w:r>
          </w:p>
          <w:p w14:paraId="6E48BD6D" w14:textId="28706AC2"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Мөн Ерөнхий боловсролын 2 дугаар сургуулийн “</w:t>
            </w:r>
            <w:r w:rsidR="003761D0">
              <w:rPr>
                <w:rFonts w:ascii="Arial" w:hAnsi="Arial" w:cs="Arial"/>
                <w:sz w:val="18"/>
                <w:szCs w:val="18"/>
                <w:lang w:val="mn-MN"/>
              </w:rPr>
              <w:t>Х</w:t>
            </w:r>
            <w:r w:rsidR="003761D0" w:rsidRPr="007A734B">
              <w:rPr>
                <w:rFonts w:ascii="Arial" w:hAnsi="Arial" w:cs="Arial"/>
                <w:sz w:val="18"/>
                <w:szCs w:val="18"/>
                <w:lang w:val="mn-MN"/>
              </w:rPr>
              <w:t>өгжлийн түүчээ</w:t>
            </w:r>
            <w:r w:rsidRPr="007A734B">
              <w:rPr>
                <w:rFonts w:ascii="Arial" w:hAnsi="Arial" w:cs="Arial"/>
                <w:sz w:val="18"/>
                <w:szCs w:val="18"/>
                <w:lang w:val="mn-MN"/>
              </w:rPr>
              <w:t xml:space="preserve">” залуу багш нарын холбооны тэргүүлэгч Т.Баярцэрэн болон залуучуудын холбооны багш нарын санаачилгаар сургуульдаа фитнес өрөө </w:t>
            </w:r>
            <w:r w:rsidRPr="007A734B">
              <w:rPr>
                <w:rFonts w:ascii="Arial" w:hAnsi="Arial" w:cs="Arial"/>
                <w:sz w:val="18"/>
                <w:szCs w:val="18"/>
                <w:lang w:val="mn-MN"/>
              </w:rPr>
              <w:lastRenderedPageBreak/>
              <w:t>тохижуулах төсөл бичин амжилттай хэрэгжүүлсэн Тус фитнес өрөөг тохижуулахад сургуулийн захиргаа 2.0 сая төгрөгийн өртөг бүхий цонх, цонхны тавцан, шалны цутгалт, гэрэл, цахилгааны монтаж, сургуулийн нийт багш, ажилчид нэг өдрийн цалин, Хувиараа бизнес эрхлэгч Б.Түвшинжаргал жийлтийн төхөөрөмж, Засаг даргын Тамгын газрын Газрын даамал Ц.Нямдорж олон үйлдэлт төхөөрөмж тус тус хандивласан. Багш ажилчдын чөлөөт цагаа зөв боловсон өнгөрүүлэх таатай орчин бүрдүүлсэн.</w:t>
            </w:r>
          </w:p>
          <w:p w14:paraId="7CB7EA8D" w14:textId="610C0C66" w:rsidR="00524F95" w:rsidRPr="007A734B" w:rsidRDefault="00FB7F26" w:rsidP="00524F95">
            <w:pPr>
              <w:spacing w:after="0" w:line="240" w:lineRule="auto"/>
              <w:jc w:val="both"/>
              <w:rPr>
                <w:rFonts w:ascii="Arial" w:eastAsia="Calibri" w:hAnsi="Arial" w:cs="Arial"/>
                <w:color w:val="FF0000"/>
                <w:sz w:val="18"/>
                <w:szCs w:val="18"/>
                <w:lang w:val="mn-MN"/>
              </w:rPr>
            </w:pPr>
            <w:r>
              <w:rPr>
                <w:rFonts w:ascii="Arial" w:eastAsia="Calibri" w:hAnsi="Arial" w:cs="Arial"/>
                <w:sz w:val="18"/>
                <w:szCs w:val="18"/>
                <w:lang w:val="mn-MN"/>
              </w:rPr>
              <w:t xml:space="preserve">                                                                         </w:t>
            </w:r>
            <w:r w:rsidR="00524F95" w:rsidRPr="007A734B">
              <w:rPr>
                <w:rFonts w:ascii="Arial" w:eastAsia="Calibri" w:hAnsi="Arial" w:cs="Arial"/>
                <w:sz w:val="18"/>
                <w:szCs w:val="18"/>
                <w:lang w:val="mn-MN"/>
              </w:rPr>
              <w:t>Үр дүнтэй:</w:t>
            </w:r>
          </w:p>
        </w:tc>
        <w:tc>
          <w:tcPr>
            <w:tcW w:w="610" w:type="dxa"/>
            <w:gridSpan w:val="2"/>
            <w:tcBorders>
              <w:left w:val="single" w:sz="4" w:space="0" w:color="000000"/>
            </w:tcBorders>
            <w:vAlign w:val="center"/>
          </w:tcPr>
          <w:p w14:paraId="1C47D989" w14:textId="77777777" w:rsidR="00524F95" w:rsidRPr="007A734B" w:rsidRDefault="00524F95" w:rsidP="00524F95">
            <w:pPr>
              <w:spacing w:after="0" w:line="240" w:lineRule="auto"/>
              <w:jc w:val="center"/>
              <w:rPr>
                <w:rFonts w:ascii="Arial" w:hAnsi="Arial" w:cs="Arial"/>
                <w:sz w:val="18"/>
                <w:szCs w:val="18"/>
                <w:lang w:val="mn-MN"/>
              </w:rPr>
            </w:pPr>
          </w:p>
          <w:p w14:paraId="0B710CA7" w14:textId="77777777" w:rsidR="00524F95" w:rsidRPr="007A734B" w:rsidRDefault="00524F95" w:rsidP="00524F95">
            <w:pPr>
              <w:spacing w:after="0" w:line="240" w:lineRule="auto"/>
              <w:jc w:val="center"/>
              <w:rPr>
                <w:rFonts w:ascii="Arial" w:hAnsi="Arial" w:cs="Arial"/>
                <w:sz w:val="18"/>
                <w:szCs w:val="18"/>
                <w:lang w:val="mn-MN"/>
              </w:rPr>
            </w:pPr>
          </w:p>
          <w:p w14:paraId="0AFF18C5" w14:textId="77777777" w:rsidR="00524F95" w:rsidRPr="007A734B" w:rsidRDefault="00524F95" w:rsidP="00524F95">
            <w:pPr>
              <w:spacing w:after="0" w:line="240" w:lineRule="auto"/>
              <w:jc w:val="center"/>
              <w:rPr>
                <w:rFonts w:ascii="Arial" w:hAnsi="Arial" w:cs="Arial"/>
                <w:sz w:val="18"/>
                <w:szCs w:val="18"/>
                <w:lang w:val="mn-MN"/>
              </w:rPr>
            </w:pPr>
          </w:p>
          <w:p w14:paraId="7765F695" w14:textId="77777777" w:rsidR="00524F95" w:rsidRPr="007A734B" w:rsidRDefault="00524F95" w:rsidP="00524F95">
            <w:pPr>
              <w:spacing w:after="0" w:line="240" w:lineRule="auto"/>
              <w:jc w:val="center"/>
              <w:rPr>
                <w:rFonts w:ascii="Arial" w:hAnsi="Arial" w:cs="Arial"/>
                <w:sz w:val="18"/>
                <w:szCs w:val="18"/>
                <w:lang w:val="mn-MN"/>
              </w:rPr>
            </w:pPr>
          </w:p>
          <w:p w14:paraId="1DB1BB1A" w14:textId="77777777" w:rsidR="00524F95" w:rsidRPr="007A734B" w:rsidRDefault="00524F95" w:rsidP="00524F95">
            <w:pPr>
              <w:spacing w:after="0" w:line="240" w:lineRule="auto"/>
              <w:jc w:val="center"/>
              <w:rPr>
                <w:rFonts w:ascii="Arial" w:hAnsi="Arial" w:cs="Arial"/>
                <w:sz w:val="18"/>
                <w:szCs w:val="18"/>
                <w:lang w:val="mn-MN"/>
              </w:rPr>
            </w:pPr>
          </w:p>
          <w:p w14:paraId="4663896B" w14:textId="77777777" w:rsidR="00524F95" w:rsidRPr="007A734B" w:rsidRDefault="00524F95" w:rsidP="00524F95">
            <w:pPr>
              <w:spacing w:after="0" w:line="240" w:lineRule="auto"/>
              <w:jc w:val="center"/>
              <w:rPr>
                <w:rFonts w:ascii="Arial" w:hAnsi="Arial" w:cs="Arial"/>
                <w:sz w:val="18"/>
                <w:szCs w:val="18"/>
                <w:lang w:val="mn-MN"/>
              </w:rPr>
            </w:pPr>
          </w:p>
          <w:p w14:paraId="739BB7D1" w14:textId="77777777" w:rsidR="00524F95" w:rsidRPr="007A734B" w:rsidRDefault="00524F95" w:rsidP="00524F95">
            <w:pPr>
              <w:spacing w:after="0" w:line="240" w:lineRule="auto"/>
              <w:jc w:val="center"/>
              <w:rPr>
                <w:rFonts w:ascii="Arial" w:hAnsi="Arial" w:cs="Arial"/>
                <w:sz w:val="18"/>
                <w:szCs w:val="18"/>
                <w:lang w:val="mn-MN"/>
              </w:rPr>
            </w:pPr>
          </w:p>
          <w:p w14:paraId="37E7C6FC" w14:textId="77777777" w:rsidR="00524F95" w:rsidRPr="007A734B" w:rsidRDefault="00524F95" w:rsidP="00524F95">
            <w:pPr>
              <w:spacing w:after="0" w:line="240" w:lineRule="auto"/>
              <w:jc w:val="center"/>
              <w:rPr>
                <w:rFonts w:ascii="Arial" w:hAnsi="Arial" w:cs="Arial"/>
                <w:sz w:val="18"/>
                <w:szCs w:val="18"/>
                <w:lang w:val="mn-MN"/>
              </w:rPr>
            </w:pPr>
          </w:p>
          <w:p w14:paraId="51C98757" w14:textId="77777777" w:rsidR="00524F95" w:rsidRPr="007A734B" w:rsidRDefault="00524F95" w:rsidP="00524F95">
            <w:pPr>
              <w:spacing w:after="0" w:line="240" w:lineRule="auto"/>
              <w:jc w:val="center"/>
              <w:rPr>
                <w:rFonts w:ascii="Arial" w:hAnsi="Arial" w:cs="Arial"/>
                <w:sz w:val="18"/>
                <w:szCs w:val="18"/>
                <w:lang w:val="mn-MN"/>
              </w:rPr>
            </w:pPr>
          </w:p>
          <w:p w14:paraId="0C3FC3AB" w14:textId="3B59ED9F"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0A3B605F" w14:textId="2EE34F9B" w:rsidTr="00B94F78">
        <w:trPr>
          <w:gridAfter w:val="1"/>
          <w:wAfter w:w="10" w:type="dxa"/>
          <w:trHeight w:val="274"/>
        </w:trPr>
        <w:tc>
          <w:tcPr>
            <w:tcW w:w="1702" w:type="dxa"/>
            <w:vMerge/>
          </w:tcPr>
          <w:p w14:paraId="54362469"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Pr>
          <w:p w14:paraId="3C1FAC3B" w14:textId="31672962"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lang w:val="mn-MN"/>
              </w:rPr>
              <w:t>7</w:t>
            </w:r>
            <w:r>
              <w:rPr>
                <w:rFonts w:ascii="Arial" w:eastAsia="Calibri" w:hAnsi="Arial" w:cs="Arial"/>
                <w:sz w:val="18"/>
                <w:szCs w:val="18"/>
              </w:rPr>
              <w:t>6</w:t>
            </w:r>
          </w:p>
        </w:tc>
        <w:tc>
          <w:tcPr>
            <w:tcW w:w="2175" w:type="dxa"/>
            <w:tcBorders>
              <w:top w:val="nil"/>
              <w:left w:val="single" w:sz="4" w:space="0" w:color="auto"/>
              <w:bottom w:val="single" w:sz="4" w:space="0" w:color="auto"/>
              <w:right w:val="single" w:sz="4" w:space="0" w:color="auto"/>
            </w:tcBorders>
            <w:vAlign w:val="center"/>
          </w:tcPr>
          <w:p w14:paraId="261F3657" w14:textId="64B77202" w:rsidR="00524F95" w:rsidRPr="007A734B" w:rsidRDefault="00524F95" w:rsidP="00524F95">
            <w:pPr>
              <w:tabs>
                <w:tab w:val="left" w:pos="567"/>
                <w:tab w:val="left" w:pos="747"/>
              </w:tabs>
              <w:spacing w:after="0" w:line="240" w:lineRule="auto"/>
              <w:jc w:val="both"/>
              <w:rPr>
                <w:rFonts w:ascii="Arial" w:eastAsia="Calibri" w:hAnsi="Arial" w:cs="Arial"/>
                <w:sz w:val="18"/>
                <w:szCs w:val="18"/>
                <w:lang w:val="mn-MN"/>
              </w:rPr>
            </w:pPr>
            <w:r w:rsidRPr="007A734B">
              <w:rPr>
                <w:rFonts w:ascii="Arial" w:hAnsi="Arial" w:cs="Arial"/>
                <w:color w:val="000000"/>
                <w:sz w:val="18"/>
                <w:szCs w:val="18"/>
                <w:lang w:val="mn-MN"/>
              </w:rPr>
              <w:t>2.6.3.2.Сумын Засаг даргын нэрэмжит өсвөрийн сумын аварга шалгаруулах шатар, сагсан бөмбөг, гар бөмбөгийн тэмцээнийг жил бүр зохион байгуулна.</w:t>
            </w:r>
          </w:p>
        </w:tc>
        <w:tc>
          <w:tcPr>
            <w:tcW w:w="772" w:type="dxa"/>
            <w:vAlign w:val="center"/>
          </w:tcPr>
          <w:p w14:paraId="16747875" w14:textId="234A3D74"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0D3DD39C" w14:textId="6662B34D"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Хувийн хэвшил</w:t>
            </w:r>
          </w:p>
        </w:tc>
        <w:tc>
          <w:tcPr>
            <w:tcW w:w="970" w:type="dxa"/>
            <w:vAlign w:val="center"/>
          </w:tcPr>
          <w:p w14:paraId="5899EA72" w14:textId="77777777"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Хандив</w:t>
            </w:r>
          </w:p>
          <w:p w14:paraId="17EBB681" w14:textId="23C40184"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10.000.000</w:t>
            </w:r>
          </w:p>
        </w:tc>
        <w:tc>
          <w:tcPr>
            <w:tcW w:w="733" w:type="dxa"/>
            <w:vAlign w:val="center"/>
          </w:tcPr>
          <w:p w14:paraId="48C53A7F" w14:textId="317AE039"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Сумын аварга шалгаруулах өсвөрийн сагсан бөмбөгийн тэмцээн зохиогдсон</w:t>
            </w:r>
          </w:p>
        </w:tc>
        <w:tc>
          <w:tcPr>
            <w:tcW w:w="1245" w:type="dxa"/>
            <w:gridSpan w:val="4"/>
            <w:vAlign w:val="center"/>
          </w:tcPr>
          <w:p w14:paraId="5161E67D" w14:textId="51F8B82F"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Тэмцээн уралдаан амжилттай зохион байгуулагдсан байна</w:t>
            </w:r>
          </w:p>
        </w:tc>
        <w:tc>
          <w:tcPr>
            <w:tcW w:w="836" w:type="dxa"/>
            <w:gridSpan w:val="4"/>
            <w:vAlign w:val="center"/>
          </w:tcPr>
          <w:p w14:paraId="33D426C6" w14:textId="03CC54D3"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10</w:t>
            </w:r>
          </w:p>
        </w:tc>
        <w:tc>
          <w:tcPr>
            <w:tcW w:w="754" w:type="dxa"/>
            <w:vAlign w:val="center"/>
          </w:tcPr>
          <w:p w14:paraId="6CE039D7" w14:textId="20A0830F"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10</w:t>
            </w:r>
          </w:p>
        </w:tc>
        <w:tc>
          <w:tcPr>
            <w:tcW w:w="4820" w:type="dxa"/>
            <w:tcBorders>
              <w:right w:val="single" w:sz="4" w:space="0" w:color="000000"/>
            </w:tcBorders>
            <w:vAlign w:val="center"/>
          </w:tcPr>
          <w:p w14:paraId="03FDBE83" w14:textId="06FF441F" w:rsidR="00524F95" w:rsidRPr="007A734B" w:rsidRDefault="00524F95" w:rsidP="00524F95">
            <w:pPr>
              <w:spacing w:line="240" w:lineRule="auto"/>
              <w:jc w:val="both"/>
              <w:rPr>
                <w:rFonts w:ascii="Arial" w:hAnsi="Arial" w:cs="Arial"/>
                <w:sz w:val="18"/>
                <w:szCs w:val="18"/>
                <w:lang w:val="mn-MN"/>
              </w:rPr>
            </w:pPr>
            <w:r w:rsidRPr="007A734B">
              <w:rPr>
                <w:rFonts w:ascii="Arial" w:hAnsi="Arial" w:cs="Arial"/>
                <w:sz w:val="18"/>
                <w:szCs w:val="18"/>
                <w:lang w:val="mn-MN"/>
              </w:rPr>
              <w:t>Сумын Засаг даргын нэрэмжит “Сагсан бөмбөгийн анхдугаар лиг-2025” сагсан бөмбөгийн тэмцээнийг иргэд, аж ахуй нэгжийн дунд  амжилттай зохион байгуулагдсан ба нийт 6 баг</w:t>
            </w:r>
            <w:r w:rsidR="008B2368">
              <w:rPr>
                <w:rFonts w:ascii="Arial" w:hAnsi="Arial" w:cs="Arial"/>
                <w:sz w:val="18"/>
                <w:szCs w:val="18"/>
                <w:lang w:val="mn-MN"/>
              </w:rPr>
              <w:t>ийн 60 иргэд</w:t>
            </w:r>
            <w:r w:rsidRPr="007A734B">
              <w:rPr>
                <w:rFonts w:ascii="Arial" w:hAnsi="Arial" w:cs="Arial"/>
                <w:sz w:val="18"/>
                <w:szCs w:val="18"/>
                <w:lang w:val="mn-MN"/>
              </w:rPr>
              <w:t xml:space="preserve"> оролцсон. Тэмцээний шагналд  Засаг дарга хувийн зүгээс 2.0 сая төгрөгийг хандивласан.</w:t>
            </w:r>
            <w:r w:rsidR="004F77F4">
              <w:rPr>
                <w:rFonts w:ascii="Arial" w:hAnsi="Arial" w:cs="Arial"/>
                <w:sz w:val="18"/>
                <w:szCs w:val="18"/>
                <w:lang w:val="mn-MN"/>
              </w:rPr>
              <w:t xml:space="preserve"> </w:t>
            </w:r>
          </w:p>
          <w:p w14:paraId="38826196" w14:textId="77777777" w:rsidR="00524F95" w:rsidRPr="007A734B" w:rsidRDefault="00524F95" w:rsidP="00524F95">
            <w:pPr>
              <w:spacing w:line="240" w:lineRule="auto"/>
              <w:jc w:val="right"/>
              <w:rPr>
                <w:rFonts w:ascii="Arial" w:hAnsi="Arial" w:cs="Arial"/>
                <w:sz w:val="18"/>
                <w:szCs w:val="18"/>
                <w:lang w:val="mn-MN"/>
              </w:rPr>
            </w:pPr>
            <w:r w:rsidRPr="007A734B">
              <w:rPr>
                <w:rFonts w:ascii="Arial" w:hAnsi="Arial" w:cs="Arial"/>
                <w:sz w:val="18"/>
                <w:szCs w:val="18"/>
                <w:lang w:val="mn-MN"/>
              </w:rPr>
              <w:t>Үр дүнтэй:</w:t>
            </w:r>
          </w:p>
          <w:p w14:paraId="7CE68198" w14:textId="77777777" w:rsidR="00524F95" w:rsidRPr="007A734B" w:rsidRDefault="00524F95" w:rsidP="00524F95">
            <w:pPr>
              <w:spacing w:line="240" w:lineRule="auto"/>
              <w:jc w:val="right"/>
              <w:rPr>
                <w:rFonts w:ascii="Arial" w:hAnsi="Arial" w:cs="Arial"/>
                <w:sz w:val="18"/>
                <w:szCs w:val="18"/>
                <w:lang w:val="mn-MN"/>
              </w:rPr>
            </w:pPr>
          </w:p>
          <w:p w14:paraId="320696B6" w14:textId="77777777" w:rsidR="00524F95" w:rsidRPr="007A734B" w:rsidRDefault="00524F95" w:rsidP="00524F95">
            <w:pPr>
              <w:spacing w:line="240" w:lineRule="auto"/>
              <w:jc w:val="right"/>
              <w:rPr>
                <w:rFonts w:ascii="Arial" w:hAnsi="Arial" w:cs="Arial"/>
                <w:sz w:val="18"/>
                <w:szCs w:val="18"/>
                <w:lang w:val="mn-MN"/>
              </w:rPr>
            </w:pPr>
          </w:p>
          <w:p w14:paraId="41D08C93" w14:textId="77777777" w:rsidR="00524F95" w:rsidRPr="007A734B" w:rsidRDefault="00524F95" w:rsidP="00524F95">
            <w:pPr>
              <w:spacing w:line="240" w:lineRule="auto"/>
              <w:jc w:val="both"/>
              <w:rPr>
                <w:rFonts w:ascii="Arial" w:hAnsi="Arial" w:cs="Arial"/>
                <w:sz w:val="18"/>
                <w:szCs w:val="18"/>
                <w:lang w:val="mn-MN"/>
              </w:rPr>
            </w:pPr>
          </w:p>
          <w:p w14:paraId="78ADAFAD" w14:textId="77777777" w:rsidR="00524F95" w:rsidRPr="007A734B" w:rsidRDefault="00524F95" w:rsidP="00524F95">
            <w:pPr>
              <w:spacing w:line="240" w:lineRule="auto"/>
              <w:jc w:val="both"/>
              <w:rPr>
                <w:rFonts w:ascii="Arial" w:hAnsi="Arial" w:cs="Arial"/>
                <w:sz w:val="18"/>
                <w:szCs w:val="18"/>
                <w:lang w:val="mn-MN"/>
              </w:rPr>
            </w:pPr>
          </w:p>
          <w:p w14:paraId="7117EAFB" w14:textId="6B247CDB" w:rsidR="00524F95" w:rsidRPr="007A734B" w:rsidRDefault="00524F95" w:rsidP="00524F95">
            <w:pPr>
              <w:spacing w:after="0" w:line="240" w:lineRule="auto"/>
              <w:jc w:val="both"/>
              <w:rPr>
                <w:rFonts w:ascii="Arial" w:hAnsi="Arial" w:cs="Arial"/>
                <w:sz w:val="18"/>
                <w:szCs w:val="18"/>
                <w:lang w:val="mn-MN"/>
              </w:rPr>
            </w:pPr>
          </w:p>
        </w:tc>
        <w:tc>
          <w:tcPr>
            <w:tcW w:w="610" w:type="dxa"/>
            <w:gridSpan w:val="2"/>
            <w:tcBorders>
              <w:left w:val="single" w:sz="4" w:space="0" w:color="000000"/>
            </w:tcBorders>
            <w:vAlign w:val="center"/>
          </w:tcPr>
          <w:p w14:paraId="6171B4DD" w14:textId="3A397C9B"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64E9C7DA" w14:textId="77777777" w:rsidTr="00B94F78">
        <w:trPr>
          <w:gridAfter w:val="1"/>
          <w:wAfter w:w="10" w:type="dxa"/>
          <w:trHeight w:val="1177"/>
        </w:trPr>
        <w:tc>
          <w:tcPr>
            <w:tcW w:w="1702" w:type="dxa"/>
            <w:vMerge/>
          </w:tcPr>
          <w:p w14:paraId="38CD4FA1"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Pr>
          <w:p w14:paraId="3774AF8A" w14:textId="0A6596C0" w:rsidR="00524F95" w:rsidRPr="007A734B" w:rsidRDefault="00524F95" w:rsidP="00524F95">
            <w:pPr>
              <w:spacing w:after="0" w:line="240" w:lineRule="auto"/>
              <w:jc w:val="both"/>
              <w:rPr>
                <w:rFonts w:ascii="Arial" w:eastAsia="Calibri" w:hAnsi="Arial" w:cs="Arial"/>
                <w:sz w:val="18"/>
                <w:szCs w:val="18"/>
                <w:lang w:val="mn-MN"/>
              </w:rPr>
            </w:pPr>
            <w:r>
              <w:rPr>
                <w:rFonts w:ascii="Arial" w:eastAsia="Calibri" w:hAnsi="Arial" w:cs="Arial"/>
                <w:sz w:val="18"/>
                <w:szCs w:val="18"/>
              </w:rPr>
              <w:t>77</w:t>
            </w:r>
          </w:p>
        </w:tc>
        <w:tc>
          <w:tcPr>
            <w:tcW w:w="2175" w:type="dxa"/>
            <w:tcBorders>
              <w:top w:val="nil"/>
              <w:left w:val="single" w:sz="4" w:space="0" w:color="auto"/>
              <w:bottom w:val="single" w:sz="4" w:space="0" w:color="auto"/>
              <w:right w:val="single" w:sz="4" w:space="0" w:color="auto"/>
            </w:tcBorders>
            <w:vAlign w:val="center"/>
          </w:tcPr>
          <w:p w14:paraId="127F0D6A" w14:textId="74F64E61" w:rsidR="00524F95" w:rsidRPr="007A734B" w:rsidRDefault="00524F95" w:rsidP="00524F95">
            <w:pPr>
              <w:tabs>
                <w:tab w:val="left" w:pos="567"/>
                <w:tab w:val="left" w:pos="747"/>
              </w:tabs>
              <w:spacing w:after="0" w:line="240" w:lineRule="auto"/>
              <w:jc w:val="both"/>
              <w:rPr>
                <w:rFonts w:ascii="Arial" w:eastAsia="Calibri" w:hAnsi="Arial" w:cs="Arial"/>
                <w:sz w:val="18"/>
                <w:szCs w:val="18"/>
                <w:lang w:val="mn-MN"/>
              </w:rPr>
            </w:pPr>
            <w:r w:rsidRPr="007A734B">
              <w:rPr>
                <w:rFonts w:ascii="Arial" w:hAnsi="Arial" w:cs="Arial"/>
                <w:sz w:val="18"/>
                <w:szCs w:val="18"/>
                <w:lang w:val="mn-MN"/>
              </w:rPr>
              <w:t>2.6.3.4.“Аваргын гараа” үндэсний бөхийн өсвөрийн аварга шалгаруулах барилдааныг жил бүр зохион байгуулна.</w:t>
            </w:r>
          </w:p>
        </w:tc>
        <w:tc>
          <w:tcPr>
            <w:tcW w:w="772" w:type="dxa"/>
            <w:vAlign w:val="center"/>
          </w:tcPr>
          <w:p w14:paraId="2F324B8A" w14:textId="78AD4994"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3788B12B" w14:textId="1E1A29ED" w:rsidR="00524F95" w:rsidRPr="007A734B" w:rsidRDefault="00FB7F26"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ЗДТГ</w:t>
            </w:r>
          </w:p>
        </w:tc>
        <w:tc>
          <w:tcPr>
            <w:tcW w:w="970" w:type="dxa"/>
            <w:vAlign w:val="center"/>
          </w:tcPr>
          <w:p w14:paraId="120195C4" w14:textId="530EDBDE"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3.25</w:t>
            </w:r>
          </w:p>
        </w:tc>
        <w:tc>
          <w:tcPr>
            <w:tcW w:w="733" w:type="dxa"/>
            <w:vAlign w:val="center"/>
          </w:tcPr>
          <w:p w14:paraId="61DB3D31" w14:textId="5556491C"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 xml:space="preserve">Сумын аварга шалгаруулах тэмцээн болсон </w:t>
            </w:r>
          </w:p>
        </w:tc>
        <w:tc>
          <w:tcPr>
            <w:tcW w:w="1245" w:type="dxa"/>
            <w:gridSpan w:val="4"/>
            <w:vAlign w:val="center"/>
          </w:tcPr>
          <w:p w14:paraId="32C77B76" w14:textId="517AB170"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29D81E9B" w14:textId="6A3F9B0D"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631AF7C0" w14:textId="015C6AD2"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3.25</w:t>
            </w:r>
          </w:p>
        </w:tc>
        <w:tc>
          <w:tcPr>
            <w:tcW w:w="4820" w:type="dxa"/>
            <w:tcBorders>
              <w:right w:val="single" w:sz="4" w:space="0" w:color="000000"/>
            </w:tcBorders>
            <w:vAlign w:val="center"/>
          </w:tcPr>
          <w:p w14:paraId="7A9288FA"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shd w:val="clear" w:color="auto" w:fill="FFFFFF"/>
                <w:lang w:val="mn-MN"/>
              </w:rPr>
              <w:t>“Энх энэрлийн өргөө” ХХК-ийн 15 жилийн ойд зориулсан 2025 оны Эх үрсийн баярын өсвөрийн бөхийн барилдаан амжилттай зохион байгуулагдаж 41 өсвөрийн бөх оролцсон.</w:t>
            </w:r>
          </w:p>
          <w:p w14:paraId="629DE46A"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Өсвөр үеийн үндэсний бөхийн аймгийн аварга шалгаруулах тэмцээн 09 дүгээр сарын 27-28-ны өдрүүдэд 4-н насны ангиллаар (15-18) зохион байгуулагдаж манай </w:t>
            </w:r>
            <w:r w:rsidRPr="007A734B">
              <w:rPr>
                <w:rFonts w:ascii="Arial" w:eastAsia="Times New Roman" w:hAnsi="Arial" w:cs="Arial"/>
                <w:sz w:val="18"/>
                <w:szCs w:val="18"/>
                <w:lang w:val="mn-MN" w:eastAsia="zh-CN" w:bidi="mn-Mong-CN"/>
              </w:rPr>
              <w:t xml:space="preserve"> сумын баг тамирчид амжилттай оролцсон. Үүнд:</w:t>
            </w:r>
          </w:p>
          <w:p w14:paraId="5E50B19D" w14:textId="77777777" w:rsidR="00524F95" w:rsidRPr="007A734B" w:rsidRDefault="00524F95">
            <w:pPr>
              <w:pStyle w:val="ListParagraph"/>
              <w:numPr>
                <w:ilvl w:val="0"/>
                <w:numId w:val="14"/>
              </w:numPr>
              <w:shd w:val="clear" w:color="auto" w:fill="FFFFFF"/>
              <w:tabs>
                <w:tab w:val="left" w:pos="484"/>
              </w:tabs>
              <w:spacing w:after="0" w:line="240" w:lineRule="auto"/>
              <w:ind w:left="342" w:firstLine="18"/>
              <w:jc w:val="both"/>
              <w:rPr>
                <w:rFonts w:ascii="Arial" w:eastAsia="Times New Roman" w:hAnsi="Arial" w:cs="Arial"/>
                <w:sz w:val="18"/>
                <w:szCs w:val="18"/>
                <w:lang w:val="mn-MN" w:eastAsia="zh-CN" w:bidi="mn-Mong-CN"/>
              </w:rPr>
            </w:pPr>
            <w:r w:rsidRPr="007A734B">
              <w:rPr>
                <w:rFonts w:ascii="Arial" w:eastAsia="Times New Roman" w:hAnsi="Arial" w:cs="Arial"/>
                <w:sz w:val="18"/>
                <w:szCs w:val="18"/>
                <w:lang w:val="mn-MN" w:eastAsia="zh-CN" w:bidi="mn-Mong-CN"/>
              </w:rPr>
              <w:t>10в ангийн сурагч М.Төгсбаясгалан алтан медаль;</w:t>
            </w:r>
          </w:p>
          <w:p w14:paraId="58BABE95" w14:textId="77777777" w:rsidR="00524F95" w:rsidRPr="007A734B" w:rsidRDefault="00524F95">
            <w:pPr>
              <w:pStyle w:val="ListParagraph"/>
              <w:numPr>
                <w:ilvl w:val="0"/>
                <w:numId w:val="14"/>
              </w:numPr>
              <w:shd w:val="clear" w:color="auto" w:fill="FFFFFF"/>
              <w:tabs>
                <w:tab w:val="left" w:pos="484"/>
              </w:tabs>
              <w:spacing w:after="0" w:line="240" w:lineRule="auto"/>
              <w:ind w:left="342" w:firstLine="18"/>
              <w:jc w:val="both"/>
              <w:rPr>
                <w:rFonts w:ascii="Arial" w:eastAsia="Times New Roman" w:hAnsi="Arial" w:cs="Arial"/>
                <w:sz w:val="18"/>
                <w:szCs w:val="18"/>
                <w:lang w:val="mn-MN" w:eastAsia="zh-CN" w:bidi="mn-Mong-CN"/>
              </w:rPr>
            </w:pPr>
            <w:r w:rsidRPr="007A734B">
              <w:rPr>
                <w:rFonts w:ascii="Arial" w:eastAsia="Times New Roman" w:hAnsi="Arial" w:cs="Arial"/>
                <w:sz w:val="18"/>
                <w:szCs w:val="18"/>
                <w:lang w:val="mn-MN" w:eastAsia="zh-CN" w:bidi="mn-Mong-CN"/>
              </w:rPr>
              <w:t>11в ангийн сурагч Б.</w:t>
            </w:r>
            <w:proofErr w:type="spellStart"/>
            <w:r w:rsidRPr="007A734B">
              <w:rPr>
                <w:rFonts w:ascii="Arial" w:eastAsia="Times New Roman" w:hAnsi="Arial" w:cs="Arial"/>
                <w:sz w:val="18"/>
                <w:szCs w:val="18"/>
                <w:lang w:val="mn-MN" w:eastAsia="zh-CN" w:bidi="mn-Mong-CN"/>
              </w:rPr>
              <w:t>Цэрэндодоо</w:t>
            </w:r>
            <w:proofErr w:type="spellEnd"/>
            <w:r w:rsidRPr="007A734B">
              <w:rPr>
                <w:rFonts w:ascii="Arial" w:eastAsia="Times New Roman" w:hAnsi="Arial" w:cs="Arial"/>
                <w:sz w:val="18"/>
                <w:szCs w:val="18"/>
                <w:lang w:val="mn-MN" w:eastAsia="zh-CN" w:bidi="mn-Mong-CN"/>
              </w:rPr>
              <w:t xml:space="preserve"> алтан медаль;</w:t>
            </w:r>
          </w:p>
          <w:p w14:paraId="0F2E3F36" w14:textId="77777777" w:rsidR="00524F95" w:rsidRPr="007A734B" w:rsidRDefault="00524F95">
            <w:pPr>
              <w:pStyle w:val="ListParagraph"/>
              <w:numPr>
                <w:ilvl w:val="0"/>
                <w:numId w:val="14"/>
              </w:numPr>
              <w:shd w:val="clear" w:color="auto" w:fill="FFFFFF"/>
              <w:tabs>
                <w:tab w:val="left" w:pos="484"/>
              </w:tabs>
              <w:spacing w:after="0" w:line="240" w:lineRule="auto"/>
              <w:ind w:left="-83" w:firstLine="443"/>
              <w:jc w:val="both"/>
              <w:rPr>
                <w:rFonts w:ascii="Arial" w:eastAsia="Times New Roman" w:hAnsi="Arial" w:cs="Arial"/>
                <w:sz w:val="18"/>
                <w:szCs w:val="18"/>
                <w:lang w:val="mn-MN" w:eastAsia="zh-CN" w:bidi="mn-Mong-CN"/>
              </w:rPr>
            </w:pPr>
            <w:r w:rsidRPr="007A734B">
              <w:rPr>
                <w:rFonts w:ascii="Arial" w:eastAsia="Times New Roman" w:hAnsi="Arial" w:cs="Arial"/>
                <w:sz w:val="18"/>
                <w:szCs w:val="18"/>
                <w:lang w:val="mn-MN" w:eastAsia="zh-CN" w:bidi="mn-Mong-CN"/>
              </w:rPr>
              <w:t>11в ангийн сурагч В.Мягмарчулуун шагналт байр;</w:t>
            </w:r>
          </w:p>
          <w:p w14:paraId="7C3BAF5D" w14:textId="77777777" w:rsidR="00524F95" w:rsidRPr="007A734B" w:rsidRDefault="00524F95">
            <w:pPr>
              <w:pStyle w:val="ListParagraph"/>
              <w:numPr>
                <w:ilvl w:val="0"/>
                <w:numId w:val="14"/>
              </w:numPr>
              <w:shd w:val="clear" w:color="auto" w:fill="FFFFFF"/>
              <w:tabs>
                <w:tab w:val="left" w:pos="484"/>
              </w:tabs>
              <w:spacing w:after="0" w:line="240" w:lineRule="auto"/>
              <w:ind w:left="-83" w:firstLine="443"/>
              <w:jc w:val="both"/>
              <w:rPr>
                <w:rFonts w:ascii="Arial" w:eastAsia="Times New Roman" w:hAnsi="Arial" w:cs="Arial"/>
                <w:sz w:val="18"/>
                <w:szCs w:val="18"/>
                <w:lang w:val="mn-MN" w:eastAsia="zh-CN" w:bidi="mn-Mong-CN"/>
              </w:rPr>
            </w:pPr>
            <w:r w:rsidRPr="007A734B">
              <w:rPr>
                <w:rFonts w:ascii="Arial" w:eastAsia="Times New Roman" w:hAnsi="Arial" w:cs="Arial"/>
                <w:sz w:val="18"/>
                <w:szCs w:val="18"/>
                <w:lang w:val="mn-MN" w:eastAsia="zh-CN" w:bidi="mn-Mong-CN"/>
              </w:rPr>
              <w:t>11а ангийн сурагч Э.Өнөболд "Уран гараа, дэвээтэй бөх";</w:t>
            </w:r>
          </w:p>
          <w:p w14:paraId="18C37E32" w14:textId="77777777" w:rsidR="00524F95" w:rsidRPr="007A734B" w:rsidRDefault="00524F95" w:rsidP="00D84687">
            <w:pPr>
              <w:pStyle w:val="ListParagraph"/>
              <w:numPr>
                <w:ilvl w:val="0"/>
                <w:numId w:val="14"/>
              </w:numPr>
              <w:shd w:val="clear" w:color="auto" w:fill="FFFFFF"/>
              <w:tabs>
                <w:tab w:val="left" w:pos="484"/>
              </w:tabs>
              <w:spacing w:after="0" w:line="240" w:lineRule="auto"/>
              <w:ind w:left="0" w:firstLine="31"/>
              <w:jc w:val="both"/>
              <w:rPr>
                <w:rFonts w:ascii="Arial" w:eastAsia="Times New Roman" w:hAnsi="Arial" w:cs="Arial"/>
                <w:sz w:val="18"/>
                <w:szCs w:val="18"/>
                <w:lang w:val="mn-MN" w:eastAsia="zh-CN" w:bidi="mn-Mong-CN"/>
              </w:rPr>
            </w:pPr>
            <w:r w:rsidRPr="007A734B">
              <w:rPr>
                <w:rFonts w:ascii="Arial" w:eastAsia="Times New Roman" w:hAnsi="Arial" w:cs="Arial"/>
                <w:sz w:val="18"/>
                <w:szCs w:val="18"/>
                <w:lang w:val="mn-MN" w:eastAsia="zh-CN" w:bidi="mn-Mong-CN"/>
              </w:rPr>
              <w:lastRenderedPageBreak/>
              <w:t>Б.</w:t>
            </w:r>
            <w:proofErr w:type="spellStart"/>
            <w:r w:rsidRPr="007A734B">
              <w:rPr>
                <w:rFonts w:ascii="Arial" w:eastAsia="Times New Roman" w:hAnsi="Arial" w:cs="Arial"/>
                <w:sz w:val="18"/>
                <w:szCs w:val="18"/>
                <w:lang w:val="mn-MN" w:eastAsia="zh-CN" w:bidi="mn-Mong-CN"/>
              </w:rPr>
              <w:t>Цэрэндодоо</w:t>
            </w:r>
            <w:proofErr w:type="spellEnd"/>
            <w:r w:rsidRPr="007A734B">
              <w:rPr>
                <w:rFonts w:ascii="Arial" w:eastAsia="Times New Roman" w:hAnsi="Arial" w:cs="Arial"/>
                <w:sz w:val="18"/>
                <w:szCs w:val="18"/>
                <w:lang w:val="mn-MN" w:eastAsia="zh-CN" w:bidi="mn-Mong-CN"/>
              </w:rPr>
              <w:t>, В.Мягмарчулуун, М.Төгсбаясгалан нар "Өсөх ирээдүйтэй бөх"-ийн шагнал;</w:t>
            </w:r>
          </w:p>
          <w:p w14:paraId="1ECCFDF0" w14:textId="77777777" w:rsidR="00524F95" w:rsidRPr="007A734B" w:rsidRDefault="00524F95" w:rsidP="00D84687">
            <w:pPr>
              <w:shd w:val="clear" w:color="auto" w:fill="FFFFFF"/>
              <w:tabs>
                <w:tab w:val="left" w:pos="484"/>
              </w:tabs>
              <w:spacing w:after="0" w:line="240" w:lineRule="auto"/>
              <w:ind w:firstLine="31"/>
              <w:jc w:val="both"/>
              <w:rPr>
                <w:rFonts w:ascii="Arial" w:eastAsia="Times New Roman" w:hAnsi="Arial" w:cs="Arial"/>
                <w:sz w:val="18"/>
                <w:szCs w:val="18"/>
                <w:lang w:val="mn-MN" w:eastAsia="zh-CN" w:bidi="mn-Mong-CN"/>
              </w:rPr>
            </w:pPr>
            <w:r w:rsidRPr="007A734B">
              <w:rPr>
                <w:rFonts w:ascii="Arial" w:eastAsia="Times New Roman" w:hAnsi="Arial" w:cs="Arial"/>
                <w:sz w:val="18"/>
                <w:szCs w:val="18"/>
                <w:lang w:val="mn-MN" w:eastAsia="zh-CN" w:bidi="mn-Mong-CN"/>
              </w:rPr>
              <w:t xml:space="preserve">Багийн дүнгээр 3-р байранд Б.Лхагвадорж багштай "Есөн шөвөг" дэвжээний бөхчүүд шалгарсан. </w:t>
            </w:r>
          </w:p>
          <w:p w14:paraId="39369563" w14:textId="77777777" w:rsidR="00524F95" w:rsidRPr="007A734B" w:rsidRDefault="00524F95" w:rsidP="00D84687">
            <w:pPr>
              <w:shd w:val="clear" w:color="auto" w:fill="FFFFFF"/>
              <w:tabs>
                <w:tab w:val="left" w:pos="484"/>
              </w:tabs>
              <w:spacing w:after="0" w:line="240" w:lineRule="auto"/>
              <w:ind w:firstLine="31"/>
              <w:jc w:val="both"/>
              <w:rPr>
                <w:rFonts w:ascii="Arial" w:eastAsia="Times New Roman" w:hAnsi="Arial" w:cs="Arial"/>
                <w:sz w:val="18"/>
                <w:szCs w:val="18"/>
                <w:lang w:val="mn-MN" w:eastAsia="zh-CN" w:bidi="mn-Mong-CN"/>
              </w:rPr>
            </w:pPr>
            <w:r w:rsidRPr="007A734B">
              <w:rPr>
                <w:rFonts w:ascii="Arial" w:eastAsia="Times New Roman" w:hAnsi="Arial" w:cs="Arial"/>
                <w:sz w:val="18"/>
                <w:szCs w:val="18"/>
                <w:lang w:val="mn-MN" w:eastAsia="zh-CN" w:bidi="mn-Mong-CN"/>
              </w:rPr>
              <w:t>Тус тэмцээний шагналын зардалд төр хувийн хэвшлийн оролцоотойгоор 3.25 сая төгрөгийг зарцуулсан.</w:t>
            </w:r>
          </w:p>
          <w:p w14:paraId="1C9F599E" w14:textId="14690E21" w:rsidR="00524F95" w:rsidRPr="007A734B" w:rsidRDefault="00FB7F26" w:rsidP="00524F95">
            <w:pPr>
              <w:spacing w:after="0" w:line="240" w:lineRule="auto"/>
              <w:jc w:val="both"/>
              <w:rPr>
                <w:rFonts w:ascii="Arial" w:hAnsi="Arial" w:cs="Arial"/>
                <w:sz w:val="18"/>
                <w:szCs w:val="18"/>
                <w:lang w:val="mn-MN"/>
              </w:rPr>
            </w:pPr>
            <w:r>
              <w:rPr>
                <w:rFonts w:ascii="Arial" w:eastAsia="Times New Roman" w:hAnsi="Arial" w:cs="Arial"/>
                <w:sz w:val="18"/>
                <w:szCs w:val="18"/>
                <w:lang w:val="mn-MN" w:eastAsia="zh-CN" w:bidi="mn-Mong-CN"/>
              </w:rPr>
              <w:t xml:space="preserve">                                                                          </w:t>
            </w:r>
            <w:r w:rsidR="00524F95" w:rsidRPr="007A734B">
              <w:rPr>
                <w:rFonts w:ascii="Arial" w:eastAsia="Times New Roman" w:hAnsi="Arial" w:cs="Arial"/>
                <w:sz w:val="18"/>
                <w:szCs w:val="18"/>
                <w:lang w:val="mn-MN" w:eastAsia="zh-CN" w:bidi="mn-Mong-CN"/>
              </w:rPr>
              <w:t>Үр дүнтэй:</w:t>
            </w:r>
          </w:p>
        </w:tc>
        <w:tc>
          <w:tcPr>
            <w:tcW w:w="610" w:type="dxa"/>
            <w:gridSpan w:val="2"/>
            <w:tcBorders>
              <w:left w:val="single" w:sz="4" w:space="0" w:color="000000"/>
            </w:tcBorders>
            <w:vAlign w:val="center"/>
          </w:tcPr>
          <w:p w14:paraId="283DC636" w14:textId="72DC82D5"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100</w:t>
            </w:r>
          </w:p>
        </w:tc>
      </w:tr>
      <w:tr w:rsidR="00524F95" w:rsidRPr="007A734B" w14:paraId="6EE52C92" w14:textId="77777777" w:rsidTr="00B94F78">
        <w:trPr>
          <w:gridAfter w:val="1"/>
          <w:wAfter w:w="10" w:type="dxa"/>
          <w:trHeight w:val="396"/>
        </w:trPr>
        <w:tc>
          <w:tcPr>
            <w:tcW w:w="1702" w:type="dxa"/>
            <w:vMerge/>
          </w:tcPr>
          <w:p w14:paraId="129A716E"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Pr>
          <w:p w14:paraId="49FE38BA" w14:textId="658015BD" w:rsidR="00524F95" w:rsidRPr="007A734B" w:rsidRDefault="00524F95" w:rsidP="00524F95">
            <w:pPr>
              <w:spacing w:after="0" w:line="240" w:lineRule="auto"/>
              <w:jc w:val="both"/>
              <w:rPr>
                <w:rFonts w:ascii="Arial" w:eastAsia="Calibri" w:hAnsi="Arial" w:cs="Arial"/>
                <w:sz w:val="18"/>
                <w:szCs w:val="18"/>
                <w:lang w:val="mn-MN"/>
              </w:rPr>
            </w:pPr>
            <w:r>
              <w:rPr>
                <w:rFonts w:ascii="Arial" w:eastAsia="Calibri" w:hAnsi="Arial" w:cs="Arial"/>
                <w:sz w:val="18"/>
                <w:szCs w:val="18"/>
              </w:rPr>
              <w:t>78</w:t>
            </w:r>
          </w:p>
        </w:tc>
        <w:tc>
          <w:tcPr>
            <w:tcW w:w="2175" w:type="dxa"/>
            <w:tcBorders>
              <w:top w:val="nil"/>
              <w:left w:val="single" w:sz="4" w:space="0" w:color="auto"/>
              <w:bottom w:val="single" w:sz="4" w:space="0" w:color="auto"/>
              <w:right w:val="single" w:sz="4" w:space="0" w:color="auto"/>
            </w:tcBorders>
            <w:vAlign w:val="center"/>
          </w:tcPr>
          <w:p w14:paraId="38D31CC3" w14:textId="34F68B70" w:rsidR="00524F95" w:rsidRPr="007A734B" w:rsidRDefault="00524F95" w:rsidP="00524F95">
            <w:pPr>
              <w:tabs>
                <w:tab w:val="left" w:pos="567"/>
                <w:tab w:val="left" w:pos="747"/>
              </w:tabs>
              <w:spacing w:after="0" w:line="240" w:lineRule="auto"/>
              <w:jc w:val="both"/>
              <w:rPr>
                <w:rFonts w:ascii="Arial" w:eastAsia="Calibri" w:hAnsi="Arial" w:cs="Arial"/>
                <w:sz w:val="18"/>
                <w:szCs w:val="18"/>
                <w:lang w:val="mn-MN"/>
              </w:rPr>
            </w:pPr>
            <w:r w:rsidRPr="007A734B">
              <w:rPr>
                <w:rFonts w:ascii="Arial" w:hAnsi="Arial" w:cs="Arial"/>
                <w:color w:val="000000"/>
                <w:sz w:val="18"/>
                <w:szCs w:val="18"/>
                <w:lang w:val="mn-MN"/>
              </w:rPr>
              <w:t>2.6.3.5.Өвлийн спортыг хөгжүүлэх ажлыг зохион байгуулж дэмжин ажиллана.</w:t>
            </w:r>
          </w:p>
        </w:tc>
        <w:tc>
          <w:tcPr>
            <w:tcW w:w="772" w:type="dxa"/>
            <w:vAlign w:val="center"/>
          </w:tcPr>
          <w:p w14:paraId="16033744" w14:textId="2AECA2C9"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146BD7B0" w14:textId="7F357E99"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083E4652" w14:textId="557F8E7D"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581C60EC" w14:textId="63E1ED3D"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53BF3339" w14:textId="4150CA37"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Цанын спортоор хичээллэгсэд нэмэгдэнэ</w:t>
            </w:r>
          </w:p>
        </w:tc>
        <w:tc>
          <w:tcPr>
            <w:tcW w:w="836" w:type="dxa"/>
            <w:gridSpan w:val="4"/>
            <w:vAlign w:val="center"/>
          </w:tcPr>
          <w:p w14:paraId="691CE45A" w14:textId="36858253"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147137F3" w14:textId="1D972272" w:rsidR="00524F95" w:rsidRPr="007A734B" w:rsidRDefault="008B2368" w:rsidP="00524F95">
            <w:pPr>
              <w:spacing w:after="0" w:line="240" w:lineRule="auto"/>
              <w:jc w:val="center"/>
              <w:rPr>
                <w:rFonts w:ascii="Arial" w:hAnsi="Arial" w:cs="Arial"/>
                <w:sz w:val="18"/>
                <w:szCs w:val="18"/>
                <w:lang w:val="mn-MN"/>
              </w:rPr>
            </w:pPr>
            <w:r>
              <w:rPr>
                <w:rFonts w:ascii="Arial" w:hAnsi="Arial" w:cs="Arial"/>
                <w:sz w:val="18"/>
                <w:szCs w:val="18"/>
                <w:lang w:val="mn-MN"/>
              </w:rPr>
              <w:t>0.5</w:t>
            </w:r>
          </w:p>
        </w:tc>
        <w:tc>
          <w:tcPr>
            <w:tcW w:w="4820" w:type="dxa"/>
            <w:tcBorders>
              <w:right w:val="single" w:sz="4" w:space="0" w:color="000000"/>
            </w:tcBorders>
            <w:vAlign w:val="center"/>
          </w:tcPr>
          <w:p w14:paraId="10942296"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Монгол улсын гавьяат тамирчин Л.Дорж “Цанын спортын сургалт” явуулж нийт 15 хүүхэд хичээллэж байна. Сургалтад хамрагдаж байгаа хүүхдүүд Төв аймагт зохион байгуулагдсан Улсын аварга шалгаруулах цанын тэмцээнд тусгай байр эзэлсэн амжилт гаргасан. Тус тэмцээнд оролцоход сум орон нутгаас 500,000 мянган төгрөгийн санхүүгийн дэмжлэг үзүүлсэн.</w:t>
            </w:r>
          </w:p>
          <w:p w14:paraId="567C244A" w14:textId="126F1A92" w:rsidR="00524F95" w:rsidRPr="007A734B" w:rsidRDefault="00FB7F26" w:rsidP="00524F95">
            <w:pPr>
              <w:spacing w:after="0" w:line="240" w:lineRule="auto"/>
              <w:jc w:val="both"/>
              <w:rPr>
                <w:rFonts w:ascii="Arial" w:hAnsi="Arial" w:cs="Arial"/>
                <w:sz w:val="18"/>
                <w:szCs w:val="18"/>
                <w:lang w:val="mn-MN"/>
              </w:rPr>
            </w:pPr>
            <w:r>
              <w:rPr>
                <w:rFonts w:ascii="Arial" w:hAnsi="Arial" w:cs="Arial"/>
                <w:sz w:val="18"/>
                <w:szCs w:val="18"/>
                <w:lang w:val="mn-MN"/>
              </w:rPr>
              <w:t xml:space="preserve">                                                                          </w:t>
            </w:r>
            <w:r w:rsidR="00524F95" w:rsidRPr="007A734B">
              <w:rPr>
                <w:rFonts w:ascii="Arial" w:hAnsi="Arial" w:cs="Arial"/>
                <w:sz w:val="18"/>
                <w:szCs w:val="18"/>
                <w:lang w:val="mn-MN"/>
              </w:rPr>
              <w:t>Үр дүнтэй:</w:t>
            </w:r>
          </w:p>
        </w:tc>
        <w:tc>
          <w:tcPr>
            <w:tcW w:w="610" w:type="dxa"/>
            <w:gridSpan w:val="2"/>
            <w:tcBorders>
              <w:left w:val="single" w:sz="4" w:space="0" w:color="000000"/>
            </w:tcBorders>
            <w:vAlign w:val="center"/>
          </w:tcPr>
          <w:p w14:paraId="738921DE" w14:textId="7212641B"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F4261C" w:rsidRPr="007A734B" w14:paraId="55D9EA30" w14:textId="77777777" w:rsidTr="00F4261C">
        <w:trPr>
          <w:gridAfter w:val="1"/>
          <w:wAfter w:w="10" w:type="dxa"/>
          <w:trHeight w:val="139"/>
        </w:trPr>
        <w:tc>
          <w:tcPr>
            <w:tcW w:w="16062" w:type="dxa"/>
            <w:gridSpan w:val="20"/>
          </w:tcPr>
          <w:p w14:paraId="74254BCD" w14:textId="595AD239" w:rsidR="00F4261C" w:rsidRPr="00F4261C" w:rsidRDefault="00F4261C" w:rsidP="00F4261C">
            <w:pPr>
              <w:spacing w:after="0" w:line="240" w:lineRule="auto"/>
              <w:jc w:val="center"/>
              <w:rPr>
                <w:rFonts w:ascii="Arial" w:hAnsi="Arial" w:cs="Arial"/>
                <w:b/>
                <w:bCs/>
                <w:sz w:val="18"/>
                <w:szCs w:val="18"/>
                <w:lang w:val="mn-MN"/>
              </w:rPr>
            </w:pPr>
            <w:r w:rsidRPr="00F4261C">
              <w:rPr>
                <w:rFonts w:ascii="Arial" w:hAnsi="Arial" w:cs="Arial"/>
                <w:b/>
                <w:bCs/>
                <w:sz w:val="18"/>
                <w:szCs w:val="18"/>
                <w:lang w:val="mn-MN"/>
              </w:rPr>
              <w:t>Зорилтын дундаж-96%</w:t>
            </w:r>
          </w:p>
        </w:tc>
      </w:tr>
      <w:tr w:rsidR="001A0CB3" w:rsidRPr="007A734B" w14:paraId="58E78271" w14:textId="77777777" w:rsidTr="00F4261C">
        <w:trPr>
          <w:gridAfter w:val="1"/>
          <w:wAfter w:w="10" w:type="dxa"/>
          <w:trHeight w:val="139"/>
        </w:trPr>
        <w:tc>
          <w:tcPr>
            <w:tcW w:w="16062" w:type="dxa"/>
            <w:gridSpan w:val="20"/>
          </w:tcPr>
          <w:p w14:paraId="2937B355" w14:textId="19412F6D" w:rsidR="001A0CB3" w:rsidRPr="00F4261C" w:rsidRDefault="001A0CB3" w:rsidP="00F4261C">
            <w:pPr>
              <w:spacing w:after="0" w:line="240" w:lineRule="auto"/>
              <w:jc w:val="center"/>
              <w:rPr>
                <w:rFonts w:ascii="Arial" w:hAnsi="Arial" w:cs="Arial"/>
                <w:b/>
                <w:bCs/>
                <w:sz w:val="18"/>
                <w:szCs w:val="18"/>
                <w:lang w:val="mn-MN"/>
              </w:rPr>
            </w:pPr>
            <w:r>
              <w:rPr>
                <w:rFonts w:ascii="Arial" w:hAnsi="Arial" w:cs="Arial"/>
                <w:b/>
                <w:bCs/>
                <w:sz w:val="18"/>
                <w:szCs w:val="18"/>
                <w:lang w:val="mn-MN"/>
              </w:rPr>
              <w:t>Бүлгийн дундаж-96%</w:t>
            </w:r>
          </w:p>
        </w:tc>
      </w:tr>
      <w:tr w:rsidR="00524F95" w:rsidRPr="007A734B" w14:paraId="0857BBC7" w14:textId="77777777" w:rsidTr="00A65B1C">
        <w:trPr>
          <w:gridAfter w:val="1"/>
          <w:wAfter w:w="10" w:type="dxa"/>
          <w:trHeight w:val="58"/>
        </w:trPr>
        <w:tc>
          <w:tcPr>
            <w:tcW w:w="16062" w:type="dxa"/>
            <w:gridSpan w:val="20"/>
          </w:tcPr>
          <w:p w14:paraId="22328CFE" w14:textId="042752A9" w:rsidR="00524F95" w:rsidRPr="007A734B" w:rsidRDefault="00524F95" w:rsidP="00524F95">
            <w:pPr>
              <w:spacing w:after="0" w:line="240" w:lineRule="auto"/>
              <w:jc w:val="center"/>
              <w:rPr>
                <w:rFonts w:ascii="Arial" w:hAnsi="Arial" w:cs="Arial"/>
                <w:b/>
                <w:bCs/>
                <w:noProof/>
                <w:sz w:val="18"/>
                <w:szCs w:val="18"/>
                <w:lang w:val="mn-MN"/>
              </w:rPr>
            </w:pPr>
            <w:r w:rsidRPr="007A734B">
              <w:rPr>
                <w:rFonts w:ascii="Arial" w:hAnsi="Arial" w:cs="Arial"/>
                <w:b/>
                <w:bCs/>
                <w:noProof/>
                <w:sz w:val="18"/>
                <w:szCs w:val="18"/>
                <w:lang w:val="mn-MN"/>
              </w:rPr>
              <w:t>ГУРАВ.ЭДИЙН ЗАСГИЙН БОДЛОГО</w:t>
            </w:r>
          </w:p>
        </w:tc>
      </w:tr>
      <w:tr w:rsidR="00524F95" w:rsidRPr="007A734B" w14:paraId="38B0C51D" w14:textId="77777777" w:rsidTr="00A65B1C">
        <w:trPr>
          <w:gridAfter w:val="1"/>
          <w:wAfter w:w="10" w:type="dxa"/>
          <w:trHeight w:val="58"/>
        </w:trPr>
        <w:tc>
          <w:tcPr>
            <w:tcW w:w="16062" w:type="dxa"/>
            <w:gridSpan w:val="20"/>
          </w:tcPr>
          <w:p w14:paraId="1D6AA864" w14:textId="77777777" w:rsidR="00524F95" w:rsidRPr="007A734B" w:rsidRDefault="00524F95" w:rsidP="00524F95">
            <w:pPr>
              <w:spacing w:after="0" w:line="240" w:lineRule="auto"/>
              <w:jc w:val="center"/>
              <w:rPr>
                <w:rFonts w:ascii="Arial" w:eastAsia="Times New Roman" w:hAnsi="Arial" w:cs="Arial"/>
                <w:b/>
                <w:noProof/>
                <w:sz w:val="18"/>
                <w:szCs w:val="18"/>
                <w:lang w:val="mn-MN"/>
              </w:rPr>
            </w:pPr>
            <w:r w:rsidRPr="007A734B">
              <w:rPr>
                <w:rFonts w:ascii="Arial" w:eastAsia="Times New Roman" w:hAnsi="Arial" w:cs="Arial"/>
                <w:b/>
                <w:noProof/>
                <w:sz w:val="18"/>
                <w:szCs w:val="18"/>
                <w:lang w:val="mn-MN"/>
              </w:rPr>
              <w:t>3.1.ТӨСӨВ САНХҮҮ</w:t>
            </w:r>
          </w:p>
          <w:p w14:paraId="31BCF286" w14:textId="779AB9A6" w:rsidR="00524F95" w:rsidRPr="007A734B" w:rsidRDefault="00524F95" w:rsidP="00524F95">
            <w:pPr>
              <w:spacing w:after="0" w:line="240" w:lineRule="auto"/>
              <w:ind w:firstLine="567"/>
              <w:jc w:val="both"/>
              <w:rPr>
                <w:rFonts w:ascii="Arial" w:eastAsia="Times New Roman" w:hAnsi="Arial" w:cs="Arial"/>
                <w:noProof/>
                <w:sz w:val="18"/>
                <w:szCs w:val="18"/>
                <w:lang w:val="mn-MN"/>
              </w:rPr>
            </w:pPr>
            <w:r w:rsidRPr="007A734B">
              <w:rPr>
                <w:rFonts w:ascii="Arial" w:eastAsia="Times New Roman" w:hAnsi="Arial" w:cs="Arial"/>
                <w:noProof/>
                <w:sz w:val="18"/>
                <w:szCs w:val="18"/>
                <w:lang w:val="mn-MN"/>
              </w:rPr>
              <w:t>Төсөв санхүүгийн үйл ажиллагааг технологийн дэвшлийг ашиглан үр ашигтай удирдан, орон нутгийн өмчит компаниудын үр өгөөжийг нэмэгдүүлж, төрийн бүх шатанд төсвийн сахилга хариуцлагыг сайжруулна.</w:t>
            </w:r>
          </w:p>
        </w:tc>
      </w:tr>
      <w:tr w:rsidR="00524F95" w:rsidRPr="007A734B" w14:paraId="3E3758E6" w14:textId="77777777" w:rsidTr="00B94F78">
        <w:trPr>
          <w:gridAfter w:val="1"/>
          <w:wAfter w:w="10" w:type="dxa"/>
          <w:trHeight w:val="1266"/>
        </w:trPr>
        <w:tc>
          <w:tcPr>
            <w:tcW w:w="1702" w:type="dxa"/>
            <w:vMerge w:val="restart"/>
            <w:tcBorders>
              <w:top w:val="single" w:sz="4" w:space="0" w:color="auto"/>
            </w:tcBorders>
          </w:tcPr>
          <w:p w14:paraId="37195A5B" w14:textId="0E38E1F7" w:rsidR="00524F95" w:rsidRPr="007A734B" w:rsidRDefault="00524F95" w:rsidP="00524F95">
            <w:pPr>
              <w:spacing w:after="0" w:line="240" w:lineRule="auto"/>
              <w:ind w:firstLine="567"/>
              <w:jc w:val="both"/>
              <w:rPr>
                <w:rFonts w:ascii="Arial" w:eastAsia="Times New Roman" w:hAnsi="Arial" w:cs="Arial"/>
                <w:bCs/>
                <w:noProof/>
                <w:sz w:val="18"/>
                <w:szCs w:val="18"/>
                <w:lang w:val="mn-MN"/>
              </w:rPr>
            </w:pPr>
            <w:r w:rsidRPr="007A734B">
              <w:rPr>
                <w:rFonts w:ascii="Arial" w:eastAsia="Times New Roman" w:hAnsi="Arial" w:cs="Arial"/>
                <w:bCs/>
                <w:noProof/>
                <w:sz w:val="18"/>
                <w:szCs w:val="18"/>
                <w:lang w:val="mn-MN"/>
              </w:rPr>
              <w:t>Зорилт 3.1.1.Төсөв үр ашигтай, төлөвлөгдөж, зарцуулагдсан, татварын орлого нэмэгдэж, санхүүгийн зах зээлд оролцогч иргэдийн тоо нэмэгдсэн байна.</w:t>
            </w:r>
          </w:p>
          <w:p w14:paraId="670F6F96" w14:textId="77777777" w:rsidR="00524F95" w:rsidRPr="007A734B" w:rsidRDefault="00524F95" w:rsidP="00524F95">
            <w:pPr>
              <w:tabs>
                <w:tab w:val="left" w:pos="567"/>
              </w:tabs>
              <w:spacing w:after="0" w:line="240" w:lineRule="auto"/>
              <w:jc w:val="both"/>
              <w:rPr>
                <w:rFonts w:ascii="Arial" w:eastAsia="Times New Roman" w:hAnsi="Arial" w:cs="Arial"/>
                <w:bCs/>
                <w:sz w:val="18"/>
                <w:szCs w:val="18"/>
                <w:lang w:val="mn-MN"/>
              </w:rPr>
            </w:pPr>
          </w:p>
        </w:tc>
        <w:tc>
          <w:tcPr>
            <w:tcW w:w="597" w:type="dxa"/>
            <w:tcBorders>
              <w:top w:val="single" w:sz="4" w:space="0" w:color="auto"/>
            </w:tcBorders>
          </w:tcPr>
          <w:p w14:paraId="5638B737" w14:textId="2C0F74AB" w:rsidR="00524F95" w:rsidRPr="007A734B" w:rsidRDefault="00524F95" w:rsidP="00524F95">
            <w:pPr>
              <w:spacing w:after="0" w:line="240" w:lineRule="auto"/>
              <w:jc w:val="both"/>
              <w:rPr>
                <w:rFonts w:ascii="Arial" w:eastAsia="Calibri" w:hAnsi="Arial" w:cs="Arial"/>
                <w:sz w:val="18"/>
                <w:szCs w:val="18"/>
                <w:lang w:val="mn-MN"/>
              </w:rPr>
            </w:pPr>
            <w:r>
              <w:rPr>
                <w:rFonts w:ascii="Arial" w:eastAsia="Calibri" w:hAnsi="Arial" w:cs="Arial"/>
                <w:sz w:val="18"/>
                <w:szCs w:val="18"/>
              </w:rPr>
              <w:t>79</w:t>
            </w:r>
          </w:p>
        </w:tc>
        <w:tc>
          <w:tcPr>
            <w:tcW w:w="2175" w:type="dxa"/>
            <w:tcBorders>
              <w:top w:val="single" w:sz="4" w:space="0" w:color="auto"/>
              <w:left w:val="single" w:sz="4" w:space="0" w:color="auto"/>
              <w:bottom w:val="single" w:sz="4" w:space="0" w:color="auto"/>
              <w:right w:val="single" w:sz="4" w:space="0" w:color="auto"/>
            </w:tcBorders>
          </w:tcPr>
          <w:p w14:paraId="58D99E22" w14:textId="71500606" w:rsidR="00524F95" w:rsidRPr="007A734B" w:rsidRDefault="00524F95" w:rsidP="00524F95">
            <w:pPr>
              <w:tabs>
                <w:tab w:val="left" w:pos="567"/>
                <w:tab w:val="left" w:pos="747"/>
              </w:tabs>
              <w:spacing w:after="0" w:line="240" w:lineRule="auto"/>
              <w:jc w:val="both"/>
              <w:rPr>
                <w:rFonts w:ascii="Arial" w:hAnsi="Arial" w:cs="Arial"/>
                <w:color w:val="000000"/>
                <w:sz w:val="18"/>
                <w:szCs w:val="18"/>
                <w:lang w:val="mn-MN"/>
              </w:rPr>
            </w:pPr>
            <w:r w:rsidRPr="007A734B">
              <w:rPr>
                <w:rFonts w:ascii="Arial" w:hAnsi="Arial" w:cs="Arial"/>
                <w:sz w:val="18"/>
                <w:szCs w:val="18"/>
                <w:lang w:val="mn-MN"/>
              </w:rPr>
              <w:t>3.1.1.</w:t>
            </w:r>
            <w:r w:rsidRPr="007A734B">
              <w:rPr>
                <w:rFonts w:ascii="Arial" w:hAnsi="Arial" w:cs="Arial"/>
                <w:sz w:val="18"/>
                <w:szCs w:val="18"/>
              </w:rPr>
              <w:t>1</w:t>
            </w:r>
            <w:r w:rsidRPr="007A734B">
              <w:rPr>
                <w:rFonts w:ascii="Arial" w:hAnsi="Arial" w:cs="Arial"/>
                <w:sz w:val="18"/>
                <w:szCs w:val="18"/>
                <w:lang w:val="mn-MN"/>
              </w:rPr>
              <w:t xml:space="preserve">.Хоршоо хөгжүүлэх сангийн хугацаа хэтэрсэн зээлийн өр төлбөрийг хууль хяналтын байгууллагад шилжүүлж, барагдуулах ажлыг зохион байгуулна. </w:t>
            </w:r>
          </w:p>
        </w:tc>
        <w:tc>
          <w:tcPr>
            <w:tcW w:w="772" w:type="dxa"/>
            <w:tcBorders>
              <w:top w:val="single" w:sz="4" w:space="0" w:color="auto"/>
              <w:bottom w:val="single" w:sz="4" w:space="0" w:color="auto"/>
            </w:tcBorders>
            <w:vAlign w:val="center"/>
          </w:tcPr>
          <w:p w14:paraId="2F94606F" w14:textId="64A14509"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tcBorders>
              <w:top w:val="single" w:sz="4" w:space="0" w:color="auto"/>
              <w:bottom w:val="single" w:sz="4" w:space="0" w:color="auto"/>
            </w:tcBorders>
            <w:vAlign w:val="center"/>
          </w:tcPr>
          <w:p w14:paraId="6A44533F" w14:textId="19E26874"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tcBorders>
              <w:top w:val="single" w:sz="4" w:space="0" w:color="auto"/>
              <w:bottom w:val="single" w:sz="4" w:space="0" w:color="auto"/>
            </w:tcBorders>
            <w:vAlign w:val="center"/>
          </w:tcPr>
          <w:p w14:paraId="5A3A7851" w14:textId="1DCDD920"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tcBorders>
              <w:bottom w:val="single" w:sz="4" w:space="0" w:color="auto"/>
            </w:tcBorders>
            <w:vAlign w:val="center"/>
          </w:tcPr>
          <w:p w14:paraId="1026B2DD" w14:textId="7D0F4FD4"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18,132,664</w:t>
            </w:r>
          </w:p>
        </w:tc>
        <w:tc>
          <w:tcPr>
            <w:tcW w:w="1245" w:type="dxa"/>
            <w:gridSpan w:val="4"/>
            <w:tcBorders>
              <w:bottom w:val="single" w:sz="4" w:space="0" w:color="auto"/>
            </w:tcBorders>
            <w:vAlign w:val="center"/>
          </w:tcPr>
          <w:p w14:paraId="37A8904B" w14:textId="4F76627D"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50 хувиар бууруулах</w:t>
            </w:r>
          </w:p>
        </w:tc>
        <w:tc>
          <w:tcPr>
            <w:tcW w:w="836" w:type="dxa"/>
            <w:gridSpan w:val="4"/>
            <w:tcBorders>
              <w:bottom w:val="single" w:sz="4" w:space="0" w:color="auto"/>
            </w:tcBorders>
            <w:vAlign w:val="center"/>
          </w:tcPr>
          <w:p w14:paraId="58B45613" w14:textId="7621601F" w:rsidR="00524F95" w:rsidRPr="007A734B" w:rsidRDefault="00FB7F26"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754" w:type="dxa"/>
            <w:tcBorders>
              <w:bottom w:val="single" w:sz="4" w:space="0" w:color="auto"/>
            </w:tcBorders>
            <w:vAlign w:val="center"/>
          </w:tcPr>
          <w:p w14:paraId="19570606" w14:textId="0BAD3399"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2,463,966</w:t>
            </w:r>
          </w:p>
        </w:tc>
        <w:tc>
          <w:tcPr>
            <w:tcW w:w="4820" w:type="dxa"/>
            <w:tcBorders>
              <w:bottom w:val="single" w:sz="4" w:space="0" w:color="auto"/>
              <w:right w:val="single" w:sz="4" w:space="0" w:color="000000"/>
            </w:tcBorders>
            <w:vAlign w:val="center"/>
          </w:tcPr>
          <w:p w14:paraId="250A4FE6"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Хоршоо хөгжүүлэх сангийн зээлийн гэрээний хугацаа хэтэрсэн, найдваргүй зээлийн үлдэгдэл 2024 оны жилийн эцэст 18,132,664 төгрөг байсан. Энэ онд зээлийн эргэн төлөлтийг нэмэгдүүлэх ажлыг зохион байгуулсны үр дүнд 6,047,383 төгрөгийн эргэн төлөлтийг төвлөрүүлж, 11 дүгээр сарын 30-ны өдрийн байдлаар зээлийн үлдэгдэл 12,085,281 төгрөг  буюу 33.3 хувиар буурсан.</w:t>
            </w:r>
          </w:p>
          <w:p w14:paraId="3A8ED5F8" w14:textId="5D94340C" w:rsidR="00524F95" w:rsidRPr="007A734B" w:rsidRDefault="00524F95" w:rsidP="00524F95">
            <w:pPr>
              <w:spacing w:after="0" w:line="240" w:lineRule="auto"/>
              <w:jc w:val="right"/>
              <w:rPr>
                <w:rFonts w:ascii="Arial" w:eastAsia="Calibri" w:hAnsi="Arial" w:cs="Arial"/>
                <w:sz w:val="18"/>
                <w:szCs w:val="18"/>
                <w:lang w:val="mn-MN"/>
              </w:rPr>
            </w:pPr>
            <w:r w:rsidRPr="007A734B">
              <w:rPr>
                <w:rFonts w:ascii="Arial" w:eastAsia="Calibri" w:hAnsi="Arial" w:cs="Arial"/>
                <w:sz w:val="18"/>
                <w:szCs w:val="18"/>
                <w:lang w:val="mn-MN"/>
              </w:rPr>
              <w:t>Үр дүнтэй:</w:t>
            </w:r>
          </w:p>
        </w:tc>
        <w:tc>
          <w:tcPr>
            <w:tcW w:w="610" w:type="dxa"/>
            <w:gridSpan w:val="2"/>
            <w:tcBorders>
              <w:left w:val="single" w:sz="4" w:space="0" w:color="000000"/>
            </w:tcBorders>
            <w:vAlign w:val="center"/>
          </w:tcPr>
          <w:p w14:paraId="17E77157" w14:textId="77777777" w:rsidR="00524F95" w:rsidRDefault="00797EAE" w:rsidP="00524F95">
            <w:pPr>
              <w:spacing w:after="0" w:line="240" w:lineRule="auto"/>
              <w:rPr>
                <w:rFonts w:ascii="Arial" w:eastAsia="Calibri" w:hAnsi="Arial" w:cs="Arial"/>
                <w:sz w:val="18"/>
                <w:szCs w:val="18"/>
                <w:lang w:val="mn-MN"/>
              </w:rPr>
            </w:pPr>
            <w:r>
              <w:rPr>
                <w:rFonts w:ascii="Arial" w:eastAsia="Calibri" w:hAnsi="Arial" w:cs="Arial"/>
                <w:sz w:val="18"/>
                <w:szCs w:val="18"/>
                <w:lang w:val="mn-MN"/>
              </w:rPr>
              <w:t>100</w:t>
            </w:r>
          </w:p>
          <w:p w14:paraId="14B35101" w14:textId="419F50B1" w:rsidR="001429DA" w:rsidRPr="007A734B" w:rsidRDefault="001429DA" w:rsidP="00524F95">
            <w:pPr>
              <w:spacing w:after="0" w:line="240" w:lineRule="auto"/>
              <w:rPr>
                <w:rFonts w:ascii="Arial" w:eastAsia="Calibri" w:hAnsi="Arial" w:cs="Arial"/>
                <w:sz w:val="18"/>
                <w:szCs w:val="18"/>
                <w:lang w:val="mn-MN"/>
              </w:rPr>
            </w:pPr>
          </w:p>
        </w:tc>
      </w:tr>
      <w:tr w:rsidR="00524F95" w:rsidRPr="007A734B" w14:paraId="75F14F1D" w14:textId="77777777" w:rsidTr="00B94F78">
        <w:trPr>
          <w:gridAfter w:val="1"/>
          <w:wAfter w:w="10" w:type="dxa"/>
          <w:trHeight w:val="67"/>
        </w:trPr>
        <w:tc>
          <w:tcPr>
            <w:tcW w:w="1702" w:type="dxa"/>
            <w:vMerge/>
          </w:tcPr>
          <w:p w14:paraId="6887811B"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Borders>
              <w:right w:val="single" w:sz="4" w:space="0" w:color="auto"/>
            </w:tcBorders>
          </w:tcPr>
          <w:p w14:paraId="3170DC93" w14:textId="3A4C7F06"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8</w:t>
            </w:r>
            <w:r>
              <w:rPr>
                <w:rFonts w:ascii="Arial" w:eastAsia="Calibri" w:hAnsi="Arial" w:cs="Arial"/>
                <w:sz w:val="18"/>
                <w:szCs w:val="18"/>
              </w:rPr>
              <w:t>0</w:t>
            </w:r>
          </w:p>
        </w:tc>
        <w:tc>
          <w:tcPr>
            <w:tcW w:w="2175" w:type="dxa"/>
            <w:tcBorders>
              <w:top w:val="single" w:sz="4" w:space="0" w:color="auto"/>
              <w:left w:val="single" w:sz="4" w:space="0" w:color="auto"/>
              <w:bottom w:val="single" w:sz="4" w:space="0" w:color="auto"/>
              <w:right w:val="single" w:sz="4" w:space="0" w:color="auto"/>
            </w:tcBorders>
          </w:tcPr>
          <w:p w14:paraId="51CABF3B" w14:textId="6A056864" w:rsidR="00524F95" w:rsidRPr="007A734B" w:rsidRDefault="00524F95" w:rsidP="00524F95">
            <w:pPr>
              <w:tabs>
                <w:tab w:val="left" w:pos="567"/>
                <w:tab w:val="left" w:pos="747"/>
              </w:tabs>
              <w:spacing w:after="0" w:line="240" w:lineRule="auto"/>
              <w:jc w:val="both"/>
              <w:rPr>
                <w:rFonts w:ascii="Arial" w:hAnsi="Arial" w:cs="Arial"/>
                <w:color w:val="000000"/>
                <w:sz w:val="18"/>
                <w:szCs w:val="18"/>
                <w:lang w:val="mn-MN"/>
              </w:rPr>
            </w:pPr>
            <w:r w:rsidRPr="007A734B">
              <w:rPr>
                <w:rFonts w:ascii="Arial" w:hAnsi="Arial" w:cs="Arial"/>
                <w:noProof/>
                <w:sz w:val="18"/>
                <w:szCs w:val="18"/>
                <w:lang w:val="mn-MN"/>
              </w:rPr>
              <w:t>3.1.1.</w:t>
            </w:r>
            <w:r w:rsidRPr="007A734B">
              <w:rPr>
                <w:rFonts w:ascii="Arial" w:hAnsi="Arial" w:cs="Arial"/>
                <w:noProof/>
                <w:sz w:val="18"/>
                <w:szCs w:val="18"/>
              </w:rPr>
              <w:t>2</w:t>
            </w:r>
            <w:r w:rsidRPr="007A734B">
              <w:rPr>
                <w:rFonts w:ascii="Arial" w:hAnsi="Arial" w:cs="Arial"/>
                <w:noProof/>
                <w:sz w:val="18"/>
                <w:szCs w:val="18"/>
                <w:lang w:val="mn-MN"/>
              </w:rPr>
              <w:t xml:space="preserve">. </w:t>
            </w:r>
            <w:r w:rsidRPr="007A734B">
              <w:rPr>
                <w:rFonts w:ascii="Arial" w:hAnsi="Arial" w:cs="Arial"/>
                <w:bCs/>
                <w:noProof/>
                <w:sz w:val="18"/>
                <w:szCs w:val="18"/>
                <w:lang w:val="mn-MN"/>
              </w:rPr>
              <w:t>Иргэн, аж ахуйн нэгжийн татварын боловсрол, татвар төлөх сэтгэлгээ хандлагыг сайжруулах замаар татварын бааз суурийг нэмэгдүүлэн, татварын орлогын төлөвлөгөөг төрөл тус бүрээр бүрэн биелүүлнэ.</w:t>
            </w:r>
          </w:p>
        </w:tc>
        <w:tc>
          <w:tcPr>
            <w:tcW w:w="772" w:type="dxa"/>
            <w:tcBorders>
              <w:top w:val="single" w:sz="4" w:space="0" w:color="auto"/>
              <w:left w:val="single" w:sz="4" w:space="0" w:color="auto"/>
              <w:bottom w:val="single" w:sz="4" w:space="0" w:color="auto"/>
              <w:right w:val="single" w:sz="4" w:space="0" w:color="auto"/>
            </w:tcBorders>
            <w:vAlign w:val="center"/>
          </w:tcPr>
          <w:p w14:paraId="6A170D61" w14:textId="42675C5A"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11691F01" w14:textId="4B45FF56"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tcBorders>
              <w:top w:val="single" w:sz="4" w:space="0" w:color="auto"/>
              <w:left w:val="single" w:sz="4" w:space="0" w:color="auto"/>
              <w:bottom w:val="single" w:sz="4" w:space="0" w:color="auto"/>
              <w:right w:val="single" w:sz="4" w:space="0" w:color="auto"/>
            </w:tcBorders>
            <w:vAlign w:val="center"/>
          </w:tcPr>
          <w:p w14:paraId="08D717E6" w14:textId="77C7BB96"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tcBorders>
              <w:top w:val="single" w:sz="4" w:space="0" w:color="auto"/>
              <w:left w:val="single" w:sz="4" w:space="0" w:color="auto"/>
              <w:bottom w:val="single" w:sz="4" w:space="0" w:color="auto"/>
              <w:right w:val="single" w:sz="4" w:space="0" w:color="auto"/>
            </w:tcBorders>
            <w:vAlign w:val="center"/>
          </w:tcPr>
          <w:p w14:paraId="3EBC7E50" w14:textId="617A4B96"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 xml:space="preserve">100 хувь </w:t>
            </w:r>
          </w:p>
        </w:tc>
        <w:tc>
          <w:tcPr>
            <w:tcW w:w="1245" w:type="dxa"/>
            <w:gridSpan w:val="4"/>
            <w:tcBorders>
              <w:top w:val="single" w:sz="4" w:space="0" w:color="auto"/>
              <w:left w:val="single" w:sz="4" w:space="0" w:color="auto"/>
              <w:bottom w:val="single" w:sz="4" w:space="0" w:color="auto"/>
              <w:right w:val="single" w:sz="4" w:space="0" w:color="auto"/>
            </w:tcBorders>
            <w:vAlign w:val="center"/>
          </w:tcPr>
          <w:p w14:paraId="60469FE6" w14:textId="1489712E"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tcBorders>
              <w:top w:val="single" w:sz="4" w:space="0" w:color="auto"/>
              <w:left w:val="single" w:sz="4" w:space="0" w:color="auto"/>
              <w:bottom w:val="single" w:sz="4" w:space="0" w:color="auto"/>
              <w:right w:val="single" w:sz="4" w:space="0" w:color="auto"/>
            </w:tcBorders>
            <w:vAlign w:val="center"/>
          </w:tcPr>
          <w:p w14:paraId="1071166C" w14:textId="50FBA940"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1,553,174,500</w:t>
            </w:r>
          </w:p>
        </w:tc>
        <w:tc>
          <w:tcPr>
            <w:tcW w:w="754" w:type="dxa"/>
            <w:tcBorders>
              <w:top w:val="single" w:sz="4" w:space="0" w:color="auto"/>
              <w:left w:val="single" w:sz="4" w:space="0" w:color="auto"/>
              <w:bottom w:val="single" w:sz="4" w:space="0" w:color="auto"/>
              <w:right w:val="single" w:sz="4" w:space="0" w:color="auto"/>
            </w:tcBorders>
            <w:vAlign w:val="center"/>
          </w:tcPr>
          <w:p w14:paraId="5D75D4DF" w14:textId="3DE46DC4"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2,031,440,265.6</w:t>
            </w:r>
          </w:p>
        </w:tc>
        <w:tc>
          <w:tcPr>
            <w:tcW w:w="4820" w:type="dxa"/>
            <w:tcBorders>
              <w:top w:val="single" w:sz="4" w:space="0" w:color="auto"/>
              <w:left w:val="single" w:sz="4" w:space="0" w:color="auto"/>
              <w:bottom w:val="single" w:sz="4" w:space="0" w:color="auto"/>
              <w:right w:val="single" w:sz="4" w:space="0" w:color="auto"/>
            </w:tcBorders>
          </w:tcPr>
          <w:p w14:paraId="7F7D0E3D"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Татварын орлогын төлөвлөгөө 11 дүгээр сарын 30-ны өдрийн  байдлаар 2107804.0 мянган төгрөг төвлөрөхөөс 2366175.8 мянган төгрөг төвлөрч, 112.26 хувийн гүйцэтгэлтэй байна. Татварын орлогыг задаргаагаар танилцуулбал:</w:t>
            </w:r>
          </w:p>
          <w:tbl>
            <w:tblPr>
              <w:tblW w:w="4794" w:type="dxa"/>
              <w:tblLayout w:type="fixed"/>
              <w:tblLook w:val="04A0" w:firstRow="1" w:lastRow="0" w:firstColumn="1" w:lastColumn="0" w:noHBand="0" w:noVBand="1"/>
            </w:tblPr>
            <w:tblGrid>
              <w:gridCol w:w="2442"/>
              <w:gridCol w:w="1234"/>
              <w:gridCol w:w="1118"/>
            </w:tblGrid>
            <w:tr w:rsidR="00524F95" w:rsidRPr="007A734B" w14:paraId="0AAB084C" w14:textId="77777777" w:rsidTr="00E63976">
              <w:trPr>
                <w:trHeight w:val="509"/>
              </w:trPr>
              <w:tc>
                <w:tcPr>
                  <w:tcW w:w="2442" w:type="dxa"/>
                  <w:tcBorders>
                    <w:top w:val="single" w:sz="4" w:space="0" w:color="auto"/>
                    <w:left w:val="single" w:sz="4" w:space="0" w:color="auto"/>
                    <w:bottom w:val="single" w:sz="4" w:space="0" w:color="auto"/>
                    <w:right w:val="single" w:sz="4" w:space="0" w:color="auto"/>
                  </w:tcBorders>
                  <w:noWrap/>
                  <w:vAlign w:val="center"/>
                  <w:hideMark/>
                </w:tcPr>
                <w:p w14:paraId="7B9842E7"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Нэр төрөл</w:t>
                  </w:r>
                </w:p>
              </w:tc>
              <w:tc>
                <w:tcPr>
                  <w:tcW w:w="1234" w:type="dxa"/>
                  <w:tcBorders>
                    <w:top w:val="single" w:sz="4" w:space="0" w:color="auto"/>
                    <w:left w:val="nil"/>
                    <w:bottom w:val="single" w:sz="4" w:space="0" w:color="auto"/>
                    <w:right w:val="nil"/>
                  </w:tcBorders>
                  <w:vAlign w:val="center"/>
                  <w:hideMark/>
                </w:tcPr>
                <w:p w14:paraId="1B4B84CB"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Батлагдсан</w:t>
                  </w:r>
                  <w:r w:rsidRPr="007A734B">
                    <w:rPr>
                      <w:rFonts w:ascii="Arial" w:eastAsia="Times New Roman" w:hAnsi="Arial" w:cs="Arial"/>
                      <w:sz w:val="18"/>
                      <w:szCs w:val="18"/>
                      <w:lang w:val="mn-MN"/>
                    </w:rPr>
                    <w:br/>
                    <w:t xml:space="preserve"> төсөв</w:t>
                  </w:r>
                </w:p>
              </w:tc>
              <w:tc>
                <w:tcPr>
                  <w:tcW w:w="1118"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524F95" w:rsidRPr="007A734B" w:rsidRDefault="00524F95" w:rsidP="00524F95">
                  <w:pPr>
                    <w:spacing w:after="0" w:line="240" w:lineRule="auto"/>
                    <w:rPr>
                      <w:rFonts w:ascii="Arial" w:eastAsia="Times New Roman" w:hAnsi="Arial" w:cs="Arial"/>
                      <w:sz w:val="18"/>
                      <w:szCs w:val="18"/>
                      <w:lang w:val="mn-MN"/>
                    </w:rPr>
                  </w:pPr>
                  <w:r w:rsidRPr="007A734B">
                    <w:rPr>
                      <w:rFonts w:ascii="Arial" w:eastAsia="Times New Roman" w:hAnsi="Arial" w:cs="Arial"/>
                      <w:sz w:val="18"/>
                      <w:szCs w:val="18"/>
                      <w:lang w:val="mn-MN"/>
                    </w:rPr>
                    <w:t xml:space="preserve">Гүйцэтгэл </w:t>
                  </w:r>
                  <w:r w:rsidRPr="007A734B">
                    <w:rPr>
                      <w:rFonts w:ascii="Arial" w:eastAsia="Times New Roman" w:hAnsi="Arial" w:cs="Arial"/>
                      <w:sz w:val="18"/>
                      <w:szCs w:val="18"/>
                      <w:lang w:val="mn-MN"/>
                    </w:rPr>
                    <w:br/>
                  </w:r>
                </w:p>
              </w:tc>
            </w:tr>
            <w:tr w:rsidR="00524F95" w:rsidRPr="007A734B" w14:paraId="3B65AE54" w14:textId="77777777" w:rsidTr="00E63976">
              <w:trPr>
                <w:trHeight w:val="370"/>
              </w:trPr>
              <w:tc>
                <w:tcPr>
                  <w:tcW w:w="2442" w:type="dxa"/>
                  <w:tcBorders>
                    <w:top w:val="nil"/>
                    <w:left w:val="single" w:sz="4" w:space="0" w:color="auto"/>
                    <w:bottom w:val="single" w:sz="4" w:space="0" w:color="auto"/>
                    <w:right w:val="single" w:sz="4" w:space="0" w:color="auto"/>
                  </w:tcBorders>
                  <w:noWrap/>
                  <w:vAlign w:val="center"/>
                  <w:hideMark/>
                </w:tcPr>
                <w:p w14:paraId="5E6A01C8" w14:textId="77777777" w:rsidR="00524F95" w:rsidRPr="007A734B" w:rsidRDefault="00524F95" w:rsidP="00524F95">
                  <w:pPr>
                    <w:spacing w:after="0" w:line="240" w:lineRule="auto"/>
                    <w:rPr>
                      <w:rFonts w:ascii="Arial" w:eastAsia="Times New Roman" w:hAnsi="Arial" w:cs="Arial"/>
                      <w:sz w:val="18"/>
                      <w:szCs w:val="18"/>
                      <w:lang w:val="mn-MN"/>
                    </w:rPr>
                  </w:pPr>
                  <w:r w:rsidRPr="007A734B">
                    <w:rPr>
                      <w:rFonts w:ascii="Arial" w:eastAsia="Times New Roman" w:hAnsi="Arial" w:cs="Arial"/>
                      <w:sz w:val="18"/>
                      <w:szCs w:val="18"/>
                      <w:lang w:val="mn-MN"/>
                    </w:rPr>
                    <w:t>Үйл ажиллагааны орлого</w:t>
                  </w:r>
                </w:p>
              </w:tc>
              <w:tc>
                <w:tcPr>
                  <w:tcW w:w="1234" w:type="dxa"/>
                  <w:tcBorders>
                    <w:top w:val="nil"/>
                    <w:left w:val="nil"/>
                    <w:bottom w:val="single" w:sz="4" w:space="0" w:color="auto"/>
                    <w:right w:val="single" w:sz="4" w:space="0" w:color="auto"/>
                  </w:tcBorders>
                  <w:noWrap/>
                  <w:vAlign w:val="center"/>
                </w:tcPr>
                <w:p w14:paraId="23D33C03"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241400,5</w:t>
                  </w:r>
                </w:p>
              </w:tc>
              <w:tc>
                <w:tcPr>
                  <w:tcW w:w="1118" w:type="dxa"/>
                  <w:tcBorders>
                    <w:top w:val="nil"/>
                    <w:left w:val="nil"/>
                    <w:bottom w:val="single" w:sz="4" w:space="0" w:color="auto"/>
                    <w:right w:val="single" w:sz="4" w:space="0" w:color="auto"/>
                  </w:tcBorders>
                  <w:noWrap/>
                  <w:vAlign w:val="center"/>
                </w:tcPr>
                <w:p w14:paraId="79B1F735"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666571,1</w:t>
                  </w:r>
                </w:p>
              </w:tc>
            </w:tr>
            <w:tr w:rsidR="00524F95" w:rsidRPr="007A734B" w14:paraId="6D8E3571" w14:textId="77777777" w:rsidTr="00E63976">
              <w:trPr>
                <w:trHeight w:val="280"/>
              </w:trPr>
              <w:tc>
                <w:tcPr>
                  <w:tcW w:w="2442" w:type="dxa"/>
                  <w:tcBorders>
                    <w:top w:val="nil"/>
                    <w:left w:val="single" w:sz="4" w:space="0" w:color="auto"/>
                    <w:bottom w:val="single" w:sz="4" w:space="0" w:color="auto"/>
                    <w:right w:val="single" w:sz="4" w:space="0" w:color="auto"/>
                  </w:tcBorders>
                  <w:noWrap/>
                  <w:vAlign w:val="bottom"/>
                </w:tcPr>
                <w:p w14:paraId="46DDB2F1"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Цалин</w:t>
                  </w:r>
                </w:p>
              </w:tc>
              <w:tc>
                <w:tcPr>
                  <w:tcW w:w="1234" w:type="dxa"/>
                  <w:tcBorders>
                    <w:top w:val="nil"/>
                    <w:left w:val="nil"/>
                    <w:bottom w:val="single" w:sz="4" w:space="0" w:color="auto"/>
                    <w:right w:val="single" w:sz="4" w:space="0" w:color="auto"/>
                  </w:tcBorders>
                  <w:noWrap/>
                  <w:vAlign w:val="center"/>
                </w:tcPr>
                <w:p w14:paraId="4226AD01"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1419549,6</w:t>
                  </w:r>
                </w:p>
              </w:tc>
              <w:tc>
                <w:tcPr>
                  <w:tcW w:w="1118" w:type="dxa"/>
                  <w:tcBorders>
                    <w:top w:val="nil"/>
                    <w:left w:val="nil"/>
                    <w:bottom w:val="single" w:sz="4" w:space="0" w:color="auto"/>
                    <w:right w:val="single" w:sz="4" w:space="0" w:color="auto"/>
                  </w:tcBorders>
                  <w:noWrap/>
                  <w:vAlign w:val="center"/>
                </w:tcPr>
                <w:p w14:paraId="60C7D6F4"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1220905,6</w:t>
                  </w:r>
                </w:p>
              </w:tc>
            </w:tr>
            <w:tr w:rsidR="00524F95" w:rsidRPr="007A734B" w14:paraId="0184CCFF" w14:textId="77777777" w:rsidTr="00E63976">
              <w:trPr>
                <w:trHeight w:val="198"/>
              </w:trPr>
              <w:tc>
                <w:tcPr>
                  <w:tcW w:w="2442" w:type="dxa"/>
                  <w:tcBorders>
                    <w:top w:val="nil"/>
                    <w:left w:val="single" w:sz="4" w:space="0" w:color="auto"/>
                    <w:bottom w:val="single" w:sz="4" w:space="0" w:color="auto"/>
                    <w:right w:val="single" w:sz="4" w:space="0" w:color="auto"/>
                  </w:tcBorders>
                  <w:noWrap/>
                  <w:vAlign w:val="bottom"/>
                  <w:hideMark/>
                </w:tcPr>
                <w:p w14:paraId="03A511FC"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lastRenderedPageBreak/>
                    <w:t>Газрын төлбөр</w:t>
                  </w:r>
                </w:p>
              </w:tc>
              <w:tc>
                <w:tcPr>
                  <w:tcW w:w="1234" w:type="dxa"/>
                  <w:tcBorders>
                    <w:top w:val="nil"/>
                    <w:left w:val="nil"/>
                    <w:bottom w:val="single" w:sz="4" w:space="0" w:color="auto"/>
                    <w:right w:val="single" w:sz="4" w:space="0" w:color="auto"/>
                  </w:tcBorders>
                  <w:noWrap/>
                  <w:vAlign w:val="center"/>
                </w:tcPr>
                <w:p w14:paraId="6EAFB39B"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30900,0</w:t>
                  </w:r>
                </w:p>
              </w:tc>
              <w:tc>
                <w:tcPr>
                  <w:tcW w:w="1118" w:type="dxa"/>
                  <w:tcBorders>
                    <w:top w:val="nil"/>
                    <w:left w:val="nil"/>
                    <w:bottom w:val="single" w:sz="4" w:space="0" w:color="auto"/>
                    <w:right w:val="single" w:sz="4" w:space="0" w:color="auto"/>
                  </w:tcBorders>
                  <w:noWrap/>
                  <w:vAlign w:val="center"/>
                </w:tcPr>
                <w:p w14:paraId="658A30F3"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37538,0</w:t>
                  </w:r>
                </w:p>
              </w:tc>
            </w:tr>
            <w:tr w:rsidR="00524F95" w:rsidRPr="007A734B" w14:paraId="3F3287FC" w14:textId="77777777" w:rsidTr="00E63976">
              <w:trPr>
                <w:trHeight w:val="296"/>
              </w:trPr>
              <w:tc>
                <w:tcPr>
                  <w:tcW w:w="2442" w:type="dxa"/>
                  <w:tcBorders>
                    <w:top w:val="nil"/>
                    <w:left w:val="single" w:sz="4" w:space="0" w:color="auto"/>
                    <w:bottom w:val="single" w:sz="4" w:space="0" w:color="auto"/>
                    <w:right w:val="single" w:sz="4" w:space="0" w:color="auto"/>
                  </w:tcBorders>
                  <w:noWrap/>
                  <w:vAlign w:val="bottom"/>
                  <w:hideMark/>
                </w:tcPr>
                <w:p w14:paraId="5EB909A2"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Ойн нөөц</w:t>
                  </w:r>
                </w:p>
              </w:tc>
              <w:tc>
                <w:tcPr>
                  <w:tcW w:w="1234" w:type="dxa"/>
                  <w:tcBorders>
                    <w:top w:val="nil"/>
                    <w:left w:val="nil"/>
                    <w:bottom w:val="single" w:sz="4" w:space="0" w:color="auto"/>
                    <w:right w:val="single" w:sz="4" w:space="0" w:color="auto"/>
                  </w:tcBorders>
                  <w:noWrap/>
                  <w:vAlign w:val="center"/>
                </w:tcPr>
                <w:p w14:paraId="7BB37220"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15000,0</w:t>
                  </w:r>
                </w:p>
              </w:tc>
              <w:tc>
                <w:tcPr>
                  <w:tcW w:w="1118" w:type="dxa"/>
                  <w:tcBorders>
                    <w:top w:val="nil"/>
                    <w:left w:val="nil"/>
                    <w:bottom w:val="single" w:sz="4" w:space="0" w:color="auto"/>
                    <w:right w:val="single" w:sz="4" w:space="0" w:color="auto"/>
                  </w:tcBorders>
                  <w:noWrap/>
                  <w:vAlign w:val="center"/>
                </w:tcPr>
                <w:p w14:paraId="2E2E3EF8"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13170,5</w:t>
                  </w:r>
                </w:p>
              </w:tc>
            </w:tr>
            <w:tr w:rsidR="00524F95" w:rsidRPr="007A734B" w14:paraId="7F203439" w14:textId="77777777" w:rsidTr="00E63976">
              <w:trPr>
                <w:trHeight w:val="124"/>
              </w:trPr>
              <w:tc>
                <w:tcPr>
                  <w:tcW w:w="2442" w:type="dxa"/>
                  <w:tcBorders>
                    <w:top w:val="nil"/>
                    <w:left w:val="single" w:sz="4" w:space="0" w:color="auto"/>
                    <w:bottom w:val="single" w:sz="4" w:space="0" w:color="auto"/>
                    <w:right w:val="single" w:sz="4" w:space="0" w:color="auto"/>
                  </w:tcBorders>
                  <w:noWrap/>
                  <w:vAlign w:val="bottom"/>
                  <w:hideMark/>
                </w:tcPr>
                <w:p w14:paraId="1097AADD"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Хог хаягдал</w:t>
                  </w:r>
                </w:p>
              </w:tc>
              <w:tc>
                <w:tcPr>
                  <w:tcW w:w="1234" w:type="dxa"/>
                  <w:tcBorders>
                    <w:top w:val="nil"/>
                    <w:left w:val="nil"/>
                    <w:bottom w:val="single" w:sz="4" w:space="0" w:color="auto"/>
                    <w:right w:val="single" w:sz="4" w:space="0" w:color="auto"/>
                  </w:tcBorders>
                  <w:noWrap/>
                  <w:vAlign w:val="center"/>
                </w:tcPr>
                <w:p w14:paraId="25828B5F"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27000.0</w:t>
                  </w:r>
                </w:p>
              </w:tc>
              <w:tc>
                <w:tcPr>
                  <w:tcW w:w="1118" w:type="dxa"/>
                  <w:tcBorders>
                    <w:top w:val="nil"/>
                    <w:left w:val="nil"/>
                    <w:bottom w:val="single" w:sz="4" w:space="0" w:color="auto"/>
                    <w:right w:val="single" w:sz="4" w:space="0" w:color="auto"/>
                  </w:tcBorders>
                  <w:noWrap/>
                  <w:vAlign w:val="center"/>
                </w:tcPr>
                <w:p w14:paraId="1C298000"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32480.2</w:t>
                  </w:r>
                </w:p>
              </w:tc>
            </w:tr>
            <w:tr w:rsidR="00524F95" w:rsidRPr="007A734B" w14:paraId="3CDCD4FD" w14:textId="77777777" w:rsidTr="00E63976">
              <w:trPr>
                <w:trHeight w:val="172"/>
              </w:trPr>
              <w:tc>
                <w:tcPr>
                  <w:tcW w:w="2442" w:type="dxa"/>
                  <w:tcBorders>
                    <w:top w:val="nil"/>
                    <w:left w:val="single" w:sz="4" w:space="0" w:color="auto"/>
                    <w:bottom w:val="single" w:sz="4" w:space="0" w:color="auto"/>
                    <w:right w:val="single" w:sz="4" w:space="0" w:color="auto"/>
                  </w:tcBorders>
                  <w:noWrap/>
                  <w:vAlign w:val="bottom"/>
                  <w:hideMark/>
                </w:tcPr>
                <w:p w14:paraId="11805FB4"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Бууны татвар</w:t>
                  </w:r>
                </w:p>
              </w:tc>
              <w:tc>
                <w:tcPr>
                  <w:tcW w:w="1234" w:type="dxa"/>
                  <w:tcBorders>
                    <w:top w:val="nil"/>
                    <w:left w:val="nil"/>
                    <w:bottom w:val="single" w:sz="4" w:space="0" w:color="auto"/>
                    <w:right w:val="single" w:sz="4" w:space="0" w:color="auto"/>
                  </w:tcBorders>
                  <w:noWrap/>
                  <w:vAlign w:val="center"/>
                </w:tcPr>
                <w:p w14:paraId="04E42C93"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1630.0</w:t>
                  </w:r>
                </w:p>
              </w:tc>
              <w:tc>
                <w:tcPr>
                  <w:tcW w:w="1118" w:type="dxa"/>
                  <w:tcBorders>
                    <w:top w:val="nil"/>
                    <w:left w:val="nil"/>
                    <w:bottom w:val="single" w:sz="4" w:space="0" w:color="auto"/>
                    <w:right w:val="single" w:sz="4" w:space="0" w:color="auto"/>
                  </w:tcBorders>
                  <w:noWrap/>
                  <w:vAlign w:val="center"/>
                </w:tcPr>
                <w:p w14:paraId="408EAF03"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1350.0</w:t>
                  </w:r>
                </w:p>
              </w:tc>
            </w:tr>
            <w:tr w:rsidR="00524F95" w:rsidRPr="007A734B" w14:paraId="2BC7EE00" w14:textId="77777777" w:rsidTr="00E63976">
              <w:trPr>
                <w:trHeight w:val="220"/>
              </w:trPr>
              <w:tc>
                <w:tcPr>
                  <w:tcW w:w="2442" w:type="dxa"/>
                  <w:tcBorders>
                    <w:top w:val="nil"/>
                    <w:left w:val="single" w:sz="4" w:space="0" w:color="auto"/>
                    <w:bottom w:val="single" w:sz="4" w:space="0" w:color="auto"/>
                    <w:right w:val="single" w:sz="4" w:space="0" w:color="auto"/>
                  </w:tcBorders>
                  <w:noWrap/>
                  <w:vAlign w:val="bottom"/>
                  <w:hideMark/>
                </w:tcPr>
                <w:p w14:paraId="7EE3D203"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 xml:space="preserve">Тэмдэгтийн хураамж </w:t>
                  </w:r>
                </w:p>
              </w:tc>
              <w:tc>
                <w:tcPr>
                  <w:tcW w:w="1234" w:type="dxa"/>
                  <w:tcBorders>
                    <w:top w:val="nil"/>
                    <w:left w:val="nil"/>
                    <w:bottom w:val="single" w:sz="4" w:space="0" w:color="auto"/>
                    <w:right w:val="single" w:sz="4" w:space="0" w:color="auto"/>
                  </w:tcBorders>
                  <w:noWrap/>
                  <w:vAlign w:val="center"/>
                </w:tcPr>
                <w:p w14:paraId="04FCB0B5"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2319.4</w:t>
                  </w:r>
                </w:p>
              </w:tc>
              <w:tc>
                <w:tcPr>
                  <w:tcW w:w="1118" w:type="dxa"/>
                  <w:tcBorders>
                    <w:top w:val="nil"/>
                    <w:left w:val="nil"/>
                    <w:bottom w:val="single" w:sz="4" w:space="0" w:color="auto"/>
                    <w:right w:val="single" w:sz="4" w:space="0" w:color="auto"/>
                  </w:tcBorders>
                  <w:noWrap/>
                  <w:vAlign w:val="center"/>
                </w:tcPr>
                <w:p w14:paraId="6D13CDB8"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2571.3</w:t>
                  </w:r>
                </w:p>
              </w:tc>
            </w:tr>
            <w:tr w:rsidR="00524F95" w:rsidRPr="007A734B" w14:paraId="27A63DEF" w14:textId="77777777" w:rsidTr="00E63976">
              <w:trPr>
                <w:trHeight w:val="281"/>
              </w:trPr>
              <w:tc>
                <w:tcPr>
                  <w:tcW w:w="2442" w:type="dxa"/>
                  <w:tcBorders>
                    <w:top w:val="nil"/>
                    <w:left w:val="single" w:sz="4" w:space="0" w:color="auto"/>
                    <w:bottom w:val="single" w:sz="4" w:space="0" w:color="auto"/>
                    <w:right w:val="single" w:sz="4" w:space="0" w:color="auto"/>
                  </w:tcBorders>
                  <w:noWrap/>
                  <w:vAlign w:val="bottom"/>
                  <w:hideMark/>
                </w:tcPr>
                <w:p w14:paraId="30024E0B"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Малын тоо толгойн албан татвар</w:t>
                  </w:r>
                </w:p>
              </w:tc>
              <w:tc>
                <w:tcPr>
                  <w:tcW w:w="1234" w:type="dxa"/>
                  <w:tcBorders>
                    <w:top w:val="nil"/>
                    <w:left w:val="nil"/>
                    <w:bottom w:val="single" w:sz="4" w:space="0" w:color="auto"/>
                    <w:right w:val="single" w:sz="4" w:space="0" w:color="auto"/>
                  </w:tcBorders>
                  <w:noWrap/>
                  <w:vAlign w:val="center"/>
                </w:tcPr>
                <w:p w14:paraId="6378BFE1"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100000.0</w:t>
                  </w:r>
                </w:p>
              </w:tc>
              <w:tc>
                <w:tcPr>
                  <w:tcW w:w="1118" w:type="dxa"/>
                  <w:tcBorders>
                    <w:top w:val="nil"/>
                    <w:left w:val="nil"/>
                    <w:bottom w:val="single" w:sz="4" w:space="0" w:color="auto"/>
                    <w:right w:val="single" w:sz="4" w:space="0" w:color="auto"/>
                  </w:tcBorders>
                  <w:noWrap/>
                  <w:vAlign w:val="center"/>
                </w:tcPr>
                <w:p w14:paraId="2A660A4F"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116800.1</w:t>
                  </w:r>
                </w:p>
              </w:tc>
            </w:tr>
            <w:tr w:rsidR="00524F95" w:rsidRPr="007A734B" w14:paraId="14E5D77F" w14:textId="77777777" w:rsidTr="00E63976">
              <w:trPr>
                <w:trHeight w:val="274"/>
              </w:trPr>
              <w:tc>
                <w:tcPr>
                  <w:tcW w:w="2442" w:type="dxa"/>
                  <w:tcBorders>
                    <w:top w:val="nil"/>
                    <w:left w:val="single" w:sz="4" w:space="0" w:color="auto"/>
                    <w:bottom w:val="single" w:sz="4" w:space="0" w:color="auto"/>
                    <w:right w:val="single" w:sz="4" w:space="0" w:color="auto"/>
                  </w:tcBorders>
                  <w:vAlign w:val="bottom"/>
                  <w:hideMark/>
                </w:tcPr>
                <w:p w14:paraId="2FA2CD5F"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 xml:space="preserve">Үл хөдлөх хөрөнгө </w:t>
                  </w:r>
                  <w:r w:rsidRPr="007A734B">
                    <w:rPr>
                      <w:rFonts w:ascii="Arial" w:eastAsia="Times New Roman" w:hAnsi="Arial" w:cs="Arial"/>
                      <w:sz w:val="18"/>
                      <w:szCs w:val="18"/>
                      <w:lang w:val="mn-MN"/>
                    </w:rPr>
                    <w:br/>
                    <w:t>борлуулсны орлого</w:t>
                  </w:r>
                </w:p>
              </w:tc>
              <w:tc>
                <w:tcPr>
                  <w:tcW w:w="1234" w:type="dxa"/>
                  <w:tcBorders>
                    <w:top w:val="nil"/>
                    <w:left w:val="nil"/>
                    <w:bottom w:val="single" w:sz="4" w:space="0" w:color="auto"/>
                    <w:right w:val="single" w:sz="4" w:space="0" w:color="auto"/>
                  </w:tcBorders>
                  <w:noWrap/>
                  <w:vAlign w:val="center"/>
                </w:tcPr>
                <w:p w14:paraId="13AD7D4C"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12399.8</w:t>
                  </w:r>
                </w:p>
              </w:tc>
              <w:tc>
                <w:tcPr>
                  <w:tcW w:w="1118" w:type="dxa"/>
                  <w:tcBorders>
                    <w:top w:val="nil"/>
                    <w:left w:val="nil"/>
                    <w:bottom w:val="single" w:sz="4" w:space="0" w:color="auto"/>
                    <w:right w:val="single" w:sz="4" w:space="0" w:color="auto"/>
                  </w:tcBorders>
                  <w:noWrap/>
                  <w:vAlign w:val="center"/>
                </w:tcPr>
                <w:p w14:paraId="01AC808A"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12835.0</w:t>
                  </w:r>
                </w:p>
                <w:p w14:paraId="51CBDCE3" w14:textId="77777777" w:rsidR="00524F95" w:rsidRPr="007A734B" w:rsidRDefault="00524F95" w:rsidP="00524F95">
                  <w:pPr>
                    <w:spacing w:after="0" w:line="240" w:lineRule="auto"/>
                    <w:jc w:val="center"/>
                    <w:rPr>
                      <w:rFonts w:ascii="Arial" w:eastAsia="Times New Roman" w:hAnsi="Arial" w:cs="Arial"/>
                      <w:sz w:val="18"/>
                      <w:szCs w:val="18"/>
                      <w:lang w:val="mn-MN"/>
                    </w:rPr>
                  </w:pPr>
                </w:p>
              </w:tc>
            </w:tr>
            <w:tr w:rsidR="00524F95" w:rsidRPr="007A734B" w14:paraId="682C1991" w14:textId="77777777" w:rsidTr="00E63976">
              <w:trPr>
                <w:trHeight w:val="236"/>
              </w:trPr>
              <w:tc>
                <w:tcPr>
                  <w:tcW w:w="2442" w:type="dxa"/>
                  <w:tcBorders>
                    <w:top w:val="nil"/>
                    <w:left w:val="single" w:sz="4" w:space="0" w:color="auto"/>
                    <w:bottom w:val="single" w:sz="4" w:space="0" w:color="auto"/>
                    <w:right w:val="single" w:sz="4" w:space="0" w:color="auto"/>
                  </w:tcBorders>
                  <w:noWrap/>
                  <w:vAlign w:val="bottom"/>
                  <w:hideMark/>
                </w:tcPr>
                <w:p w14:paraId="5088E440"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 xml:space="preserve">Хадгаламжийн хүү </w:t>
                  </w:r>
                </w:p>
              </w:tc>
              <w:tc>
                <w:tcPr>
                  <w:tcW w:w="1234" w:type="dxa"/>
                  <w:tcBorders>
                    <w:top w:val="nil"/>
                    <w:left w:val="nil"/>
                    <w:bottom w:val="single" w:sz="4" w:space="0" w:color="auto"/>
                    <w:right w:val="single" w:sz="4" w:space="0" w:color="auto"/>
                  </w:tcBorders>
                  <w:noWrap/>
                  <w:vAlign w:val="center"/>
                </w:tcPr>
                <w:p w14:paraId="2EA93F2C"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70112.6</w:t>
                  </w:r>
                </w:p>
              </w:tc>
              <w:tc>
                <w:tcPr>
                  <w:tcW w:w="1118" w:type="dxa"/>
                  <w:tcBorders>
                    <w:top w:val="nil"/>
                    <w:left w:val="nil"/>
                    <w:bottom w:val="single" w:sz="4" w:space="0" w:color="auto"/>
                    <w:right w:val="single" w:sz="4" w:space="0" w:color="auto"/>
                  </w:tcBorders>
                  <w:noWrap/>
                  <w:vAlign w:val="center"/>
                </w:tcPr>
                <w:p w14:paraId="2DE93F3F"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111110.7</w:t>
                  </w:r>
                </w:p>
              </w:tc>
            </w:tr>
            <w:tr w:rsidR="00524F95" w:rsidRPr="007A734B" w14:paraId="00092B4B" w14:textId="77777777" w:rsidTr="00E63976">
              <w:trPr>
                <w:trHeight w:val="253"/>
              </w:trPr>
              <w:tc>
                <w:tcPr>
                  <w:tcW w:w="2442" w:type="dxa"/>
                  <w:tcBorders>
                    <w:top w:val="nil"/>
                    <w:left w:val="single" w:sz="4" w:space="0" w:color="auto"/>
                    <w:bottom w:val="single" w:sz="4" w:space="0" w:color="auto"/>
                    <w:right w:val="single" w:sz="4" w:space="0" w:color="auto"/>
                  </w:tcBorders>
                  <w:noWrap/>
                  <w:vAlign w:val="bottom"/>
                </w:tcPr>
                <w:p w14:paraId="7EDDCD07"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Хүү, торгууль</w:t>
                  </w:r>
                </w:p>
              </w:tc>
              <w:tc>
                <w:tcPr>
                  <w:tcW w:w="1234" w:type="dxa"/>
                  <w:tcBorders>
                    <w:top w:val="nil"/>
                    <w:left w:val="nil"/>
                    <w:bottom w:val="single" w:sz="4" w:space="0" w:color="auto"/>
                    <w:right w:val="single" w:sz="4" w:space="0" w:color="auto"/>
                  </w:tcBorders>
                  <w:noWrap/>
                  <w:vAlign w:val="center"/>
                </w:tcPr>
                <w:p w14:paraId="1E0F8154"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65000.0</w:t>
                  </w:r>
                </w:p>
              </w:tc>
              <w:tc>
                <w:tcPr>
                  <w:tcW w:w="1118" w:type="dxa"/>
                  <w:tcBorders>
                    <w:top w:val="nil"/>
                    <w:left w:val="nil"/>
                    <w:bottom w:val="single" w:sz="4" w:space="0" w:color="auto"/>
                    <w:right w:val="single" w:sz="4" w:space="0" w:color="auto"/>
                  </w:tcBorders>
                  <w:noWrap/>
                  <w:vAlign w:val="center"/>
                </w:tcPr>
                <w:p w14:paraId="53E129B0"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69685.0</w:t>
                  </w:r>
                </w:p>
              </w:tc>
            </w:tr>
            <w:tr w:rsidR="00524F95" w:rsidRPr="007A734B" w14:paraId="0C85E6FE" w14:textId="77777777" w:rsidTr="00E63976">
              <w:trPr>
                <w:trHeight w:val="184"/>
              </w:trPr>
              <w:tc>
                <w:tcPr>
                  <w:tcW w:w="2442" w:type="dxa"/>
                  <w:tcBorders>
                    <w:top w:val="nil"/>
                    <w:left w:val="single" w:sz="4" w:space="0" w:color="auto"/>
                    <w:bottom w:val="single" w:sz="4" w:space="0" w:color="auto"/>
                    <w:right w:val="single" w:sz="4" w:space="0" w:color="auto"/>
                  </w:tcBorders>
                  <w:noWrap/>
                  <w:vAlign w:val="bottom"/>
                  <w:hideMark/>
                </w:tcPr>
                <w:p w14:paraId="7ACE945D" w14:textId="77777777" w:rsidR="00524F95" w:rsidRPr="007A734B" w:rsidRDefault="00524F95" w:rsidP="00524F95">
                  <w:pPr>
                    <w:spacing w:after="0" w:line="240" w:lineRule="auto"/>
                    <w:jc w:val="both"/>
                    <w:rPr>
                      <w:rFonts w:ascii="Arial" w:eastAsia="Times New Roman" w:hAnsi="Arial" w:cs="Arial"/>
                      <w:sz w:val="18"/>
                      <w:szCs w:val="18"/>
                      <w:lang w:val="mn-MN"/>
                    </w:rPr>
                  </w:pPr>
                  <w:proofErr w:type="spellStart"/>
                  <w:r w:rsidRPr="007A734B">
                    <w:rPr>
                      <w:rFonts w:ascii="Arial" w:eastAsia="Times New Roman" w:hAnsi="Arial" w:cs="Arial"/>
                      <w:sz w:val="18"/>
                      <w:szCs w:val="18"/>
                      <w:lang w:val="mn-MN"/>
                    </w:rPr>
                    <w:t>ҮХХөрөнгийн</w:t>
                  </w:r>
                  <w:proofErr w:type="spellEnd"/>
                  <w:r w:rsidRPr="007A734B">
                    <w:rPr>
                      <w:rFonts w:ascii="Arial" w:eastAsia="Times New Roman" w:hAnsi="Arial" w:cs="Arial"/>
                      <w:sz w:val="18"/>
                      <w:szCs w:val="18"/>
                      <w:lang w:val="mn-MN"/>
                    </w:rPr>
                    <w:t xml:space="preserve"> татвар</w:t>
                  </w:r>
                </w:p>
              </w:tc>
              <w:tc>
                <w:tcPr>
                  <w:tcW w:w="1234" w:type="dxa"/>
                  <w:tcBorders>
                    <w:top w:val="nil"/>
                    <w:left w:val="nil"/>
                    <w:bottom w:val="single" w:sz="4" w:space="0" w:color="auto"/>
                    <w:right w:val="single" w:sz="4" w:space="0" w:color="auto"/>
                  </w:tcBorders>
                  <w:noWrap/>
                  <w:vAlign w:val="center"/>
                </w:tcPr>
                <w:p w14:paraId="621EB5DC"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202154.5</w:t>
                  </w:r>
                </w:p>
              </w:tc>
              <w:tc>
                <w:tcPr>
                  <w:tcW w:w="1118" w:type="dxa"/>
                  <w:tcBorders>
                    <w:top w:val="nil"/>
                    <w:left w:val="nil"/>
                    <w:bottom w:val="single" w:sz="4" w:space="0" w:color="auto"/>
                    <w:right w:val="single" w:sz="4" w:space="0" w:color="auto"/>
                  </w:tcBorders>
                  <w:noWrap/>
                  <w:vAlign w:val="center"/>
                </w:tcPr>
                <w:p w14:paraId="4F33AD23" w14:textId="77777777"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Times New Roman" w:hAnsi="Arial" w:cs="Arial"/>
                      <w:sz w:val="18"/>
                      <w:szCs w:val="18"/>
                      <w:lang w:val="mn-MN"/>
                    </w:rPr>
                    <w:t>123561.9</w:t>
                  </w:r>
                </w:p>
              </w:tc>
            </w:tr>
          </w:tbl>
          <w:p w14:paraId="07FB587F"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НӨАТ-н буцаан олголтоор үл хөдлөх хөрөнгийн албан татвар, малын тоо толгойн албан татвар, Газрын төлбөр, газрын үл хөдлөх хөрөнгийн албан татварын төрлөөр НӨАТ-н буцаан олголтын урамшууллаас татвар төлөгч иргэн бүр татвараа төлж хэвшсэн.</w:t>
            </w:r>
          </w:p>
          <w:p w14:paraId="507EB8C8" w14:textId="7213CB11"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hAnsi="Arial" w:cs="Arial"/>
                <w:sz w:val="18"/>
                <w:szCs w:val="18"/>
                <w:lang w:val="mn-MN"/>
              </w:rPr>
              <w:t xml:space="preserve">Мөн Өвөрхангай татварын газар </w:t>
            </w:r>
            <w:proofErr w:type="spellStart"/>
            <w:r w:rsidRPr="007A734B">
              <w:rPr>
                <w:rFonts w:ascii="Arial" w:hAnsi="Arial" w:cs="Arial"/>
                <w:sz w:val="18"/>
                <w:szCs w:val="18"/>
                <w:lang w:val="mn-MN"/>
              </w:rPr>
              <w:t>пэйж</w:t>
            </w:r>
            <w:proofErr w:type="spellEnd"/>
            <w:r w:rsidRPr="007A734B">
              <w:rPr>
                <w:rFonts w:ascii="Arial" w:hAnsi="Arial" w:cs="Arial"/>
                <w:sz w:val="18"/>
                <w:szCs w:val="18"/>
                <w:lang w:val="mn-MN"/>
              </w:rPr>
              <w:t xml:space="preserve"> хуудас, 75751288 гэсэн дуудлагын төвийн утас байнга татвар төлөгчдөд заавар мэдээлэл өгч байна. </w:t>
            </w:r>
            <w:r w:rsidRPr="007A734B">
              <w:rPr>
                <w:rFonts w:ascii="Arial" w:eastAsia="Calibri" w:hAnsi="Arial" w:cs="Arial"/>
                <w:sz w:val="18"/>
                <w:szCs w:val="18"/>
                <w:lang w:val="mn-MN"/>
              </w:rPr>
              <w:t xml:space="preserve">Татварын багц хууль, татвараа хэрхэн төлөх, </w:t>
            </w:r>
            <w:proofErr w:type="spellStart"/>
            <w:r w:rsidRPr="007A734B">
              <w:rPr>
                <w:rFonts w:ascii="Arial" w:eastAsia="Calibri" w:hAnsi="Arial" w:cs="Arial"/>
                <w:sz w:val="18"/>
                <w:szCs w:val="18"/>
                <w:lang w:val="mn-MN"/>
              </w:rPr>
              <w:t>ибаримтын</w:t>
            </w:r>
            <w:proofErr w:type="spellEnd"/>
            <w:r w:rsidRPr="007A734B">
              <w:rPr>
                <w:rFonts w:ascii="Arial" w:eastAsia="Calibri" w:hAnsi="Arial" w:cs="Arial"/>
                <w:sz w:val="18"/>
                <w:szCs w:val="18"/>
                <w:lang w:val="mn-MN"/>
              </w:rPr>
              <w:t xml:space="preserve"> нууц үг сэргэх, арьс шир ноосны урамшуулал баталгаажуулах, малын тоо толгойн албан татвар, Авто тээвэр болон өөрөө явагч хэрэгслийн албан татвар, Хувь хүний орлогын албан татварын тухай хуулийн чиглэлээр цахимаар 2, танхимаар 5 удаа 525 иргэнд, биечлэн 870, утсаар 1120 татвар төлөгчдөд,  сургалт, мэдээ мэдээлэл өгч, бр</w:t>
            </w:r>
            <w:r w:rsidR="00683E63">
              <w:rPr>
                <w:rFonts w:ascii="Arial" w:eastAsia="Calibri" w:hAnsi="Arial" w:cs="Arial"/>
                <w:sz w:val="18"/>
                <w:szCs w:val="18"/>
                <w:lang w:val="mn-MN"/>
              </w:rPr>
              <w:t>о</w:t>
            </w:r>
            <w:r w:rsidRPr="007A734B">
              <w:rPr>
                <w:rFonts w:ascii="Arial" w:eastAsia="Calibri" w:hAnsi="Arial" w:cs="Arial"/>
                <w:sz w:val="18"/>
                <w:szCs w:val="18"/>
                <w:lang w:val="mn-MN"/>
              </w:rPr>
              <w:t>ш</w:t>
            </w:r>
            <w:r w:rsidR="00683E63">
              <w:rPr>
                <w:rFonts w:ascii="Arial" w:eastAsia="Calibri" w:hAnsi="Arial" w:cs="Arial"/>
                <w:sz w:val="18"/>
                <w:szCs w:val="18"/>
                <w:lang w:val="mn-MN"/>
              </w:rPr>
              <w:t>ю</w:t>
            </w:r>
            <w:r w:rsidRPr="007A734B">
              <w:rPr>
                <w:rFonts w:ascii="Arial" w:eastAsia="Calibri" w:hAnsi="Arial" w:cs="Arial"/>
                <w:sz w:val="18"/>
                <w:szCs w:val="18"/>
                <w:lang w:val="mn-MN"/>
              </w:rPr>
              <w:t>р материал түгээсэн.</w:t>
            </w:r>
          </w:p>
          <w:p w14:paraId="0C744C3A" w14:textId="17D09184" w:rsidR="00524F95" w:rsidRPr="007A734B" w:rsidRDefault="00FB7F26" w:rsidP="00524F95">
            <w:pPr>
              <w:spacing w:after="0" w:line="240" w:lineRule="auto"/>
              <w:jc w:val="both"/>
              <w:rPr>
                <w:rFonts w:ascii="Arial" w:eastAsia="Calibri" w:hAnsi="Arial" w:cs="Arial"/>
                <w:sz w:val="18"/>
                <w:szCs w:val="18"/>
                <w:lang w:val="mn-MN"/>
              </w:rPr>
            </w:pPr>
            <w:r>
              <w:rPr>
                <w:rFonts w:ascii="Arial" w:eastAsia="Calibri" w:hAnsi="Arial" w:cs="Arial"/>
                <w:sz w:val="18"/>
                <w:szCs w:val="18"/>
                <w:lang w:val="mn-MN"/>
              </w:rPr>
              <w:t xml:space="preserve">                                                                          </w:t>
            </w:r>
            <w:r w:rsidR="00524F95" w:rsidRPr="007A734B">
              <w:rPr>
                <w:rFonts w:ascii="Arial" w:eastAsia="Calibri" w:hAnsi="Arial" w:cs="Arial"/>
                <w:sz w:val="18"/>
                <w:szCs w:val="18"/>
                <w:lang w:val="mn-MN"/>
              </w:rPr>
              <w:t>Үр дүнтэ</w:t>
            </w:r>
            <w:r w:rsidR="00683E63">
              <w:rPr>
                <w:rFonts w:ascii="Arial" w:eastAsia="Calibri" w:hAnsi="Arial" w:cs="Arial"/>
                <w:sz w:val="18"/>
                <w:szCs w:val="18"/>
                <w:lang w:val="mn-MN"/>
              </w:rPr>
              <w:t>й</w:t>
            </w:r>
          </w:p>
        </w:tc>
        <w:tc>
          <w:tcPr>
            <w:tcW w:w="610" w:type="dxa"/>
            <w:gridSpan w:val="2"/>
            <w:tcBorders>
              <w:left w:val="single" w:sz="4" w:space="0" w:color="auto"/>
            </w:tcBorders>
            <w:vAlign w:val="center"/>
          </w:tcPr>
          <w:p w14:paraId="649CFF0C" w14:textId="60080699"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lastRenderedPageBreak/>
              <w:t>100</w:t>
            </w:r>
          </w:p>
        </w:tc>
      </w:tr>
      <w:tr w:rsidR="00524F95" w:rsidRPr="007A734B" w14:paraId="71B38B2A" w14:textId="77777777" w:rsidTr="00B94F78">
        <w:trPr>
          <w:gridAfter w:val="1"/>
          <w:wAfter w:w="10" w:type="dxa"/>
          <w:trHeight w:val="67"/>
        </w:trPr>
        <w:tc>
          <w:tcPr>
            <w:tcW w:w="1702" w:type="dxa"/>
            <w:vMerge/>
          </w:tcPr>
          <w:p w14:paraId="52139B8D"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Pr>
          <w:p w14:paraId="554358D2" w14:textId="79289674"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8</w:t>
            </w:r>
            <w:r>
              <w:rPr>
                <w:rFonts w:ascii="Arial" w:eastAsia="Calibri" w:hAnsi="Arial" w:cs="Arial"/>
                <w:sz w:val="18"/>
                <w:szCs w:val="18"/>
              </w:rPr>
              <w:t>1</w:t>
            </w:r>
          </w:p>
        </w:tc>
        <w:tc>
          <w:tcPr>
            <w:tcW w:w="2175" w:type="dxa"/>
            <w:tcBorders>
              <w:top w:val="single" w:sz="4" w:space="0" w:color="auto"/>
              <w:left w:val="single" w:sz="4" w:space="0" w:color="auto"/>
              <w:bottom w:val="single" w:sz="4" w:space="0" w:color="auto"/>
              <w:right w:val="single" w:sz="4" w:space="0" w:color="auto"/>
            </w:tcBorders>
          </w:tcPr>
          <w:p w14:paraId="13B36003" w14:textId="4745CFB8" w:rsidR="00524F95" w:rsidRPr="007A734B" w:rsidRDefault="00524F95" w:rsidP="00524F95">
            <w:pPr>
              <w:tabs>
                <w:tab w:val="left" w:pos="567"/>
                <w:tab w:val="left" w:pos="747"/>
              </w:tabs>
              <w:spacing w:after="0" w:line="240" w:lineRule="auto"/>
              <w:jc w:val="both"/>
              <w:rPr>
                <w:rFonts w:ascii="Arial" w:hAnsi="Arial" w:cs="Arial"/>
                <w:color w:val="000000"/>
                <w:sz w:val="18"/>
                <w:szCs w:val="18"/>
                <w:lang w:val="mn-MN"/>
              </w:rPr>
            </w:pPr>
            <w:r w:rsidRPr="007A734B">
              <w:rPr>
                <w:rFonts w:ascii="Arial" w:hAnsi="Arial" w:cs="Arial"/>
                <w:bCs/>
                <w:noProof/>
                <w:sz w:val="18"/>
                <w:szCs w:val="18"/>
                <w:lang w:val="mn-MN"/>
              </w:rPr>
              <w:t>3.1.1.</w:t>
            </w:r>
            <w:r w:rsidRPr="007A734B">
              <w:rPr>
                <w:rFonts w:ascii="Arial" w:hAnsi="Arial" w:cs="Arial"/>
                <w:bCs/>
                <w:noProof/>
                <w:sz w:val="18"/>
                <w:szCs w:val="18"/>
              </w:rPr>
              <w:t>3</w:t>
            </w:r>
            <w:r w:rsidRPr="007A734B">
              <w:rPr>
                <w:rFonts w:ascii="Arial" w:hAnsi="Arial" w:cs="Arial"/>
                <w:bCs/>
                <w:noProof/>
                <w:sz w:val="18"/>
                <w:szCs w:val="18"/>
                <w:lang w:val="mn-MN"/>
              </w:rPr>
              <w:t>.Худалдаа үйлчилгээ эрхэ</w:t>
            </w:r>
            <w:r w:rsidR="00AA55B3">
              <w:rPr>
                <w:rFonts w:ascii="Arial" w:hAnsi="Arial" w:cs="Arial"/>
                <w:bCs/>
                <w:noProof/>
                <w:sz w:val="18"/>
                <w:szCs w:val="18"/>
                <w:lang w:val="mn-MN"/>
              </w:rPr>
              <w:t>л</w:t>
            </w:r>
            <w:r w:rsidRPr="007A734B">
              <w:rPr>
                <w:rFonts w:ascii="Arial" w:hAnsi="Arial" w:cs="Arial"/>
                <w:bCs/>
                <w:noProof/>
                <w:sz w:val="18"/>
                <w:szCs w:val="18"/>
                <w:lang w:val="mn-MN"/>
              </w:rPr>
              <w:t>ж байгаа аж ахуйн нэгжүүдэд НӨАТ-ын баримтыг бүрэн олгож байгаа эсэхэд хяналт тавьж ажиллана.</w:t>
            </w:r>
          </w:p>
        </w:tc>
        <w:tc>
          <w:tcPr>
            <w:tcW w:w="772" w:type="dxa"/>
            <w:tcBorders>
              <w:top w:val="single" w:sz="4" w:space="0" w:color="auto"/>
            </w:tcBorders>
            <w:vAlign w:val="center"/>
          </w:tcPr>
          <w:p w14:paraId="6376FFE5" w14:textId="124ECE3A"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tcBorders>
              <w:top w:val="single" w:sz="4" w:space="0" w:color="auto"/>
            </w:tcBorders>
            <w:vAlign w:val="center"/>
          </w:tcPr>
          <w:p w14:paraId="6743E5DB" w14:textId="610EBF64"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tcBorders>
              <w:top w:val="single" w:sz="4" w:space="0" w:color="auto"/>
            </w:tcBorders>
            <w:vAlign w:val="center"/>
          </w:tcPr>
          <w:p w14:paraId="32D5F174" w14:textId="0DD13C2B"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tcBorders>
              <w:top w:val="single" w:sz="4" w:space="0" w:color="auto"/>
            </w:tcBorders>
            <w:vAlign w:val="center"/>
          </w:tcPr>
          <w:p w14:paraId="549CC263" w14:textId="2EFDF31F"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tcBorders>
              <w:top w:val="single" w:sz="4" w:space="0" w:color="auto"/>
            </w:tcBorders>
            <w:vAlign w:val="center"/>
          </w:tcPr>
          <w:p w14:paraId="1CDA223D" w14:textId="5F64BA43"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tcBorders>
              <w:top w:val="single" w:sz="4" w:space="0" w:color="auto"/>
            </w:tcBorders>
            <w:vAlign w:val="center"/>
          </w:tcPr>
          <w:p w14:paraId="77604291" w14:textId="364A798D"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tcBorders>
              <w:top w:val="single" w:sz="4" w:space="0" w:color="auto"/>
            </w:tcBorders>
            <w:vAlign w:val="center"/>
          </w:tcPr>
          <w:p w14:paraId="42E6AEA9" w14:textId="6225EE90"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Borders>
              <w:top w:val="single" w:sz="4" w:space="0" w:color="auto"/>
              <w:right w:val="single" w:sz="4" w:space="0" w:color="000000"/>
            </w:tcBorders>
            <w:vAlign w:val="center"/>
          </w:tcPr>
          <w:p w14:paraId="2EF203A9"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 xml:space="preserve">Хүнс, барааны дэлгүүрүүдэд банкны </w:t>
            </w:r>
            <w:proofErr w:type="spellStart"/>
            <w:r w:rsidRPr="007A734B">
              <w:rPr>
                <w:rFonts w:ascii="Arial" w:eastAsia="Times New Roman" w:hAnsi="Arial" w:cs="Arial"/>
                <w:sz w:val="18"/>
                <w:szCs w:val="18"/>
                <w:lang w:val="mn-MN"/>
              </w:rPr>
              <w:t>посоор</w:t>
            </w:r>
            <w:proofErr w:type="spellEnd"/>
            <w:r w:rsidRPr="007A734B">
              <w:rPr>
                <w:rFonts w:ascii="Arial" w:eastAsia="Times New Roman" w:hAnsi="Arial" w:cs="Arial"/>
                <w:sz w:val="18"/>
                <w:szCs w:val="18"/>
                <w:lang w:val="mn-MN"/>
              </w:rPr>
              <w:t xml:space="preserve"> болон баримт хэвлэх төхөөрөмжид холбуулан баримт олголтод 02 дугаар сард хяналт шалгалт хийсэн. Мөн ТЕГ-ын 2025 оны 10 дугаар сарын 13-ны өдрийн 02/2856 дугаартай чиглэлийн дагуу “Татвар төлөгчийн шинэчилсэн бүртгэл, тооллого”-ын ажил хийгдэж эхэлсэн бөгөөд 12 дугаар сарын 25-ны өдөр хүртэл үргэлжлэн хийгдэнэ. Бүртгэл эхэлснээр </w:t>
            </w:r>
            <w:proofErr w:type="spellStart"/>
            <w:r w:rsidRPr="007A734B">
              <w:rPr>
                <w:rFonts w:ascii="Arial" w:eastAsia="Times New Roman" w:hAnsi="Arial" w:cs="Arial"/>
                <w:sz w:val="18"/>
                <w:szCs w:val="18"/>
                <w:lang w:val="mn-MN"/>
              </w:rPr>
              <w:t>ибаримт</w:t>
            </w:r>
            <w:proofErr w:type="spellEnd"/>
            <w:r w:rsidRPr="007A734B">
              <w:rPr>
                <w:rFonts w:ascii="Arial" w:eastAsia="Times New Roman" w:hAnsi="Arial" w:cs="Arial"/>
                <w:sz w:val="18"/>
                <w:szCs w:val="18"/>
                <w:lang w:val="mn-MN"/>
              </w:rPr>
              <w:t xml:space="preserve"> олгохгүй байгаа татвар төлөгч нарт албан шаардлага хүргүүлсэн. </w:t>
            </w:r>
          </w:p>
          <w:p w14:paraId="15832956"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 xml:space="preserve">Энэ оны 12 дугаар сарын 05-ны өдрийн байдлаар 50 сая төгрөгөөс дээш борлуулалтын орлоготой 5-н татвар төлөгчийг </w:t>
            </w:r>
            <w:proofErr w:type="spellStart"/>
            <w:r w:rsidRPr="007A734B">
              <w:rPr>
                <w:rFonts w:ascii="Arial" w:eastAsia="Times New Roman" w:hAnsi="Arial" w:cs="Arial"/>
                <w:sz w:val="18"/>
                <w:szCs w:val="18"/>
                <w:lang w:val="mn-MN"/>
              </w:rPr>
              <w:t>НӨАТатвар</w:t>
            </w:r>
            <w:proofErr w:type="spellEnd"/>
            <w:r w:rsidRPr="007A734B">
              <w:rPr>
                <w:rFonts w:ascii="Arial" w:eastAsia="Times New Roman" w:hAnsi="Arial" w:cs="Arial"/>
                <w:sz w:val="18"/>
                <w:szCs w:val="18"/>
                <w:lang w:val="mn-MN"/>
              </w:rPr>
              <w:t xml:space="preserve"> төлөгчөөр бүртгүүлж, нийт 50 татвар төлөгчийн НӨАТ-н тайланг сар бүр </w:t>
            </w:r>
            <w:r w:rsidRPr="007A734B">
              <w:rPr>
                <w:rFonts w:ascii="Arial" w:eastAsia="Times New Roman" w:hAnsi="Arial" w:cs="Arial"/>
                <w:sz w:val="18"/>
                <w:szCs w:val="18"/>
                <w:lang w:val="mn-MN"/>
              </w:rPr>
              <w:lastRenderedPageBreak/>
              <w:t xml:space="preserve">татварын албанд илгээж хэвшсэн. И баримт олгоогүй, хоёр хувийн урамшуулал орохгүй байгаа гэсэн 5 гомдол татвар төлөгчөөс ирснээс 1 татвар төлөгчийг Зөрчил шалган шийдвэрлэх тухай хуулийн дагуу хялбаршуулсан журмаар торгууль ногдуулан прокурорт зөрчлийн хэргийг хянуулсан. </w:t>
            </w:r>
          </w:p>
          <w:p w14:paraId="26C75825" w14:textId="01B6D38D" w:rsidR="00524F95" w:rsidRPr="007A734B" w:rsidRDefault="00FB7F26" w:rsidP="00524F95">
            <w:pPr>
              <w:spacing w:after="0" w:line="240" w:lineRule="auto"/>
              <w:jc w:val="both"/>
              <w:rPr>
                <w:rFonts w:ascii="Arial" w:eastAsia="Calibri" w:hAnsi="Arial" w:cs="Arial"/>
                <w:sz w:val="18"/>
                <w:szCs w:val="18"/>
                <w:lang w:val="mn-MN"/>
              </w:rPr>
            </w:pPr>
            <w:r>
              <w:rPr>
                <w:rFonts w:ascii="Arial" w:eastAsia="Calibri" w:hAnsi="Arial" w:cs="Arial"/>
                <w:sz w:val="18"/>
                <w:szCs w:val="18"/>
                <w:lang w:val="mn-MN"/>
              </w:rPr>
              <w:t xml:space="preserve">                                                                          </w:t>
            </w:r>
            <w:r w:rsidR="00524F95" w:rsidRPr="007A734B">
              <w:rPr>
                <w:rFonts w:ascii="Arial" w:eastAsia="Calibri" w:hAnsi="Arial" w:cs="Arial"/>
                <w:sz w:val="18"/>
                <w:szCs w:val="18"/>
                <w:lang w:val="mn-MN"/>
              </w:rPr>
              <w:t>Үр дүнтэй:</w:t>
            </w:r>
          </w:p>
        </w:tc>
        <w:tc>
          <w:tcPr>
            <w:tcW w:w="610" w:type="dxa"/>
            <w:gridSpan w:val="2"/>
            <w:tcBorders>
              <w:left w:val="single" w:sz="4" w:space="0" w:color="000000"/>
            </w:tcBorders>
            <w:vAlign w:val="center"/>
          </w:tcPr>
          <w:p w14:paraId="488D599C" w14:textId="134AED3D"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lastRenderedPageBreak/>
              <w:t>100</w:t>
            </w:r>
          </w:p>
        </w:tc>
      </w:tr>
      <w:tr w:rsidR="00524F95" w:rsidRPr="007A734B" w14:paraId="25925EFC" w14:textId="77777777" w:rsidTr="00B94F78">
        <w:trPr>
          <w:gridAfter w:val="1"/>
          <w:wAfter w:w="10" w:type="dxa"/>
          <w:trHeight w:val="67"/>
        </w:trPr>
        <w:tc>
          <w:tcPr>
            <w:tcW w:w="1702" w:type="dxa"/>
            <w:vMerge/>
          </w:tcPr>
          <w:p w14:paraId="0DC170CB"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Borders>
              <w:right w:val="single" w:sz="4" w:space="0" w:color="auto"/>
            </w:tcBorders>
          </w:tcPr>
          <w:p w14:paraId="5110C33C" w14:textId="76EFBCDF"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8</w:t>
            </w:r>
            <w:r>
              <w:rPr>
                <w:rFonts w:ascii="Arial" w:eastAsia="Calibri" w:hAnsi="Arial" w:cs="Arial"/>
                <w:sz w:val="18"/>
                <w:szCs w:val="18"/>
              </w:rPr>
              <w:t>2</w:t>
            </w:r>
          </w:p>
        </w:tc>
        <w:tc>
          <w:tcPr>
            <w:tcW w:w="2175" w:type="dxa"/>
            <w:tcBorders>
              <w:top w:val="single" w:sz="4" w:space="0" w:color="auto"/>
              <w:left w:val="single" w:sz="4" w:space="0" w:color="auto"/>
              <w:bottom w:val="single" w:sz="4" w:space="0" w:color="auto"/>
              <w:right w:val="single" w:sz="4" w:space="0" w:color="auto"/>
            </w:tcBorders>
          </w:tcPr>
          <w:p w14:paraId="0B1EA413" w14:textId="0646BD13" w:rsidR="00524F95" w:rsidRPr="007A734B" w:rsidRDefault="00524F95" w:rsidP="00524F95">
            <w:pPr>
              <w:tabs>
                <w:tab w:val="left" w:pos="567"/>
                <w:tab w:val="left" w:pos="747"/>
              </w:tabs>
              <w:spacing w:after="0" w:line="240" w:lineRule="auto"/>
              <w:jc w:val="both"/>
              <w:rPr>
                <w:rFonts w:ascii="Arial" w:hAnsi="Arial" w:cs="Arial"/>
                <w:color w:val="000000"/>
                <w:sz w:val="18"/>
                <w:szCs w:val="18"/>
                <w:lang w:val="mn-MN"/>
              </w:rPr>
            </w:pPr>
            <w:r w:rsidRPr="007A734B">
              <w:rPr>
                <w:rFonts w:ascii="Arial" w:hAnsi="Arial" w:cs="Arial"/>
                <w:bCs/>
                <w:noProof/>
                <w:sz w:val="18"/>
                <w:szCs w:val="18"/>
                <w:lang w:val="mn-MN"/>
              </w:rPr>
              <w:t>3.1.1.</w:t>
            </w:r>
            <w:r w:rsidRPr="007A734B">
              <w:rPr>
                <w:rFonts w:ascii="Arial" w:hAnsi="Arial" w:cs="Arial"/>
                <w:bCs/>
                <w:noProof/>
                <w:sz w:val="18"/>
                <w:szCs w:val="18"/>
              </w:rPr>
              <w:t>4</w:t>
            </w:r>
            <w:r w:rsidRPr="007A734B">
              <w:rPr>
                <w:rFonts w:ascii="Arial" w:hAnsi="Arial" w:cs="Arial"/>
                <w:bCs/>
                <w:noProof/>
                <w:sz w:val="18"/>
                <w:szCs w:val="18"/>
                <w:lang w:val="mn-MN"/>
              </w:rPr>
              <w:t>.Харьяа төрийн байгууллагуудын төсвийн захирагч, нягтлан бодогч нарын хууль, эрх зүйн мэдлэг, санхүүгийн боловсрол, сахилга батыг дээшлүүлнэ.</w:t>
            </w:r>
          </w:p>
        </w:tc>
        <w:tc>
          <w:tcPr>
            <w:tcW w:w="772" w:type="dxa"/>
            <w:tcBorders>
              <w:left w:val="single" w:sz="4" w:space="0" w:color="auto"/>
            </w:tcBorders>
            <w:vAlign w:val="center"/>
          </w:tcPr>
          <w:p w14:paraId="3189271F" w14:textId="744A3F43"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75AEAF45" w14:textId="7B4853C5"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4986D032" w14:textId="20C29BD6" w:rsidR="00524F95" w:rsidRPr="007A734B" w:rsidRDefault="00524F95" w:rsidP="00DA080D">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53EDD7D1" w14:textId="64E1308A"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667D5BF8" w14:textId="2E100922"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723E1A46" w14:textId="383B1F84"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5382DFD2" w14:textId="4F34CD57"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vAlign w:val="center"/>
          </w:tcPr>
          <w:p w14:paraId="3C7BF7FB"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Харьяа төсвийн 10 байгууллагын дарга, нягтлан бодогч нарт төсөв зарцуулахтай холбоотой хууль, эрх зүйн өөрчлөлт, шинэ мэдээ мэдээллийг цаг тухай бүрд хүргэж ажилладаг бөгөөд үүний үр дүнд төсвийн байгууллагууд Өвөрхангай аймаг дахь Төрийн аудитын газар болон Санхүүгийн хяналт, дотоод аудитын албаны хяналт шалгалтаар зөрчилгүй дүгнэлт, санал зөвлөмж авч байна.</w:t>
            </w:r>
          </w:p>
          <w:p w14:paraId="5ED166CF" w14:textId="7AE52236" w:rsidR="00524F95" w:rsidRPr="007A734B" w:rsidRDefault="00524F95" w:rsidP="00524F95">
            <w:pPr>
              <w:spacing w:after="0" w:line="240" w:lineRule="auto"/>
              <w:jc w:val="right"/>
              <w:rPr>
                <w:rFonts w:ascii="Arial" w:eastAsia="Calibri" w:hAnsi="Arial" w:cs="Arial"/>
                <w:sz w:val="18"/>
                <w:szCs w:val="18"/>
                <w:lang w:val="mn-MN"/>
              </w:rPr>
            </w:pPr>
            <w:r w:rsidRPr="007A734B">
              <w:rPr>
                <w:rFonts w:ascii="Arial" w:eastAsia="Calibri" w:hAnsi="Arial" w:cs="Arial"/>
                <w:sz w:val="18"/>
                <w:szCs w:val="18"/>
                <w:lang w:val="mn-MN"/>
              </w:rPr>
              <w:t>Үр дүнтэй:</w:t>
            </w:r>
          </w:p>
        </w:tc>
        <w:tc>
          <w:tcPr>
            <w:tcW w:w="610" w:type="dxa"/>
            <w:gridSpan w:val="2"/>
            <w:tcBorders>
              <w:left w:val="single" w:sz="4" w:space="0" w:color="000000"/>
            </w:tcBorders>
            <w:vAlign w:val="center"/>
          </w:tcPr>
          <w:p w14:paraId="22620624" w14:textId="435E5D24"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100</w:t>
            </w:r>
          </w:p>
        </w:tc>
      </w:tr>
      <w:tr w:rsidR="00524F95" w:rsidRPr="007A734B" w14:paraId="508EDFC6" w14:textId="77777777" w:rsidTr="00B94F78">
        <w:trPr>
          <w:gridAfter w:val="1"/>
          <w:wAfter w:w="10" w:type="dxa"/>
          <w:trHeight w:val="67"/>
        </w:trPr>
        <w:tc>
          <w:tcPr>
            <w:tcW w:w="1702" w:type="dxa"/>
          </w:tcPr>
          <w:p w14:paraId="1470ACD6" w14:textId="5430810F" w:rsidR="00524F95" w:rsidRPr="007A734B" w:rsidRDefault="00524F95" w:rsidP="00524F95">
            <w:pPr>
              <w:spacing w:after="0" w:line="240" w:lineRule="auto"/>
              <w:ind w:firstLine="567"/>
              <w:jc w:val="both"/>
              <w:rPr>
                <w:rFonts w:ascii="Arial" w:eastAsia="Times New Roman" w:hAnsi="Arial" w:cs="Arial"/>
                <w:bCs/>
                <w:noProof/>
                <w:color w:val="333333"/>
                <w:sz w:val="18"/>
                <w:szCs w:val="18"/>
                <w:lang w:val="mn-MN" w:eastAsia="zh-CN" w:bidi="mn-Mong-CN"/>
              </w:rPr>
            </w:pPr>
            <w:r w:rsidRPr="007A734B">
              <w:rPr>
                <w:rFonts w:ascii="Arial" w:eastAsia="Times New Roman" w:hAnsi="Arial" w:cs="Arial"/>
                <w:bCs/>
                <w:noProof/>
                <w:sz w:val="18"/>
                <w:szCs w:val="18"/>
                <w:lang w:val="mn-MN"/>
              </w:rPr>
              <w:t>Зорилт 3.1.2.</w:t>
            </w:r>
            <w:r w:rsidRPr="007A734B">
              <w:rPr>
                <w:rFonts w:ascii="Arial" w:eastAsia="Times New Roman" w:hAnsi="Arial" w:cs="Arial"/>
                <w:bCs/>
                <w:noProof/>
                <w:color w:val="333333"/>
                <w:sz w:val="18"/>
                <w:szCs w:val="18"/>
                <w:lang w:val="mn-MN" w:eastAsia="zh-CN" w:bidi="mn-Mong-CN"/>
              </w:rPr>
              <w:t>Орон нутгийн өмчит компаниудын засаглалын менежментийг сайжруулж, ашигт ажиллагааг нэмэгдүүлнэ.</w:t>
            </w:r>
          </w:p>
          <w:p w14:paraId="4E5FB9DB" w14:textId="77777777" w:rsidR="00524F95" w:rsidRPr="007A734B" w:rsidRDefault="00524F95" w:rsidP="00524F95">
            <w:pPr>
              <w:tabs>
                <w:tab w:val="left" w:pos="567"/>
              </w:tabs>
              <w:spacing w:after="0" w:line="240" w:lineRule="auto"/>
              <w:jc w:val="both"/>
              <w:rPr>
                <w:rFonts w:ascii="Arial" w:eastAsia="Times New Roman" w:hAnsi="Arial" w:cs="Arial"/>
                <w:bCs/>
                <w:sz w:val="18"/>
                <w:szCs w:val="18"/>
                <w:lang w:val="mn-MN"/>
              </w:rPr>
            </w:pPr>
          </w:p>
        </w:tc>
        <w:tc>
          <w:tcPr>
            <w:tcW w:w="597" w:type="dxa"/>
            <w:tcBorders>
              <w:right w:val="single" w:sz="4" w:space="0" w:color="auto"/>
            </w:tcBorders>
          </w:tcPr>
          <w:p w14:paraId="4969ED49" w14:textId="014AFCA2"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8</w:t>
            </w:r>
            <w:r>
              <w:rPr>
                <w:rFonts w:ascii="Arial" w:eastAsia="Calibri" w:hAnsi="Arial" w:cs="Arial"/>
                <w:sz w:val="18"/>
                <w:szCs w:val="18"/>
              </w:rPr>
              <w:t>3</w:t>
            </w:r>
          </w:p>
        </w:tc>
        <w:tc>
          <w:tcPr>
            <w:tcW w:w="2175" w:type="dxa"/>
            <w:tcBorders>
              <w:top w:val="single" w:sz="4" w:space="0" w:color="auto"/>
              <w:left w:val="single" w:sz="4" w:space="0" w:color="auto"/>
              <w:bottom w:val="single" w:sz="4" w:space="0" w:color="auto"/>
              <w:right w:val="single" w:sz="4" w:space="0" w:color="auto"/>
            </w:tcBorders>
          </w:tcPr>
          <w:p w14:paraId="7FC0E47B" w14:textId="2BAAEA06" w:rsidR="00524F95" w:rsidRPr="007A734B" w:rsidRDefault="00524F95" w:rsidP="00524F95">
            <w:pPr>
              <w:spacing w:after="0" w:line="240" w:lineRule="auto"/>
              <w:jc w:val="both"/>
              <w:rPr>
                <w:rFonts w:ascii="Arial" w:hAnsi="Arial" w:cs="Arial"/>
                <w:noProof/>
                <w:sz w:val="18"/>
                <w:szCs w:val="18"/>
                <w:lang w:val="mn-MN"/>
              </w:rPr>
            </w:pPr>
            <w:r w:rsidRPr="007A734B">
              <w:rPr>
                <w:rFonts w:ascii="Arial" w:hAnsi="Arial" w:cs="Arial"/>
                <w:noProof/>
                <w:sz w:val="18"/>
                <w:szCs w:val="18"/>
                <w:lang w:val="mn-MN"/>
              </w:rPr>
              <w:t>3.1.2.</w:t>
            </w:r>
            <w:r w:rsidRPr="007A734B">
              <w:rPr>
                <w:rFonts w:ascii="Arial" w:hAnsi="Arial" w:cs="Arial"/>
                <w:noProof/>
                <w:sz w:val="18"/>
                <w:szCs w:val="18"/>
              </w:rPr>
              <w:t>1</w:t>
            </w:r>
            <w:r w:rsidRPr="007A734B">
              <w:rPr>
                <w:rFonts w:ascii="Arial" w:hAnsi="Arial" w:cs="Arial"/>
                <w:noProof/>
                <w:sz w:val="18"/>
                <w:szCs w:val="18"/>
                <w:lang w:val="mn-MN"/>
              </w:rPr>
              <w:t xml:space="preserve">.Төрийн болон орон нутгийн өмчийн ашиглалт хамгаалалтыг сайжруулж төсвийн хөрөнгийг үр ашигтай зарцуулж тэдгээрийн бүртгэл мэдээлэл үнэлгээ тайланг ил тод нэээлттэй болгон өмч эзэмшигчдийн хариуцлагыг дээшлүүлнэ. </w:t>
            </w:r>
          </w:p>
        </w:tc>
        <w:tc>
          <w:tcPr>
            <w:tcW w:w="772" w:type="dxa"/>
            <w:tcBorders>
              <w:left w:val="single" w:sz="4" w:space="0" w:color="auto"/>
            </w:tcBorders>
            <w:vAlign w:val="center"/>
          </w:tcPr>
          <w:p w14:paraId="260A3028" w14:textId="2E9C2482"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6FE6308A" w14:textId="37315549"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6CE11F4F" w14:textId="7AA1A4FD"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137AF93C" w14:textId="26436517"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6FB83D0C" w14:textId="0289DB7B"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0A0AF5CA" w14:textId="7DB5B307"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618406BF" w14:textId="3EA22056"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vAlign w:val="center"/>
          </w:tcPr>
          <w:p w14:paraId="1627FABC"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Орон нутгийн хөгжлийн сангийн болон улс, орон нутгийн төсвийн хөрөнгөөр бий болсон хөрөнгүүдийг сумын Иргэдийн Төлөөлөгчдийн Хурлаар хэлэлцүүлж холбогдох байгууллагууд бүртгэлд авч, тогтоол шийдвэрийн хэрэгжилтийг бүрэн ханган ажиллаж байна. Мөн төсвийн байгууллагуудын өмч ашиглалтын талаар аймгийн Орон нутгийн өмчийн газраас хяналт шалгалт хийж ашиглагдаагүй болон цаашид ашиглах боломжгүй хөрөнгүүдийг актлах талаарх саналыг авсан. </w:t>
            </w:r>
          </w:p>
          <w:p w14:paraId="16CAAACF"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Сумын иргэдийн Төлөөлөгчдийн Хурлын 2025 оны 11 дүгээр сарын 28-ны өдрийн хурлаар дараах хөрөнгүүдийг данснаас хасаж акталсан. Үүнд:</w:t>
            </w:r>
          </w:p>
          <w:p w14:paraId="780776A0"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 - Ерөнхий боловсролын 1 дүгээр сургууль 1319,2 мянган төгрөгийн үнэ бүхий 17ш тавилга, эд хогшил, 36441,3 мянган төгрөгийн үнэ бүхий 36ш тоног төхөөрөмж, 3424,6 мянган төгрөгийн үнэ бүхий 202ш ном, 490,0 мянган төгрөгийн үнэ бүхий программ;</w:t>
            </w:r>
          </w:p>
          <w:p w14:paraId="515ED781"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Ерөнхий боловсролын 2 дугаар сургууль 14892,3 мянган төгрөгийн үнэ бүхий 49ш тавилга эд хогшил, 41005,5 мянган төгрөгийн үнэ бүхий 58ш тоног төхөөрөмж, 4056,6 мянган төгрөгийн үнэ бүхий 164ш ном;</w:t>
            </w:r>
          </w:p>
          <w:p w14:paraId="3E7E419C"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- 3-р цэцэрлэг 880,0 мянган төгрөгийн үнэ бүхий 1ш программ;</w:t>
            </w:r>
          </w:p>
          <w:p w14:paraId="0CA7DE08"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- 4-р цэцэрлэг 476,0 мянган төгрөгийн үнэ бүхий 1 ш тавилга эд хогшил, 1721,0 мянган төгрөгийн үнэ бүхий 1ш тоног төхөөрөмж, 880,0 мянган төгрөгийн үнэ бүхий 1ш программ актлуулсан.</w:t>
            </w:r>
          </w:p>
          <w:p w14:paraId="1EFDA303"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Засаг даргын Тамгын газар орон нутгийн хөгжлийн сангийн болон орон нутгийн төсвийн хөрөнгөөр бий болсон 195,960.0 мянган төгрөгийн үнэ бүхий 3 автомашин, Соёлын төв 3 тэрбум төгрөгийн үнэ бүхий барилга, Эрүүл мэндийн төв 34,273.3 мянган төгрөгийн үнэ бүхий компьютер, тоног төхөөрөмжийг аймгийн Орон нутгийн өмчийн газраас зөвшөөрөл авч өмчийн бүртгэлд бүртгэсэн.</w:t>
            </w:r>
          </w:p>
          <w:p w14:paraId="2103A85A" w14:textId="23A93F0B" w:rsidR="00524F95" w:rsidRPr="007A734B" w:rsidRDefault="00FB7F26" w:rsidP="00524F95">
            <w:pPr>
              <w:spacing w:after="0" w:line="240" w:lineRule="auto"/>
              <w:jc w:val="both"/>
              <w:rPr>
                <w:rFonts w:ascii="Arial" w:eastAsia="Calibri" w:hAnsi="Arial" w:cs="Arial"/>
                <w:sz w:val="18"/>
                <w:szCs w:val="18"/>
                <w:lang w:val="mn-MN"/>
              </w:rPr>
            </w:pPr>
            <w:r>
              <w:rPr>
                <w:rFonts w:ascii="Arial" w:hAnsi="Arial" w:cs="Arial"/>
                <w:color w:val="000000" w:themeColor="text1"/>
                <w:sz w:val="18"/>
                <w:szCs w:val="18"/>
                <w:lang w:val="mn-MN"/>
              </w:rPr>
              <w:t xml:space="preserve">                                                                          </w:t>
            </w:r>
            <w:r w:rsidR="00524F95" w:rsidRPr="007A734B">
              <w:rPr>
                <w:rFonts w:ascii="Arial" w:hAnsi="Arial" w:cs="Arial"/>
                <w:color w:val="000000" w:themeColor="text1"/>
                <w:sz w:val="18"/>
                <w:szCs w:val="18"/>
                <w:lang w:val="mn-MN"/>
              </w:rPr>
              <w:t xml:space="preserve">Үр дүнтэй: </w:t>
            </w:r>
          </w:p>
        </w:tc>
        <w:tc>
          <w:tcPr>
            <w:tcW w:w="610" w:type="dxa"/>
            <w:gridSpan w:val="2"/>
            <w:tcBorders>
              <w:left w:val="single" w:sz="4" w:space="0" w:color="000000"/>
            </w:tcBorders>
            <w:vAlign w:val="center"/>
          </w:tcPr>
          <w:p w14:paraId="245E4BCE" w14:textId="19BB0ACD"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lastRenderedPageBreak/>
              <w:t>100</w:t>
            </w:r>
          </w:p>
        </w:tc>
      </w:tr>
      <w:tr w:rsidR="00524F95" w:rsidRPr="007A734B" w14:paraId="53821DDB" w14:textId="77777777" w:rsidTr="00B94F78">
        <w:trPr>
          <w:gridAfter w:val="1"/>
          <w:wAfter w:w="10" w:type="dxa"/>
          <w:trHeight w:val="67"/>
        </w:trPr>
        <w:tc>
          <w:tcPr>
            <w:tcW w:w="1702" w:type="dxa"/>
            <w:vMerge w:val="restart"/>
          </w:tcPr>
          <w:p w14:paraId="060FCDFB" w14:textId="235604BD" w:rsidR="00524F95" w:rsidRPr="007A734B" w:rsidRDefault="00524F95" w:rsidP="00524F95">
            <w:pPr>
              <w:snapToGrid w:val="0"/>
              <w:spacing w:after="0" w:line="240" w:lineRule="auto"/>
              <w:ind w:firstLine="720"/>
              <w:jc w:val="both"/>
              <w:rPr>
                <w:rFonts w:ascii="Arial" w:hAnsi="Arial" w:cs="Arial"/>
                <w:bCs/>
                <w:noProof/>
                <w:sz w:val="18"/>
                <w:szCs w:val="18"/>
                <w:lang w:val="mn-MN"/>
              </w:rPr>
            </w:pPr>
            <w:r w:rsidRPr="007A734B">
              <w:rPr>
                <w:rFonts w:ascii="Arial" w:hAnsi="Arial" w:cs="Arial"/>
                <w:bCs/>
                <w:noProof/>
                <w:sz w:val="18"/>
                <w:szCs w:val="18"/>
                <w:lang w:val="mn-MN"/>
              </w:rPr>
              <w:t xml:space="preserve">Зорилт 3.1.3.Улсын болон орон нутгийн төсөв, төсөл хөтөлбөрөөр хэрэгжүүлсэн хөрөнгө оруулалт, бүтээн байгуулалтын ажлын гүйцэтгэл, чанарыг сайжруулна. </w:t>
            </w:r>
          </w:p>
          <w:p w14:paraId="275DD427" w14:textId="77777777" w:rsidR="00524F95" w:rsidRPr="007A734B" w:rsidRDefault="00524F95" w:rsidP="00524F95">
            <w:pPr>
              <w:snapToGrid w:val="0"/>
              <w:spacing w:after="0" w:line="240" w:lineRule="auto"/>
              <w:jc w:val="both"/>
              <w:rPr>
                <w:rFonts w:ascii="Arial" w:hAnsi="Arial" w:cs="Arial"/>
                <w:bCs/>
                <w:noProof/>
                <w:sz w:val="18"/>
                <w:szCs w:val="18"/>
                <w:lang w:val="mn-MN"/>
              </w:rPr>
            </w:pPr>
          </w:p>
          <w:p w14:paraId="79B92DD9" w14:textId="77777777" w:rsidR="00524F95" w:rsidRPr="007A734B" w:rsidRDefault="00524F95" w:rsidP="00524F95">
            <w:pPr>
              <w:tabs>
                <w:tab w:val="left" w:pos="567"/>
              </w:tabs>
              <w:spacing w:after="0" w:line="240" w:lineRule="auto"/>
              <w:jc w:val="both"/>
              <w:rPr>
                <w:rFonts w:ascii="Arial" w:eastAsia="Times New Roman" w:hAnsi="Arial" w:cs="Arial"/>
                <w:bCs/>
                <w:sz w:val="18"/>
                <w:szCs w:val="18"/>
                <w:lang w:val="mn-MN"/>
              </w:rPr>
            </w:pPr>
          </w:p>
        </w:tc>
        <w:tc>
          <w:tcPr>
            <w:tcW w:w="597" w:type="dxa"/>
          </w:tcPr>
          <w:p w14:paraId="5020D857" w14:textId="581A3B7D"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lang w:val="mn-MN"/>
              </w:rPr>
              <w:t>8</w:t>
            </w:r>
            <w:r>
              <w:rPr>
                <w:rFonts w:ascii="Arial" w:eastAsia="Calibri" w:hAnsi="Arial" w:cs="Arial"/>
                <w:sz w:val="18"/>
                <w:szCs w:val="18"/>
              </w:rPr>
              <w:t>4</w:t>
            </w:r>
          </w:p>
        </w:tc>
        <w:tc>
          <w:tcPr>
            <w:tcW w:w="2175" w:type="dxa"/>
            <w:tcBorders>
              <w:top w:val="nil"/>
              <w:left w:val="single" w:sz="4" w:space="0" w:color="auto"/>
              <w:bottom w:val="single" w:sz="4" w:space="0" w:color="auto"/>
              <w:right w:val="single" w:sz="4" w:space="0" w:color="auto"/>
            </w:tcBorders>
          </w:tcPr>
          <w:p w14:paraId="17185AD9" w14:textId="6A4EA861" w:rsidR="00524F95" w:rsidRPr="007A734B" w:rsidRDefault="00524F95" w:rsidP="00524F95">
            <w:pPr>
              <w:tabs>
                <w:tab w:val="left" w:pos="567"/>
                <w:tab w:val="left" w:pos="747"/>
              </w:tabs>
              <w:spacing w:after="0" w:line="240" w:lineRule="auto"/>
              <w:jc w:val="both"/>
              <w:rPr>
                <w:rFonts w:ascii="Arial" w:hAnsi="Arial" w:cs="Arial"/>
                <w:color w:val="000000"/>
                <w:sz w:val="18"/>
                <w:szCs w:val="18"/>
                <w:lang w:val="mn-MN"/>
              </w:rPr>
            </w:pPr>
            <w:r w:rsidRPr="007A734B">
              <w:rPr>
                <w:rFonts w:ascii="Arial" w:hAnsi="Arial" w:cs="Arial"/>
                <w:noProof/>
                <w:sz w:val="18"/>
                <w:szCs w:val="18"/>
                <w:lang w:val="mn-MN"/>
              </w:rPr>
              <w:t xml:space="preserve">3.1.3.1.Өмнөх гэрээний үүргээ бүрэн биелүүлээгүй аж ахуйн нэгжийг тендерт оролцсон тохиолдолд тендерээс татгалзах үндэслэл болгоно. </w:t>
            </w:r>
          </w:p>
        </w:tc>
        <w:tc>
          <w:tcPr>
            <w:tcW w:w="772" w:type="dxa"/>
            <w:vAlign w:val="center"/>
          </w:tcPr>
          <w:p w14:paraId="1C61F71F" w14:textId="4613476B"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75523441" w14:textId="7712C804"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6DAB9334" w14:textId="672B7E44"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6A3B19D0" w14:textId="0A97DF88"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785A3E5D" w14:textId="7F671C4D"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39177504" w14:textId="31B5A325"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53F0DE6A" w14:textId="20408EF2" w:rsidR="00524F95" w:rsidRPr="00F4261C" w:rsidRDefault="00524F95" w:rsidP="00524F95">
            <w:pPr>
              <w:spacing w:after="0" w:line="240" w:lineRule="auto"/>
              <w:jc w:val="center"/>
              <w:rPr>
                <w:rFonts w:ascii="Arial" w:hAnsi="Arial" w:cs="Arial"/>
                <w:sz w:val="18"/>
                <w:szCs w:val="18"/>
                <w:lang w:val="mn-MN"/>
              </w:rPr>
            </w:pPr>
            <w:r w:rsidRPr="00F4261C">
              <w:rPr>
                <w:rFonts w:ascii="Arial" w:hAnsi="Arial" w:cs="Arial"/>
                <w:sz w:val="18"/>
                <w:szCs w:val="18"/>
                <w:lang w:val="mn-MN"/>
              </w:rPr>
              <w:t>-</w:t>
            </w:r>
          </w:p>
        </w:tc>
        <w:tc>
          <w:tcPr>
            <w:tcW w:w="4820" w:type="dxa"/>
            <w:tcBorders>
              <w:right w:val="single" w:sz="4" w:space="0" w:color="000000"/>
            </w:tcBorders>
            <w:vAlign w:val="center"/>
          </w:tcPr>
          <w:p w14:paraId="379A26C0" w14:textId="77777777" w:rsidR="00524F95" w:rsidRPr="00F4261C" w:rsidRDefault="00524F95"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t xml:space="preserve">Суманд зохион байгуулагдаж байгаа худалдан авах ажиллагаанд өмнөх гэрээний үүргээ биелүүлээгүй аж нэгжүүд оролцоогүй бөгөөд тендерийн шаардлагад өмнөх хийж гүйцэтгэсэн ажлын талаар захиалагч байгууллагын тодорхойлолтыг авч хэвшсэн. </w:t>
            </w:r>
          </w:p>
          <w:p w14:paraId="5A9158AE" w14:textId="12DADD32" w:rsidR="00524F95" w:rsidRPr="00F4261C" w:rsidRDefault="00FB7F26" w:rsidP="00524F95">
            <w:pPr>
              <w:spacing w:after="0" w:line="240" w:lineRule="auto"/>
              <w:jc w:val="both"/>
              <w:rPr>
                <w:rFonts w:ascii="Arial" w:eastAsia="Calibri" w:hAnsi="Arial" w:cs="Arial"/>
                <w:sz w:val="18"/>
                <w:szCs w:val="18"/>
                <w:lang w:val="mn-MN"/>
              </w:rPr>
            </w:pPr>
            <w:r w:rsidRPr="00F4261C">
              <w:rPr>
                <w:rFonts w:ascii="Arial" w:hAnsi="Arial" w:cs="Arial"/>
                <w:sz w:val="18"/>
                <w:szCs w:val="18"/>
                <w:lang w:val="mn-MN"/>
              </w:rPr>
              <w:t xml:space="preserve">                                                                         </w:t>
            </w:r>
            <w:r w:rsidR="00524F95" w:rsidRPr="00F4261C">
              <w:rPr>
                <w:rFonts w:ascii="Arial" w:hAnsi="Arial" w:cs="Arial"/>
                <w:sz w:val="18"/>
                <w:szCs w:val="18"/>
                <w:lang w:val="mn-MN"/>
              </w:rPr>
              <w:t xml:space="preserve">Үр дүнтэй: </w:t>
            </w:r>
          </w:p>
        </w:tc>
        <w:tc>
          <w:tcPr>
            <w:tcW w:w="610" w:type="dxa"/>
            <w:gridSpan w:val="2"/>
            <w:tcBorders>
              <w:left w:val="single" w:sz="4" w:space="0" w:color="000000"/>
            </w:tcBorders>
            <w:vAlign w:val="center"/>
          </w:tcPr>
          <w:p w14:paraId="49BCB5BF" w14:textId="481067CA" w:rsidR="00524F95" w:rsidRPr="00F4261C" w:rsidRDefault="00524F95" w:rsidP="00524F95">
            <w:pPr>
              <w:spacing w:after="0" w:line="240" w:lineRule="auto"/>
              <w:rPr>
                <w:rFonts w:ascii="Arial" w:eastAsia="Calibri" w:hAnsi="Arial" w:cs="Arial"/>
                <w:sz w:val="18"/>
                <w:szCs w:val="18"/>
                <w:lang w:val="mn-MN"/>
              </w:rPr>
            </w:pPr>
          </w:p>
          <w:p w14:paraId="1503F2B1" w14:textId="1DA1F86E" w:rsidR="00DA080D" w:rsidRPr="00F4261C" w:rsidRDefault="00683E63" w:rsidP="00524F95">
            <w:pPr>
              <w:spacing w:after="0" w:line="240" w:lineRule="auto"/>
              <w:rPr>
                <w:rFonts w:ascii="Arial" w:eastAsia="Calibri" w:hAnsi="Arial" w:cs="Arial"/>
                <w:sz w:val="18"/>
                <w:szCs w:val="18"/>
                <w:lang w:val="mn-MN"/>
              </w:rPr>
            </w:pPr>
            <w:r>
              <w:rPr>
                <w:rFonts w:ascii="Arial" w:eastAsia="Calibri" w:hAnsi="Arial" w:cs="Arial"/>
                <w:sz w:val="18"/>
                <w:szCs w:val="18"/>
                <w:lang w:val="mn-MN"/>
              </w:rPr>
              <w:t>100</w:t>
            </w:r>
          </w:p>
        </w:tc>
      </w:tr>
      <w:tr w:rsidR="00524F95" w:rsidRPr="007A734B" w14:paraId="7FB15354" w14:textId="77777777" w:rsidTr="00B94F78">
        <w:trPr>
          <w:gridAfter w:val="1"/>
          <w:wAfter w:w="10" w:type="dxa"/>
          <w:trHeight w:val="67"/>
        </w:trPr>
        <w:tc>
          <w:tcPr>
            <w:tcW w:w="1702" w:type="dxa"/>
            <w:vMerge/>
            <w:tcBorders>
              <w:bottom w:val="single" w:sz="4" w:space="0" w:color="auto"/>
            </w:tcBorders>
          </w:tcPr>
          <w:p w14:paraId="707898A9"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Borders>
              <w:bottom w:val="single" w:sz="4" w:space="0" w:color="auto"/>
            </w:tcBorders>
          </w:tcPr>
          <w:p w14:paraId="5D857DA9" w14:textId="38CFDF0A"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lang w:val="mn-MN"/>
              </w:rPr>
              <w:t>8</w:t>
            </w:r>
            <w:r>
              <w:rPr>
                <w:rFonts w:ascii="Arial" w:eastAsia="Calibri" w:hAnsi="Arial" w:cs="Arial"/>
                <w:sz w:val="18"/>
                <w:szCs w:val="18"/>
              </w:rPr>
              <w:t>5</w:t>
            </w:r>
          </w:p>
        </w:tc>
        <w:tc>
          <w:tcPr>
            <w:tcW w:w="2175" w:type="dxa"/>
            <w:tcBorders>
              <w:top w:val="nil"/>
              <w:left w:val="single" w:sz="4" w:space="0" w:color="auto"/>
              <w:bottom w:val="single" w:sz="4" w:space="0" w:color="auto"/>
              <w:right w:val="single" w:sz="4" w:space="0" w:color="auto"/>
            </w:tcBorders>
          </w:tcPr>
          <w:p w14:paraId="65329662" w14:textId="669E8886" w:rsidR="00524F95" w:rsidRPr="007A734B" w:rsidRDefault="00524F95" w:rsidP="00524F95">
            <w:pPr>
              <w:tabs>
                <w:tab w:val="left" w:pos="567"/>
                <w:tab w:val="left" w:pos="747"/>
              </w:tabs>
              <w:spacing w:after="0" w:line="240" w:lineRule="auto"/>
              <w:jc w:val="both"/>
              <w:rPr>
                <w:rFonts w:ascii="Arial" w:hAnsi="Arial" w:cs="Arial"/>
                <w:color w:val="000000"/>
                <w:sz w:val="18"/>
                <w:szCs w:val="18"/>
                <w:lang w:val="mn-MN"/>
              </w:rPr>
            </w:pPr>
            <w:r w:rsidRPr="007A734B">
              <w:rPr>
                <w:rFonts w:ascii="Arial" w:hAnsi="Arial" w:cs="Arial"/>
                <w:noProof/>
                <w:sz w:val="18"/>
                <w:szCs w:val="18"/>
                <w:lang w:val="mn-MN"/>
              </w:rPr>
              <w:t>3.1.3.2.Тендерт оролцож шалгарсан аж ахуйн нэгж, байгууллага нь гэрээний үүргээ бусдад  шилжүүлэхийг хориглох талаар гэрээнд тусгаж, хэрэгжилтэд хяналт тавина.</w:t>
            </w:r>
          </w:p>
        </w:tc>
        <w:tc>
          <w:tcPr>
            <w:tcW w:w="772" w:type="dxa"/>
            <w:vAlign w:val="center"/>
          </w:tcPr>
          <w:p w14:paraId="60C00D35" w14:textId="7FDB36D3"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42C7A1C4" w14:textId="6A90FAFF"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7F95AB2D" w14:textId="56FA05B1"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2BD4C86C" w14:textId="50B93735"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1D19A071" w14:textId="6C87D946"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7B2CD448" w14:textId="32A73749"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01D8C812" w14:textId="5400B1E0"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vAlign w:val="center"/>
          </w:tcPr>
          <w:p w14:paraId="6E0A0C76"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2025 онд зохион байгуулагдаж гэрээ байгуулсан аж нэгж байгууллагууд гэрээний үүргээ бусдад шилжүүлсэн тохиолдол гараагүй.</w:t>
            </w:r>
          </w:p>
          <w:p w14:paraId="128CEE4D" w14:textId="77777777" w:rsidR="00524F95" w:rsidRPr="007A734B" w:rsidRDefault="00524F95" w:rsidP="00524F95">
            <w:pPr>
              <w:spacing w:after="0" w:line="240" w:lineRule="auto"/>
              <w:jc w:val="right"/>
              <w:rPr>
                <w:rFonts w:ascii="Arial" w:eastAsia="Calibri" w:hAnsi="Arial" w:cs="Arial"/>
                <w:sz w:val="18"/>
                <w:szCs w:val="18"/>
                <w:lang w:val="mn-MN"/>
              </w:rPr>
            </w:pPr>
            <w:r w:rsidRPr="007A734B">
              <w:rPr>
                <w:rFonts w:ascii="Arial" w:hAnsi="Arial" w:cs="Arial"/>
                <w:color w:val="000000" w:themeColor="text1"/>
                <w:sz w:val="18"/>
                <w:szCs w:val="18"/>
                <w:lang w:val="mn-MN"/>
              </w:rPr>
              <w:t xml:space="preserve">Үр дүнтэй: </w:t>
            </w:r>
          </w:p>
          <w:p w14:paraId="439EB4F2" w14:textId="77777777" w:rsidR="00524F95" w:rsidRPr="007A734B" w:rsidRDefault="00524F95" w:rsidP="00524F95">
            <w:pPr>
              <w:spacing w:after="0" w:line="240" w:lineRule="auto"/>
              <w:jc w:val="both"/>
              <w:rPr>
                <w:rFonts w:ascii="Arial" w:eastAsia="Calibri" w:hAnsi="Arial" w:cs="Arial"/>
                <w:sz w:val="18"/>
                <w:szCs w:val="18"/>
                <w:lang w:val="mn-MN"/>
              </w:rPr>
            </w:pPr>
          </w:p>
          <w:p w14:paraId="3A9091DD" w14:textId="77777777" w:rsidR="00524F95" w:rsidRPr="007A734B" w:rsidRDefault="00524F95" w:rsidP="00524F95">
            <w:pPr>
              <w:spacing w:after="0" w:line="240" w:lineRule="auto"/>
              <w:jc w:val="both"/>
              <w:rPr>
                <w:rFonts w:ascii="Arial" w:eastAsia="Calibri" w:hAnsi="Arial" w:cs="Arial"/>
                <w:sz w:val="18"/>
                <w:szCs w:val="18"/>
                <w:lang w:val="mn-MN"/>
              </w:rPr>
            </w:pPr>
          </w:p>
          <w:p w14:paraId="57389EFB" w14:textId="77777777" w:rsidR="00524F95" w:rsidRPr="007A734B" w:rsidRDefault="00524F95" w:rsidP="00524F95">
            <w:pPr>
              <w:spacing w:after="0" w:line="240" w:lineRule="auto"/>
              <w:jc w:val="both"/>
              <w:rPr>
                <w:rFonts w:ascii="Arial" w:eastAsia="Calibri" w:hAnsi="Arial" w:cs="Arial"/>
                <w:sz w:val="18"/>
                <w:szCs w:val="18"/>
                <w:lang w:val="mn-MN"/>
              </w:rPr>
            </w:pPr>
          </w:p>
          <w:p w14:paraId="3237D8E7" w14:textId="77777777" w:rsidR="00524F95" w:rsidRPr="007A734B" w:rsidRDefault="00524F95" w:rsidP="00524F95">
            <w:pPr>
              <w:spacing w:after="0" w:line="240" w:lineRule="auto"/>
              <w:jc w:val="both"/>
              <w:rPr>
                <w:rFonts w:ascii="Arial" w:eastAsia="Calibri" w:hAnsi="Arial" w:cs="Arial"/>
                <w:sz w:val="18"/>
                <w:szCs w:val="18"/>
                <w:lang w:val="mn-MN"/>
              </w:rPr>
            </w:pPr>
          </w:p>
          <w:p w14:paraId="2388E7F7" w14:textId="77777777" w:rsidR="00524F95" w:rsidRPr="007A734B" w:rsidRDefault="00524F95" w:rsidP="00524F95">
            <w:pPr>
              <w:spacing w:after="0" w:line="240" w:lineRule="auto"/>
              <w:jc w:val="both"/>
              <w:rPr>
                <w:rFonts w:ascii="Arial" w:eastAsia="Calibri" w:hAnsi="Arial" w:cs="Arial"/>
                <w:sz w:val="18"/>
                <w:szCs w:val="18"/>
                <w:lang w:val="mn-MN"/>
              </w:rPr>
            </w:pPr>
          </w:p>
          <w:p w14:paraId="747FFC07" w14:textId="5E150CCE" w:rsidR="00524F95" w:rsidRPr="007A734B" w:rsidRDefault="00524F95" w:rsidP="00524F95">
            <w:pPr>
              <w:spacing w:after="0" w:line="240" w:lineRule="auto"/>
              <w:jc w:val="both"/>
              <w:rPr>
                <w:rFonts w:ascii="Arial" w:eastAsia="Calibri" w:hAnsi="Arial" w:cs="Arial"/>
                <w:sz w:val="18"/>
                <w:szCs w:val="18"/>
                <w:lang w:val="mn-MN"/>
              </w:rPr>
            </w:pPr>
          </w:p>
        </w:tc>
        <w:tc>
          <w:tcPr>
            <w:tcW w:w="610" w:type="dxa"/>
            <w:gridSpan w:val="2"/>
            <w:tcBorders>
              <w:left w:val="single" w:sz="4" w:space="0" w:color="000000"/>
            </w:tcBorders>
            <w:vAlign w:val="center"/>
          </w:tcPr>
          <w:p w14:paraId="6CF4A02A" w14:textId="5637C499"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100</w:t>
            </w:r>
          </w:p>
        </w:tc>
      </w:tr>
      <w:tr w:rsidR="00524F95" w:rsidRPr="007A734B" w14:paraId="70AA8058" w14:textId="77777777" w:rsidTr="00B94F78">
        <w:trPr>
          <w:gridAfter w:val="1"/>
          <w:wAfter w:w="10" w:type="dxa"/>
          <w:trHeight w:val="67"/>
        </w:trPr>
        <w:tc>
          <w:tcPr>
            <w:tcW w:w="1702" w:type="dxa"/>
            <w:vMerge w:val="restart"/>
            <w:tcBorders>
              <w:top w:val="single" w:sz="4" w:space="0" w:color="auto"/>
              <w:left w:val="single" w:sz="4" w:space="0" w:color="auto"/>
              <w:bottom w:val="single" w:sz="4" w:space="0" w:color="auto"/>
              <w:right w:val="single" w:sz="4" w:space="0" w:color="auto"/>
            </w:tcBorders>
          </w:tcPr>
          <w:p w14:paraId="530F7A3E" w14:textId="0E534291" w:rsidR="00524F95" w:rsidRPr="007A734B" w:rsidRDefault="00524F95" w:rsidP="00524F95">
            <w:pPr>
              <w:spacing w:line="240" w:lineRule="auto"/>
              <w:ind w:firstLine="720"/>
              <w:rPr>
                <w:rFonts w:ascii="Arial" w:hAnsi="Arial" w:cs="Arial"/>
                <w:bCs/>
                <w:noProof/>
                <w:sz w:val="18"/>
                <w:szCs w:val="18"/>
                <w:rtl/>
                <w:cs/>
                <w:lang w:val="mn-MN"/>
              </w:rPr>
            </w:pPr>
            <w:r w:rsidRPr="007A734B">
              <w:rPr>
                <w:rFonts w:ascii="Arial" w:hAnsi="Arial" w:cs="Arial"/>
                <w:bCs/>
                <w:noProof/>
                <w:sz w:val="18"/>
                <w:szCs w:val="18"/>
                <w:lang w:val="mn-MN"/>
              </w:rPr>
              <w:t xml:space="preserve">Зорилт 3.1.4.Төрийн худалдан авах ажиллагаанд технологийн дэвшлийг нэвтрүүлэх замаар хүний оролцоог бууруулж, мэдээллийн ил </w:t>
            </w:r>
            <w:r w:rsidRPr="007A734B">
              <w:rPr>
                <w:rFonts w:ascii="Arial" w:hAnsi="Arial" w:cs="Arial"/>
                <w:bCs/>
                <w:noProof/>
                <w:sz w:val="18"/>
                <w:szCs w:val="18"/>
                <w:lang w:val="mn-MN"/>
              </w:rPr>
              <w:lastRenderedPageBreak/>
              <w:t>тод байдлыг нэмэгдүүлнэ.</w:t>
            </w:r>
          </w:p>
          <w:p w14:paraId="6B46FAC2" w14:textId="77777777" w:rsidR="00524F95" w:rsidRPr="007A734B" w:rsidRDefault="00524F95" w:rsidP="00524F95">
            <w:pPr>
              <w:tabs>
                <w:tab w:val="left" w:pos="567"/>
              </w:tabs>
              <w:spacing w:after="0" w:line="240" w:lineRule="auto"/>
              <w:jc w:val="both"/>
              <w:rPr>
                <w:rFonts w:ascii="Arial" w:eastAsia="Times New Roman" w:hAnsi="Arial" w:cs="Arial"/>
                <w:bCs/>
                <w:sz w:val="18"/>
                <w:szCs w:val="18"/>
                <w:lang w:val="mn-MN"/>
              </w:rPr>
            </w:pPr>
          </w:p>
        </w:tc>
        <w:tc>
          <w:tcPr>
            <w:tcW w:w="597" w:type="dxa"/>
            <w:tcBorders>
              <w:top w:val="single" w:sz="4" w:space="0" w:color="auto"/>
              <w:left w:val="single" w:sz="4" w:space="0" w:color="auto"/>
              <w:bottom w:val="single" w:sz="4" w:space="0" w:color="auto"/>
              <w:right w:val="single" w:sz="4" w:space="0" w:color="auto"/>
            </w:tcBorders>
          </w:tcPr>
          <w:p w14:paraId="1D0EC643" w14:textId="1494682E" w:rsidR="00524F95" w:rsidRPr="007A734B" w:rsidRDefault="00524F95" w:rsidP="00524F95">
            <w:pPr>
              <w:spacing w:after="0" w:line="240" w:lineRule="auto"/>
              <w:jc w:val="both"/>
              <w:rPr>
                <w:rFonts w:ascii="Arial" w:eastAsia="Calibri" w:hAnsi="Arial" w:cs="Arial"/>
                <w:sz w:val="18"/>
                <w:szCs w:val="18"/>
                <w:lang w:val="mn-MN"/>
              </w:rPr>
            </w:pPr>
            <w:r>
              <w:rPr>
                <w:rFonts w:ascii="Arial" w:eastAsia="Calibri" w:hAnsi="Arial" w:cs="Arial"/>
                <w:sz w:val="18"/>
                <w:szCs w:val="18"/>
              </w:rPr>
              <w:lastRenderedPageBreak/>
              <w:t>86</w:t>
            </w:r>
          </w:p>
        </w:tc>
        <w:tc>
          <w:tcPr>
            <w:tcW w:w="2175" w:type="dxa"/>
            <w:tcBorders>
              <w:top w:val="single" w:sz="4" w:space="0" w:color="auto"/>
              <w:left w:val="single" w:sz="4" w:space="0" w:color="auto"/>
              <w:bottom w:val="single" w:sz="4" w:space="0" w:color="auto"/>
              <w:right w:val="single" w:sz="4" w:space="0" w:color="auto"/>
            </w:tcBorders>
          </w:tcPr>
          <w:p w14:paraId="5AD8AD76" w14:textId="678F17CE" w:rsidR="00524F95" w:rsidRPr="007A734B" w:rsidRDefault="00524F95" w:rsidP="00524F95">
            <w:pPr>
              <w:tabs>
                <w:tab w:val="left" w:pos="567"/>
                <w:tab w:val="left" w:pos="747"/>
              </w:tabs>
              <w:spacing w:after="0" w:line="240" w:lineRule="auto"/>
              <w:jc w:val="both"/>
              <w:rPr>
                <w:rFonts w:ascii="Arial" w:hAnsi="Arial" w:cs="Arial"/>
                <w:color w:val="000000"/>
                <w:sz w:val="18"/>
                <w:szCs w:val="18"/>
                <w:lang w:val="mn-MN"/>
              </w:rPr>
            </w:pPr>
            <w:r w:rsidRPr="007A734B">
              <w:rPr>
                <w:rFonts w:ascii="Arial" w:hAnsi="Arial" w:cs="Arial"/>
                <w:noProof/>
                <w:sz w:val="18"/>
                <w:szCs w:val="18"/>
                <w:lang w:val="mn-MN"/>
              </w:rPr>
              <w:t>3.1.4.1.</w:t>
            </w:r>
            <w:r w:rsidRPr="007A734B">
              <w:rPr>
                <w:rFonts w:ascii="Arial" w:hAnsi="Arial" w:cs="Arial"/>
                <w:noProof/>
                <w:sz w:val="18"/>
                <w:szCs w:val="18"/>
                <w:rtl/>
                <w:cs/>
                <w:lang w:val="mn-MN"/>
              </w:rPr>
              <w:t>Төрийн х</w:t>
            </w:r>
            <w:r w:rsidRPr="007A734B">
              <w:rPr>
                <w:rFonts w:ascii="Arial" w:hAnsi="Arial" w:cs="Arial"/>
                <w:noProof/>
                <w:sz w:val="18"/>
                <w:szCs w:val="18"/>
                <w:lang w:val="mn-MN"/>
              </w:rPr>
              <w:t>удалдан авах ажиллагааны</w:t>
            </w:r>
            <w:r w:rsidRPr="007A734B">
              <w:rPr>
                <w:rFonts w:ascii="Arial" w:hAnsi="Arial" w:cs="Arial"/>
                <w:noProof/>
                <w:sz w:val="18"/>
                <w:szCs w:val="18"/>
                <w:rtl/>
                <w:cs/>
                <w:lang w:val="mn-MN"/>
              </w:rPr>
              <w:t xml:space="preserve"> мэдээллийг цахим системээр дамжуулан</w:t>
            </w:r>
            <w:r w:rsidRPr="007A734B">
              <w:rPr>
                <w:rFonts w:ascii="Arial" w:hAnsi="Arial" w:cs="Arial"/>
                <w:noProof/>
                <w:sz w:val="18"/>
                <w:szCs w:val="18"/>
                <w:lang w:val="mn-MN"/>
              </w:rPr>
              <w:t xml:space="preserve"> </w:t>
            </w:r>
            <w:r w:rsidRPr="007A734B">
              <w:rPr>
                <w:rFonts w:ascii="Arial" w:hAnsi="Arial" w:cs="Arial"/>
                <w:noProof/>
                <w:sz w:val="18"/>
                <w:szCs w:val="18"/>
                <w:rtl/>
                <w:cs/>
                <w:lang w:val="mn-MN"/>
              </w:rPr>
              <w:t>иргэд, олон нийтэд хүрэх хүртээмжийг нэмэгдүүлнэ.</w:t>
            </w:r>
          </w:p>
        </w:tc>
        <w:tc>
          <w:tcPr>
            <w:tcW w:w="772" w:type="dxa"/>
            <w:tcBorders>
              <w:left w:val="single" w:sz="4" w:space="0" w:color="auto"/>
            </w:tcBorders>
            <w:vAlign w:val="center"/>
          </w:tcPr>
          <w:p w14:paraId="45837FC1" w14:textId="17D33C7C"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60C8DA90" w14:textId="4282B6DE"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1475C325" w14:textId="57DE3897"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04CC2D73" w14:textId="032DD240"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27F84170" w14:textId="0FE7891D"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79F3230D" w14:textId="4083E94A"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7F94A0DB" w14:textId="1F999EDE"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vAlign w:val="center"/>
          </w:tcPr>
          <w:p w14:paraId="347E0191"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 xml:space="preserve">Суманд зохион байгуулагдаж байгаа бүх худалдан авах ажиллагааны төлөвлөгөөг Төрийн худалдан авах ажиллагааны цахим систем </w:t>
            </w:r>
            <w:hyperlink r:id="rId8" w:history="1">
              <w:r w:rsidRPr="007A734B">
                <w:rPr>
                  <w:rStyle w:val="Hyperlink"/>
                  <w:rFonts w:ascii="Arial" w:eastAsia="Calibri" w:hAnsi="Arial" w:cs="Arial"/>
                  <w:sz w:val="18"/>
                  <w:szCs w:val="18"/>
                  <w:lang w:val="mn-MN"/>
                </w:rPr>
                <w:t>www.tender.gov.mn-д</w:t>
              </w:r>
            </w:hyperlink>
            <w:r w:rsidRPr="007A734B">
              <w:rPr>
                <w:rFonts w:ascii="Arial" w:eastAsia="Calibri" w:hAnsi="Arial" w:cs="Arial"/>
                <w:sz w:val="18"/>
                <w:szCs w:val="18"/>
                <w:lang w:val="mn-MN"/>
              </w:rPr>
              <w:t xml:space="preserve"> нийтэлдэг ба цахим системээр харьцуулалтын аргаар зохион байгуулагдсан 5 төсөл, арга хэмжээг зарлаж урилга, үр дүнг тухай бүр нийтэлсэн. Шууд худалдан авалтаар зохион байгуулагдаж байгаа ажлуудыг Засаг даргын Тамгын газрын вэбсайт, </w:t>
            </w:r>
            <w:proofErr w:type="spellStart"/>
            <w:r w:rsidRPr="007A734B">
              <w:rPr>
                <w:rFonts w:ascii="Arial" w:eastAsia="Calibri" w:hAnsi="Arial" w:cs="Arial"/>
                <w:sz w:val="18"/>
                <w:szCs w:val="18"/>
                <w:lang w:val="mn-MN"/>
              </w:rPr>
              <w:t>фэйсбүүк</w:t>
            </w:r>
            <w:proofErr w:type="spellEnd"/>
            <w:r w:rsidRPr="007A734B">
              <w:rPr>
                <w:rFonts w:ascii="Arial" w:eastAsia="Calibri" w:hAnsi="Arial" w:cs="Arial"/>
                <w:sz w:val="18"/>
                <w:szCs w:val="18"/>
                <w:lang w:val="mn-MN"/>
              </w:rPr>
              <w:t xml:space="preserve"> хуудсаар мэдээлэл хүргэж байна. Мөн улс, аймгийн төсвийн хөрөнгө оруулалтаар хийгдэж байгаа ажлуудад Хужирт цахим ТВ цаг тухай бүрд нь мэдээлэл хүргэж ажиллаж байна.</w:t>
            </w:r>
          </w:p>
          <w:p w14:paraId="03EBEA92" w14:textId="0306A666" w:rsidR="00524F95" w:rsidRPr="007A734B" w:rsidRDefault="00FB7F26" w:rsidP="00524F95">
            <w:pPr>
              <w:spacing w:after="0" w:line="240" w:lineRule="auto"/>
              <w:jc w:val="both"/>
              <w:rPr>
                <w:rFonts w:ascii="Arial" w:eastAsia="Calibri" w:hAnsi="Arial" w:cs="Arial"/>
                <w:sz w:val="18"/>
                <w:szCs w:val="18"/>
                <w:lang w:val="mn-MN"/>
              </w:rPr>
            </w:pPr>
            <w:r>
              <w:rPr>
                <w:rFonts w:ascii="Arial" w:hAnsi="Arial" w:cs="Arial"/>
                <w:color w:val="000000" w:themeColor="text1"/>
                <w:sz w:val="18"/>
                <w:szCs w:val="18"/>
                <w:lang w:val="mn-MN"/>
              </w:rPr>
              <w:t xml:space="preserve">                                                                         </w:t>
            </w:r>
            <w:r w:rsidR="00524F95" w:rsidRPr="007A734B">
              <w:rPr>
                <w:rFonts w:ascii="Arial" w:hAnsi="Arial" w:cs="Arial"/>
                <w:color w:val="000000" w:themeColor="text1"/>
                <w:sz w:val="18"/>
                <w:szCs w:val="18"/>
                <w:lang w:val="mn-MN"/>
              </w:rPr>
              <w:t xml:space="preserve">Үр дүнтэй: </w:t>
            </w:r>
          </w:p>
        </w:tc>
        <w:tc>
          <w:tcPr>
            <w:tcW w:w="610" w:type="dxa"/>
            <w:gridSpan w:val="2"/>
            <w:tcBorders>
              <w:left w:val="single" w:sz="4" w:space="0" w:color="000000"/>
            </w:tcBorders>
            <w:vAlign w:val="center"/>
          </w:tcPr>
          <w:p w14:paraId="0C92A401" w14:textId="137F9BB5"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100</w:t>
            </w:r>
          </w:p>
        </w:tc>
      </w:tr>
      <w:tr w:rsidR="00524F95" w:rsidRPr="007A734B" w14:paraId="29F604C2" w14:textId="77777777" w:rsidTr="00B94F78">
        <w:trPr>
          <w:gridAfter w:val="1"/>
          <w:wAfter w:w="10" w:type="dxa"/>
          <w:trHeight w:val="1665"/>
        </w:trPr>
        <w:tc>
          <w:tcPr>
            <w:tcW w:w="1702" w:type="dxa"/>
            <w:vMerge/>
            <w:tcBorders>
              <w:top w:val="single" w:sz="4" w:space="0" w:color="auto"/>
            </w:tcBorders>
          </w:tcPr>
          <w:p w14:paraId="2B4BE14C"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Borders>
              <w:top w:val="single" w:sz="4" w:space="0" w:color="auto"/>
            </w:tcBorders>
          </w:tcPr>
          <w:p w14:paraId="190EDF7A" w14:textId="42C27331" w:rsidR="00524F95" w:rsidRPr="007A734B" w:rsidRDefault="00524F95" w:rsidP="00524F95">
            <w:pPr>
              <w:spacing w:after="0" w:line="240" w:lineRule="auto"/>
              <w:jc w:val="both"/>
              <w:rPr>
                <w:rFonts w:ascii="Arial" w:eastAsia="Calibri" w:hAnsi="Arial" w:cs="Arial"/>
                <w:sz w:val="18"/>
                <w:szCs w:val="18"/>
                <w:lang w:val="mn-MN"/>
              </w:rPr>
            </w:pPr>
            <w:r>
              <w:rPr>
                <w:rFonts w:ascii="Arial" w:eastAsia="Calibri" w:hAnsi="Arial" w:cs="Arial"/>
                <w:sz w:val="18"/>
                <w:szCs w:val="18"/>
              </w:rPr>
              <w:t>87</w:t>
            </w:r>
          </w:p>
        </w:tc>
        <w:tc>
          <w:tcPr>
            <w:tcW w:w="2175" w:type="dxa"/>
            <w:tcBorders>
              <w:top w:val="single" w:sz="4" w:space="0" w:color="auto"/>
              <w:left w:val="single" w:sz="4" w:space="0" w:color="auto"/>
              <w:bottom w:val="single" w:sz="4" w:space="0" w:color="auto"/>
              <w:right w:val="single" w:sz="4" w:space="0" w:color="auto"/>
            </w:tcBorders>
          </w:tcPr>
          <w:p w14:paraId="6AA00E01" w14:textId="6AE85D1C" w:rsidR="00524F95" w:rsidRPr="007A734B" w:rsidRDefault="00524F95" w:rsidP="00524F95">
            <w:pPr>
              <w:tabs>
                <w:tab w:val="left" w:pos="567"/>
                <w:tab w:val="left" w:pos="747"/>
              </w:tabs>
              <w:spacing w:after="0" w:line="240" w:lineRule="auto"/>
              <w:jc w:val="both"/>
              <w:rPr>
                <w:rFonts w:ascii="Arial" w:hAnsi="Arial" w:cs="Arial"/>
                <w:color w:val="000000"/>
                <w:sz w:val="18"/>
                <w:szCs w:val="18"/>
                <w:lang w:val="mn-MN"/>
              </w:rPr>
            </w:pPr>
            <w:r w:rsidRPr="007A734B">
              <w:rPr>
                <w:rFonts w:ascii="Arial" w:hAnsi="Arial" w:cs="Arial"/>
                <w:noProof/>
                <w:sz w:val="18"/>
                <w:szCs w:val="18"/>
                <w:lang w:val="mn-MN"/>
              </w:rPr>
              <w:t xml:space="preserve">3.1.4.2.Бүх шатны худалдан авах ажиллагаанд болон түүний гүйцэтгэлийн явцад хяналт, шалгалтыг тогтмол явуулж, иргэд, олон нийтийг мэдээллээр хангана. </w:t>
            </w:r>
          </w:p>
        </w:tc>
        <w:tc>
          <w:tcPr>
            <w:tcW w:w="772" w:type="dxa"/>
            <w:vAlign w:val="center"/>
          </w:tcPr>
          <w:p w14:paraId="19462F88" w14:textId="1DC41008"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349A2EDA" w14:textId="6924E410"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ИТХ, ЗДТГ</w:t>
            </w:r>
          </w:p>
        </w:tc>
        <w:tc>
          <w:tcPr>
            <w:tcW w:w="970" w:type="dxa"/>
            <w:vAlign w:val="center"/>
          </w:tcPr>
          <w:p w14:paraId="1A042EC0" w14:textId="474E1766"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2D822F27" w14:textId="19E478E0"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7657B5DE" w14:textId="6CFDF487"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1DE90986" w14:textId="659AC000"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101F2789" w14:textId="7CC49BA2"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vAlign w:val="center"/>
          </w:tcPr>
          <w:p w14:paraId="21853557" w14:textId="77777777" w:rsidR="00524F95" w:rsidRPr="007A734B" w:rsidRDefault="00524F95" w:rsidP="00524F95">
            <w:pPr>
              <w:spacing w:after="0" w:line="240" w:lineRule="auto"/>
              <w:jc w:val="both"/>
              <w:rPr>
                <w:rFonts w:ascii="Arial" w:eastAsia="Times New Roman" w:hAnsi="Arial" w:cs="Arial"/>
                <w:bCs/>
                <w:sz w:val="18"/>
                <w:szCs w:val="18"/>
                <w:lang w:val="mn-MN"/>
              </w:rPr>
            </w:pPr>
            <w:r w:rsidRPr="007A734B">
              <w:rPr>
                <w:rFonts w:ascii="Arial" w:eastAsia="Calibri" w:hAnsi="Arial" w:cs="Arial"/>
                <w:sz w:val="18"/>
                <w:szCs w:val="18"/>
                <w:lang w:val="mn-MN"/>
              </w:rPr>
              <w:t xml:space="preserve">2025 онд Худалдан авах ажиллагааны төлөвлөгөөнд нийт 10 төсөл, арга хэмжээ төлөвлөгдсөн бөгөөд үүнээс сумын Иргэдийн Төлөөлөгчдийн Хурлын дэргэдэх иргэний хяналтын баг  дараах төсөл, арга хэмжээнүүдэд хяналт шалгалт </w:t>
            </w:r>
            <w:r w:rsidRPr="007A734B">
              <w:rPr>
                <w:rFonts w:ascii="Arial" w:eastAsia="Times New Roman" w:hAnsi="Arial" w:cs="Arial"/>
                <w:bCs/>
                <w:sz w:val="18"/>
                <w:szCs w:val="18"/>
                <w:lang w:val="mn-MN"/>
              </w:rPr>
              <w:t>хийж санал, дүгнэлтийг сумын иргэдийн Төлөөлөгчдийн Хуралд хүргүүлэн холбогдох арга хэмжээг авч ажилласан. Үүнд:</w:t>
            </w:r>
          </w:p>
          <w:p w14:paraId="0E5C0221" w14:textId="77777777" w:rsidR="00524F95" w:rsidRPr="007A734B" w:rsidRDefault="00524F95">
            <w:pPr>
              <w:pStyle w:val="ListParagraph"/>
              <w:numPr>
                <w:ilvl w:val="0"/>
                <w:numId w:val="15"/>
              </w:numPr>
              <w:spacing w:after="0" w:line="240" w:lineRule="auto"/>
              <w:ind w:left="-75" w:firstLine="546"/>
              <w:jc w:val="both"/>
              <w:rPr>
                <w:rFonts w:ascii="Arial" w:eastAsia="Times New Roman" w:hAnsi="Arial" w:cs="Arial"/>
                <w:bCs/>
                <w:sz w:val="18"/>
                <w:szCs w:val="18"/>
                <w:lang w:val="mn-MN"/>
              </w:rPr>
            </w:pPr>
            <w:r w:rsidRPr="007A734B">
              <w:rPr>
                <w:rFonts w:ascii="Arial" w:eastAsia="Times New Roman" w:hAnsi="Arial" w:cs="Arial"/>
                <w:bCs/>
                <w:sz w:val="18"/>
                <w:szCs w:val="18"/>
                <w:lang w:val="mn-MN"/>
              </w:rPr>
              <w:t>Цэцэрлэгт хүрээлэнгийн хашаа барих;</w:t>
            </w:r>
          </w:p>
          <w:p w14:paraId="7ACA7650" w14:textId="77777777" w:rsidR="00524F95" w:rsidRPr="007A734B" w:rsidRDefault="00524F95">
            <w:pPr>
              <w:pStyle w:val="ListParagraph"/>
              <w:numPr>
                <w:ilvl w:val="0"/>
                <w:numId w:val="15"/>
              </w:numPr>
              <w:spacing w:after="0" w:line="240" w:lineRule="auto"/>
              <w:ind w:left="46" w:firstLine="425"/>
              <w:jc w:val="both"/>
              <w:rPr>
                <w:rFonts w:ascii="Arial" w:eastAsia="Times New Roman" w:hAnsi="Arial" w:cs="Arial"/>
                <w:bCs/>
                <w:sz w:val="18"/>
                <w:szCs w:val="18"/>
                <w:lang w:val="mn-MN"/>
              </w:rPr>
            </w:pPr>
            <w:r w:rsidRPr="007A734B">
              <w:rPr>
                <w:rFonts w:ascii="Arial" w:eastAsia="Times New Roman" w:hAnsi="Arial" w:cs="Arial"/>
                <w:bCs/>
                <w:sz w:val="18"/>
                <w:szCs w:val="18"/>
                <w:lang w:val="mn-MN"/>
              </w:rPr>
              <w:t>Хүүхдийн 2 дугаар цэцэрлэгийн хүнсний агуулах барих;</w:t>
            </w:r>
          </w:p>
          <w:p w14:paraId="4429E275" w14:textId="77777777" w:rsidR="00524F95" w:rsidRPr="007A734B" w:rsidRDefault="00524F95">
            <w:pPr>
              <w:pStyle w:val="ListParagraph"/>
              <w:numPr>
                <w:ilvl w:val="0"/>
                <w:numId w:val="15"/>
              </w:numPr>
              <w:spacing w:after="0" w:line="240" w:lineRule="auto"/>
              <w:ind w:left="46" w:firstLine="425"/>
              <w:jc w:val="both"/>
              <w:rPr>
                <w:rFonts w:ascii="Arial" w:eastAsia="Times New Roman" w:hAnsi="Arial" w:cs="Arial"/>
                <w:bCs/>
                <w:sz w:val="18"/>
                <w:szCs w:val="18"/>
                <w:lang w:val="mn-MN"/>
              </w:rPr>
            </w:pPr>
            <w:r w:rsidRPr="007A734B">
              <w:rPr>
                <w:rFonts w:ascii="Arial" w:eastAsia="Times New Roman" w:hAnsi="Arial" w:cs="Arial"/>
                <w:bCs/>
                <w:sz w:val="18"/>
                <w:szCs w:val="18"/>
                <w:lang w:val="mn-MN"/>
              </w:rPr>
              <w:t xml:space="preserve"> Өвөр модот 1 дүгээр багийн төв шинээр барих;</w:t>
            </w:r>
          </w:p>
          <w:p w14:paraId="15E1850A" w14:textId="77777777" w:rsidR="00524F95" w:rsidRPr="007A734B" w:rsidRDefault="00524F95">
            <w:pPr>
              <w:pStyle w:val="ListParagraph"/>
              <w:numPr>
                <w:ilvl w:val="0"/>
                <w:numId w:val="15"/>
              </w:numPr>
              <w:spacing w:after="0" w:line="240" w:lineRule="auto"/>
              <w:ind w:left="46" w:firstLine="425"/>
              <w:jc w:val="both"/>
              <w:rPr>
                <w:rFonts w:ascii="Arial" w:eastAsia="Times New Roman" w:hAnsi="Arial" w:cs="Arial"/>
                <w:bCs/>
                <w:sz w:val="18"/>
                <w:szCs w:val="18"/>
                <w:lang w:val="mn-MN"/>
              </w:rPr>
            </w:pPr>
            <w:r w:rsidRPr="007A734B">
              <w:rPr>
                <w:rFonts w:ascii="Arial" w:eastAsia="Times New Roman" w:hAnsi="Arial" w:cs="Arial"/>
                <w:bCs/>
                <w:sz w:val="18"/>
                <w:szCs w:val="18"/>
                <w:lang w:val="mn-MN"/>
              </w:rPr>
              <w:t>Уужим 2 дугаар багийн төв шинээр барих;</w:t>
            </w:r>
          </w:p>
          <w:p w14:paraId="07B97EA4" w14:textId="77777777" w:rsidR="00524F95" w:rsidRPr="007A734B" w:rsidRDefault="00524F95">
            <w:pPr>
              <w:pStyle w:val="ListParagraph"/>
              <w:numPr>
                <w:ilvl w:val="0"/>
                <w:numId w:val="15"/>
              </w:numPr>
              <w:spacing w:after="0" w:line="240" w:lineRule="auto"/>
              <w:ind w:left="46" w:firstLine="425"/>
              <w:jc w:val="both"/>
              <w:rPr>
                <w:rFonts w:ascii="Arial" w:eastAsia="Times New Roman" w:hAnsi="Arial" w:cs="Arial"/>
                <w:bCs/>
                <w:sz w:val="18"/>
                <w:szCs w:val="18"/>
                <w:lang w:val="mn-MN"/>
              </w:rPr>
            </w:pPr>
            <w:r w:rsidRPr="007A734B">
              <w:rPr>
                <w:rFonts w:ascii="Arial" w:eastAsia="Times New Roman" w:hAnsi="Arial" w:cs="Arial"/>
                <w:bCs/>
                <w:sz w:val="18"/>
                <w:szCs w:val="18"/>
                <w:lang w:val="mn-MN"/>
              </w:rPr>
              <w:t>Өвс хадгалах задгай саравч;</w:t>
            </w:r>
          </w:p>
          <w:p w14:paraId="723C2148" w14:textId="77777777" w:rsidR="00524F95" w:rsidRPr="007A734B" w:rsidRDefault="00524F95">
            <w:pPr>
              <w:pStyle w:val="ListParagraph"/>
              <w:numPr>
                <w:ilvl w:val="0"/>
                <w:numId w:val="15"/>
              </w:numPr>
              <w:spacing w:after="0" w:line="240" w:lineRule="auto"/>
              <w:ind w:left="46" w:firstLine="425"/>
              <w:jc w:val="both"/>
              <w:rPr>
                <w:rFonts w:ascii="Arial" w:eastAsia="Times New Roman" w:hAnsi="Arial" w:cs="Arial"/>
                <w:bCs/>
                <w:sz w:val="18"/>
                <w:szCs w:val="18"/>
                <w:lang w:val="mn-MN"/>
              </w:rPr>
            </w:pPr>
            <w:r w:rsidRPr="007A734B">
              <w:rPr>
                <w:rFonts w:ascii="Arial" w:eastAsia="Times New Roman" w:hAnsi="Arial" w:cs="Arial"/>
                <w:bCs/>
                <w:sz w:val="18"/>
                <w:szCs w:val="18"/>
                <w:lang w:val="mn-MN"/>
              </w:rPr>
              <w:t>Хогийн цэг байгуулах;</w:t>
            </w:r>
          </w:p>
          <w:p w14:paraId="07D5C0D8" w14:textId="77777777" w:rsidR="00524F95" w:rsidRPr="007A734B" w:rsidRDefault="00524F95">
            <w:pPr>
              <w:pStyle w:val="ListParagraph"/>
              <w:numPr>
                <w:ilvl w:val="0"/>
                <w:numId w:val="15"/>
              </w:numPr>
              <w:spacing w:after="0" w:line="240" w:lineRule="auto"/>
              <w:ind w:left="46" w:firstLine="425"/>
              <w:jc w:val="both"/>
              <w:rPr>
                <w:rFonts w:ascii="Arial" w:eastAsia="Times New Roman" w:hAnsi="Arial" w:cs="Arial"/>
                <w:bCs/>
                <w:sz w:val="18"/>
                <w:szCs w:val="18"/>
                <w:lang w:val="mn-MN"/>
              </w:rPr>
            </w:pPr>
            <w:r w:rsidRPr="007A734B">
              <w:rPr>
                <w:rFonts w:ascii="Arial" w:eastAsia="Times New Roman" w:hAnsi="Arial" w:cs="Arial"/>
                <w:bCs/>
                <w:sz w:val="18"/>
                <w:szCs w:val="18"/>
                <w:lang w:val="mn-MN"/>
              </w:rPr>
              <w:t>Сумын төвийн 680м засмал зам тавих;</w:t>
            </w:r>
          </w:p>
          <w:p w14:paraId="2E53D159" w14:textId="77777777" w:rsidR="00524F95" w:rsidRPr="007A734B" w:rsidRDefault="00524F95">
            <w:pPr>
              <w:pStyle w:val="ListParagraph"/>
              <w:numPr>
                <w:ilvl w:val="0"/>
                <w:numId w:val="15"/>
              </w:numPr>
              <w:spacing w:after="0" w:line="240" w:lineRule="auto"/>
              <w:ind w:left="46" w:firstLine="425"/>
              <w:jc w:val="both"/>
              <w:rPr>
                <w:rFonts w:ascii="Arial" w:eastAsia="Times New Roman" w:hAnsi="Arial" w:cs="Arial"/>
                <w:bCs/>
                <w:sz w:val="18"/>
                <w:szCs w:val="18"/>
                <w:lang w:val="mn-MN"/>
              </w:rPr>
            </w:pPr>
            <w:r w:rsidRPr="007A734B">
              <w:rPr>
                <w:rFonts w:ascii="Arial" w:eastAsia="Times New Roman" w:hAnsi="Arial" w:cs="Arial"/>
                <w:bCs/>
                <w:sz w:val="18"/>
                <w:szCs w:val="18"/>
                <w:lang w:val="mn-MN"/>
              </w:rPr>
              <w:t>Эрүүл мэндийн төвийн өргөтгөлийн барилга;</w:t>
            </w:r>
          </w:p>
          <w:p w14:paraId="6093039E" w14:textId="77777777" w:rsidR="00524F95" w:rsidRPr="007A734B" w:rsidRDefault="00524F95" w:rsidP="00524F95">
            <w:pPr>
              <w:spacing w:after="0" w:line="240" w:lineRule="auto"/>
              <w:ind w:left="46"/>
              <w:jc w:val="both"/>
              <w:rPr>
                <w:rFonts w:ascii="Arial" w:eastAsia="Calibri" w:hAnsi="Arial" w:cs="Arial"/>
                <w:sz w:val="18"/>
                <w:szCs w:val="18"/>
                <w:lang w:val="mn-MN"/>
              </w:rPr>
            </w:pPr>
            <w:r w:rsidRPr="007A734B">
              <w:rPr>
                <w:rFonts w:ascii="Arial" w:eastAsia="Calibri" w:hAnsi="Arial" w:cs="Arial"/>
                <w:sz w:val="18"/>
                <w:szCs w:val="18"/>
                <w:lang w:val="mn-MN"/>
              </w:rPr>
              <w:t>Мөн Засаг даргын Тамгын газрын захиалагчийн хяналтын баг Хог хаягдлын нэгдсэн цэг байгуулах, 2 дугаар багийн төв барих ажлуудад хяналт шалгалтыг хийж ажилласан.</w:t>
            </w:r>
          </w:p>
          <w:p w14:paraId="02FEBEC3"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Энэ оны 10 дугаар сард аймгийн Засаг даргаар ахлуулсан ажлын хэсэг, сумын удирдлагууд орон нутгийн төсвийн хөрөнгө оруулалтаар баригдаж байгаа Төрийн албан хаагчийн орон сууцны барилгын ажлын гүйцэтгэгч "</w:t>
            </w:r>
            <w:proofErr w:type="spellStart"/>
            <w:r w:rsidRPr="007A734B">
              <w:rPr>
                <w:rFonts w:ascii="Arial" w:eastAsia="Times New Roman" w:hAnsi="Arial" w:cs="Arial"/>
                <w:sz w:val="18"/>
                <w:szCs w:val="18"/>
                <w:lang w:val="mn-MN"/>
              </w:rPr>
              <w:t>Отгоннинж</w:t>
            </w:r>
            <w:proofErr w:type="spellEnd"/>
            <w:r w:rsidRPr="007A734B">
              <w:rPr>
                <w:rFonts w:ascii="Arial" w:eastAsia="Times New Roman" w:hAnsi="Arial" w:cs="Arial"/>
                <w:sz w:val="18"/>
                <w:szCs w:val="18"/>
                <w:lang w:val="mn-MN"/>
              </w:rPr>
              <w:t>" ХХК-ийн захиралтай биечлэн уулзаж ажил гүйцэтгэх гэрээний үүргээ болон холбогдох байгууллагын албан шаардлагыг удаа дараа биелүүлээгүй учраас Төрийн болон орон нутгийн өмчийн хөрөнгөөр бараа, ажил, үйлчилгээ худалдан авах тухай хуулийн дагуу шүүхэд гомдол гаргахаар шийдвэрлэсэн. Үүний дагуу хуулийн байгууллагаар шийдвэрлүүлэх асуудлыг судалж байна.</w:t>
            </w:r>
          </w:p>
          <w:p w14:paraId="163C5BAF" w14:textId="4AFB4881" w:rsidR="00524F95" w:rsidRPr="007A734B" w:rsidRDefault="00FB7F26" w:rsidP="00524F95">
            <w:pPr>
              <w:spacing w:after="0" w:line="240" w:lineRule="auto"/>
              <w:jc w:val="both"/>
              <w:rPr>
                <w:rFonts w:ascii="Arial" w:eastAsia="Calibri" w:hAnsi="Arial" w:cs="Arial"/>
                <w:sz w:val="18"/>
                <w:szCs w:val="18"/>
                <w:lang w:val="mn-MN"/>
              </w:rPr>
            </w:pPr>
            <w:r>
              <w:rPr>
                <w:rFonts w:ascii="Arial" w:hAnsi="Arial" w:cs="Arial"/>
                <w:color w:val="000000" w:themeColor="text1"/>
                <w:sz w:val="18"/>
                <w:szCs w:val="18"/>
                <w:lang w:val="mn-MN"/>
              </w:rPr>
              <w:t xml:space="preserve">                                                                          </w:t>
            </w:r>
            <w:r w:rsidR="00524F95" w:rsidRPr="007A734B">
              <w:rPr>
                <w:rFonts w:ascii="Arial" w:hAnsi="Arial" w:cs="Arial"/>
                <w:color w:val="000000" w:themeColor="text1"/>
                <w:sz w:val="18"/>
                <w:szCs w:val="18"/>
                <w:lang w:val="mn-MN"/>
              </w:rPr>
              <w:t xml:space="preserve">Үр дүнтэй: </w:t>
            </w:r>
          </w:p>
        </w:tc>
        <w:tc>
          <w:tcPr>
            <w:tcW w:w="610" w:type="dxa"/>
            <w:gridSpan w:val="2"/>
            <w:tcBorders>
              <w:left w:val="single" w:sz="4" w:space="0" w:color="000000"/>
            </w:tcBorders>
            <w:vAlign w:val="center"/>
          </w:tcPr>
          <w:p w14:paraId="249602CC" w14:textId="5E745851"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100</w:t>
            </w:r>
          </w:p>
        </w:tc>
      </w:tr>
      <w:tr w:rsidR="00F4261C" w:rsidRPr="007A734B" w14:paraId="7FB09FAE" w14:textId="77777777" w:rsidTr="00F4261C">
        <w:trPr>
          <w:gridAfter w:val="1"/>
          <w:wAfter w:w="10" w:type="dxa"/>
          <w:trHeight w:val="256"/>
        </w:trPr>
        <w:tc>
          <w:tcPr>
            <w:tcW w:w="16062" w:type="dxa"/>
            <w:gridSpan w:val="20"/>
            <w:tcBorders>
              <w:top w:val="single" w:sz="4" w:space="0" w:color="auto"/>
            </w:tcBorders>
          </w:tcPr>
          <w:p w14:paraId="61FB45C6" w14:textId="7326FE56" w:rsidR="00F4261C" w:rsidRPr="00F4261C" w:rsidRDefault="00F4261C" w:rsidP="00F4261C">
            <w:pPr>
              <w:spacing w:after="0" w:line="240" w:lineRule="auto"/>
              <w:jc w:val="center"/>
              <w:rPr>
                <w:rFonts w:ascii="Arial" w:eastAsia="Calibri" w:hAnsi="Arial" w:cs="Arial"/>
                <w:b/>
                <w:bCs/>
                <w:sz w:val="18"/>
                <w:szCs w:val="18"/>
                <w:lang w:val="mn-MN"/>
              </w:rPr>
            </w:pPr>
            <w:r w:rsidRPr="00F4261C">
              <w:rPr>
                <w:rFonts w:ascii="Arial" w:eastAsia="Calibri" w:hAnsi="Arial" w:cs="Arial"/>
                <w:b/>
                <w:bCs/>
                <w:sz w:val="18"/>
                <w:szCs w:val="18"/>
                <w:lang w:val="mn-MN"/>
              </w:rPr>
              <w:t>Зорилтын дундаж-97%</w:t>
            </w:r>
          </w:p>
        </w:tc>
      </w:tr>
      <w:tr w:rsidR="00524F95" w:rsidRPr="007A734B" w14:paraId="5E2BD456" w14:textId="77777777" w:rsidTr="00FB7F26">
        <w:trPr>
          <w:trHeight w:val="274"/>
        </w:trPr>
        <w:tc>
          <w:tcPr>
            <w:tcW w:w="16072" w:type="dxa"/>
            <w:gridSpan w:val="21"/>
            <w:vAlign w:val="center"/>
          </w:tcPr>
          <w:p w14:paraId="4E5E4DB1" w14:textId="720C15AD" w:rsidR="00524F95" w:rsidRPr="007A734B" w:rsidRDefault="00524F95" w:rsidP="00FB7F26">
            <w:pPr>
              <w:spacing w:after="0" w:line="240" w:lineRule="auto"/>
              <w:jc w:val="center"/>
              <w:rPr>
                <w:rFonts w:ascii="Arial" w:hAnsi="Arial" w:cs="Arial"/>
                <w:b/>
                <w:bCs/>
                <w:noProof/>
                <w:sz w:val="18"/>
                <w:szCs w:val="18"/>
                <w:lang w:val="mn-MN"/>
              </w:rPr>
            </w:pPr>
            <w:r w:rsidRPr="007A734B">
              <w:rPr>
                <w:rFonts w:ascii="Arial" w:hAnsi="Arial" w:cs="Arial"/>
                <w:b/>
                <w:bCs/>
                <w:noProof/>
                <w:sz w:val="18"/>
                <w:szCs w:val="18"/>
                <w:lang w:val="mn-MN"/>
              </w:rPr>
              <w:t>3.2.ХҮНС, ХӨДӨӨ АЖ АХУЙ</w:t>
            </w:r>
          </w:p>
          <w:p w14:paraId="59BDB73F" w14:textId="04D01A67" w:rsidR="00524F95" w:rsidRPr="007A734B" w:rsidRDefault="00524F95" w:rsidP="00FB7F26">
            <w:pPr>
              <w:spacing w:after="0" w:line="240" w:lineRule="auto"/>
              <w:ind w:firstLine="567"/>
              <w:jc w:val="center"/>
              <w:rPr>
                <w:rFonts w:ascii="Arial" w:hAnsi="Arial" w:cs="Arial"/>
                <w:bCs/>
                <w:noProof/>
                <w:sz w:val="18"/>
                <w:szCs w:val="18"/>
                <w:shd w:val="clear" w:color="auto" w:fill="FFFFFF"/>
                <w:lang w:val="mn-MN"/>
              </w:rPr>
            </w:pPr>
            <w:r w:rsidRPr="007A734B">
              <w:rPr>
                <w:rFonts w:ascii="Arial" w:eastAsia="Times New Roman" w:hAnsi="Arial" w:cs="Arial"/>
                <w:bCs/>
                <w:noProof/>
                <w:sz w:val="18"/>
                <w:szCs w:val="18"/>
                <w:lang w:val="mn-MN"/>
              </w:rPr>
              <w:t xml:space="preserve">Мал аж ахуйн үйлдвэрлэлийг тооноос чанарт шилжүүлж, </w:t>
            </w:r>
            <w:r w:rsidRPr="007A734B">
              <w:rPr>
                <w:rFonts w:ascii="Arial" w:hAnsi="Arial" w:cs="Arial"/>
                <w:bCs/>
                <w:noProof/>
                <w:sz w:val="18"/>
                <w:szCs w:val="18"/>
                <w:shd w:val="clear" w:color="auto" w:fill="FFFFFF"/>
                <w:lang w:val="mn-MN"/>
              </w:rPr>
              <w:t>бэлчээрийн даацыг бууруулан мал аж ахуйн гаралтай түүхий эд, бүтээгдэхүүний аюулгүй байдлыг хангаж, газар тариалангийн бүтээгдэхүүний дотоодын үйлдвэрлэлийг нэмэгдүүлнэ.</w:t>
            </w:r>
          </w:p>
        </w:tc>
      </w:tr>
      <w:tr w:rsidR="00524F95" w:rsidRPr="007A734B" w14:paraId="5E071E93" w14:textId="645111D0" w:rsidTr="00B94F78">
        <w:trPr>
          <w:gridAfter w:val="1"/>
          <w:wAfter w:w="10" w:type="dxa"/>
          <w:trHeight w:val="274"/>
        </w:trPr>
        <w:tc>
          <w:tcPr>
            <w:tcW w:w="1702" w:type="dxa"/>
            <w:vMerge w:val="restart"/>
            <w:vAlign w:val="center"/>
          </w:tcPr>
          <w:p w14:paraId="2478FB82" w14:textId="77777777" w:rsidR="00524F95" w:rsidRPr="007A734B" w:rsidRDefault="00524F95" w:rsidP="00524F95">
            <w:pPr>
              <w:spacing w:after="0" w:line="240" w:lineRule="auto"/>
              <w:jc w:val="both"/>
              <w:rPr>
                <w:rFonts w:ascii="Arial" w:hAnsi="Arial" w:cs="Arial"/>
                <w:noProof/>
                <w:color w:val="ED0000"/>
                <w:sz w:val="18"/>
                <w:szCs w:val="18"/>
                <w:lang w:val="mn-MN"/>
              </w:rPr>
            </w:pPr>
          </w:p>
          <w:p w14:paraId="5055668B" w14:textId="302607E8" w:rsidR="00524F95" w:rsidRPr="007A734B" w:rsidRDefault="00524F95" w:rsidP="00524F95">
            <w:pPr>
              <w:spacing w:after="0" w:line="240" w:lineRule="auto"/>
              <w:ind w:firstLine="567"/>
              <w:rPr>
                <w:rFonts w:ascii="Arial" w:hAnsi="Arial" w:cs="Arial"/>
                <w:noProof/>
                <w:sz w:val="18"/>
                <w:szCs w:val="18"/>
                <w:lang w:val="mn-MN"/>
              </w:rPr>
            </w:pPr>
            <w:r w:rsidRPr="007A734B">
              <w:rPr>
                <w:rFonts w:ascii="Arial" w:hAnsi="Arial" w:cs="Arial"/>
                <w:noProof/>
                <w:sz w:val="18"/>
                <w:szCs w:val="18"/>
                <w:lang w:val="mn-MN"/>
              </w:rPr>
              <w:t xml:space="preserve">Зорилт 3.2.1.Мал сүргийг эдийн засгийн эргэлтэд оруулна. </w:t>
            </w:r>
          </w:p>
          <w:p w14:paraId="701F512A" w14:textId="40269D9A" w:rsidR="00524F95" w:rsidRPr="007A734B" w:rsidRDefault="00524F95" w:rsidP="00524F95">
            <w:pPr>
              <w:tabs>
                <w:tab w:val="left" w:pos="567"/>
              </w:tabs>
              <w:spacing w:after="0" w:line="240" w:lineRule="auto"/>
              <w:ind w:firstLine="41"/>
              <w:jc w:val="both"/>
              <w:rPr>
                <w:rFonts w:ascii="Arial" w:eastAsia="Times New Roman" w:hAnsi="Arial" w:cs="Arial"/>
                <w:sz w:val="18"/>
                <w:szCs w:val="18"/>
                <w:lang w:val="mn-MN"/>
              </w:rPr>
            </w:pPr>
          </w:p>
        </w:tc>
        <w:tc>
          <w:tcPr>
            <w:tcW w:w="597" w:type="dxa"/>
            <w:vAlign w:val="center"/>
          </w:tcPr>
          <w:p w14:paraId="7C79A4FA" w14:textId="10F071F5" w:rsidR="00524F95" w:rsidRPr="007A734B" w:rsidRDefault="00524F95" w:rsidP="00524F95">
            <w:pPr>
              <w:spacing w:after="0" w:line="240" w:lineRule="auto"/>
              <w:jc w:val="both"/>
              <w:rPr>
                <w:rFonts w:ascii="Arial" w:eastAsia="Calibri" w:hAnsi="Arial" w:cs="Arial"/>
                <w:sz w:val="18"/>
                <w:szCs w:val="18"/>
                <w:lang w:val="mn-MN"/>
              </w:rPr>
            </w:pPr>
            <w:r>
              <w:rPr>
                <w:rFonts w:ascii="Arial" w:eastAsia="Calibri" w:hAnsi="Arial" w:cs="Arial"/>
                <w:sz w:val="18"/>
                <w:szCs w:val="18"/>
              </w:rPr>
              <w:lastRenderedPageBreak/>
              <w:t>88</w:t>
            </w:r>
          </w:p>
        </w:tc>
        <w:tc>
          <w:tcPr>
            <w:tcW w:w="2175" w:type="dxa"/>
          </w:tcPr>
          <w:p w14:paraId="61BAFA3D" w14:textId="6F48F29B" w:rsidR="00524F95" w:rsidRPr="007A734B" w:rsidRDefault="00524F95" w:rsidP="00524F95">
            <w:pPr>
              <w:tabs>
                <w:tab w:val="left" w:pos="567"/>
                <w:tab w:val="left" w:pos="747"/>
              </w:tabs>
              <w:spacing w:after="0" w:line="240" w:lineRule="auto"/>
              <w:jc w:val="both"/>
              <w:rPr>
                <w:rFonts w:ascii="Arial" w:eastAsia="Calibri" w:hAnsi="Arial" w:cs="Arial"/>
                <w:sz w:val="18"/>
                <w:szCs w:val="18"/>
                <w:lang w:val="mn-MN"/>
              </w:rPr>
            </w:pPr>
            <w:r w:rsidRPr="007A734B">
              <w:rPr>
                <w:rFonts w:ascii="Arial" w:eastAsia="Calibri" w:hAnsi="Arial" w:cs="Arial"/>
                <w:noProof/>
                <w:sz w:val="18"/>
                <w:szCs w:val="18"/>
                <w:lang w:val="mn-MN"/>
              </w:rPr>
              <w:t xml:space="preserve">3.2.1.1.Үхэр, адуу болон өндөр ашиг шимт малын эзлэх хувийг нэмэгдүүлж, малыг эдийн засгийн эргэлтэд оруулан тоо </w:t>
            </w:r>
            <w:r w:rsidRPr="007A734B">
              <w:rPr>
                <w:rFonts w:ascii="Arial" w:eastAsia="Calibri" w:hAnsi="Arial" w:cs="Arial"/>
                <w:noProof/>
                <w:sz w:val="18"/>
                <w:szCs w:val="18"/>
                <w:lang w:val="mn-MN"/>
              </w:rPr>
              <w:lastRenderedPageBreak/>
              <w:t>толгойгоос чанарт шилжүүлэх бодлого хэрэгжүүлнэ.</w:t>
            </w:r>
          </w:p>
        </w:tc>
        <w:tc>
          <w:tcPr>
            <w:tcW w:w="781" w:type="dxa"/>
            <w:gridSpan w:val="2"/>
            <w:vAlign w:val="center"/>
          </w:tcPr>
          <w:p w14:paraId="5D1ED3E5" w14:textId="2063CAEA"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lastRenderedPageBreak/>
              <w:t>2025-2028</w:t>
            </w:r>
          </w:p>
        </w:tc>
        <w:tc>
          <w:tcPr>
            <w:tcW w:w="839" w:type="dxa"/>
            <w:vAlign w:val="center"/>
          </w:tcPr>
          <w:p w14:paraId="02B3DAF3" w14:textId="22606D98"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48E35F30" w14:textId="68591C4F"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55C79625" w14:textId="0D6A6C3C" w:rsidR="00524F95" w:rsidRPr="007A734B" w:rsidRDefault="00524F95" w:rsidP="0044715E">
            <w:pPr>
              <w:spacing w:after="0" w:line="240" w:lineRule="auto"/>
              <w:jc w:val="center"/>
              <w:rPr>
                <w:rFonts w:ascii="Arial" w:eastAsia="Calibri" w:hAnsi="Arial" w:cs="Arial"/>
                <w:sz w:val="18"/>
                <w:szCs w:val="18"/>
                <w:lang w:val="mn-MN"/>
              </w:rPr>
            </w:pPr>
            <w:r w:rsidRPr="007A734B">
              <w:rPr>
                <w:rFonts w:ascii="Arial" w:eastAsia="Times New Roman" w:hAnsi="Arial" w:cs="Arial"/>
                <w:color w:val="000000"/>
                <w:sz w:val="18"/>
                <w:szCs w:val="18"/>
                <w:lang w:val="mn-MN"/>
              </w:rPr>
              <w:t xml:space="preserve">13.9 мянган толгой мал зах </w:t>
            </w:r>
            <w:r w:rsidRPr="007A734B">
              <w:rPr>
                <w:rFonts w:ascii="Arial" w:eastAsia="Times New Roman" w:hAnsi="Arial" w:cs="Arial"/>
                <w:color w:val="000000"/>
                <w:sz w:val="18"/>
                <w:szCs w:val="18"/>
                <w:lang w:val="mn-MN"/>
              </w:rPr>
              <w:lastRenderedPageBreak/>
              <w:t>зээлд борлуулсан</w:t>
            </w:r>
          </w:p>
        </w:tc>
        <w:tc>
          <w:tcPr>
            <w:tcW w:w="912" w:type="dxa"/>
          </w:tcPr>
          <w:p w14:paraId="4BDA9470" w14:textId="5C15BF3C" w:rsidR="00524F95" w:rsidRPr="007A734B" w:rsidRDefault="00524F95" w:rsidP="0044715E">
            <w:pPr>
              <w:spacing w:after="0" w:line="240" w:lineRule="auto"/>
              <w:jc w:val="center"/>
              <w:rPr>
                <w:rFonts w:ascii="Arial" w:eastAsia="Times New Roman" w:hAnsi="Arial" w:cs="Arial"/>
                <w:sz w:val="18"/>
                <w:szCs w:val="18"/>
                <w:lang w:val="mn-MN" w:eastAsia="zh-CN"/>
              </w:rPr>
            </w:pPr>
            <w:r w:rsidRPr="007A734B">
              <w:rPr>
                <w:rFonts w:ascii="Arial" w:hAnsi="Arial" w:cs="Arial"/>
                <w:noProof/>
                <w:sz w:val="18"/>
                <w:szCs w:val="18"/>
                <w:lang w:val="mn-MN"/>
              </w:rPr>
              <w:lastRenderedPageBreak/>
              <w:t xml:space="preserve">Таваарын малын 5-аас доошгүй хувийг </w:t>
            </w:r>
            <w:r w:rsidRPr="007A734B">
              <w:rPr>
                <w:rFonts w:ascii="Arial" w:hAnsi="Arial" w:cs="Arial"/>
                <w:noProof/>
                <w:sz w:val="18"/>
                <w:szCs w:val="18"/>
                <w:lang w:val="mn-MN"/>
              </w:rPr>
              <w:lastRenderedPageBreak/>
              <w:t>эдийн засгийн эргэлтэд оруулах</w:t>
            </w:r>
          </w:p>
        </w:tc>
        <w:tc>
          <w:tcPr>
            <w:tcW w:w="1016" w:type="dxa"/>
            <w:gridSpan w:val="4"/>
            <w:vAlign w:val="center"/>
          </w:tcPr>
          <w:p w14:paraId="1B7D5CB7" w14:textId="0C538E0C"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lastRenderedPageBreak/>
              <w:t>-</w:t>
            </w:r>
          </w:p>
        </w:tc>
        <w:tc>
          <w:tcPr>
            <w:tcW w:w="907" w:type="dxa"/>
            <w:gridSpan w:val="4"/>
            <w:vAlign w:val="center"/>
          </w:tcPr>
          <w:p w14:paraId="335A8BA8" w14:textId="63939D3E"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Pr>
          <w:p w14:paraId="3104450B" w14:textId="5728D42F" w:rsidR="00524F95" w:rsidRPr="00F4261C" w:rsidRDefault="00524F95"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t xml:space="preserve">Нийт мал сүрэгт адуу-13%, үхэр-8%-ийг тус тус эзэлж байна. Малын ашиг шимийг нэмэгдүүлэх, </w:t>
            </w:r>
            <w:proofErr w:type="spellStart"/>
            <w:r w:rsidRPr="00F4261C">
              <w:rPr>
                <w:rFonts w:ascii="Arial" w:eastAsia="Calibri" w:hAnsi="Arial" w:cs="Arial"/>
                <w:sz w:val="18"/>
                <w:szCs w:val="18"/>
                <w:lang w:val="mn-MN"/>
              </w:rPr>
              <w:t>үүлдэрлэг</w:t>
            </w:r>
            <w:proofErr w:type="spellEnd"/>
            <w:r w:rsidRPr="00F4261C">
              <w:rPr>
                <w:rFonts w:ascii="Arial" w:eastAsia="Calibri" w:hAnsi="Arial" w:cs="Arial"/>
                <w:sz w:val="18"/>
                <w:szCs w:val="18"/>
                <w:lang w:val="mn-MN"/>
              </w:rPr>
              <w:t xml:space="preserve"> байдлыг сайжруулах зорилгоор Арц ганга нэгдэл хоршоо сүүний чиглэлийн </w:t>
            </w:r>
            <w:proofErr w:type="spellStart"/>
            <w:r w:rsidRPr="00F4261C">
              <w:rPr>
                <w:rFonts w:ascii="Arial" w:eastAsia="Calibri" w:hAnsi="Arial" w:cs="Arial"/>
                <w:sz w:val="18"/>
                <w:szCs w:val="18"/>
                <w:lang w:val="mn-MN"/>
              </w:rPr>
              <w:t>Алатау</w:t>
            </w:r>
            <w:proofErr w:type="spellEnd"/>
            <w:r w:rsidRPr="00F4261C">
              <w:rPr>
                <w:rFonts w:ascii="Arial" w:eastAsia="Calibri" w:hAnsi="Arial" w:cs="Arial"/>
                <w:sz w:val="18"/>
                <w:szCs w:val="18"/>
                <w:lang w:val="mn-MN"/>
              </w:rPr>
              <w:t xml:space="preserve"> үү</w:t>
            </w:r>
            <w:r w:rsidR="00683E63">
              <w:rPr>
                <w:rFonts w:ascii="Arial" w:eastAsia="Calibri" w:hAnsi="Arial" w:cs="Arial"/>
                <w:sz w:val="18"/>
                <w:szCs w:val="18"/>
                <w:lang w:val="mn-MN"/>
              </w:rPr>
              <w:t>л</w:t>
            </w:r>
            <w:r w:rsidRPr="00F4261C">
              <w:rPr>
                <w:rFonts w:ascii="Arial" w:eastAsia="Calibri" w:hAnsi="Arial" w:cs="Arial"/>
                <w:sz w:val="18"/>
                <w:szCs w:val="18"/>
                <w:lang w:val="mn-MN"/>
              </w:rPr>
              <w:t xml:space="preserve">дрийн 18, Урт хөндлөн ивээл хоршоо хосолмол ашиг шимт </w:t>
            </w:r>
            <w:proofErr w:type="spellStart"/>
            <w:r w:rsidRPr="00F4261C">
              <w:rPr>
                <w:rFonts w:ascii="Arial" w:eastAsia="Calibri" w:hAnsi="Arial" w:cs="Arial"/>
                <w:sz w:val="18"/>
                <w:szCs w:val="18"/>
                <w:lang w:val="mn-MN"/>
              </w:rPr>
              <w:t>Симменталь</w:t>
            </w:r>
            <w:proofErr w:type="spellEnd"/>
            <w:r w:rsidRPr="00F4261C">
              <w:rPr>
                <w:rFonts w:ascii="Arial" w:eastAsia="Calibri" w:hAnsi="Arial" w:cs="Arial"/>
                <w:sz w:val="18"/>
                <w:szCs w:val="18"/>
                <w:lang w:val="mn-MN"/>
              </w:rPr>
              <w:t xml:space="preserve"> үү</w:t>
            </w:r>
            <w:r w:rsidR="00683E63">
              <w:rPr>
                <w:rFonts w:ascii="Arial" w:eastAsia="Calibri" w:hAnsi="Arial" w:cs="Arial"/>
                <w:sz w:val="18"/>
                <w:szCs w:val="18"/>
                <w:lang w:val="mn-MN"/>
              </w:rPr>
              <w:t>л</w:t>
            </w:r>
            <w:r w:rsidRPr="00F4261C">
              <w:rPr>
                <w:rFonts w:ascii="Arial" w:eastAsia="Calibri" w:hAnsi="Arial" w:cs="Arial"/>
                <w:sz w:val="18"/>
                <w:szCs w:val="18"/>
                <w:lang w:val="mn-MN"/>
              </w:rPr>
              <w:t xml:space="preserve">дрийн 24, Мөнхөд өрнөн өсөх, Жамбал </w:t>
            </w:r>
            <w:r w:rsidRPr="00F4261C">
              <w:rPr>
                <w:rFonts w:ascii="Arial" w:eastAsia="Calibri" w:hAnsi="Arial" w:cs="Arial"/>
                <w:sz w:val="18"/>
                <w:szCs w:val="18"/>
                <w:lang w:val="mn-MN"/>
              </w:rPr>
              <w:lastRenderedPageBreak/>
              <w:t xml:space="preserve">талбиун эрдэнэ хоршоо нь махны чиглэлийн Сэлэнгэ, Казакийн цагаан толгойт үүлдрийн 81, </w:t>
            </w:r>
            <w:proofErr w:type="spellStart"/>
            <w:r w:rsidRPr="00F4261C">
              <w:rPr>
                <w:rFonts w:ascii="Arial" w:eastAsia="Calibri" w:hAnsi="Arial" w:cs="Arial"/>
                <w:sz w:val="18"/>
                <w:szCs w:val="18"/>
                <w:lang w:val="mn-MN"/>
              </w:rPr>
              <w:t>Товогийн</w:t>
            </w:r>
            <w:proofErr w:type="spellEnd"/>
            <w:r w:rsidRPr="00F4261C">
              <w:rPr>
                <w:rFonts w:ascii="Arial" w:eastAsia="Calibri" w:hAnsi="Arial" w:cs="Arial"/>
                <w:sz w:val="18"/>
                <w:szCs w:val="18"/>
                <w:lang w:val="mn-MN"/>
              </w:rPr>
              <w:t xml:space="preserve"> ширээ хоршоо сүүний чиглэлийн </w:t>
            </w:r>
            <w:proofErr w:type="spellStart"/>
            <w:r w:rsidRPr="00F4261C">
              <w:rPr>
                <w:rFonts w:ascii="Arial" w:eastAsia="Calibri" w:hAnsi="Arial" w:cs="Arial"/>
                <w:sz w:val="18"/>
                <w:szCs w:val="18"/>
                <w:lang w:val="mn-MN"/>
              </w:rPr>
              <w:t>Монбельярд</w:t>
            </w:r>
            <w:proofErr w:type="spellEnd"/>
            <w:r w:rsidRPr="00F4261C">
              <w:rPr>
                <w:rFonts w:ascii="Arial" w:eastAsia="Calibri" w:hAnsi="Arial" w:cs="Arial"/>
                <w:sz w:val="18"/>
                <w:szCs w:val="18"/>
                <w:lang w:val="mn-MN"/>
              </w:rPr>
              <w:t xml:space="preserve"> үүлдрийн 4 үхэр тус тус худалдан авч цэврээр үржүүлж, сайжруулагчаар ашиглаж байна. Хоршоо, аж ахуй нэгж болон малчид сүүний чиглэлийн-176, Мах сүүний чиглэлийн-157, Махны чиглэлийн-81 толгой нийт 414 толгой үхрийг өсгөн үржүүлж байна. </w:t>
            </w:r>
          </w:p>
          <w:p w14:paraId="0BD97198" w14:textId="77777777" w:rsidR="00524F95" w:rsidRPr="00F4261C" w:rsidRDefault="00524F95"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t xml:space="preserve">Адууг уналга, эдэлгээ-махны болон хурдны чиглэлээр үржүүлэх зорилгоор Владимир, </w:t>
            </w:r>
            <w:proofErr w:type="spellStart"/>
            <w:r w:rsidRPr="00F4261C">
              <w:rPr>
                <w:rFonts w:ascii="Arial" w:eastAsia="Calibri" w:hAnsi="Arial" w:cs="Arial"/>
                <w:sz w:val="18"/>
                <w:szCs w:val="18"/>
                <w:lang w:val="mn-MN"/>
              </w:rPr>
              <w:t>Буденны</w:t>
            </w:r>
            <w:proofErr w:type="spellEnd"/>
            <w:r w:rsidRPr="00F4261C">
              <w:rPr>
                <w:rFonts w:ascii="Arial" w:eastAsia="Calibri" w:hAnsi="Arial" w:cs="Arial"/>
                <w:sz w:val="18"/>
                <w:szCs w:val="18"/>
                <w:lang w:val="mn-MN"/>
              </w:rPr>
              <w:t xml:space="preserve">  үүлдрийн азаргыг сайжруулагчаар ашиглан үржүүлж байна.</w:t>
            </w:r>
          </w:p>
          <w:p w14:paraId="2FE78958" w14:textId="77777777" w:rsidR="00524F95" w:rsidRPr="00F4261C" w:rsidRDefault="00524F95"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t xml:space="preserve">Хонин сүргийн ашиг шим, </w:t>
            </w:r>
            <w:proofErr w:type="spellStart"/>
            <w:r w:rsidRPr="00F4261C">
              <w:rPr>
                <w:rFonts w:ascii="Arial" w:eastAsia="Calibri" w:hAnsi="Arial" w:cs="Arial"/>
                <w:sz w:val="18"/>
                <w:szCs w:val="18"/>
                <w:lang w:val="mn-MN"/>
              </w:rPr>
              <w:t>таваарлаг</w:t>
            </w:r>
            <w:proofErr w:type="spellEnd"/>
            <w:r w:rsidRPr="00F4261C">
              <w:rPr>
                <w:rFonts w:ascii="Arial" w:eastAsia="Calibri" w:hAnsi="Arial" w:cs="Arial"/>
                <w:sz w:val="18"/>
                <w:szCs w:val="18"/>
                <w:lang w:val="mn-MN"/>
              </w:rPr>
              <w:t xml:space="preserve"> байдлыг нэмэгдүүлэхийн тулд малчид  Баянгол омгийн 10 хээлтүүлэгч, Баяд үүлдрийн 5 хээлтүүлэгч, Барга үүлдрийн 2 хээлтүүлэгч, Хотонт үржлийн хэсгийн 5 хээлтүүлэгчийг тус тус  малчид худалдан авалт хийж сүргийн бүтцэд сайжруулагчаар ашиглан мах, ноосны гарцыг нэмэгдүүлэхэд анхааран ажиллаж байна. Мөн </w:t>
            </w:r>
            <w:proofErr w:type="spellStart"/>
            <w:r w:rsidRPr="00F4261C">
              <w:rPr>
                <w:rFonts w:ascii="Arial" w:eastAsia="Calibri" w:hAnsi="Arial" w:cs="Arial"/>
                <w:sz w:val="18"/>
                <w:szCs w:val="18"/>
                <w:lang w:val="mn-MN"/>
              </w:rPr>
              <w:t>Эдельба</w:t>
            </w:r>
            <w:proofErr w:type="spellEnd"/>
            <w:r w:rsidRPr="00F4261C">
              <w:rPr>
                <w:rFonts w:ascii="Arial" w:eastAsia="Calibri" w:hAnsi="Arial" w:cs="Arial"/>
                <w:sz w:val="18"/>
                <w:szCs w:val="18"/>
                <w:lang w:val="mn-MN"/>
              </w:rPr>
              <w:t xml:space="preserve"> үүлдрийн 25 хуц, 20 хээлтэгч, </w:t>
            </w:r>
            <w:proofErr w:type="spellStart"/>
            <w:r w:rsidRPr="00F4261C">
              <w:rPr>
                <w:rFonts w:ascii="Arial" w:eastAsia="Calibri" w:hAnsi="Arial" w:cs="Arial"/>
                <w:sz w:val="18"/>
                <w:szCs w:val="18"/>
                <w:lang w:val="mn-MN"/>
              </w:rPr>
              <w:t>суффолк</w:t>
            </w:r>
            <w:proofErr w:type="spellEnd"/>
            <w:r w:rsidRPr="00F4261C">
              <w:rPr>
                <w:rFonts w:ascii="Arial" w:eastAsia="Calibri" w:hAnsi="Arial" w:cs="Arial"/>
                <w:sz w:val="18"/>
                <w:szCs w:val="18"/>
                <w:lang w:val="mn-MN"/>
              </w:rPr>
              <w:t xml:space="preserve"> үүлдрийн 2 хуц худалдан авч хэрэгцээний эрлийзжүүлэг хийж гарсан төлийг зах зээлд борлуулж бүтээгдэхүүн үйлдвэрлэлийг нэмэгдүүлж байна.</w:t>
            </w:r>
          </w:p>
          <w:p w14:paraId="608CC67D" w14:textId="77777777" w:rsidR="00524F95" w:rsidRPr="00F4261C" w:rsidRDefault="00524F95"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t xml:space="preserve">Шилмэл мал-2025 үзэсгэлэн худалдааг зохион байгуулж шилмэл хээлтүүлэгчийг шалгаруулсан. Үүнд: </w:t>
            </w:r>
            <w:r w:rsidRPr="00F4261C">
              <w:rPr>
                <w:rFonts w:ascii="Arial" w:eastAsia="Calibri" w:hAnsi="Arial" w:cs="Arial"/>
                <w:b/>
                <w:sz w:val="18"/>
                <w:szCs w:val="18"/>
                <w:lang w:val="mn-MN"/>
              </w:rPr>
              <w:t>Шилмэл азаргаар</w:t>
            </w:r>
          </w:p>
          <w:p w14:paraId="13A79B3B" w14:textId="707D38B5" w:rsidR="00524F95" w:rsidRPr="00F4261C" w:rsidRDefault="00524F95"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t xml:space="preserve">1️. </w:t>
            </w:r>
            <w:r w:rsidR="00FB7F26" w:rsidRPr="00F4261C">
              <w:rPr>
                <w:rFonts w:ascii="Arial" w:eastAsia="Calibri" w:hAnsi="Arial" w:cs="Arial"/>
                <w:sz w:val="18"/>
                <w:szCs w:val="18"/>
                <w:lang w:val="mn-MN"/>
              </w:rPr>
              <w:t xml:space="preserve"> </w:t>
            </w:r>
            <w:r w:rsidRPr="00F4261C">
              <w:rPr>
                <w:rFonts w:ascii="Arial" w:eastAsia="Calibri" w:hAnsi="Arial" w:cs="Arial"/>
                <w:sz w:val="18"/>
                <w:szCs w:val="18"/>
                <w:lang w:val="mn-MN"/>
              </w:rPr>
              <w:t>1-р багийн малчин Ц.Мөнхнасангийн хээр азарга</w:t>
            </w:r>
          </w:p>
          <w:p w14:paraId="1FFAD68A" w14:textId="78F3D02A" w:rsidR="00524F95" w:rsidRPr="00F4261C" w:rsidRDefault="00524F95"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t xml:space="preserve">2. </w:t>
            </w:r>
            <w:r w:rsidR="00FB7F26" w:rsidRPr="00F4261C">
              <w:rPr>
                <w:rFonts w:ascii="Arial" w:eastAsia="Calibri" w:hAnsi="Arial" w:cs="Arial"/>
                <w:sz w:val="18"/>
                <w:szCs w:val="18"/>
                <w:lang w:val="mn-MN"/>
              </w:rPr>
              <w:t xml:space="preserve"> </w:t>
            </w:r>
            <w:r w:rsidRPr="00F4261C">
              <w:rPr>
                <w:rFonts w:ascii="Arial" w:eastAsia="Calibri" w:hAnsi="Arial" w:cs="Arial"/>
                <w:sz w:val="18"/>
                <w:szCs w:val="18"/>
                <w:lang w:val="mn-MN"/>
              </w:rPr>
              <w:t xml:space="preserve"> 6-р багийн малчин Д.Даваасүрэнгийн зээрд азарга </w:t>
            </w:r>
          </w:p>
          <w:p w14:paraId="75053722" w14:textId="734751F5" w:rsidR="00524F95" w:rsidRPr="00F4261C" w:rsidRDefault="00524F95"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t xml:space="preserve">3. </w:t>
            </w:r>
            <w:r w:rsidR="00FB7F26" w:rsidRPr="00F4261C">
              <w:rPr>
                <w:rFonts w:ascii="Arial" w:eastAsia="Calibri" w:hAnsi="Arial" w:cs="Arial"/>
                <w:sz w:val="18"/>
                <w:szCs w:val="18"/>
                <w:lang w:val="mn-MN"/>
              </w:rPr>
              <w:t xml:space="preserve"> </w:t>
            </w:r>
            <w:r w:rsidRPr="00F4261C">
              <w:rPr>
                <w:rFonts w:ascii="Arial" w:eastAsia="Calibri" w:hAnsi="Arial" w:cs="Arial"/>
                <w:sz w:val="18"/>
                <w:szCs w:val="18"/>
                <w:lang w:val="mn-MN"/>
              </w:rPr>
              <w:t xml:space="preserve"> 5-р багийн малчин Ч.Доржсүрэнгийн хээр азарга</w:t>
            </w:r>
          </w:p>
          <w:p w14:paraId="64210CBC" w14:textId="1FDDD9AF" w:rsidR="00524F95" w:rsidRPr="00F4261C" w:rsidRDefault="00524F95"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t xml:space="preserve">3️. </w:t>
            </w:r>
            <w:r w:rsidR="00FB7F26" w:rsidRPr="00F4261C">
              <w:rPr>
                <w:rFonts w:ascii="Arial" w:eastAsia="Calibri" w:hAnsi="Arial" w:cs="Arial"/>
                <w:sz w:val="18"/>
                <w:szCs w:val="18"/>
                <w:lang w:val="mn-MN"/>
              </w:rPr>
              <w:t xml:space="preserve"> </w:t>
            </w:r>
            <w:r w:rsidRPr="00F4261C">
              <w:rPr>
                <w:rFonts w:ascii="Arial" w:eastAsia="Calibri" w:hAnsi="Arial" w:cs="Arial"/>
                <w:sz w:val="18"/>
                <w:szCs w:val="18"/>
                <w:lang w:val="mn-MN"/>
              </w:rPr>
              <w:t>5-р багийн малчин О.Бат-</w:t>
            </w:r>
            <w:proofErr w:type="spellStart"/>
            <w:r w:rsidRPr="00F4261C">
              <w:rPr>
                <w:rFonts w:ascii="Arial" w:eastAsia="Calibri" w:hAnsi="Arial" w:cs="Arial"/>
                <w:sz w:val="18"/>
                <w:szCs w:val="18"/>
                <w:lang w:val="mn-MN"/>
              </w:rPr>
              <w:t>Эрдэний</w:t>
            </w:r>
            <w:proofErr w:type="spellEnd"/>
            <w:r w:rsidR="00683E63">
              <w:rPr>
                <w:rFonts w:ascii="Arial" w:eastAsia="Calibri" w:hAnsi="Arial" w:cs="Arial"/>
                <w:sz w:val="18"/>
                <w:szCs w:val="18"/>
                <w:lang w:val="mn-MN"/>
              </w:rPr>
              <w:t xml:space="preserve"> </w:t>
            </w:r>
            <w:r w:rsidRPr="00F4261C">
              <w:rPr>
                <w:rFonts w:ascii="Arial" w:eastAsia="Calibri" w:hAnsi="Arial" w:cs="Arial"/>
                <w:sz w:val="18"/>
                <w:szCs w:val="18"/>
                <w:lang w:val="mn-MN"/>
              </w:rPr>
              <w:t>хээр азарга</w:t>
            </w:r>
          </w:p>
          <w:p w14:paraId="62F26C06" w14:textId="77777777" w:rsidR="00524F95" w:rsidRPr="00F4261C" w:rsidRDefault="00524F95" w:rsidP="00524F95">
            <w:pPr>
              <w:spacing w:after="0" w:line="240" w:lineRule="auto"/>
              <w:jc w:val="both"/>
              <w:rPr>
                <w:rFonts w:ascii="Arial" w:eastAsia="Calibri" w:hAnsi="Arial" w:cs="Arial"/>
                <w:b/>
                <w:sz w:val="18"/>
                <w:szCs w:val="18"/>
                <w:lang w:val="mn-MN"/>
              </w:rPr>
            </w:pPr>
            <w:r w:rsidRPr="00F4261C">
              <w:rPr>
                <w:rFonts w:ascii="Arial" w:eastAsia="Calibri" w:hAnsi="Arial" w:cs="Arial"/>
                <w:b/>
                <w:sz w:val="18"/>
                <w:szCs w:val="18"/>
                <w:lang w:val="mn-MN"/>
              </w:rPr>
              <w:t>Шилмэл бухаар</w:t>
            </w:r>
          </w:p>
          <w:p w14:paraId="09271952" w14:textId="4A9A09B5" w:rsidR="00524F95" w:rsidRPr="00F4261C" w:rsidRDefault="00524F95"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t xml:space="preserve">1️. </w:t>
            </w:r>
            <w:r w:rsidR="00FB7F26" w:rsidRPr="00F4261C">
              <w:rPr>
                <w:rFonts w:ascii="Arial" w:eastAsia="Calibri" w:hAnsi="Arial" w:cs="Arial"/>
                <w:sz w:val="18"/>
                <w:szCs w:val="18"/>
                <w:lang w:val="mn-MN"/>
              </w:rPr>
              <w:t xml:space="preserve"> </w:t>
            </w:r>
            <w:r w:rsidRPr="00F4261C">
              <w:rPr>
                <w:rFonts w:ascii="Arial" w:eastAsia="Calibri" w:hAnsi="Arial" w:cs="Arial"/>
                <w:sz w:val="18"/>
                <w:szCs w:val="18"/>
                <w:lang w:val="mn-MN"/>
              </w:rPr>
              <w:t>1-р багийн малчин Ц.Мөнхнасангийн хар бух</w:t>
            </w:r>
          </w:p>
          <w:p w14:paraId="3C030AEC" w14:textId="6D629A4A" w:rsidR="00524F95" w:rsidRPr="00F4261C" w:rsidRDefault="00524F95"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t xml:space="preserve">2. </w:t>
            </w:r>
            <w:r w:rsidR="00FB7F26" w:rsidRPr="00F4261C">
              <w:rPr>
                <w:rFonts w:ascii="Arial" w:eastAsia="Calibri" w:hAnsi="Arial" w:cs="Arial"/>
                <w:sz w:val="18"/>
                <w:szCs w:val="18"/>
                <w:lang w:val="mn-MN"/>
              </w:rPr>
              <w:t xml:space="preserve"> </w:t>
            </w:r>
            <w:r w:rsidRPr="00F4261C">
              <w:rPr>
                <w:rFonts w:ascii="Arial" w:eastAsia="Calibri" w:hAnsi="Arial" w:cs="Arial"/>
                <w:sz w:val="18"/>
                <w:szCs w:val="18"/>
                <w:lang w:val="mn-MN"/>
              </w:rPr>
              <w:t xml:space="preserve"> 4-р багийн малчин С.Анхбаярын ягаан</w:t>
            </w:r>
          </w:p>
          <w:p w14:paraId="5BC6D90C" w14:textId="17F8DDF4" w:rsidR="00524F95" w:rsidRPr="00F4261C" w:rsidRDefault="00524F95"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t xml:space="preserve">3️. </w:t>
            </w:r>
            <w:r w:rsidR="00FB7F26" w:rsidRPr="00F4261C">
              <w:rPr>
                <w:rFonts w:ascii="Arial" w:eastAsia="Calibri" w:hAnsi="Arial" w:cs="Arial"/>
                <w:sz w:val="18"/>
                <w:szCs w:val="18"/>
                <w:lang w:val="mn-MN"/>
              </w:rPr>
              <w:t xml:space="preserve"> </w:t>
            </w:r>
            <w:r w:rsidRPr="00F4261C">
              <w:rPr>
                <w:rFonts w:ascii="Arial" w:eastAsia="Calibri" w:hAnsi="Arial" w:cs="Arial"/>
                <w:sz w:val="18"/>
                <w:szCs w:val="18"/>
                <w:lang w:val="mn-MN"/>
              </w:rPr>
              <w:t>4-р багийн малчин С.Анхбаярын бор</w:t>
            </w:r>
          </w:p>
          <w:p w14:paraId="76818EFA" w14:textId="77777777" w:rsidR="00524F95" w:rsidRPr="00F4261C" w:rsidRDefault="00524F95" w:rsidP="00524F95">
            <w:pPr>
              <w:spacing w:after="0" w:line="240" w:lineRule="auto"/>
              <w:jc w:val="both"/>
              <w:rPr>
                <w:rFonts w:ascii="Arial" w:eastAsia="Calibri" w:hAnsi="Arial" w:cs="Arial"/>
                <w:b/>
                <w:sz w:val="18"/>
                <w:szCs w:val="18"/>
                <w:lang w:val="mn-MN"/>
              </w:rPr>
            </w:pPr>
            <w:r w:rsidRPr="00F4261C">
              <w:rPr>
                <w:rFonts w:ascii="Arial" w:eastAsia="Calibri" w:hAnsi="Arial" w:cs="Arial"/>
                <w:b/>
                <w:sz w:val="18"/>
                <w:szCs w:val="18"/>
                <w:lang w:val="mn-MN"/>
              </w:rPr>
              <w:t>Шилмэл Хуцаар</w:t>
            </w:r>
          </w:p>
          <w:p w14:paraId="6357030E" w14:textId="40635E1E" w:rsidR="00524F95" w:rsidRPr="00F4261C" w:rsidRDefault="00524F95"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t xml:space="preserve">1️. </w:t>
            </w:r>
            <w:r w:rsidR="00FB7F26" w:rsidRPr="00F4261C">
              <w:rPr>
                <w:rFonts w:ascii="Arial" w:eastAsia="Calibri" w:hAnsi="Arial" w:cs="Arial"/>
                <w:sz w:val="18"/>
                <w:szCs w:val="18"/>
                <w:lang w:val="mn-MN"/>
              </w:rPr>
              <w:t xml:space="preserve"> </w:t>
            </w:r>
            <w:r w:rsidRPr="00F4261C">
              <w:rPr>
                <w:rFonts w:ascii="Arial" w:eastAsia="Calibri" w:hAnsi="Arial" w:cs="Arial"/>
                <w:sz w:val="18"/>
                <w:szCs w:val="18"/>
                <w:lang w:val="mn-MN"/>
              </w:rPr>
              <w:t xml:space="preserve"> 6-р багийн малчин Т.Баттулгын хар хүзүүтэй хуц</w:t>
            </w:r>
          </w:p>
          <w:p w14:paraId="1C1D2234" w14:textId="756A6412" w:rsidR="00524F95" w:rsidRPr="00F4261C" w:rsidRDefault="00524F95"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t>2️. 1-р багийн малчин Г.Мандахбаярын хар нүдэн хуц</w:t>
            </w:r>
          </w:p>
          <w:p w14:paraId="24B5F0DF" w14:textId="0D8DF908" w:rsidR="00524F95" w:rsidRPr="00F4261C" w:rsidRDefault="00524F95"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t>3️. 1-р багийн малчин М.</w:t>
            </w:r>
            <w:proofErr w:type="spellStart"/>
            <w:r w:rsidRPr="00F4261C">
              <w:rPr>
                <w:rFonts w:ascii="Arial" w:eastAsia="Calibri" w:hAnsi="Arial" w:cs="Arial"/>
                <w:sz w:val="18"/>
                <w:szCs w:val="18"/>
                <w:lang w:val="mn-MN"/>
              </w:rPr>
              <w:t>Давгын</w:t>
            </w:r>
            <w:proofErr w:type="spellEnd"/>
            <w:r w:rsidRPr="00F4261C">
              <w:rPr>
                <w:rFonts w:ascii="Arial" w:eastAsia="Calibri" w:hAnsi="Arial" w:cs="Arial"/>
                <w:sz w:val="18"/>
                <w:szCs w:val="18"/>
                <w:lang w:val="mn-MN"/>
              </w:rPr>
              <w:t xml:space="preserve"> хар халзан хуц</w:t>
            </w:r>
          </w:p>
          <w:p w14:paraId="72E65587" w14:textId="77777777" w:rsidR="00524F95" w:rsidRPr="00F4261C" w:rsidRDefault="00524F95" w:rsidP="00524F95">
            <w:pPr>
              <w:spacing w:after="0" w:line="240" w:lineRule="auto"/>
              <w:jc w:val="both"/>
              <w:rPr>
                <w:rFonts w:ascii="Arial" w:eastAsia="Calibri" w:hAnsi="Arial" w:cs="Arial"/>
                <w:b/>
                <w:sz w:val="18"/>
                <w:szCs w:val="18"/>
                <w:lang w:val="mn-MN"/>
              </w:rPr>
            </w:pPr>
            <w:r w:rsidRPr="00F4261C">
              <w:rPr>
                <w:rFonts w:ascii="Arial" w:eastAsia="Calibri" w:hAnsi="Arial" w:cs="Arial"/>
                <w:b/>
                <w:sz w:val="18"/>
                <w:szCs w:val="18"/>
                <w:lang w:val="mn-MN"/>
              </w:rPr>
              <w:t>Шилмэл ухнаар</w:t>
            </w:r>
          </w:p>
          <w:p w14:paraId="096C16EE" w14:textId="1A97705D" w:rsidR="00524F95" w:rsidRPr="00F4261C" w:rsidRDefault="00524F95"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t>1️. 6-р багийн малчин Т.Баттулгын бор ухна</w:t>
            </w:r>
          </w:p>
          <w:p w14:paraId="12B857BE" w14:textId="6F76C010" w:rsidR="00524F95" w:rsidRPr="00F4261C" w:rsidRDefault="00524F95"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t xml:space="preserve">2️. </w:t>
            </w:r>
            <w:r w:rsidR="00FB7F26" w:rsidRPr="00F4261C">
              <w:rPr>
                <w:rFonts w:ascii="Arial" w:eastAsia="Calibri" w:hAnsi="Arial" w:cs="Arial"/>
                <w:sz w:val="18"/>
                <w:szCs w:val="18"/>
                <w:lang w:val="mn-MN"/>
              </w:rPr>
              <w:t xml:space="preserve"> </w:t>
            </w:r>
            <w:r w:rsidRPr="00F4261C">
              <w:rPr>
                <w:rFonts w:ascii="Arial" w:eastAsia="Calibri" w:hAnsi="Arial" w:cs="Arial"/>
                <w:sz w:val="18"/>
                <w:szCs w:val="18"/>
                <w:lang w:val="mn-MN"/>
              </w:rPr>
              <w:t>1-р багийн малчин Г.Мандахбаярын хар ухна</w:t>
            </w:r>
          </w:p>
          <w:p w14:paraId="450ADF1A" w14:textId="510CB489" w:rsidR="00524F95" w:rsidRPr="00F4261C" w:rsidRDefault="00524F95"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t>3️.</w:t>
            </w:r>
            <w:r w:rsidR="00FB7F26" w:rsidRPr="00F4261C">
              <w:rPr>
                <w:rFonts w:ascii="Arial" w:eastAsia="Calibri" w:hAnsi="Arial" w:cs="Arial"/>
                <w:sz w:val="18"/>
                <w:szCs w:val="18"/>
                <w:lang w:val="mn-MN"/>
              </w:rPr>
              <w:t xml:space="preserve"> </w:t>
            </w:r>
            <w:r w:rsidRPr="00F4261C">
              <w:rPr>
                <w:rFonts w:ascii="Arial" w:eastAsia="Calibri" w:hAnsi="Arial" w:cs="Arial"/>
                <w:sz w:val="18"/>
                <w:szCs w:val="18"/>
                <w:lang w:val="mn-MN"/>
              </w:rPr>
              <w:t xml:space="preserve">3-р багийн малчин Ё.Дамдингомбын ухна тус тус шалгарсан. </w:t>
            </w:r>
          </w:p>
          <w:p w14:paraId="4D1DC26F" w14:textId="76E1A614" w:rsidR="00524F95" w:rsidRPr="00F4261C" w:rsidRDefault="00524F95"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t xml:space="preserve">Малчдад эр, сувай малыг эдийн засгийн эргэлтэд оруулах ажлыг Хужирт цахим </w:t>
            </w:r>
            <w:proofErr w:type="spellStart"/>
            <w:r w:rsidRPr="00F4261C">
              <w:rPr>
                <w:rFonts w:ascii="Arial" w:eastAsia="Calibri" w:hAnsi="Arial" w:cs="Arial"/>
                <w:sz w:val="18"/>
                <w:szCs w:val="18"/>
                <w:lang w:val="mn-MN"/>
              </w:rPr>
              <w:t>тв</w:t>
            </w:r>
            <w:proofErr w:type="spellEnd"/>
            <w:r w:rsidRPr="00F4261C">
              <w:rPr>
                <w:rFonts w:ascii="Arial" w:eastAsia="Calibri" w:hAnsi="Arial" w:cs="Arial"/>
                <w:sz w:val="18"/>
                <w:szCs w:val="18"/>
                <w:lang w:val="mn-MN"/>
              </w:rPr>
              <w:t xml:space="preserve"> болон цахим </w:t>
            </w:r>
            <w:proofErr w:type="spellStart"/>
            <w:r w:rsidR="00683E63">
              <w:rPr>
                <w:rFonts w:ascii="Arial" w:eastAsia="Calibri" w:hAnsi="Arial" w:cs="Arial"/>
                <w:sz w:val="18"/>
                <w:szCs w:val="18"/>
                <w:lang w:val="mn-MN"/>
              </w:rPr>
              <w:t>п</w:t>
            </w:r>
            <w:r w:rsidRPr="00F4261C">
              <w:rPr>
                <w:rFonts w:ascii="Arial" w:eastAsia="Calibri" w:hAnsi="Arial" w:cs="Arial"/>
                <w:sz w:val="18"/>
                <w:szCs w:val="18"/>
                <w:lang w:val="mn-MN"/>
              </w:rPr>
              <w:t>ейж</w:t>
            </w:r>
            <w:proofErr w:type="spellEnd"/>
            <w:r w:rsidRPr="00F4261C">
              <w:rPr>
                <w:rFonts w:ascii="Arial" w:eastAsia="Calibri" w:hAnsi="Arial" w:cs="Arial"/>
                <w:sz w:val="18"/>
                <w:szCs w:val="18"/>
                <w:lang w:val="mn-MN"/>
              </w:rPr>
              <w:t xml:space="preserve"> хуудас, багийн Засаг дарга нараар дамжуулан уриалж </w:t>
            </w:r>
            <w:r w:rsidRPr="00F4261C">
              <w:rPr>
                <w:rFonts w:ascii="Arial" w:eastAsia="Calibri" w:hAnsi="Arial" w:cs="Arial"/>
                <w:sz w:val="18"/>
                <w:szCs w:val="18"/>
                <w:lang w:val="mn-MN"/>
              </w:rPr>
              <w:lastRenderedPageBreak/>
              <w:t>2025 оны жилийн эцсийн байдлаар Адуу-4892, үхэр-3126, хонь-21869, ямаа-10841 нийт-40728 толгой мал буюу нийт зах зээлд борлуулбал зохих малын 63.7 хувийг эдийн засгийн эргэлтэд оруулж, хүнсэнд хэрэглэсэн байна. Мах махан бүтээгдэхүүн үнээс адууны мах-23,2</w:t>
            </w:r>
            <w:proofErr w:type="spellStart"/>
            <w:r w:rsidRPr="00F4261C">
              <w:rPr>
                <w:rFonts w:ascii="Arial" w:eastAsia="Calibri" w:hAnsi="Arial" w:cs="Arial"/>
                <w:sz w:val="18"/>
                <w:szCs w:val="18"/>
                <w:lang w:val="mn-MN"/>
              </w:rPr>
              <w:t>тн</w:t>
            </w:r>
            <w:proofErr w:type="spellEnd"/>
            <w:r w:rsidRPr="00F4261C">
              <w:rPr>
                <w:rFonts w:ascii="Arial" w:eastAsia="Calibri" w:hAnsi="Arial" w:cs="Arial"/>
                <w:sz w:val="18"/>
                <w:szCs w:val="18"/>
                <w:lang w:val="mn-MN"/>
              </w:rPr>
              <w:t>, үхрийн мах-94</w:t>
            </w:r>
            <w:proofErr w:type="spellStart"/>
            <w:r w:rsidRPr="00F4261C">
              <w:rPr>
                <w:rFonts w:ascii="Arial" w:eastAsia="Calibri" w:hAnsi="Arial" w:cs="Arial"/>
                <w:sz w:val="18"/>
                <w:szCs w:val="18"/>
                <w:lang w:val="mn-MN"/>
              </w:rPr>
              <w:t>тн</w:t>
            </w:r>
            <w:proofErr w:type="spellEnd"/>
            <w:r w:rsidRPr="00F4261C">
              <w:rPr>
                <w:rFonts w:ascii="Arial" w:eastAsia="Calibri" w:hAnsi="Arial" w:cs="Arial"/>
                <w:sz w:val="18"/>
                <w:szCs w:val="18"/>
                <w:lang w:val="mn-MN"/>
              </w:rPr>
              <w:t>, хонины мах-24,1</w:t>
            </w:r>
            <w:proofErr w:type="spellStart"/>
            <w:r w:rsidRPr="00F4261C">
              <w:rPr>
                <w:rFonts w:ascii="Arial" w:eastAsia="Calibri" w:hAnsi="Arial" w:cs="Arial"/>
                <w:sz w:val="18"/>
                <w:szCs w:val="18"/>
                <w:lang w:val="mn-MN"/>
              </w:rPr>
              <w:t>тн</w:t>
            </w:r>
            <w:proofErr w:type="spellEnd"/>
            <w:r w:rsidRPr="00F4261C">
              <w:rPr>
                <w:rFonts w:ascii="Arial" w:eastAsia="Calibri" w:hAnsi="Arial" w:cs="Arial"/>
                <w:sz w:val="18"/>
                <w:szCs w:val="18"/>
                <w:lang w:val="mn-MN"/>
              </w:rPr>
              <w:t>, ямааны мах-7,04</w:t>
            </w:r>
            <w:proofErr w:type="spellStart"/>
            <w:r w:rsidRPr="00F4261C">
              <w:rPr>
                <w:rFonts w:ascii="Arial" w:eastAsia="Calibri" w:hAnsi="Arial" w:cs="Arial"/>
                <w:sz w:val="18"/>
                <w:szCs w:val="18"/>
                <w:lang w:val="mn-MN"/>
              </w:rPr>
              <w:t>тн</w:t>
            </w:r>
            <w:proofErr w:type="spellEnd"/>
            <w:r w:rsidRPr="00F4261C">
              <w:rPr>
                <w:rFonts w:ascii="Arial" w:eastAsia="Calibri" w:hAnsi="Arial" w:cs="Arial"/>
                <w:sz w:val="18"/>
                <w:szCs w:val="18"/>
                <w:lang w:val="mn-MN"/>
              </w:rPr>
              <w:t xml:space="preserve"> нийт 148,4</w:t>
            </w:r>
            <w:proofErr w:type="spellStart"/>
            <w:r w:rsidRPr="00F4261C">
              <w:rPr>
                <w:rFonts w:ascii="Arial" w:eastAsia="Calibri" w:hAnsi="Arial" w:cs="Arial"/>
                <w:sz w:val="18"/>
                <w:szCs w:val="18"/>
                <w:lang w:val="mn-MN"/>
              </w:rPr>
              <w:t>тн</w:t>
            </w:r>
            <w:proofErr w:type="spellEnd"/>
            <w:r w:rsidRPr="00F4261C">
              <w:rPr>
                <w:rFonts w:ascii="Arial" w:eastAsia="Calibri" w:hAnsi="Arial" w:cs="Arial"/>
                <w:sz w:val="18"/>
                <w:szCs w:val="18"/>
                <w:lang w:val="mn-MN"/>
              </w:rPr>
              <w:t xml:space="preserve"> махыг дотоодын зах зээлд борлуулсан байна.</w:t>
            </w:r>
          </w:p>
          <w:p w14:paraId="33AC8832" w14:textId="1C7AFF8E" w:rsidR="00524F95" w:rsidRPr="00F4261C" w:rsidRDefault="00FB7F26"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t xml:space="preserve">                                                                          </w:t>
            </w:r>
            <w:r w:rsidR="00524F95" w:rsidRPr="00F4261C">
              <w:rPr>
                <w:rFonts w:ascii="Arial" w:eastAsia="Calibri" w:hAnsi="Arial" w:cs="Arial"/>
                <w:sz w:val="18"/>
                <w:szCs w:val="18"/>
                <w:lang w:val="mn-MN"/>
              </w:rPr>
              <w:t>Үр дүнтэй:</w:t>
            </w:r>
          </w:p>
        </w:tc>
        <w:tc>
          <w:tcPr>
            <w:tcW w:w="610" w:type="dxa"/>
            <w:gridSpan w:val="2"/>
            <w:tcBorders>
              <w:right w:val="single" w:sz="4" w:space="0" w:color="000000"/>
            </w:tcBorders>
            <w:vAlign w:val="center"/>
          </w:tcPr>
          <w:p w14:paraId="15255745" w14:textId="18A5D0F9" w:rsidR="00524F95" w:rsidRPr="00F4261C" w:rsidRDefault="00524F95" w:rsidP="00524F95">
            <w:pPr>
              <w:spacing w:after="0" w:line="240" w:lineRule="auto"/>
              <w:jc w:val="both"/>
              <w:rPr>
                <w:rFonts w:ascii="Arial" w:eastAsia="Calibri" w:hAnsi="Arial" w:cs="Arial"/>
                <w:sz w:val="18"/>
                <w:szCs w:val="18"/>
                <w:lang w:val="mn-MN"/>
              </w:rPr>
            </w:pPr>
            <w:r w:rsidRPr="00F4261C">
              <w:rPr>
                <w:rFonts w:ascii="Arial" w:eastAsia="Calibri" w:hAnsi="Arial" w:cs="Arial"/>
                <w:sz w:val="18"/>
                <w:szCs w:val="18"/>
                <w:lang w:val="mn-MN"/>
              </w:rPr>
              <w:lastRenderedPageBreak/>
              <w:t>100</w:t>
            </w:r>
          </w:p>
        </w:tc>
      </w:tr>
      <w:tr w:rsidR="00524F95" w:rsidRPr="007A734B" w14:paraId="54738DB0" w14:textId="4F59D854" w:rsidTr="00B94F78">
        <w:trPr>
          <w:gridAfter w:val="1"/>
          <w:wAfter w:w="10" w:type="dxa"/>
          <w:trHeight w:val="1422"/>
        </w:trPr>
        <w:tc>
          <w:tcPr>
            <w:tcW w:w="1702" w:type="dxa"/>
            <w:vMerge/>
            <w:vAlign w:val="center"/>
          </w:tcPr>
          <w:p w14:paraId="522CC73E"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1AE46733" w14:textId="0FEC65A7" w:rsidR="00524F95" w:rsidRPr="007A734B" w:rsidRDefault="00524F95" w:rsidP="00524F95">
            <w:pPr>
              <w:spacing w:after="0" w:line="240" w:lineRule="auto"/>
              <w:jc w:val="both"/>
              <w:rPr>
                <w:rFonts w:ascii="Arial" w:eastAsia="Calibri" w:hAnsi="Arial" w:cs="Arial"/>
                <w:sz w:val="18"/>
                <w:szCs w:val="18"/>
                <w:lang w:val="mn-MN"/>
              </w:rPr>
            </w:pPr>
            <w:r>
              <w:rPr>
                <w:rFonts w:ascii="Arial" w:eastAsia="Calibri" w:hAnsi="Arial" w:cs="Arial"/>
                <w:sz w:val="18"/>
                <w:szCs w:val="18"/>
              </w:rPr>
              <w:t>89</w:t>
            </w:r>
          </w:p>
        </w:tc>
        <w:tc>
          <w:tcPr>
            <w:tcW w:w="2175" w:type="dxa"/>
          </w:tcPr>
          <w:p w14:paraId="4757C28E" w14:textId="5C9012D4" w:rsidR="00524F95" w:rsidRPr="007A734B" w:rsidRDefault="00524F95" w:rsidP="00524F95">
            <w:pPr>
              <w:tabs>
                <w:tab w:val="left" w:pos="567"/>
                <w:tab w:val="left" w:pos="747"/>
              </w:tabs>
              <w:spacing w:after="0" w:line="240" w:lineRule="auto"/>
              <w:jc w:val="both"/>
              <w:rPr>
                <w:rFonts w:ascii="Arial" w:eastAsia="Calibri" w:hAnsi="Arial" w:cs="Arial"/>
                <w:sz w:val="18"/>
                <w:szCs w:val="18"/>
                <w:lang w:val="mn-MN"/>
              </w:rPr>
            </w:pPr>
            <w:r w:rsidRPr="007A734B">
              <w:rPr>
                <w:rFonts w:ascii="Arial" w:hAnsi="Arial" w:cs="Arial"/>
                <w:noProof/>
                <w:sz w:val="18"/>
                <w:szCs w:val="18"/>
                <w:lang w:val="mn-MN"/>
              </w:rPr>
              <w:t xml:space="preserve">3.2.1.2.Махны чиглэлийн үхэр болон туслах аж ахуйг хөгжүүлэхэд дэмжлэг үзүүлж, аж ахуйн нэгж, хүн амын махны хэрэгцээг хангана. </w:t>
            </w:r>
          </w:p>
        </w:tc>
        <w:tc>
          <w:tcPr>
            <w:tcW w:w="781" w:type="dxa"/>
            <w:gridSpan w:val="2"/>
            <w:vAlign w:val="center"/>
          </w:tcPr>
          <w:p w14:paraId="0CCF8FD1" w14:textId="13CF3B7A"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11CCEA51" w14:textId="6E216E2A"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7D45F166" w14:textId="138C370C"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7F4ADD4C" w14:textId="61ACFA08"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912" w:type="dxa"/>
            <w:vAlign w:val="center"/>
          </w:tcPr>
          <w:p w14:paraId="7618A790" w14:textId="73ACD1AE"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016" w:type="dxa"/>
            <w:gridSpan w:val="4"/>
            <w:vAlign w:val="center"/>
          </w:tcPr>
          <w:p w14:paraId="2AE1425D" w14:textId="1CCA5815" w:rsidR="00524F95" w:rsidRPr="00F4261C" w:rsidRDefault="00524F95" w:rsidP="00524F95">
            <w:pPr>
              <w:spacing w:after="0" w:line="240" w:lineRule="auto"/>
              <w:jc w:val="center"/>
              <w:rPr>
                <w:rFonts w:ascii="Arial" w:hAnsi="Arial" w:cs="Arial"/>
                <w:sz w:val="18"/>
                <w:szCs w:val="18"/>
                <w:lang w:val="mn-MN"/>
              </w:rPr>
            </w:pPr>
            <w:r w:rsidRPr="00F4261C">
              <w:rPr>
                <w:rFonts w:ascii="Arial" w:hAnsi="Arial" w:cs="Arial"/>
                <w:sz w:val="18"/>
                <w:szCs w:val="18"/>
                <w:lang w:val="mn-MN"/>
              </w:rPr>
              <w:t>16</w:t>
            </w:r>
          </w:p>
        </w:tc>
        <w:tc>
          <w:tcPr>
            <w:tcW w:w="907" w:type="dxa"/>
            <w:gridSpan w:val="4"/>
            <w:vAlign w:val="center"/>
          </w:tcPr>
          <w:p w14:paraId="1EBBB7CA" w14:textId="23DCC3F8" w:rsidR="00524F95" w:rsidRPr="00F4261C" w:rsidRDefault="00F1697A" w:rsidP="00524F95">
            <w:pPr>
              <w:spacing w:after="0" w:line="240" w:lineRule="auto"/>
              <w:jc w:val="center"/>
              <w:rPr>
                <w:rFonts w:ascii="Arial" w:hAnsi="Arial" w:cs="Arial"/>
                <w:sz w:val="18"/>
                <w:szCs w:val="18"/>
                <w:lang w:val="mn-MN"/>
              </w:rPr>
            </w:pPr>
            <w:r>
              <w:rPr>
                <w:rFonts w:ascii="Arial" w:hAnsi="Arial" w:cs="Arial"/>
                <w:sz w:val="18"/>
                <w:szCs w:val="18"/>
                <w:lang w:val="mn-MN"/>
              </w:rPr>
              <w:t>1264.0</w:t>
            </w:r>
          </w:p>
        </w:tc>
        <w:tc>
          <w:tcPr>
            <w:tcW w:w="4820" w:type="dxa"/>
            <w:vAlign w:val="center"/>
          </w:tcPr>
          <w:p w14:paraId="6B2485F0" w14:textId="77777777" w:rsidR="00524F95" w:rsidRPr="00F4261C" w:rsidRDefault="00524F95" w:rsidP="005D5894">
            <w:pPr>
              <w:spacing w:after="0" w:line="240" w:lineRule="auto"/>
              <w:jc w:val="both"/>
              <w:rPr>
                <w:rFonts w:ascii="Arial" w:eastAsia="Times New Roman" w:hAnsi="Arial" w:cs="Arial"/>
                <w:sz w:val="18"/>
                <w:szCs w:val="18"/>
                <w:lang w:val="mn-MN"/>
              </w:rPr>
            </w:pPr>
            <w:r w:rsidRPr="00F4261C">
              <w:rPr>
                <w:rFonts w:ascii="Arial" w:eastAsia="Times New Roman" w:hAnsi="Arial" w:cs="Arial"/>
                <w:sz w:val="18"/>
                <w:szCs w:val="18"/>
                <w:lang w:val="mn-MN"/>
              </w:rPr>
              <w:t xml:space="preserve">Монгол улсын Засгийн газраас хэрэгжүүлж буй шинэ хоршоо хөдөлгөөний хүрээнд мал аж ахуйн чиглэлээр </w:t>
            </w:r>
            <w:proofErr w:type="spellStart"/>
            <w:r w:rsidRPr="00F4261C">
              <w:rPr>
                <w:rFonts w:ascii="Arial" w:eastAsia="Times New Roman" w:hAnsi="Arial" w:cs="Arial"/>
                <w:sz w:val="18"/>
                <w:szCs w:val="18"/>
                <w:lang w:val="mn-MN"/>
              </w:rPr>
              <w:t>Өвөрмодот</w:t>
            </w:r>
            <w:proofErr w:type="spellEnd"/>
            <w:r w:rsidRPr="00F4261C">
              <w:rPr>
                <w:rFonts w:ascii="Arial" w:eastAsia="Times New Roman" w:hAnsi="Arial" w:cs="Arial"/>
                <w:sz w:val="18"/>
                <w:szCs w:val="18"/>
                <w:lang w:val="mn-MN"/>
              </w:rPr>
              <w:t xml:space="preserve"> бяцхан булаг, Арц ганга нэгдэл, Урт хөндлөн ивээл, Мөнхөд өрнөн өсөх, Жамбал талбиун эрдэнэ, </w:t>
            </w:r>
            <w:proofErr w:type="spellStart"/>
            <w:r w:rsidRPr="00F4261C">
              <w:rPr>
                <w:rFonts w:ascii="Arial" w:eastAsia="Times New Roman" w:hAnsi="Arial" w:cs="Arial"/>
                <w:sz w:val="18"/>
                <w:szCs w:val="18"/>
                <w:lang w:val="mn-MN"/>
              </w:rPr>
              <w:t>Товогийн</w:t>
            </w:r>
            <w:proofErr w:type="spellEnd"/>
            <w:r w:rsidRPr="00F4261C">
              <w:rPr>
                <w:rFonts w:ascii="Arial" w:eastAsia="Times New Roman" w:hAnsi="Arial" w:cs="Arial"/>
                <w:sz w:val="18"/>
                <w:szCs w:val="18"/>
                <w:lang w:val="mn-MN"/>
              </w:rPr>
              <w:t xml:space="preserve"> ширээ, Цоохор шар малгайт, Агш бэрх, </w:t>
            </w:r>
            <w:proofErr w:type="spellStart"/>
            <w:r w:rsidRPr="00F4261C">
              <w:rPr>
                <w:rFonts w:ascii="Arial" w:eastAsia="Times New Roman" w:hAnsi="Arial" w:cs="Arial"/>
                <w:sz w:val="18"/>
                <w:szCs w:val="18"/>
                <w:lang w:val="mn-MN"/>
              </w:rPr>
              <w:t>Гэрсэнд</w:t>
            </w:r>
            <w:proofErr w:type="spellEnd"/>
            <w:r w:rsidRPr="00F4261C">
              <w:rPr>
                <w:rFonts w:ascii="Arial" w:eastAsia="Times New Roman" w:hAnsi="Arial" w:cs="Arial"/>
                <w:sz w:val="18"/>
                <w:szCs w:val="18"/>
                <w:lang w:val="mn-MN"/>
              </w:rPr>
              <w:t xml:space="preserve"> </w:t>
            </w:r>
            <w:proofErr w:type="spellStart"/>
            <w:r w:rsidRPr="00F4261C">
              <w:rPr>
                <w:rFonts w:ascii="Arial" w:eastAsia="Times New Roman" w:hAnsi="Arial" w:cs="Arial"/>
                <w:sz w:val="18"/>
                <w:szCs w:val="18"/>
                <w:lang w:val="mn-MN"/>
              </w:rPr>
              <w:t>жалай</w:t>
            </w:r>
            <w:proofErr w:type="spellEnd"/>
            <w:r w:rsidRPr="00F4261C">
              <w:rPr>
                <w:rFonts w:ascii="Arial" w:eastAsia="Times New Roman" w:hAnsi="Arial" w:cs="Arial"/>
                <w:sz w:val="18"/>
                <w:szCs w:val="18"/>
                <w:lang w:val="mn-MN"/>
              </w:rPr>
              <w:t xml:space="preserve">, Луус гэсэн 9 хоршоо төсөл хөтөлбөрт хамрагдаж 1.256.000.000 сая төгрөгийн санхүүжилт авч мах, сүүний хосолмол ашиг шимт 143 толгой үхэр худалдан авсан байна.  </w:t>
            </w:r>
          </w:p>
          <w:p w14:paraId="73334996" w14:textId="6ED03FA4" w:rsidR="00524F95" w:rsidRPr="00F4261C" w:rsidRDefault="00683E63" w:rsidP="005D5894">
            <w:pPr>
              <w:spacing w:after="0" w:line="240" w:lineRule="auto"/>
              <w:jc w:val="both"/>
              <w:rPr>
                <w:rFonts w:ascii="Arial" w:eastAsia="Times New Roman" w:hAnsi="Arial" w:cs="Arial"/>
                <w:sz w:val="18"/>
                <w:szCs w:val="18"/>
                <w:lang w:val="mn-MN"/>
              </w:rPr>
            </w:pPr>
            <w:r>
              <w:rPr>
                <w:rFonts w:ascii="Arial" w:eastAsia="Times New Roman" w:hAnsi="Arial" w:cs="Arial"/>
                <w:sz w:val="18"/>
                <w:szCs w:val="18"/>
                <w:lang w:val="mn-MN"/>
              </w:rPr>
              <w:t>А</w:t>
            </w:r>
            <w:r w:rsidR="00524F95" w:rsidRPr="00F4261C">
              <w:rPr>
                <w:rFonts w:ascii="Arial" w:eastAsia="Times New Roman" w:hAnsi="Arial" w:cs="Arial"/>
                <w:sz w:val="18"/>
                <w:szCs w:val="18"/>
                <w:lang w:val="mn-MN"/>
              </w:rPr>
              <w:t>ймгийн хөдөлмөрийн хэлтсээс 2025 онд нэг  малчин 8</w:t>
            </w:r>
            <w:r w:rsidR="00F1697A">
              <w:rPr>
                <w:rFonts w:ascii="Arial" w:eastAsia="Times New Roman" w:hAnsi="Arial" w:cs="Arial"/>
                <w:sz w:val="18"/>
                <w:szCs w:val="18"/>
                <w:lang w:val="mn-MN"/>
              </w:rPr>
              <w:t xml:space="preserve"> </w:t>
            </w:r>
            <w:r w:rsidR="00524F95" w:rsidRPr="00F4261C">
              <w:rPr>
                <w:rFonts w:ascii="Arial" w:eastAsia="Times New Roman" w:hAnsi="Arial" w:cs="Arial"/>
                <w:sz w:val="18"/>
                <w:szCs w:val="18"/>
                <w:lang w:val="mn-MN"/>
              </w:rPr>
              <w:t xml:space="preserve">сая төгрөгийн малжуулах төсөл хөтөлбөрт хамрагдаж 3 тугалтай үнээ худалдан авсан. </w:t>
            </w:r>
          </w:p>
          <w:p w14:paraId="119AF402" w14:textId="16FCAD24" w:rsidR="00524F95" w:rsidRPr="00F4261C" w:rsidRDefault="00524F95" w:rsidP="005D5894">
            <w:pPr>
              <w:spacing w:after="0" w:line="240" w:lineRule="auto"/>
              <w:jc w:val="both"/>
              <w:rPr>
                <w:rFonts w:ascii="Arial" w:eastAsia="Times New Roman" w:hAnsi="Arial" w:cs="Arial"/>
                <w:sz w:val="18"/>
                <w:szCs w:val="18"/>
                <w:lang w:val="mn-MN"/>
              </w:rPr>
            </w:pPr>
            <w:r w:rsidRPr="00F4261C">
              <w:rPr>
                <w:rFonts w:ascii="Arial" w:eastAsia="Times New Roman" w:hAnsi="Arial" w:cs="Arial"/>
                <w:sz w:val="18"/>
                <w:szCs w:val="18"/>
                <w:lang w:val="mn-MN"/>
              </w:rPr>
              <w:t>2025 оны жилийн эцсийн байдлаар нийт үхэр сүргийн 10 хувийг буюу 3126 толгой үхэр зах зээлд борлуул</w:t>
            </w:r>
            <w:r w:rsidR="00F4261C">
              <w:rPr>
                <w:rFonts w:ascii="Arial" w:eastAsia="Times New Roman" w:hAnsi="Arial" w:cs="Arial"/>
                <w:sz w:val="18"/>
                <w:szCs w:val="18"/>
                <w:lang w:val="mn-MN"/>
              </w:rPr>
              <w:t>ж,</w:t>
            </w:r>
            <w:r w:rsidRPr="00F4261C">
              <w:rPr>
                <w:rFonts w:ascii="Arial" w:eastAsia="Times New Roman" w:hAnsi="Arial" w:cs="Arial"/>
                <w:sz w:val="18"/>
                <w:szCs w:val="18"/>
                <w:lang w:val="mn-MN"/>
              </w:rPr>
              <w:t xml:space="preserve"> хүнсэнд хэрэглэсэ</w:t>
            </w:r>
            <w:r w:rsidR="00683E63">
              <w:rPr>
                <w:rFonts w:ascii="Arial" w:eastAsia="Times New Roman" w:hAnsi="Arial" w:cs="Arial"/>
                <w:sz w:val="18"/>
                <w:szCs w:val="18"/>
                <w:lang w:val="mn-MN"/>
              </w:rPr>
              <w:t>н.</w:t>
            </w:r>
          </w:p>
          <w:p w14:paraId="2286773C" w14:textId="4BBAC240" w:rsidR="00524F95" w:rsidRPr="00F4261C" w:rsidRDefault="00FB7F26" w:rsidP="00524F95">
            <w:pPr>
              <w:spacing w:after="0" w:line="240" w:lineRule="auto"/>
              <w:ind w:left="34"/>
              <w:jc w:val="both"/>
              <w:rPr>
                <w:rFonts w:ascii="Arial" w:eastAsia="Times New Roman" w:hAnsi="Arial" w:cs="Arial"/>
                <w:sz w:val="18"/>
                <w:szCs w:val="18"/>
                <w:lang w:val="mn-MN"/>
              </w:rPr>
            </w:pPr>
            <w:r w:rsidRPr="00F4261C">
              <w:rPr>
                <w:rFonts w:ascii="Arial" w:eastAsia="Calibri" w:hAnsi="Arial" w:cs="Arial"/>
                <w:sz w:val="18"/>
                <w:szCs w:val="18"/>
                <w:lang w:val="mn-MN"/>
              </w:rPr>
              <w:t xml:space="preserve">                                                                         </w:t>
            </w:r>
            <w:r w:rsidR="00524F95" w:rsidRPr="00F4261C">
              <w:rPr>
                <w:rFonts w:ascii="Arial" w:eastAsia="Calibri" w:hAnsi="Arial" w:cs="Arial"/>
                <w:sz w:val="18"/>
                <w:szCs w:val="18"/>
                <w:lang w:val="mn-MN"/>
              </w:rPr>
              <w:t>Үр дүнтэй:</w:t>
            </w:r>
          </w:p>
        </w:tc>
        <w:tc>
          <w:tcPr>
            <w:tcW w:w="610" w:type="dxa"/>
            <w:gridSpan w:val="2"/>
            <w:tcBorders>
              <w:left w:val="single" w:sz="4" w:space="0" w:color="000000"/>
            </w:tcBorders>
            <w:vAlign w:val="center"/>
          </w:tcPr>
          <w:p w14:paraId="423A2F9A" w14:textId="77777777" w:rsidR="00524F95" w:rsidRDefault="00524F95" w:rsidP="00524F95">
            <w:pPr>
              <w:spacing w:after="0" w:line="240" w:lineRule="auto"/>
              <w:ind w:left="34"/>
              <w:jc w:val="both"/>
              <w:rPr>
                <w:rFonts w:ascii="Arial" w:eastAsia="Times New Roman" w:hAnsi="Arial" w:cs="Arial"/>
                <w:sz w:val="18"/>
                <w:szCs w:val="18"/>
                <w:lang w:val="mn-MN"/>
              </w:rPr>
            </w:pPr>
            <w:r w:rsidRPr="007A734B">
              <w:rPr>
                <w:rFonts w:ascii="Arial" w:eastAsia="Times New Roman" w:hAnsi="Arial" w:cs="Arial"/>
                <w:sz w:val="18"/>
                <w:szCs w:val="18"/>
                <w:lang w:val="mn-MN"/>
              </w:rPr>
              <w:t>100</w:t>
            </w:r>
          </w:p>
          <w:p w14:paraId="44CCF04C" w14:textId="55B1582C" w:rsidR="00DA080D" w:rsidRPr="007A734B" w:rsidRDefault="00DA080D" w:rsidP="003D7A15">
            <w:pPr>
              <w:spacing w:after="0" w:line="240" w:lineRule="auto"/>
              <w:ind w:left="34"/>
              <w:rPr>
                <w:rFonts w:ascii="Arial" w:eastAsia="Times New Roman" w:hAnsi="Arial" w:cs="Arial"/>
                <w:sz w:val="18"/>
                <w:szCs w:val="18"/>
                <w:lang w:val="mn-MN"/>
              </w:rPr>
            </w:pPr>
          </w:p>
        </w:tc>
      </w:tr>
      <w:tr w:rsidR="00524F95" w:rsidRPr="007A734B" w14:paraId="6001D448" w14:textId="0CE95914" w:rsidTr="00B94F78">
        <w:trPr>
          <w:gridAfter w:val="1"/>
          <w:wAfter w:w="10" w:type="dxa"/>
          <w:trHeight w:val="274"/>
        </w:trPr>
        <w:tc>
          <w:tcPr>
            <w:tcW w:w="1702" w:type="dxa"/>
            <w:vMerge/>
          </w:tcPr>
          <w:p w14:paraId="700F7805"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1C7C44EA" w14:textId="73E8581A"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9</w:t>
            </w:r>
            <w:r>
              <w:rPr>
                <w:rFonts w:ascii="Arial" w:eastAsia="Calibri" w:hAnsi="Arial" w:cs="Arial"/>
                <w:sz w:val="18"/>
                <w:szCs w:val="18"/>
              </w:rPr>
              <w:t>0</w:t>
            </w:r>
          </w:p>
        </w:tc>
        <w:tc>
          <w:tcPr>
            <w:tcW w:w="2175" w:type="dxa"/>
          </w:tcPr>
          <w:p w14:paraId="666C8A77" w14:textId="1E2F25DC" w:rsidR="00524F95" w:rsidRPr="007A734B" w:rsidRDefault="00524F95" w:rsidP="00524F95">
            <w:pPr>
              <w:tabs>
                <w:tab w:val="left" w:pos="567"/>
                <w:tab w:val="left" w:pos="747"/>
              </w:tabs>
              <w:spacing w:after="0" w:line="240" w:lineRule="auto"/>
              <w:jc w:val="both"/>
              <w:rPr>
                <w:rFonts w:ascii="Arial" w:eastAsia="Calibri" w:hAnsi="Arial" w:cs="Arial"/>
                <w:sz w:val="18"/>
                <w:szCs w:val="18"/>
                <w:lang w:val="mn-MN"/>
              </w:rPr>
            </w:pPr>
            <w:r w:rsidRPr="007A734B">
              <w:rPr>
                <w:rFonts w:ascii="Arial" w:hAnsi="Arial" w:cs="Arial"/>
                <w:noProof/>
                <w:sz w:val="18"/>
                <w:szCs w:val="18"/>
                <w:lang w:val="mn-MN"/>
              </w:rPr>
              <w:t>3.2.1.3.Малын тоо толгойн албан татварыг бүрэн төвлөрүүлж шилдэг татвар төлөгч малчин өрхийг урамшуулна.</w:t>
            </w:r>
          </w:p>
        </w:tc>
        <w:tc>
          <w:tcPr>
            <w:tcW w:w="781" w:type="dxa"/>
            <w:gridSpan w:val="2"/>
            <w:vAlign w:val="center"/>
          </w:tcPr>
          <w:p w14:paraId="6D08DFAE" w14:textId="10296CD3"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0879F7FF" w14:textId="0365369C"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1D7C01A1" w14:textId="306BF8CC"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tcPr>
          <w:p w14:paraId="3957487E" w14:textId="0036764D"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Times New Roman" w:hAnsi="Arial" w:cs="Arial"/>
                <w:color w:val="000000" w:themeColor="text1"/>
                <w:sz w:val="18"/>
                <w:szCs w:val="18"/>
                <w:lang w:val="mn-MN"/>
              </w:rPr>
              <w:t>112.7 сая төгрөг төвлөрүүлж 80.0 сая</w:t>
            </w:r>
            <w:r w:rsidR="00FB7F26">
              <w:rPr>
                <w:rFonts w:ascii="Arial" w:eastAsia="Times New Roman" w:hAnsi="Arial" w:cs="Arial"/>
                <w:color w:val="000000" w:themeColor="text1"/>
                <w:sz w:val="18"/>
                <w:szCs w:val="18"/>
                <w:lang w:val="mn-MN"/>
              </w:rPr>
              <w:t xml:space="preserve"> </w:t>
            </w:r>
            <w:r w:rsidRPr="007A734B">
              <w:rPr>
                <w:rFonts w:ascii="Arial" w:eastAsia="Times New Roman" w:hAnsi="Arial" w:cs="Arial"/>
                <w:color w:val="000000" w:themeColor="text1"/>
                <w:sz w:val="18"/>
                <w:szCs w:val="18"/>
                <w:lang w:val="mn-MN"/>
              </w:rPr>
              <w:t>төгрөг зарцуулсан.</w:t>
            </w:r>
          </w:p>
        </w:tc>
        <w:tc>
          <w:tcPr>
            <w:tcW w:w="912" w:type="dxa"/>
          </w:tcPr>
          <w:p w14:paraId="6484DCCB" w14:textId="20D1D0B7" w:rsidR="00524F95" w:rsidRPr="007A734B" w:rsidRDefault="00524F95" w:rsidP="00524F95">
            <w:pPr>
              <w:spacing w:after="0" w:line="240" w:lineRule="auto"/>
              <w:rPr>
                <w:rFonts w:ascii="Arial" w:eastAsia="Times New Roman" w:hAnsi="Arial" w:cs="Arial"/>
                <w:sz w:val="18"/>
                <w:szCs w:val="18"/>
                <w:lang w:val="mn-MN" w:eastAsia="zh-CN"/>
              </w:rPr>
            </w:pPr>
            <w:proofErr w:type="spellStart"/>
            <w:r w:rsidRPr="007A734B">
              <w:rPr>
                <w:rFonts w:ascii="Arial" w:hAnsi="Arial" w:cs="Arial"/>
                <w:sz w:val="18"/>
                <w:szCs w:val="18"/>
                <w:lang w:val="mn-MN"/>
              </w:rPr>
              <w:t>М</w:t>
            </w:r>
            <w:r w:rsidR="00FB7F26">
              <w:rPr>
                <w:rFonts w:ascii="Arial" w:hAnsi="Arial" w:cs="Arial"/>
                <w:sz w:val="18"/>
                <w:szCs w:val="18"/>
                <w:lang w:val="mn-MN"/>
              </w:rPr>
              <w:t>ТТАТ</w:t>
            </w:r>
            <w:proofErr w:type="spellEnd"/>
            <w:r w:rsidR="00FB7F26">
              <w:rPr>
                <w:rFonts w:ascii="Arial" w:hAnsi="Arial" w:cs="Arial"/>
                <w:sz w:val="18"/>
                <w:szCs w:val="18"/>
                <w:lang w:val="mn-MN"/>
              </w:rPr>
              <w:t>-</w:t>
            </w:r>
            <w:r w:rsidRPr="007A734B">
              <w:rPr>
                <w:rFonts w:ascii="Arial" w:hAnsi="Arial" w:cs="Arial"/>
                <w:sz w:val="18"/>
                <w:szCs w:val="18"/>
                <w:lang w:val="mn-MN"/>
              </w:rPr>
              <w:t>ын төвлөрүүлэлтийг нэмэгдүүлнэ.</w:t>
            </w:r>
          </w:p>
        </w:tc>
        <w:tc>
          <w:tcPr>
            <w:tcW w:w="1016" w:type="dxa"/>
            <w:gridSpan w:val="4"/>
            <w:vAlign w:val="center"/>
          </w:tcPr>
          <w:p w14:paraId="58173B79" w14:textId="656462DE"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907" w:type="dxa"/>
            <w:gridSpan w:val="4"/>
            <w:vAlign w:val="center"/>
          </w:tcPr>
          <w:p w14:paraId="0E518819" w14:textId="24CED512" w:rsidR="00524F95" w:rsidRPr="007A734B" w:rsidRDefault="00683E63" w:rsidP="00524F95">
            <w:pPr>
              <w:spacing w:after="0" w:line="240" w:lineRule="auto"/>
              <w:jc w:val="center"/>
              <w:rPr>
                <w:rFonts w:ascii="Arial" w:hAnsi="Arial" w:cs="Arial"/>
                <w:color w:val="FF0000"/>
                <w:sz w:val="18"/>
                <w:szCs w:val="18"/>
                <w:lang w:val="mn-MN"/>
              </w:rPr>
            </w:pPr>
            <w:r>
              <w:rPr>
                <w:rFonts w:ascii="Arial" w:hAnsi="Arial" w:cs="Arial"/>
                <w:sz w:val="18"/>
                <w:szCs w:val="18"/>
                <w:lang w:val="mn-MN"/>
              </w:rPr>
              <w:t>116.8</w:t>
            </w:r>
          </w:p>
        </w:tc>
        <w:tc>
          <w:tcPr>
            <w:tcW w:w="4820" w:type="dxa"/>
            <w:vAlign w:val="center"/>
          </w:tcPr>
          <w:p w14:paraId="262F7936"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Малын тоо толгойн албан татварт татварын орлогын төлөвлөгөө 11 дүгээр сарын 30-ны өдрийн байдлаар 100000,0 мянган төгрөг төвлөрөхөөс 116800,1 мянган төгрөг төвлөрсөн.</w:t>
            </w:r>
          </w:p>
          <w:p w14:paraId="0649CFFB"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Энэ оны жилийн эцсээр шилдэг татвар төлөгч малчныг шалгаруулж урамшуулна.</w:t>
            </w:r>
          </w:p>
          <w:p w14:paraId="58E630DD" w14:textId="537423F5" w:rsidR="00524F95" w:rsidRPr="007A734B" w:rsidRDefault="00FB7F26" w:rsidP="00524F95">
            <w:pPr>
              <w:spacing w:after="0" w:line="240" w:lineRule="auto"/>
              <w:jc w:val="both"/>
              <w:rPr>
                <w:rFonts w:ascii="Arial" w:hAnsi="Arial" w:cs="Arial"/>
                <w:color w:val="FF0000"/>
                <w:sz w:val="18"/>
                <w:szCs w:val="18"/>
                <w:lang w:val="mn-MN"/>
              </w:rPr>
            </w:pPr>
            <w:r>
              <w:rPr>
                <w:rFonts w:ascii="Arial" w:hAnsi="Arial" w:cs="Arial"/>
                <w:sz w:val="18"/>
                <w:szCs w:val="18"/>
                <w:lang w:val="mn-MN"/>
              </w:rPr>
              <w:t xml:space="preserve">                                                                         </w:t>
            </w:r>
            <w:r w:rsidR="00524F95" w:rsidRPr="007A734B">
              <w:rPr>
                <w:rFonts w:ascii="Arial" w:hAnsi="Arial" w:cs="Arial"/>
                <w:sz w:val="18"/>
                <w:szCs w:val="18"/>
                <w:lang w:val="mn-MN"/>
              </w:rPr>
              <w:t>Үр дүнтэй:</w:t>
            </w:r>
          </w:p>
        </w:tc>
        <w:tc>
          <w:tcPr>
            <w:tcW w:w="610" w:type="dxa"/>
            <w:gridSpan w:val="2"/>
            <w:vAlign w:val="center"/>
          </w:tcPr>
          <w:p w14:paraId="6F0B0D49" w14:textId="68FCDB42" w:rsidR="00524F95" w:rsidRPr="00467A84" w:rsidRDefault="00467A84" w:rsidP="00524F95">
            <w:pPr>
              <w:spacing w:after="0" w:line="240" w:lineRule="auto"/>
              <w:jc w:val="both"/>
              <w:rPr>
                <w:rFonts w:ascii="Arial" w:hAnsi="Arial" w:cs="Arial"/>
                <w:sz w:val="18"/>
                <w:szCs w:val="18"/>
              </w:rPr>
            </w:pPr>
            <w:r>
              <w:rPr>
                <w:rFonts w:ascii="Arial" w:hAnsi="Arial" w:cs="Arial"/>
                <w:sz w:val="18"/>
                <w:szCs w:val="18"/>
              </w:rPr>
              <w:t>100</w:t>
            </w:r>
          </w:p>
        </w:tc>
      </w:tr>
      <w:tr w:rsidR="00524F95" w:rsidRPr="007A734B" w14:paraId="2A65FBE2" w14:textId="32F4FEFB" w:rsidTr="00B94F78">
        <w:trPr>
          <w:gridAfter w:val="1"/>
          <w:wAfter w:w="10" w:type="dxa"/>
          <w:trHeight w:val="274"/>
        </w:trPr>
        <w:tc>
          <w:tcPr>
            <w:tcW w:w="1702" w:type="dxa"/>
            <w:vMerge/>
          </w:tcPr>
          <w:p w14:paraId="4139B28F"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5D840112" w14:textId="22B7D18E"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9</w:t>
            </w:r>
            <w:r>
              <w:rPr>
                <w:rFonts w:ascii="Arial" w:eastAsia="Calibri" w:hAnsi="Arial" w:cs="Arial"/>
                <w:sz w:val="18"/>
                <w:szCs w:val="18"/>
              </w:rPr>
              <w:t>1</w:t>
            </w:r>
          </w:p>
        </w:tc>
        <w:tc>
          <w:tcPr>
            <w:tcW w:w="2175" w:type="dxa"/>
          </w:tcPr>
          <w:p w14:paraId="2C2A09AC" w14:textId="11CC3068" w:rsidR="00524F95" w:rsidRPr="007A734B" w:rsidRDefault="00524F95" w:rsidP="00524F95">
            <w:pPr>
              <w:tabs>
                <w:tab w:val="left" w:pos="567"/>
                <w:tab w:val="left" w:pos="747"/>
              </w:tabs>
              <w:spacing w:after="0" w:line="240" w:lineRule="auto"/>
              <w:jc w:val="both"/>
              <w:rPr>
                <w:rFonts w:ascii="Arial" w:eastAsia="Calibri" w:hAnsi="Arial" w:cs="Arial"/>
                <w:sz w:val="18"/>
                <w:szCs w:val="18"/>
                <w:lang w:val="mn-MN"/>
              </w:rPr>
            </w:pPr>
            <w:r w:rsidRPr="007A734B">
              <w:rPr>
                <w:rFonts w:ascii="Arial" w:hAnsi="Arial" w:cs="Arial"/>
                <w:noProof/>
                <w:sz w:val="18"/>
                <w:szCs w:val="18"/>
                <w:lang w:val="mn-MN"/>
              </w:rPr>
              <w:t xml:space="preserve">3.2.1.4.Залуу малчдыг дэмжих бодлогыг хэрэгжүүлж, малчдын зөвлөгөөн, дотоод, гадаадад туршлага судлуулах арга хэмжээг зохион </w:t>
            </w:r>
            <w:r w:rsidRPr="007A734B">
              <w:rPr>
                <w:rFonts w:ascii="Arial" w:hAnsi="Arial" w:cs="Arial"/>
                <w:noProof/>
                <w:sz w:val="18"/>
                <w:szCs w:val="18"/>
                <w:lang w:val="mn-MN"/>
              </w:rPr>
              <w:lastRenderedPageBreak/>
              <w:t>байгуулж чадавхжуулна.</w:t>
            </w:r>
          </w:p>
        </w:tc>
        <w:tc>
          <w:tcPr>
            <w:tcW w:w="781" w:type="dxa"/>
            <w:gridSpan w:val="2"/>
            <w:vAlign w:val="center"/>
          </w:tcPr>
          <w:p w14:paraId="63C1E82B" w14:textId="2040824B"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lastRenderedPageBreak/>
              <w:t>2025-2028</w:t>
            </w:r>
          </w:p>
        </w:tc>
        <w:tc>
          <w:tcPr>
            <w:tcW w:w="839" w:type="dxa"/>
            <w:vAlign w:val="center"/>
          </w:tcPr>
          <w:p w14:paraId="20F4ADE9" w14:textId="6F288BCB"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65C099E3" w14:textId="00A2AFD2" w:rsidR="00524F95" w:rsidRPr="007A734B" w:rsidRDefault="00524F95" w:rsidP="00524F95">
            <w:pPr>
              <w:spacing w:after="0" w:line="240" w:lineRule="auto"/>
              <w:rPr>
                <w:rFonts w:ascii="Arial" w:eastAsia="Calibri" w:hAnsi="Arial" w:cs="Arial"/>
                <w:sz w:val="18"/>
                <w:szCs w:val="18"/>
                <w:lang w:val="mn-MN"/>
              </w:rPr>
            </w:pPr>
          </w:p>
        </w:tc>
        <w:tc>
          <w:tcPr>
            <w:tcW w:w="733" w:type="dxa"/>
          </w:tcPr>
          <w:p w14:paraId="42AB270E" w14:textId="77777777" w:rsidR="00524F95" w:rsidRPr="007A734B" w:rsidRDefault="00524F95" w:rsidP="00524F95">
            <w:pPr>
              <w:spacing w:after="0" w:line="240" w:lineRule="auto"/>
              <w:contextualSpacing/>
              <w:jc w:val="both"/>
              <w:rPr>
                <w:rFonts w:ascii="Arial" w:hAnsi="Arial" w:cs="Arial"/>
                <w:sz w:val="18"/>
                <w:szCs w:val="18"/>
                <w:lang w:val="mn-MN"/>
              </w:rPr>
            </w:pPr>
            <w:r w:rsidRPr="007A734B">
              <w:rPr>
                <w:rFonts w:ascii="Arial" w:eastAsia="Times New Roman" w:hAnsi="Arial" w:cs="Arial"/>
                <w:color w:val="000000"/>
                <w:sz w:val="18"/>
                <w:szCs w:val="18"/>
                <w:lang w:val="mn-MN"/>
              </w:rPr>
              <w:t xml:space="preserve">Малжуулах арга хэмжээнд 15 малчныг </w:t>
            </w:r>
            <w:r w:rsidRPr="007A734B">
              <w:rPr>
                <w:rFonts w:ascii="Arial" w:eastAsia="Times New Roman" w:hAnsi="Arial" w:cs="Arial"/>
                <w:color w:val="000000"/>
                <w:sz w:val="18"/>
                <w:szCs w:val="18"/>
                <w:lang w:val="mn-MN"/>
              </w:rPr>
              <w:lastRenderedPageBreak/>
              <w:t>хамруулсан.</w:t>
            </w:r>
            <w:r w:rsidRPr="007A734B">
              <w:rPr>
                <w:rFonts w:ascii="Arial" w:hAnsi="Arial" w:cs="Arial"/>
                <w:sz w:val="18"/>
                <w:szCs w:val="18"/>
                <w:lang w:val="mn-MN"/>
              </w:rPr>
              <w:t xml:space="preserve"> </w:t>
            </w:r>
          </w:p>
          <w:p w14:paraId="28DC75EE" w14:textId="55462FC0" w:rsidR="00524F95" w:rsidRPr="007A734B" w:rsidRDefault="00524F95" w:rsidP="00524F95">
            <w:pPr>
              <w:spacing w:after="0" w:line="240" w:lineRule="auto"/>
              <w:rPr>
                <w:rFonts w:ascii="Arial" w:eastAsia="Calibri" w:hAnsi="Arial" w:cs="Arial"/>
                <w:sz w:val="18"/>
                <w:szCs w:val="18"/>
                <w:lang w:val="mn-MN"/>
              </w:rPr>
            </w:pPr>
          </w:p>
        </w:tc>
        <w:tc>
          <w:tcPr>
            <w:tcW w:w="912" w:type="dxa"/>
          </w:tcPr>
          <w:p w14:paraId="2CA4E47C" w14:textId="75B3D363"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hAnsi="Arial" w:cs="Arial"/>
                <w:sz w:val="18"/>
                <w:szCs w:val="18"/>
                <w:lang w:val="mn-MN"/>
              </w:rPr>
              <w:lastRenderedPageBreak/>
              <w:t xml:space="preserve">Залуу малчдыг малжуулах арга хэмжээнд 10-с </w:t>
            </w:r>
            <w:r w:rsidRPr="007A734B">
              <w:rPr>
                <w:rFonts w:ascii="Arial" w:hAnsi="Arial" w:cs="Arial"/>
                <w:sz w:val="18"/>
                <w:szCs w:val="18"/>
                <w:lang w:val="mn-MN"/>
              </w:rPr>
              <w:lastRenderedPageBreak/>
              <w:t>доошгүй малчныг хамруулж залуу малчдыг туршлага судлуулах арга хэмжээг зохион байгуулна.</w:t>
            </w:r>
          </w:p>
        </w:tc>
        <w:tc>
          <w:tcPr>
            <w:tcW w:w="1016" w:type="dxa"/>
            <w:gridSpan w:val="4"/>
            <w:vAlign w:val="center"/>
          </w:tcPr>
          <w:p w14:paraId="4CDE254A" w14:textId="2D3F8B26"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lastRenderedPageBreak/>
              <w:t>16</w:t>
            </w:r>
          </w:p>
        </w:tc>
        <w:tc>
          <w:tcPr>
            <w:tcW w:w="907" w:type="dxa"/>
            <w:gridSpan w:val="4"/>
            <w:vAlign w:val="center"/>
          </w:tcPr>
          <w:p w14:paraId="01496339" w14:textId="1CFCD69A" w:rsidR="00524F95" w:rsidRPr="007A734B" w:rsidRDefault="00F1697A" w:rsidP="00524F95">
            <w:pPr>
              <w:spacing w:after="0" w:line="240" w:lineRule="auto"/>
              <w:jc w:val="center"/>
              <w:rPr>
                <w:rFonts w:ascii="Arial" w:hAnsi="Arial" w:cs="Arial"/>
                <w:sz w:val="18"/>
                <w:szCs w:val="18"/>
                <w:lang w:val="mn-MN"/>
              </w:rPr>
            </w:pPr>
            <w:r>
              <w:rPr>
                <w:rFonts w:ascii="Arial" w:hAnsi="Arial" w:cs="Arial"/>
                <w:sz w:val="18"/>
                <w:szCs w:val="18"/>
                <w:lang w:val="mn-MN"/>
              </w:rPr>
              <w:t>8</w:t>
            </w:r>
          </w:p>
        </w:tc>
        <w:tc>
          <w:tcPr>
            <w:tcW w:w="4820" w:type="dxa"/>
            <w:vAlign w:val="center"/>
          </w:tcPr>
          <w:p w14:paraId="224BE243" w14:textId="77777777" w:rsidR="00524F95" w:rsidRPr="003D7A15" w:rsidRDefault="00524F95" w:rsidP="00524F95">
            <w:pPr>
              <w:spacing w:after="0" w:line="240" w:lineRule="auto"/>
              <w:jc w:val="both"/>
              <w:rPr>
                <w:rFonts w:ascii="Arial" w:hAnsi="Arial" w:cs="Arial"/>
                <w:sz w:val="18"/>
                <w:szCs w:val="18"/>
                <w:lang w:val="mn-MN"/>
              </w:rPr>
            </w:pPr>
            <w:r w:rsidRPr="003D7A15">
              <w:rPr>
                <w:rFonts w:ascii="Arial" w:hAnsi="Arial" w:cs="Arial"/>
                <w:sz w:val="18"/>
                <w:szCs w:val="18"/>
                <w:lang w:val="mn-MN"/>
              </w:rPr>
              <w:t xml:space="preserve">Төрөөс малчид, мал аж ахуйн үйлдвэрлэлийн талаар хэрэгжүүлж байгаа бодлого, үйл ажиллагааг танилцуулах, малчид, мал аж ахуй эрхлэгчдийн тэргүүн туршлагыг солилцох, тэдний эрүүл мэнд, нийгмийн хамгаалал, тулгамдсан асуудлыг шийдвэрлэх, санал санаачилгыг орон нутгийн бодлого шийдвэр, үйл ажиллагаанд тусган хэрэгжүүлэх, мал сүргийг эрүүлжүүлэхэд малчдын анхаарах асуудал, </w:t>
            </w:r>
            <w:r w:rsidRPr="003D7A15">
              <w:rPr>
                <w:rFonts w:ascii="Arial" w:hAnsi="Arial" w:cs="Arial"/>
                <w:sz w:val="18"/>
                <w:szCs w:val="18"/>
                <w:lang w:val="mn-MN"/>
              </w:rPr>
              <w:lastRenderedPageBreak/>
              <w:t xml:space="preserve">мал эмнэлгийн урьдчилан сэргийлэх арга хэмжээнд хамрагдаж байгаа байдал, малын үүлдэр угсааг сайжруулахад юуг анхаарах, цаашдын зорилт, малын гаралтай бүтээгдэхүүнийг боловсруулж зах зээлд нийлүүлэх, төсөл хөтөлбөртэй хэрхэн хамтран ажиллах талаар мэдлэг олгох, мөн хууль эрх зүйн мэдлэгийг дээшлүүлэх тэдний санал хүсэлтийг хүлээн авах зорилгоор 2025 оны 06 дугаар сарын 07-ний өдөр малчдын зөвлөгөөнийг амжилттай зохион байгуулсан. Малчдын зөвлөгөөнд Боловсролын яамны эрүүл мэндийн асуудал хариуцсан зөвлөх О.Цэцэгбал, Бор аварга сангийн тэргүүн үндэсний бөхийн улсын аварга С.Мөнхбат,  аймгийн </w:t>
            </w:r>
            <w:proofErr w:type="spellStart"/>
            <w:r w:rsidRPr="003D7A15">
              <w:rPr>
                <w:rFonts w:ascii="Arial" w:hAnsi="Arial" w:cs="Arial"/>
                <w:sz w:val="18"/>
                <w:szCs w:val="18"/>
                <w:lang w:val="mn-MN"/>
              </w:rPr>
              <w:t>ХХААГазар</w:t>
            </w:r>
            <w:proofErr w:type="spellEnd"/>
            <w:r w:rsidRPr="003D7A15">
              <w:rPr>
                <w:rFonts w:ascii="Arial" w:hAnsi="Arial" w:cs="Arial"/>
                <w:sz w:val="18"/>
                <w:szCs w:val="18"/>
                <w:lang w:val="mn-MN"/>
              </w:rPr>
              <w:t xml:space="preserve">, Мал эмнэлгийн газрын холбогдох албан хаагчид, Монгол </w:t>
            </w:r>
            <w:proofErr w:type="spellStart"/>
            <w:r w:rsidRPr="003D7A15">
              <w:rPr>
                <w:rFonts w:ascii="Arial" w:hAnsi="Arial" w:cs="Arial"/>
                <w:sz w:val="18"/>
                <w:szCs w:val="18"/>
                <w:lang w:val="mn-MN"/>
              </w:rPr>
              <w:t>ВИ</w:t>
            </w:r>
            <w:proofErr w:type="spellEnd"/>
            <w:r w:rsidRPr="003D7A15">
              <w:rPr>
                <w:rFonts w:ascii="Arial" w:hAnsi="Arial" w:cs="Arial"/>
                <w:sz w:val="18"/>
                <w:szCs w:val="18"/>
                <w:lang w:val="mn-MN"/>
              </w:rPr>
              <w:t>-</w:t>
            </w:r>
            <w:proofErr w:type="spellStart"/>
            <w:r w:rsidRPr="003D7A15">
              <w:rPr>
                <w:rFonts w:ascii="Arial" w:hAnsi="Arial" w:cs="Arial"/>
                <w:sz w:val="18"/>
                <w:szCs w:val="18"/>
                <w:lang w:val="mn-MN"/>
              </w:rPr>
              <w:t>ТИ</w:t>
            </w:r>
            <w:proofErr w:type="spellEnd"/>
            <w:r w:rsidRPr="003D7A15">
              <w:rPr>
                <w:rFonts w:ascii="Arial" w:hAnsi="Arial" w:cs="Arial"/>
                <w:sz w:val="18"/>
                <w:szCs w:val="18"/>
                <w:lang w:val="mn-MN"/>
              </w:rPr>
              <w:t>-</w:t>
            </w:r>
            <w:proofErr w:type="spellStart"/>
            <w:r w:rsidRPr="003D7A15">
              <w:rPr>
                <w:rFonts w:ascii="Arial" w:hAnsi="Arial" w:cs="Arial"/>
                <w:sz w:val="18"/>
                <w:szCs w:val="18"/>
                <w:lang w:val="mn-MN"/>
              </w:rPr>
              <w:t>НЕТ</w:t>
            </w:r>
            <w:proofErr w:type="spellEnd"/>
            <w:r w:rsidRPr="003D7A15">
              <w:rPr>
                <w:rFonts w:ascii="Arial" w:hAnsi="Arial" w:cs="Arial"/>
                <w:sz w:val="18"/>
                <w:szCs w:val="18"/>
                <w:lang w:val="mn-MN"/>
              </w:rPr>
              <w:t xml:space="preserve"> төрийн бус байгууллагын малын их эмч Наранбаатар, </w:t>
            </w:r>
            <w:proofErr w:type="spellStart"/>
            <w:r w:rsidRPr="003D7A15">
              <w:rPr>
                <w:rFonts w:ascii="Arial" w:hAnsi="Arial" w:cs="Arial"/>
                <w:sz w:val="18"/>
                <w:szCs w:val="18"/>
                <w:lang w:val="mn-MN"/>
              </w:rPr>
              <w:t>МУСТА</w:t>
            </w:r>
            <w:proofErr w:type="spellEnd"/>
            <w:r w:rsidRPr="003D7A15">
              <w:rPr>
                <w:rFonts w:ascii="Arial" w:hAnsi="Arial" w:cs="Arial"/>
                <w:sz w:val="18"/>
                <w:szCs w:val="18"/>
                <w:lang w:val="mn-MN"/>
              </w:rPr>
              <w:t xml:space="preserve"> Дуучин Г.Машбат, </w:t>
            </w:r>
            <w:proofErr w:type="spellStart"/>
            <w:r w:rsidRPr="003D7A15">
              <w:rPr>
                <w:rFonts w:ascii="Arial" w:hAnsi="Arial" w:cs="Arial"/>
                <w:sz w:val="18"/>
                <w:szCs w:val="18"/>
                <w:lang w:val="mn-MN"/>
              </w:rPr>
              <w:t>МУСТА</w:t>
            </w:r>
            <w:proofErr w:type="spellEnd"/>
            <w:r w:rsidRPr="003D7A15">
              <w:rPr>
                <w:rFonts w:ascii="Arial" w:hAnsi="Arial" w:cs="Arial"/>
                <w:sz w:val="18"/>
                <w:szCs w:val="18"/>
                <w:lang w:val="mn-MN"/>
              </w:rPr>
              <w:t xml:space="preserve"> Дуучин Г.Эрдэнэтунгалаг болон сумын удирдлагууд болон 453 малчдын төлөөлөл оролцсон зөвлөгөөн болсон. Зөвлөгөөнд Хөдөө аж ахуйн салбар, Улсын аварга малчдын тэргүүн туршлага, хууль эрх зүй, нийгмийн даатгал, татвар, бэлчээр газар тариалан, эрүүл мэнд, хөдөлмөр халамж, мал маллахын хажуугаар бүтээгдэхүүн үйлдвэрлэж хэрхэн орлогоо нэмэгдүүлэх талаарх холбогдох албан хаагчдыг  </w:t>
            </w:r>
            <w:proofErr w:type="spellStart"/>
            <w:r w:rsidRPr="003D7A15">
              <w:rPr>
                <w:rFonts w:ascii="Arial" w:hAnsi="Arial" w:cs="Arial"/>
                <w:sz w:val="18"/>
                <w:szCs w:val="18"/>
                <w:lang w:val="mn-MN"/>
              </w:rPr>
              <w:t>модератор</w:t>
            </w:r>
            <w:proofErr w:type="spellEnd"/>
            <w:r w:rsidRPr="003D7A15">
              <w:rPr>
                <w:rFonts w:ascii="Arial" w:hAnsi="Arial" w:cs="Arial"/>
                <w:sz w:val="18"/>
                <w:szCs w:val="18"/>
                <w:lang w:val="mn-MN"/>
              </w:rPr>
              <w:t xml:space="preserve">, </w:t>
            </w:r>
            <w:proofErr w:type="spellStart"/>
            <w:r w:rsidRPr="003D7A15">
              <w:rPr>
                <w:rFonts w:ascii="Arial" w:hAnsi="Arial" w:cs="Arial"/>
                <w:sz w:val="18"/>
                <w:szCs w:val="18"/>
                <w:lang w:val="mn-MN"/>
              </w:rPr>
              <w:t>панелистаар</w:t>
            </w:r>
            <w:proofErr w:type="spellEnd"/>
            <w:r w:rsidRPr="003D7A15">
              <w:rPr>
                <w:rFonts w:ascii="Arial" w:hAnsi="Arial" w:cs="Arial"/>
                <w:sz w:val="18"/>
                <w:szCs w:val="18"/>
                <w:lang w:val="mn-MN"/>
              </w:rPr>
              <w:t xml:space="preserve"> оролцуулж малчдад мэдээлэл хүргэж хамтран ажилласан.</w:t>
            </w:r>
          </w:p>
          <w:p w14:paraId="5433ED52" w14:textId="4B45FE95" w:rsidR="00524F95" w:rsidRPr="003D7A15" w:rsidRDefault="00524F95" w:rsidP="00524F95">
            <w:pPr>
              <w:spacing w:after="0" w:line="240" w:lineRule="auto"/>
              <w:jc w:val="both"/>
              <w:rPr>
                <w:rFonts w:ascii="Arial" w:hAnsi="Arial" w:cs="Arial"/>
                <w:sz w:val="18"/>
                <w:szCs w:val="18"/>
                <w:lang w:val="mn-MN"/>
              </w:rPr>
            </w:pPr>
            <w:r w:rsidRPr="003D7A15">
              <w:rPr>
                <w:rFonts w:ascii="Arial" w:hAnsi="Arial" w:cs="Arial"/>
                <w:sz w:val="18"/>
                <w:szCs w:val="18"/>
                <w:lang w:val="mn-MN"/>
              </w:rPr>
              <w:t xml:space="preserve">Мөн залуу малчдыг дэмжих, малчны тухай тухай хуулийн 4 дүгээр зүйлийн 4.2.8.-д заасан гамшигт болон аюулт үзэгдэлд нийт мал сүргийнх нь 50 хувиас доошгүй нь өртсөн малчин өрх, эсхүл хонин толгойд шилжүүлснээр 250 хүртэл малтай, эсхүл 16-40 хүртэлх насны малчин өрхийг малжуулах арга хэмжээнд хамруулах гэсэн заалтын хэрэгжилтийг хангах зорилгоор Өвөрхангай аймгийн Хөдөлмөрийн хэлтсээс 2025 онд нэг  малчин 8.0 сая төгрөгийн малжуулах төсөл хөтөлбөрт хамрагдуулсан. Мөн </w:t>
            </w:r>
            <w:r w:rsidR="00FB7F26" w:rsidRPr="003D7A15">
              <w:rPr>
                <w:rFonts w:ascii="Arial" w:hAnsi="Arial" w:cs="Arial"/>
                <w:sz w:val="18"/>
                <w:szCs w:val="18"/>
                <w:lang w:val="mn-MN"/>
              </w:rPr>
              <w:t xml:space="preserve"> </w:t>
            </w:r>
            <w:r w:rsidRPr="003D7A15">
              <w:rPr>
                <w:rFonts w:ascii="Arial" w:hAnsi="Arial" w:cs="Arial"/>
                <w:sz w:val="18"/>
                <w:szCs w:val="18"/>
                <w:lang w:val="mn-MN"/>
              </w:rPr>
              <w:t>1 дүгээр багийн сумын сайн малчин Л.Жамбалсүрэн тус багийн малчин Б.Баянмөнхийг 5 хургатай хониор тус тус малжуулсан.</w:t>
            </w:r>
          </w:p>
          <w:p w14:paraId="7770454A" w14:textId="6756D3AA" w:rsidR="00524F95" w:rsidRPr="003D7A15" w:rsidRDefault="00FB7F26" w:rsidP="00524F95">
            <w:pPr>
              <w:spacing w:after="0" w:line="240" w:lineRule="auto"/>
              <w:jc w:val="both"/>
              <w:rPr>
                <w:rFonts w:ascii="Arial" w:hAnsi="Arial" w:cs="Arial"/>
                <w:sz w:val="18"/>
                <w:szCs w:val="18"/>
                <w:lang w:val="mn-MN"/>
              </w:rPr>
            </w:pPr>
            <w:r w:rsidRPr="003D7A15">
              <w:rPr>
                <w:rFonts w:ascii="Arial" w:eastAsia="Calibri" w:hAnsi="Arial" w:cs="Arial"/>
                <w:sz w:val="18"/>
                <w:szCs w:val="18"/>
                <w:lang w:val="mn-MN"/>
              </w:rPr>
              <w:t xml:space="preserve">                                                                          </w:t>
            </w:r>
            <w:r w:rsidR="00524F95" w:rsidRPr="003D7A15">
              <w:rPr>
                <w:rFonts w:ascii="Arial" w:eastAsia="Calibri" w:hAnsi="Arial" w:cs="Arial"/>
                <w:sz w:val="18"/>
                <w:szCs w:val="18"/>
                <w:lang w:val="mn-MN"/>
              </w:rPr>
              <w:t>Үр дүнтэй:</w:t>
            </w:r>
          </w:p>
        </w:tc>
        <w:tc>
          <w:tcPr>
            <w:tcW w:w="610" w:type="dxa"/>
            <w:gridSpan w:val="2"/>
            <w:vAlign w:val="center"/>
          </w:tcPr>
          <w:p w14:paraId="08D23C9E" w14:textId="77777777" w:rsidR="00524F95" w:rsidRPr="003D7A15" w:rsidRDefault="00524F95" w:rsidP="00524F95">
            <w:pPr>
              <w:spacing w:after="0" w:line="240" w:lineRule="auto"/>
              <w:jc w:val="both"/>
              <w:rPr>
                <w:rFonts w:ascii="Arial" w:hAnsi="Arial" w:cs="Arial"/>
                <w:sz w:val="18"/>
                <w:szCs w:val="18"/>
                <w:lang w:val="mn-MN"/>
              </w:rPr>
            </w:pPr>
            <w:r w:rsidRPr="003D7A15">
              <w:rPr>
                <w:rFonts w:ascii="Arial" w:hAnsi="Arial" w:cs="Arial"/>
                <w:sz w:val="18"/>
                <w:szCs w:val="18"/>
                <w:lang w:val="mn-MN"/>
              </w:rPr>
              <w:lastRenderedPageBreak/>
              <w:t>100</w:t>
            </w:r>
          </w:p>
          <w:p w14:paraId="7BE6B53A" w14:textId="34241F36" w:rsidR="004F77F4" w:rsidRPr="003D7A15" w:rsidRDefault="004F77F4" w:rsidP="00524F95">
            <w:pPr>
              <w:spacing w:after="0" w:line="240" w:lineRule="auto"/>
              <w:jc w:val="both"/>
              <w:rPr>
                <w:rFonts w:ascii="Arial" w:hAnsi="Arial" w:cs="Arial"/>
                <w:sz w:val="18"/>
                <w:szCs w:val="18"/>
                <w:lang w:val="mn-MN"/>
              </w:rPr>
            </w:pPr>
          </w:p>
        </w:tc>
      </w:tr>
      <w:tr w:rsidR="00524F95" w:rsidRPr="007A734B" w14:paraId="6692DFB8" w14:textId="21EACDB2" w:rsidTr="00B94F78">
        <w:trPr>
          <w:gridAfter w:val="1"/>
          <w:wAfter w:w="10" w:type="dxa"/>
          <w:trHeight w:val="274"/>
        </w:trPr>
        <w:tc>
          <w:tcPr>
            <w:tcW w:w="1702" w:type="dxa"/>
            <w:vMerge/>
          </w:tcPr>
          <w:p w14:paraId="257CE512"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436CA075" w14:textId="33CA78DF" w:rsidR="00524F95" w:rsidRPr="007A734B" w:rsidRDefault="00524F95" w:rsidP="00524F95">
            <w:pPr>
              <w:spacing w:after="0" w:line="240" w:lineRule="auto"/>
              <w:jc w:val="both"/>
              <w:rPr>
                <w:rFonts w:ascii="Arial" w:eastAsia="Calibri" w:hAnsi="Arial" w:cs="Arial"/>
                <w:sz w:val="18"/>
                <w:szCs w:val="18"/>
                <w:lang w:val="mn-MN"/>
              </w:rPr>
            </w:pPr>
            <w:r>
              <w:rPr>
                <w:rFonts w:ascii="Arial" w:eastAsia="Calibri" w:hAnsi="Arial" w:cs="Arial"/>
                <w:sz w:val="18"/>
                <w:szCs w:val="18"/>
              </w:rPr>
              <w:t>92</w:t>
            </w:r>
          </w:p>
        </w:tc>
        <w:tc>
          <w:tcPr>
            <w:tcW w:w="2175" w:type="dxa"/>
          </w:tcPr>
          <w:p w14:paraId="395475D5" w14:textId="319897C5" w:rsidR="00524F95" w:rsidRPr="007A734B" w:rsidRDefault="00524F95" w:rsidP="00524F95">
            <w:pPr>
              <w:tabs>
                <w:tab w:val="left" w:pos="567"/>
                <w:tab w:val="left" w:pos="747"/>
              </w:tabs>
              <w:spacing w:after="0" w:line="240" w:lineRule="auto"/>
              <w:jc w:val="both"/>
              <w:rPr>
                <w:rFonts w:ascii="Arial" w:eastAsia="Calibri" w:hAnsi="Arial" w:cs="Arial"/>
                <w:sz w:val="18"/>
                <w:szCs w:val="18"/>
                <w:lang w:val="mn-MN"/>
              </w:rPr>
            </w:pPr>
            <w:r w:rsidRPr="007A734B">
              <w:rPr>
                <w:rFonts w:ascii="Arial" w:hAnsi="Arial" w:cs="Arial"/>
                <w:noProof/>
                <w:sz w:val="18"/>
                <w:szCs w:val="18"/>
                <w:lang w:val="mn-MN"/>
              </w:rPr>
              <w:t>3.2.1.5</w:t>
            </w:r>
            <w:r w:rsidRPr="007A734B">
              <w:rPr>
                <w:rFonts w:ascii="Arial" w:hAnsi="Arial" w:cs="Arial"/>
                <w:noProof/>
                <w:sz w:val="18"/>
                <w:szCs w:val="18"/>
                <w:cs/>
                <w:lang w:val="mn-MN" w:bidi="mn-Mong-CN"/>
              </w:rPr>
              <w:t>.</w:t>
            </w:r>
            <w:r w:rsidRPr="007A734B">
              <w:rPr>
                <w:rFonts w:ascii="Arial" w:hAnsi="Arial" w:cs="Arial"/>
                <w:noProof/>
                <w:sz w:val="18"/>
                <w:szCs w:val="18"/>
                <w:lang w:val="mn-MN"/>
              </w:rPr>
              <w:t>Хээлтүүлэгч малыг ялган бүртгэлжүүлэн мал сүргийг даатгалд хамруулах ажлыг зохион байгуулна.</w:t>
            </w:r>
          </w:p>
        </w:tc>
        <w:tc>
          <w:tcPr>
            <w:tcW w:w="781" w:type="dxa"/>
            <w:gridSpan w:val="2"/>
            <w:vAlign w:val="center"/>
          </w:tcPr>
          <w:p w14:paraId="7839313C" w14:textId="65D32E17"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4522C83A" w14:textId="791BBAEF"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52DD61A9" w14:textId="37DF5BAF"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236E0A4E" w14:textId="77777777"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 xml:space="preserve">Хуц-702, ухна-347 толгойг </w:t>
            </w:r>
            <w:r w:rsidRPr="007A734B">
              <w:rPr>
                <w:rFonts w:ascii="Arial" w:hAnsi="Arial" w:cs="Arial"/>
                <w:sz w:val="18"/>
                <w:szCs w:val="18"/>
                <w:lang w:val="mn-MN"/>
              </w:rPr>
              <w:lastRenderedPageBreak/>
              <w:t>ялган төвлөрүүлсэн.</w:t>
            </w:r>
          </w:p>
          <w:p w14:paraId="11F86EE2" w14:textId="4F8E1F83" w:rsidR="00524F95" w:rsidRPr="007A734B" w:rsidRDefault="00524F95" w:rsidP="00524F95">
            <w:pPr>
              <w:spacing w:after="0" w:line="240" w:lineRule="auto"/>
              <w:rPr>
                <w:rFonts w:ascii="Arial" w:eastAsia="Calibri" w:hAnsi="Arial" w:cs="Arial"/>
                <w:sz w:val="18"/>
                <w:szCs w:val="18"/>
                <w:lang w:val="mn-MN"/>
              </w:rPr>
            </w:pPr>
            <w:r w:rsidRPr="007A734B">
              <w:rPr>
                <w:rFonts w:ascii="Arial" w:hAnsi="Arial" w:cs="Arial"/>
                <w:sz w:val="18"/>
                <w:szCs w:val="18"/>
                <w:lang w:val="mn-MN"/>
              </w:rPr>
              <w:t>23 өрхийн 1241 толгой малыг даатгалд хамруулсан.</w:t>
            </w:r>
          </w:p>
        </w:tc>
        <w:tc>
          <w:tcPr>
            <w:tcW w:w="912" w:type="dxa"/>
          </w:tcPr>
          <w:p w14:paraId="4D298DAF" w14:textId="77777777"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lastRenderedPageBreak/>
              <w:t xml:space="preserve">2025 онд хуц-720, ухна-350 толгойг </w:t>
            </w:r>
            <w:r w:rsidRPr="007A734B">
              <w:rPr>
                <w:rFonts w:ascii="Arial" w:hAnsi="Arial" w:cs="Arial"/>
                <w:sz w:val="18"/>
                <w:szCs w:val="18"/>
                <w:lang w:val="mn-MN"/>
              </w:rPr>
              <w:lastRenderedPageBreak/>
              <w:t>ялган төвлөрүүлнэ.</w:t>
            </w:r>
          </w:p>
          <w:p w14:paraId="02C28974" w14:textId="4E2D4E36"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Нийт 1273 малчин өрхийн 5-аас доошгүй хувийг хамруулсан байна.</w:t>
            </w:r>
          </w:p>
        </w:tc>
        <w:tc>
          <w:tcPr>
            <w:tcW w:w="1016" w:type="dxa"/>
            <w:gridSpan w:val="4"/>
            <w:vAlign w:val="center"/>
          </w:tcPr>
          <w:p w14:paraId="5BCAD261" w14:textId="147FBB7B"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lastRenderedPageBreak/>
              <w:t>-</w:t>
            </w:r>
          </w:p>
        </w:tc>
        <w:tc>
          <w:tcPr>
            <w:tcW w:w="907" w:type="dxa"/>
            <w:gridSpan w:val="4"/>
            <w:vAlign w:val="center"/>
          </w:tcPr>
          <w:p w14:paraId="04D4E939" w14:textId="7E628817"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w:t>
            </w:r>
          </w:p>
        </w:tc>
        <w:tc>
          <w:tcPr>
            <w:tcW w:w="4820" w:type="dxa"/>
            <w:vAlign w:val="center"/>
          </w:tcPr>
          <w:p w14:paraId="250BD0E5"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 xml:space="preserve">Тус суманд </w:t>
            </w:r>
            <w:r w:rsidRPr="007A734B">
              <w:rPr>
                <w:rFonts w:ascii="Arial" w:eastAsia="Calibri" w:hAnsi="Arial" w:cs="Arial"/>
                <w:sz w:val="18"/>
                <w:szCs w:val="18"/>
              </w:rPr>
              <w:t xml:space="preserve">2025 </w:t>
            </w:r>
            <w:r w:rsidRPr="007A734B">
              <w:rPr>
                <w:rFonts w:ascii="Arial" w:eastAsia="Calibri" w:hAnsi="Arial" w:cs="Arial"/>
                <w:sz w:val="18"/>
                <w:szCs w:val="18"/>
                <w:lang w:val="mn-MN"/>
              </w:rPr>
              <w:t xml:space="preserve">онд бог малын хээлтүүлэгчийг гэрээт 4-н малчны суурт хуц-715, ухна-345 ялган төвлөрүүлсэн. 2025 оны 3 дугаар улиралд хээлтүүлэгч малын 2 суурьт үзлэг, ангилалтын ажлыг зохион байгуулж мал эмнэлгийн тасагтай хамтран 356 хуц, 184 ухна , 3 </w:t>
            </w:r>
            <w:proofErr w:type="spellStart"/>
            <w:r w:rsidRPr="007A734B">
              <w:rPr>
                <w:rFonts w:ascii="Arial" w:eastAsia="Calibri" w:hAnsi="Arial" w:cs="Arial"/>
                <w:sz w:val="18"/>
                <w:szCs w:val="18"/>
                <w:lang w:val="mn-MN"/>
              </w:rPr>
              <w:t>бухнаас</w:t>
            </w:r>
            <w:proofErr w:type="spellEnd"/>
            <w:r w:rsidRPr="007A734B">
              <w:rPr>
                <w:rFonts w:ascii="Arial" w:eastAsia="Calibri" w:hAnsi="Arial" w:cs="Arial"/>
                <w:sz w:val="18"/>
                <w:szCs w:val="18"/>
                <w:lang w:val="mn-MN"/>
              </w:rPr>
              <w:t xml:space="preserve"> цусны дээж авч, бруцеллёз өвчний </w:t>
            </w:r>
            <w:r w:rsidRPr="007A734B">
              <w:rPr>
                <w:rFonts w:ascii="Arial" w:eastAsia="Calibri" w:hAnsi="Arial" w:cs="Arial"/>
                <w:sz w:val="18"/>
                <w:szCs w:val="18"/>
                <w:lang w:val="mn-MN"/>
              </w:rPr>
              <w:lastRenderedPageBreak/>
              <w:t xml:space="preserve">шинжилгээнд хамруулахад өвчлөл илрээгүй мөн 30 хуц, 30 </w:t>
            </w:r>
            <w:proofErr w:type="spellStart"/>
            <w:r w:rsidRPr="007A734B">
              <w:rPr>
                <w:rFonts w:ascii="Arial" w:eastAsia="Calibri" w:hAnsi="Arial" w:cs="Arial"/>
                <w:sz w:val="18"/>
                <w:szCs w:val="18"/>
                <w:lang w:val="mn-MN"/>
              </w:rPr>
              <w:t>уханд</w:t>
            </w:r>
            <w:proofErr w:type="spellEnd"/>
            <w:r w:rsidRPr="007A734B">
              <w:rPr>
                <w:rFonts w:ascii="Arial" w:eastAsia="Calibri" w:hAnsi="Arial" w:cs="Arial"/>
                <w:sz w:val="18"/>
                <w:szCs w:val="18"/>
                <w:lang w:val="mn-MN"/>
              </w:rPr>
              <w:t xml:space="preserve">  хянан баталгаа хийж биеийн хэмжээ авч, амьдын жинг тодорхойлж, 356 хуц, 184 ухна, 3 бухыг </w:t>
            </w:r>
            <w:proofErr w:type="spellStart"/>
            <w:r w:rsidRPr="007A734B">
              <w:rPr>
                <w:rFonts w:ascii="Arial" w:eastAsia="Calibri" w:hAnsi="Arial" w:cs="Arial"/>
                <w:sz w:val="18"/>
                <w:szCs w:val="18"/>
                <w:lang w:val="mn-MN"/>
              </w:rPr>
              <w:t>ээмэгжүүлж</w:t>
            </w:r>
            <w:proofErr w:type="spellEnd"/>
            <w:r w:rsidRPr="007A734B">
              <w:rPr>
                <w:rFonts w:ascii="Arial" w:eastAsia="Calibri" w:hAnsi="Arial" w:cs="Arial"/>
                <w:sz w:val="18"/>
                <w:szCs w:val="18"/>
                <w:lang w:val="mn-MN"/>
              </w:rPr>
              <w:t xml:space="preserve">, </w:t>
            </w:r>
            <w:proofErr w:type="spellStart"/>
            <w:r w:rsidRPr="007A734B">
              <w:rPr>
                <w:rFonts w:ascii="Arial" w:eastAsia="Calibri" w:hAnsi="Arial" w:cs="Arial"/>
                <w:sz w:val="18"/>
                <w:szCs w:val="18"/>
                <w:lang w:val="mn-MN"/>
              </w:rPr>
              <w:t>бүртгэлжүүлсэн</w:t>
            </w:r>
            <w:proofErr w:type="spellEnd"/>
            <w:r w:rsidRPr="007A734B">
              <w:rPr>
                <w:rFonts w:ascii="Arial" w:eastAsia="Calibri" w:hAnsi="Arial" w:cs="Arial"/>
                <w:sz w:val="18"/>
                <w:szCs w:val="18"/>
                <w:lang w:val="mn-MN"/>
              </w:rPr>
              <w:t xml:space="preserve">. </w:t>
            </w:r>
          </w:p>
          <w:p w14:paraId="5159B962"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2025 оны 01 дүгээр сарын 01-ний өдрөөс 06 дугаар сарын 01-ний өдөр хүртэл нийт малчин өрхийн 3.7 хувь буюу 48 малчин өрхийн 4531 толгой мал малын индексжүүлсэн даатгалд хамрагдсан байна.</w:t>
            </w:r>
          </w:p>
          <w:p w14:paraId="6A18804A" w14:textId="3216814C" w:rsidR="00524F95" w:rsidRPr="007A734B" w:rsidRDefault="00FB7F26" w:rsidP="00524F95">
            <w:pPr>
              <w:spacing w:after="0" w:line="240" w:lineRule="auto"/>
              <w:jc w:val="both"/>
              <w:rPr>
                <w:rFonts w:ascii="Arial" w:eastAsia="Calibri" w:hAnsi="Arial" w:cs="Arial"/>
                <w:sz w:val="18"/>
                <w:szCs w:val="18"/>
                <w:lang w:val="mn-MN"/>
              </w:rPr>
            </w:pPr>
            <w:r>
              <w:rPr>
                <w:rFonts w:ascii="Arial" w:eastAsia="Calibri" w:hAnsi="Arial" w:cs="Arial"/>
                <w:sz w:val="18"/>
                <w:szCs w:val="18"/>
                <w:lang w:val="mn-MN"/>
              </w:rPr>
              <w:t xml:space="preserve">                                                                         </w:t>
            </w:r>
            <w:r w:rsidR="00524F95" w:rsidRPr="007A734B">
              <w:rPr>
                <w:rFonts w:ascii="Arial" w:eastAsia="Calibri" w:hAnsi="Arial" w:cs="Arial"/>
                <w:sz w:val="18"/>
                <w:szCs w:val="18"/>
                <w:lang w:val="mn-MN"/>
              </w:rPr>
              <w:t>Үр дүнтэй:</w:t>
            </w:r>
          </w:p>
        </w:tc>
        <w:tc>
          <w:tcPr>
            <w:tcW w:w="610" w:type="dxa"/>
            <w:gridSpan w:val="2"/>
            <w:vAlign w:val="center"/>
          </w:tcPr>
          <w:p w14:paraId="21898FCB" w14:textId="77777777" w:rsidR="00524F95"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lastRenderedPageBreak/>
              <w:t>100</w:t>
            </w:r>
          </w:p>
          <w:p w14:paraId="47E1FC81" w14:textId="26C9A9F3" w:rsidR="004F77F4" w:rsidRPr="007A734B" w:rsidRDefault="004F77F4" w:rsidP="00524F95">
            <w:pPr>
              <w:spacing w:after="0" w:line="240" w:lineRule="auto"/>
              <w:jc w:val="both"/>
              <w:rPr>
                <w:rFonts w:ascii="Arial" w:eastAsia="Calibri" w:hAnsi="Arial" w:cs="Arial"/>
                <w:sz w:val="18"/>
                <w:szCs w:val="18"/>
                <w:lang w:val="mn-MN"/>
              </w:rPr>
            </w:pPr>
          </w:p>
        </w:tc>
      </w:tr>
      <w:tr w:rsidR="00524F95" w:rsidRPr="007A734B" w14:paraId="1F4B6D88" w14:textId="1B775C2B" w:rsidTr="00B94F78">
        <w:trPr>
          <w:gridAfter w:val="1"/>
          <w:wAfter w:w="10" w:type="dxa"/>
          <w:trHeight w:val="841"/>
        </w:trPr>
        <w:tc>
          <w:tcPr>
            <w:tcW w:w="1702" w:type="dxa"/>
            <w:vMerge w:val="restart"/>
          </w:tcPr>
          <w:p w14:paraId="19519FE0" w14:textId="6AD22DF3" w:rsidR="00524F95" w:rsidRPr="007A734B" w:rsidRDefault="00524F95" w:rsidP="00524F95">
            <w:pPr>
              <w:spacing w:after="0" w:line="240" w:lineRule="auto"/>
              <w:jc w:val="center"/>
              <w:rPr>
                <w:rFonts w:ascii="Arial" w:eastAsia="Times New Roman" w:hAnsi="Arial" w:cs="Arial"/>
                <w:sz w:val="18"/>
                <w:szCs w:val="18"/>
                <w:lang w:val="mn-MN"/>
              </w:rPr>
            </w:pPr>
            <w:r w:rsidRPr="007A734B">
              <w:rPr>
                <w:rFonts w:ascii="Arial" w:eastAsia="Calibri" w:hAnsi="Arial" w:cs="Arial"/>
                <w:noProof/>
                <w:sz w:val="18"/>
                <w:szCs w:val="18"/>
                <w:lang w:val="mn-MN"/>
              </w:rPr>
              <w:t>3.2.2.Бэлчээр ашиглалт, малын тэжээл үйлдвэрлэлийг нэмэгдүүлнэ.</w:t>
            </w:r>
          </w:p>
        </w:tc>
        <w:tc>
          <w:tcPr>
            <w:tcW w:w="597" w:type="dxa"/>
            <w:vAlign w:val="center"/>
          </w:tcPr>
          <w:p w14:paraId="6B6F1988" w14:textId="065980B9"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9</w:t>
            </w:r>
            <w:r>
              <w:rPr>
                <w:rFonts w:ascii="Arial" w:eastAsia="Calibri" w:hAnsi="Arial" w:cs="Arial"/>
                <w:sz w:val="18"/>
                <w:szCs w:val="18"/>
              </w:rPr>
              <w:t>3</w:t>
            </w:r>
          </w:p>
        </w:tc>
        <w:tc>
          <w:tcPr>
            <w:tcW w:w="2175" w:type="dxa"/>
          </w:tcPr>
          <w:p w14:paraId="20336959" w14:textId="46031FBB" w:rsidR="00524F95" w:rsidRPr="007A734B" w:rsidRDefault="00524F95" w:rsidP="00524F95">
            <w:pPr>
              <w:tabs>
                <w:tab w:val="left" w:pos="567"/>
                <w:tab w:val="left" w:pos="747"/>
              </w:tabs>
              <w:spacing w:after="0" w:line="240" w:lineRule="auto"/>
              <w:jc w:val="both"/>
              <w:rPr>
                <w:rFonts w:ascii="Arial" w:eastAsia="Calibri" w:hAnsi="Arial" w:cs="Arial"/>
                <w:sz w:val="18"/>
                <w:szCs w:val="18"/>
                <w:lang w:val="mn-MN"/>
              </w:rPr>
            </w:pPr>
            <w:r w:rsidRPr="007A734B">
              <w:rPr>
                <w:rFonts w:ascii="Arial" w:eastAsia="Calibri" w:hAnsi="Arial" w:cs="Arial"/>
                <w:noProof/>
                <w:sz w:val="18"/>
                <w:szCs w:val="18"/>
                <w:lang w:val="mn-MN"/>
              </w:rPr>
              <w:t xml:space="preserve">3.2.2.1.Малын тэжээл тариалалтыг нэмэгдүүлж, өвс, тэжээлийн аюулгүйн нөөцийг бүрдүүлнэ. </w:t>
            </w:r>
          </w:p>
        </w:tc>
        <w:tc>
          <w:tcPr>
            <w:tcW w:w="781" w:type="dxa"/>
            <w:gridSpan w:val="2"/>
            <w:vAlign w:val="center"/>
          </w:tcPr>
          <w:p w14:paraId="6F5D4762" w14:textId="75D45963"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68886273" w14:textId="16A38ADF" w:rsidR="00524F95" w:rsidRPr="007A734B" w:rsidRDefault="00FB7F26" w:rsidP="00FB7F26">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ЗДТГ</w:t>
            </w:r>
          </w:p>
        </w:tc>
        <w:tc>
          <w:tcPr>
            <w:tcW w:w="970" w:type="dxa"/>
            <w:vAlign w:val="center"/>
          </w:tcPr>
          <w:p w14:paraId="5335CCB0" w14:textId="1B1353F9" w:rsidR="00524F95" w:rsidRPr="007A734B" w:rsidRDefault="00FB7F26" w:rsidP="00FB7F26">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51FA5FE4" w14:textId="4F892B75" w:rsidR="00524F95" w:rsidRPr="007A734B" w:rsidRDefault="00FB7F26" w:rsidP="00FB7F26">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912" w:type="dxa"/>
            <w:vAlign w:val="center"/>
          </w:tcPr>
          <w:p w14:paraId="0D3D9382" w14:textId="5C550397" w:rsidR="00524F95" w:rsidRPr="007A734B" w:rsidRDefault="00FB7F26" w:rsidP="00FB7F26">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016" w:type="dxa"/>
            <w:gridSpan w:val="4"/>
            <w:vAlign w:val="center"/>
          </w:tcPr>
          <w:p w14:paraId="0E50A85D" w14:textId="44779AC3" w:rsidR="00524F95" w:rsidRPr="007A734B" w:rsidRDefault="00FB7F26" w:rsidP="00FB7F26">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907" w:type="dxa"/>
            <w:gridSpan w:val="4"/>
            <w:vAlign w:val="center"/>
          </w:tcPr>
          <w:p w14:paraId="4757ABDC" w14:textId="3B78FBB0" w:rsidR="00524F95" w:rsidRPr="007A734B" w:rsidRDefault="00FB7F26" w:rsidP="00FB7F26">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4820" w:type="dxa"/>
            <w:vAlign w:val="center"/>
          </w:tcPr>
          <w:p w14:paraId="46153E5F"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Малын тоо толгойн албан татварын хөрөнгөөр 6*28.м харьцаатай нийт 168 м2 бүхий өвс хадгалах саравчийг Б.Мөнхбаяр ахлагчтай иргэдийн бүлэг барьж гүйцэтгэсэн. </w:t>
            </w:r>
          </w:p>
          <w:p w14:paraId="380695FC"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Сумын Засаг даргын 2025 оны 05 дугаар сарын 29-ний өдрийн А\76 дугаар захирамжаар сумын тусгай хэрэгцээний  40 га газрыг 1 хоршоо, 7 малчдын бүлэгт 5 жилийн хугацаатайгаар ашиглуулж байна. Өнгөрсөн онд 835  га талбайд малын тэжээл тариалж 3610 </w:t>
            </w:r>
            <w:proofErr w:type="spellStart"/>
            <w:r w:rsidRPr="007A734B">
              <w:rPr>
                <w:rFonts w:ascii="Arial" w:hAnsi="Arial" w:cs="Arial"/>
                <w:sz w:val="18"/>
                <w:szCs w:val="18"/>
                <w:lang w:val="mn-MN"/>
              </w:rPr>
              <w:t>тн</w:t>
            </w:r>
            <w:proofErr w:type="spellEnd"/>
            <w:r w:rsidRPr="007A734B">
              <w:rPr>
                <w:rFonts w:ascii="Arial" w:hAnsi="Arial" w:cs="Arial"/>
                <w:sz w:val="18"/>
                <w:szCs w:val="18"/>
                <w:lang w:val="mn-MN"/>
              </w:rPr>
              <w:t xml:space="preserve"> ургац хураан авсан бол  энэ онд 927  га талбайд малын тэжээл тариалж 2163 </w:t>
            </w:r>
            <w:proofErr w:type="spellStart"/>
            <w:r w:rsidRPr="007A734B">
              <w:rPr>
                <w:rFonts w:ascii="Arial" w:hAnsi="Arial" w:cs="Arial"/>
                <w:sz w:val="18"/>
                <w:szCs w:val="18"/>
                <w:lang w:val="mn-MN"/>
              </w:rPr>
              <w:t>тн</w:t>
            </w:r>
            <w:proofErr w:type="spellEnd"/>
            <w:r w:rsidRPr="007A734B">
              <w:rPr>
                <w:rFonts w:ascii="Arial" w:hAnsi="Arial" w:cs="Arial"/>
                <w:sz w:val="18"/>
                <w:szCs w:val="18"/>
                <w:lang w:val="mn-MN"/>
              </w:rPr>
              <w:t xml:space="preserve">  малын тэжээл хураан аваад байна.  </w:t>
            </w:r>
          </w:p>
          <w:p w14:paraId="6FB4A55B"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Сумын аюулгүй нөөцийг бүрдүүлэх зорилгоор “Өв-</w:t>
            </w:r>
            <w:proofErr w:type="spellStart"/>
            <w:r w:rsidRPr="007A734B">
              <w:rPr>
                <w:rFonts w:ascii="Arial" w:hAnsi="Arial" w:cs="Arial"/>
                <w:sz w:val="18"/>
                <w:szCs w:val="18"/>
                <w:lang w:val="mn-MN"/>
              </w:rPr>
              <w:t>Агро</w:t>
            </w:r>
            <w:proofErr w:type="spellEnd"/>
            <w:r w:rsidRPr="007A734B">
              <w:rPr>
                <w:rFonts w:ascii="Arial" w:hAnsi="Arial" w:cs="Arial"/>
                <w:sz w:val="18"/>
                <w:szCs w:val="18"/>
                <w:lang w:val="mn-MN"/>
              </w:rPr>
              <w:t xml:space="preserve"> гурил тэжээлийн үйлдвэр” орон нутгийн өмчит компаниас 937 боодол буюу 28.1 </w:t>
            </w:r>
            <w:proofErr w:type="spellStart"/>
            <w:r w:rsidRPr="007A734B">
              <w:rPr>
                <w:rFonts w:ascii="Arial" w:hAnsi="Arial" w:cs="Arial"/>
                <w:sz w:val="18"/>
                <w:szCs w:val="18"/>
                <w:lang w:val="mn-MN"/>
              </w:rPr>
              <w:t>тн</w:t>
            </w:r>
            <w:proofErr w:type="spellEnd"/>
            <w:r w:rsidRPr="007A734B">
              <w:rPr>
                <w:rFonts w:ascii="Arial" w:hAnsi="Arial" w:cs="Arial"/>
                <w:sz w:val="18"/>
                <w:szCs w:val="18"/>
                <w:lang w:val="mn-MN"/>
              </w:rPr>
              <w:t xml:space="preserve"> ногоон тэжээл худалдан авсан.</w:t>
            </w:r>
          </w:p>
          <w:p w14:paraId="0968F9FB" w14:textId="6F2F5E78" w:rsidR="00524F95" w:rsidRPr="007A734B" w:rsidRDefault="00FB7F26" w:rsidP="00524F95">
            <w:pPr>
              <w:spacing w:after="0" w:line="240" w:lineRule="auto"/>
              <w:jc w:val="both"/>
              <w:rPr>
                <w:rFonts w:ascii="Arial" w:eastAsia="Calibri" w:hAnsi="Arial" w:cs="Arial"/>
                <w:sz w:val="18"/>
                <w:szCs w:val="18"/>
                <w:lang w:val="mn-MN"/>
              </w:rPr>
            </w:pPr>
            <w:r>
              <w:rPr>
                <w:rFonts w:ascii="Arial" w:eastAsia="Calibri" w:hAnsi="Arial" w:cs="Arial"/>
                <w:sz w:val="18"/>
                <w:szCs w:val="18"/>
                <w:lang w:val="mn-MN"/>
              </w:rPr>
              <w:t xml:space="preserve">                                                                         </w:t>
            </w:r>
            <w:r w:rsidR="00524F95" w:rsidRPr="007A734B">
              <w:rPr>
                <w:rFonts w:ascii="Arial" w:eastAsia="Calibri" w:hAnsi="Arial" w:cs="Arial"/>
                <w:sz w:val="18"/>
                <w:szCs w:val="18"/>
                <w:lang w:val="mn-MN"/>
              </w:rPr>
              <w:t>Үр дүнтэй:</w:t>
            </w:r>
          </w:p>
        </w:tc>
        <w:tc>
          <w:tcPr>
            <w:tcW w:w="610" w:type="dxa"/>
            <w:gridSpan w:val="2"/>
            <w:tcBorders>
              <w:left w:val="single" w:sz="4" w:space="0" w:color="000000"/>
            </w:tcBorders>
            <w:vAlign w:val="center"/>
          </w:tcPr>
          <w:p w14:paraId="4D17AC98" w14:textId="164BF820"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100</w:t>
            </w:r>
          </w:p>
        </w:tc>
      </w:tr>
      <w:tr w:rsidR="00524F95" w:rsidRPr="007A734B" w14:paraId="579F57B6" w14:textId="4D538FD0" w:rsidTr="00B94F78">
        <w:trPr>
          <w:gridAfter w:val="1"/>
          <w:wAfter w:w="10" w:type="dxa"/>
          <w:trHeight w:val="317"/>
        </w:trPr>
        <w:tc>
          <w:tcPr>
            <w:tcW w:w="1702" w:type="dxa"/>
            <w:vMerge/>
          </w:tcPr>
          <w:p w14:paraId="2BB5D05A"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tcPr>
          <w:p w14:paraId="7906CD48" w14:textId="09EB7882" w:rsidR="00524F95" w:rsidRPr="00813A2C" w:rsidRDefault="00524F95" w:rsidP="00524F95">
            <w:pPr>
              <w:spacing w:after="0" w:line="240" w:lineRule="auto"/>
              <w:rPr>
                <w:rFonts w:ascii="Arial" w:eastAsia="Calibri" w:hAnsi="Arial" w:cs="Arial"/>
                <w:sz w:val="18"/>
                <w:szCs w:val="18"/>
              </w:rPr>
            </w:pPr>
            <w:r w:rsidRPr="007A734B">
              <w:rPr>
                <w:rFonts w:ascii="Arial" w:eastAsia="Calibri" w:hAnsi="Arial" w:cs="Arial"/>
                <w:sz w:val="18"/>
                <w:szCs w:val="18"/>
                <w:lang w:val="mn-MN"/>
              </w:rPr>
              <w:t>9</w:t>
            </w:r>
            <w:r>
              <w:rPr>
                <w:rFonts w:ascii="Arial" w:eastAsia="Calibri" w:hAnsi="Arial" w:cs="Arial"/>
                <w:sz w:val="18"/>
                <w:szCs w:val="18"/>
              </w:rPr>
              <w:t>4</w:t>
            </w:r>
          </w:p>
        </w:tc>
        <w:tc>
          <w:tcPr>
            <w:tcW w:w="2175" w:type="dxa"/>
          </w:tcPr>
          <w:p w14:paraId="14FE3307" w14:textId="00E5277F" w:rsidR="00524F95" w:rsidRPr="007A734B" w:rsidRDefault="00524F95" w:rsidP="00524F95">
            <w:pPr>
              <w:tabs>
                <w:tab w:val="left" w:pos="567"/>
                <w:tab w:val="left" w:pos="747"/>
              </w:tabs>
              <w:spacing w:after="0" w:line="240" w:lineRule="auto"/>
              <w:rPr>
                <w:rFonts w:ascii="Arial" w:eastAsia="Calibri" w:hAnsi="Arial" w:cs="Arial"/>
                <w:sz w:val="18"/>
                <w:szCs w:val="18"/>
                <w:lang w:val="mn-MN"/>
              </w:rPr>
            </w:pPr>
            <w:r w:rsidRPr="007A734B">
              <w:rPr>
                <w:rFonts w:ascii="Arial" w:eastAsia="Calibri" w:hAnsi="Arial" w:cs="Arial"/>
                <w:noProof/>
                <w:sz w:val="18"/>
                <w:szCs w:val="18"/>
                <w:lang w:val="mn-MN"/>
              </w:rPr>
              <w:t>3.2.2.2.Бэлчээрийг уст цэг , сэлгэж өнжөөх, хортон мэрэгчээс хамгаалах зэргээр ашиглалтыг  сайжруулна.</w:t>
            </w:r>
          </w:p>
        </w:tc>
        <w:tc>
          <w:tcPr>
            <w:tcW w:w="781" w:type="dxa"/>
            <w:gridSpan w:val="2"/>
            <w:vAlign w:val="center"/>
          </w:tcPr>
          <w:p w14:paraId="76F84E5C" w14:textId="6E762BEA"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2EE30FD1" w14:textId="73E378AF" w:rsidR="00524F95" w:rsidRPr="007A734B" w:rsidRDefault="00FB7F26" w:rsidP="00FB7F26">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ЗДТГ</w:t>
            </w:r>
          </w:p>
        </w:tc>
        <w:tc>
          <w:tcPr>
            <w:tcW w:w="970" w:type="dxa"/>
            <w:vAlign w:val="center"/>
          </w:tcPr>
          <w:p w14:paraId="57E28A15" w14:textId="7899C6FC" w:rsidR="00524F95" w:rsidRPr="007A734B" w:rsidRDefault="00FB7F26" w:rsidP="00FB7F26">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28D83A92" w14:textId="3E73A3AA" w:rsidR="00524F95" w:rsidRPr="007A734B" w:rsidRDefault="00FB7F26" w:rsidP="00FB7F26">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912" w:type="dxa"/>
            <w:vAlign w:val="center"/>
          </w:tcPr>
          <w:p w14:paraId="0A4BBEF2" w14:textId="755A7CCF" w:rsidR="00524F95" w:rsidRPr="007A734B" w:rsidRDefault="00FB7F26" w:rsidP="00FB7F26">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016" w:type="dxa"/>
            <w:gridSpan w:val="4"/>
            <w:vAlign w:val="center"/>
          </w:tcPr>
          <w:p w14:paraId="16E8FD78" w14:textId="74C93845" w:rsidR="00524F95" w:rsidRPr="007A734B" w:rsidRDefault="00524F95" w:rsidP="00FB7F26">
            <w:pPr>
              <w:spacing w:after="0" w:line="240" w:lineRule="auto"/>
              <w:jc w:val="center"/>
              <w:rPr>
                <w:rFonts w:ascii="Arial" w:hAnsi="Arial" w:cs="Arial"/>
                <w:sz w:val="18"/>
                <w:szCs w:val="18"/>
                <w:lang w:val="mn-MN"/>
              </w:rPr>
            </w:pPr>
            <w:r w:rsidRPr="007A734B">
              <w:rPr>
                <w:rFonts w:ascii="Arial" w:hAnsi="Arial" w:cs="Arial"/>
                <w:bCs/>
                <w:sz w:val="18"/>
                <w:szCs w:val="18"/>
                <w:lang w:val="mn-MN"/>
              </w:rPr>
              <w:t>20.0</w:t>
            </w:r>
          </w:p>
        </w:tc>
        <w:tc>
          <w:tcPr>
            <w:tcW w:w="907" w:type="dxa"/>
            <w:gridSpan w:val="4"/>
            <w:vAlign w:val="center"/>
          </w:tcPr>
          <w:p w14:paraId="035096E0" w14:textId="2B72F90D" w:rsidR="00524F95" w:rsidRPr="007A734B" w:rsidRDefault="00524F95" w:rsidP="00FB7F26">
            <w:pPr>
              <w:spacing w:after="0" w:line="240" w:lineRule="auto"/>
              <w:jc w:val="center"/>
              <w:rPr>
                <w:rFonts w:ascii="Arial" w:hAnsi="Arial" w:cs="Arial"/>
                <w:sz w:val="18"/>
                <w:szCs w:val="18"/>
                <w:lang w:val="mn-MN"/>
              </w:rPr>
            </w:pPr>
            <w:r w:rsidRPr="007A734B">
              <w:rPr>
                <w:rFonts w:ascii="Arial" w:hAnsi="Arial" w:cs="Arial"/>
                <w:bCs/>
                <w:sz w:val="18"/>
                <w:szCs w:val="18"/>
                <w:lang w:val="mn-MN"/>
              </w:rPr>
              <w:t>20.0</w:t>
            </w:r>
          </w:p>
        </w:tc>
        <w:tc>
          <w:tcPr>
            <w:tcW w:w="4820" w:type="dxa"/>
          </w:tcPr>
          <w:p w14:paraId="1A86CF21" w14:textId="5EF85A80" w:rsidR="00524F95" w:rsidRPr="007A734B" w:rsidRDefault="00524F95" w:rsidP="00524F95">
            <w:pPr>
              <w:spacing w:after="0" w:line="240" w:lineRule="auto"/>
              <w:jc w:val="both"/>
              <w:rPr>
                <w:rFonts w:ascii="Arial" w:hAnsi="Arial" w:cs="Arial"/>
                <w:bCs/>
                <w:sz w:val="18"/>
                <w:szCs w:val="18"/>
                <w:lang w:val="mn-MN"/>
              </w:rPr>
            </w:pPr>
            <w:r w:rsidRPr="007A734B">
              <w:rPr>
                <w:rFonts w:ascii="Arial" w:hAnsi="Arial" w:cs="Arial"/>
                <w:b/>
                <w:sz w:val="18"/>
                <w:szCs w:val="18"/>
                <w:cs/>
                <w:lang w:val="mn-MN" w:bidi="mn-Mong-CN"/>
              </w:rPr>
              <w:t>Сумын Засаг даргын 202</w:t>
            </w:r>
            <w:r w:rsidRPr="007A734B">
              <w:rPr>
                <w:rFonts w:ascii="Arial" w:hAnsi="Arial" w:cs="Arial"/>
                <w:bCs/>
                <w:sz w:val="18"/>
                <w:szCs w:val="18"/>
                <w:lang w:val="mn-MN" w:bidi="mn-Mong-CN"/>
              </w:rPr>
              <w:t>5</w:t>
            </w:r>
            <w:r w:rsidRPr="007A734B">
              <w:rPr>
                <w:rFonts w:ascii="Arial" w:hAnsi="Arial" w:cs="Arial"/>
                <w:bCs/>
                <w:sz w:val="18"/>
                <w:szCs w:val="18"/>
                <w:cs/>
                <w:lang w:val="mn-MN" w:bidi="mn-Mong-CN"/>
              </w:rPr>
              <w:t xml:space="preserve"> </w:t>
            </w:r>
            <w:r w:rsidRPr="007A734B">
              <w:rPr>
                <w:rFonts w:ascii="Arial" w:hAnsi="Arial" w:cs="Arial"/>
                <w:b/>
                <w:sz w:val="18"/>
                <w:szCs w:val="18"/>
                <w:cs/>
                <w:lang w:val="mn-MN" w:bidi="mn-Mong-CN"/>
              </w:rPr>
              <w:t xml:space="preserve">оны </w:t>
            </w:r>
            <w:r w:rsidRPr="007A734B">
              <w:rPr>
                <w:rFonts w:ascii="Arial" w:hAnsi="Arial" w:cs="Arial"/>
                <w:bCs/>
                <w:sz w:val="18"/>
                <w:szCs w:val="18"/>
                <w:lang w:val="mn-MN" w:bidi="mn-Mong-CN"/>
              </w:rPr>
              <w:t>03</w:t>
            </w:r>
            <w:r w:rsidRPr="007A734B">
              <w:rPr>
                <w:rFonts w:ascii="Arial" w:hAnsi="Arial" w:cs="Arial"/>
                <w:bCs/>
                <w:sz w:val="18"/>
                <w:szCs w:val="18"/>
                <w:cs/>
                <w:lang w:val="mn-MN" w:bidi="mn-Mong-CN"/>
              </w:rPr>
              <w:t xml:space="preserve"> </w:t>
            </w:r>
            <w:r w:rsidRPr="007A734B">
              <w:rPr>
                <w:rFonts w:ascii="Arial" w:hAnsi="Arial" w:cs="Arial"/>
                <w:b/>
                <w:sz w:val="18"/>
                <w:szCs w:val="18"/>
                <w:cs/>
                <w:lang w:val="mn-MN" w:bidi="mn-Mong-CN"/>
              </w:rPr>
              <w:t xml:space="preserve">дугаар сарын </w:t>
            </w:r>
            <w:r w:rsidRPr="007A734B">
              <w:rPr>
                <w:rFonts w:ascii="Arial" w:hAnsi="Arial" w:cs="Arial"/>
                <w:bCs/>
                <w:sz w:val="18"/>
                <w:szCs w:val="18"/>
                <w:lang w:val="mn-MN" w:bidi="mn-Mong-CN"/>
              </w:rPr>
              <w:t>28</w:t>
            </w:r>
            <w:r w:rsidRPr="007A734B">
              <w:rPr>
                <w:rFonts w:ascii="Arial" w:hAnsi="Arial" w:cs="Arial"/>
                <w:b/>
                <w:sz w:val="18"/>
                <w:szCs w:val="18"/>
                <w:cs/>
                <w:lang w:val="mn-MN" w:bidi="mn-Mong-CN"/>
              </w:rPr>
              <w:t>-ны өдрийн А/</w:t>
            </w:r>
            <w:r w:rsidRPr="007A734B">
              <w:rPr>
                <w:rFonts w:ascii="Arial" w:hAnsi="Arial" w:cs="Arial"/>
                <w:bCs/>
                <w:sz w:val="18"/>
                <w:szCs w:val="18"/>
                <w:lang w:val="mn-MN" w:bidi="mn-Mong-CN"/>
              </w:rPr>
              <w:t>49 дүгээр</w:t>
            </w:r>
            <w:r w:rsidRPr="007A734B">
              <w:rPr>
                <w:rFonts w:ascii="Arial" w:hAnsi="Arial" w:cs="Arial"/>
                <w:b/>
                <w:sz w:val="18"/>
                <w:szCs w:val="18"/>
                <w:cs/>
                <w:lang w:val="mn-MN" w:bidi="mn-Mong-CN"/>
              </w:rPr>
              <w:t xml:space="preserve">  захирамжаар бэлчээрийн  хортон мэрэгч амьтантай тэмцэх  ажлыг зохион байгуулах  ажлын хэсгийг </w:t>
            </w:r>
            <w:r w:rsidRPr="007A734B">
              <w:rPr>
                <w:rFonts w:ascii="Arial" w:hAnsi="Arial" w:cs="Arial"/>
                <w:bCs/>
                <w:sz w:val="18"/>
                <w:szCs w:val="18"/>
                <w:lang w:val="mn-MN" w:bidi="mn-Mong-CN"/>
              </w:rPr>
              <w:t>11</w:t>
            </w:r>
            <w:r w:rsidRPr="007A734B">
              <w:rPr>
                <w:rFonts w:ascii="Arial" w:hAnsi="Arial" w:cs="Arial"/>
                <w:b/>
                <w:sz w:val="18"/>
                <w:szCs w:val="18"/>
                <w:cs/>
                <w:lang w:val="mn-MN" w:bidi="mn-Mong-CN"/>
              </w:rPr>
              <w:t xml:space="preserve"> гишүүний бүрэлдэхүүнтэй байгуулан  </w:t>
            </w:r>
            <w:r w:rsidRPr="007A734B">
              <w:rPr>
                <w:rFonts w:ascii="Arial" w:hAnsi="Arial" w:cs="Arial"/>
                <w:bCs/>
                <w:sz w:val="18"/>
                <w:szCs w:val="18"/>
                <w:lang w:val="mn-MN" w:bidi="mn-Mong-CN"/>
              </w:rPr>
              <w:t>04</w:t>
            </w:r>
            <w:r w:rsidRPr="007A734B">
              <w:rPr>
                <w:rFonts w:ascii="Arial" w:hAnsi="Arial" w:cs="Arial"/>
                <w:bCs/>
                <w:sz w:val="18"/>
                <w:szCs w:val="18"/>
                <w:cs/>
                <w:lang w:val="mn-MN" w:bidi="mn-Mong-CN"/>
              </w:rPr>
              <w:t xml:space="preserve">  </w:t>
            </w:r>
            <w:r w:rsidRPr="007A734B">
              <w:rPr>
                <w:rFonts w:ascii="Arial" w:hAnsi="Arial" w:cs="Arial"/>
                <w:b/>
                <w:sz w:val="18"/>
                <w:szCs w:val="18"/>
                <w:cs/>
                <w:lang w:val="mn-MN" w:bidi="mn-Mong-CN"/>
              </w:rPr>
              <w:t>д</w:t>
            </w:r>
            <w:r w:rsidRPr="007A734B">
              <w:rPr>
                <w:rFonts w:ascii="Arial" w:hAnsi="Arial" w:cs="Arial"/>
                <w:bCs/>
                <w:sz w:val="18"/>
                <w:szCs w:val="18"/>
                <w:lang w:val="mn-MN" w:bidi="mn-Mong-CN"/>
              </w:rPr>
              <w:t>үгээ</w:t>
            </w:r>
            <w:r w:rsidRPr="007A734B">
              <w:rPr>
                <w:rFonts w:ascii="Arial" w:hAnsi="Arial" w:cs="Arial"/>
                <w:b/>
                <w:sz w:val="18"/>
                <w:szCs w:val="18"/>
                <w:cs/>
                <w:lang w:val="mn-MN" w:bidi="mn-Mong-CN"/>
              </w:rPr>
              <w:t xml:space="preserve">р сарын </w:t>
            </w:r>
            <w:r w:rsidRPr="007A734B">
              <w:rPr>
                <w:rFonts w:ascii="Arial" w:hAnsi="Arial" w:cs="Arial"/>
                <w:bCs/>
                <w:sz w:val="18"/>
                <w:szCs w:val="18"/>
                <w:lang w:val="mn-MN" w:bidi="mn-Mong-CN"/>
              </w:rPr>
              <w:t>14</w:t>
            </w:r>
            <w:r w:rsidRPr="007A734B">
              <w:rPr>
                <w:rFonts w:ascii="Arial" w:hAnsi="Arial" w:cs="Arial"/>
                <w:bCs/>
                <w:sz w:val="18"/>
                <w:szCs w:val="18"/>
                <w:cs/>
                <w:lang w:val="mn-MN" w:bidi="mn-Mong-CN"/>
              </w:rPr>
              <w:t>-</w:t>
            </w:r>
            <w:r w:rsidRPr="007A734B">
              <w:rPr>
                <w:rFonts w:ascii="Arial" w:hAnsi="Arial" w:cs="Arial"/>
                <w:bCs/>
                <w:sz w:val="18"/>
                <w:szCs w:val="18"/>
                <w:lang w:val="mn-MN" w:bidi="mn-Mong-CN"/>
              </w:rPr>
              <w:t>17-ны өдрийг дуустал</w:t>
            </w:r>
            <w:r w:rsidRPr="007A734B">
              <w:rPr>
                <w:rFonts w:ascii="Arial" w:hAnsi="Arial" w:cs="Arial"/>
                <w:bCs/>
                <w:sz w:val="18"/>
                <w:szCs w:val="18"/>
                <w:cs/>
                <w:lang w:val="mn-MN" w:bidi="mn-Mong-CN"/>
              </w:rPr>
              <w:t xml:space="preserve"> </w:t>
            </w:r>
            <w:r w:rsidRPr="007A734B">
              <w:rPr>
                <w:rFonts w:ascii="Arial" w:hAnsi="Arial" w:cs="Arial"/>
                <w:bCs/>
                <w:sz w:val="18"/>
                <w:szCs w:val="18"/>
                <w:lang w:val="mn-MN" w:bidi="mn-Mong-CN"/>
              </w:rPr>
              <w:t>4</w:t>
            </w:r>
            <w:r w:rsidRPr="007A734B">
              <w:rPr>
                <w:rFonts w:ascii="Arial" w:hAnsi="Arial" w:cs="Arial"/>
                <w:bCs/>
                <w:sz w:val="18"/>
                <w:szCs w:val="18"/>
                <w:cs/>
                <w:lang w:val="mn-MN" w:bidi="mn-Mong-CN"/>
              </w:rPr>
              <w:t xml:space="preserve"> </w:t>
            </w:r>
            <w:r w:rsidRPr="007A734B">
              <w:rPr>
                <w:rFonts w:ascii="Arial" w:hAnsi="Arial" w:cs="Arial"/>
                <w:b/>
                <w:sz w:val="18"/>
                <w:szCs w:val="18"/>
                <w:cs/>
                <w:lang w:val="mn-MN" w:bidi="mn-Mong-CN"/>
              </w:rPr>
              <w:t xml:space="preserve">хоногийн хугацаатай </w:t>
            </w:r>
            <w:r w:rsidRPr="007A734B">
              <w:rPr>
                <w:rFonts w:ascii="Arial" w:hAnsi="Arial" w:cs="Arial"/>
                <w:bCs/>
                <w:sz w:val="18"/>
                <w:szCs w:val="18"/>
                <w:lang w:val="mn-MN"/>
              </w:rPr>
              <w:t xml:space="preserve">1 дүгээр багийн нутаг 1000 га, 2 дугаар багийн нутаг 600 га, 3 дугаар багийн нутаг 500 га, 4 дүгээр багийн 400 га, 5 дугаар багийн нутаг 500 га, 6 дугаар багийн нутаг 1000 га </w:t>
            </w:r>
            <w:r w:rsidR="003847E4">
              <w:rPr>
                <w:rFonts w:ascii="Arial" w:hAnsi="Arial" w:cs="Arial"/>
                <w:bCs/>
                <w:sz w:val="18"/>
                <w:szCs w:val="18"/>
                <w:lang w:val="mn-MN"/>
              </w:rPr>
              <w:t xml:space="preserve">буюу </w:t>
            </w:r>
            <w:r w:rsidRPr="007A734B">
              <w:rPr>
                <w:rFonts w:ascii="Arial" w:hAnsi="Arial" w:cs="Arial"/>
                <w:bCs/>
                <w:sz w:val="18"/>
                <w:szCs w:val="18"/>
                <w:lang w:val="mn-MN"/>
              </w:rPr>
              <w:t xml:space="preserve">нийт 4000 га талбайд  4 хяналтын цэг авч  бэлчээрийн хөнөөлт мэрэгчтэй тэмцэх ажлыг микробиологийн аргаар зохион </w:t>
            </w:r>
            <w:r w:rsidRPr="007A734B">
              <w:rPr>
                <w:rFonts w:ascii="Arial" w:hAnsi="Arial" w:cs="Arial"/>
                <w:bCs/>
                <w:sz w:val="18"/>
                <w:szCs w:val="18"/>
                <w:lang w:val="mn-MN"/>
              </w:rPr>
              <w:lastRenderedPageBreak/>
              <w:t xml:space="preserve">байгуулсан. Мөн Байгаль орчны хяналтын Улсын байцаагч </w:t>
            </w:r>
            <w:r w:rsidR="003847E4">
              <w:rPr>
                <w:rFonts w:ascii="Arial" w:hAnsi="Arial" w:cs="Arial"/>
                <w:bCs/>
                <w:sz w:val="18"/>
                <w:szCs w:val="18"/>
                <w:lang w:val="mn-MN"/>
              </w:rPr>
              <w:t>о</w:t>
            </w:r>
            <w:r w:rsidRPr="007A734B">
              <w:rPr>
                <w:rFonts w:ascii="Arial" w:hAnsi="Arial" w:cs="Arial"/>
                <w:bCs/>
                <w:sz w:val="18"/>
                <w:szCs w:val="18"/>
                <w:lang w:val="mn-MN"/>
              </w:rPr>
              <w:t>г</w:t>
            </w:r>
            <w:r w:rsidR="003847E4">
              <w:rPr>
                <w:rFonts w:ascii="Arial" w:hAnsi="Arial" w:cs="Arial"/>
                <w:bCs/>
                <w:sz w:val="18"/>
                <w:szCs w:val="18"/>
                <w:lang w:val="mn-MN"/>
              </w:rPr>
              <w:t>о</w:t>
            </w:r>
            <w:r w:rsidRPr="007A734B">
              <w:rPr>
                <w:rFonts w:ascii="Arial" w:hAnsi="Arial" w:cs="Arial"/>
                <w:bCs/>
                <w:sz w:val="18"/>
                <w:szCs w:val="18"/>
                <w:lang w:val="mn-MN"/>
              </w:rPr>
              <w:t>тно тархсан бэлчээрт 25м*25м харьцаатай 4 хяналтын цэгийг авч, ажлын техник үр дүнг 86 хувьтай гэж тооцсон.</w:t>
            </w:r>
          </w:p>
          <w:p w14:paraId="45B8BE48" w14:textId="786B6561" w:rsidR="00524F95" w:rsidRPr="007A734B" w:rsidRDefault="00FB7F26" w:rsidP="00524F95">
            <w:pPr>
              <w:spacing w:after="0" w:line="240" w:lineRule="auto"/>
              <w:rPr>
                <w:rFonts w:ascii="Arial" w:eastAsia="Calibri" w:hAnsi="Arial" w:cs="Arial"/>
                <w:sz w:val="18"/>
                <w:szCs w:val="18"/>
                <w:lang w:val="mn-MN"/>
              </w:rPr>
            </w:pPr>
            <w:r>
              <w:rPr>
                <w:rFonts w:ascii="Arial" w:hAnsi="Arial" w:cs="Arial"/>
                <w:bCs/>
                <w:sz w:val="18"/>
                <w:szCs w:val="18"/>
                <w:lang w:val="mn-MN"/>
              </w:rPr>
              <w:t xml:space="preserve">                                                                         </w:t>
            </w:r>
            <w:r w:rsidR="00524F95" w:rsidRPr="007A734B">
              <w:rPr>
                <w:rFonts w:ascii="Arial" w:hAnsi="Arial" w:cs="Arial"/>
                <w:bCs/>
                <w:sz w:val="18"/>
                <w:szCs w:val="18"/>
                <w:lang w:val="mn-MN"/>
              </w:rPr>
              <w:t>Үр дүнтэй:</w:t>
            </w:r>
          </w:p>
        </w:tc>
        <w:tc>
          <w:tcPr>
            <w:tcW w:w="610" w:type="dxa"/>
            <w:gridSpan w:val="2"/>
            <w:tcBorders>
              <w:left w:val="single" w:sz="4" w:space="0" w:color="000000"/>
            </w:tcBorders>
            <w:vAlign w:val="center"/>
          </w:tcPr>
          <w:p w14:paraId="19C0FC60" w14:textId="5C8B6990"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lastRenderedPageBreak/>
              <w:t>100</w:t>
            </w:r>
          </w:p>
        </w:tc>
      </w:tr>
      <w:tr w:rsidR="00524F95" w:rsidRPr="007A734B" w14:paraId="72B3FAE6" w14:textId="188F9798" w:rsidTr="00B94F78">
        <w:trPr>
          <w:gridAfter w:val="1"/>
          <w:wAfter w:w="10" w:type="dxa"/>
          <w:trHeight w:val="274"/>
        </w:trPr>
        <w:tc>
          <w:tcPr>
            <w:tcW w:w="1702" w:type="dxa"/>
            <w:vMerge w:val="restart"/>
          </w:tcPr>
          <w:p w14:paraId="7D62F211" w14:textId="1F91C8A5"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r w:rsidRPr="007A734B">
              <w:rPr>
                <w:rFonts w:ascii="Arial" w:eastAsia="Calibri" w:hAnsi="Arial" w:cs="Arial"/>
                <w:noProof/>
                <w:sz w:val="18"/>
                <w:szCs w:val="18"/>
                <w:lang w:val="mn-MN"/>
              </w:rPr>
              <w:t>3.2.3.Малчдын хоршоог чадавхжуулна.</w:t>
            </w:r>
          </w:p>
        </w:tc>
        <w:tc>
          <w:tcPr>
            <w:tcW w:w="597" w:type="dxa"/>
            <w:vAlign w:val="center"/>
          </w:tcPr>
          <w:p w14:paraId="57ED649E" w14:textId="64AA4A22"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lang w:val="mn-MN"/>
              </w:rPr>
              <w:t>9</w:t>
            </w:r>
            <w:r>
              <w:rPr>
                <w:rFonts w:ascii="Arial" w:eastAsia="Calibri" w:hAnsi="Arial" w:cs="Arial"/>
                <w:sz w:val="18"/>
                <w:szCs w:val="18"/>
              </w:rPr>
              <w:t>5</w:t>
            </w:r>
          </w:p>
        </w:tc>
        <w:tc>
          <w:tcPr>
            <w:tcW w:w="2175" w:type="dxa"/>
          </w:tcPr>
          <w:p w14:paraId="4939F7B6" w14:textId="7228EF74" w:rsidR="00524F95" w:rsidRPr="007A734B" w:rsidRDefault="00524F95" w:rsidP="00524F95">
            <w:pPr>
              <w:tabs>
                <w:tab w:val="left" w:pos="567"/>
                <w:tab w:val="left" w:pos="747"/>
              </w:tabs>
              <w:spacing w:after="0" w:line="240" w:lineRule="auto"/>
              <w:jc w:val="both"/>
              <w:rPr>
                <w:rFonts w:ascii="Arial" w:eastAsia="Calibri" w:hAnsi="Arial" w:cs="Arial"/>
                <w:sz w:val="18"/>
                <w:szCs w:val="18"/>
                <w:lang w:val="mn-MN"/>
              </w:rPr>
            </w:pPr>
            <w:r w:rsidRPr="007A734B">
              <w:rPr>
                <w:rFonts w:ascii="Arial" w:hAnsi="Arial" w:cs="Arial"/>
                <w:noProof/>
                <w:sz w:val="18"/>
                <w:szCs w:val="18"/>
                <w:shd w:val="clear" w:color="auto" w:fill="FFFFFF"/>
                <w:lang w:val="mn-MN"/>
              </w:rPr>
              <w:t>3.2.3.1.</w:t>
            </w:r>
            <w:r w:rsidRPr="007A734B">
              <w:rPr>
                <w:rFonts w:ascii="Arial" w:hAnsi="Arial" w:cs="Arial"/>
                <w:noProof/>
                <w:sz w:val="18"/>
                <w:szCs w:val="18"/>
                <w:lang w:val="mn-MN"/>
              </w:rPr>
              <w:t xml:space="preserve">“Шинэ хоршоо-хөдөлгөөн”-ийг үргэлжлүүлэн хоршоодыг чадавхжуулах замаар малчдын болон газар тариалангийн чиглэлээр дундын хоршоо байгуулахад мэргэжил арга зүйн дэмжлэг үзүүлнэ. </w:t>
            </w:r>
          </w:p>
        </w:tc>
        <w:tc>
          <w:tcPr>
            <w:tcW w:w="781" w:type="dxa"/>
            <w:gridSpan w:val="2"/>
            <w:vAlign w:val="center"/>
          </w:tcPr>
          <w:p w14:paraId="4FE0D3B0" w14:textId="35A2777E"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7F25E738" w14:textId="12074478"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6C2438D7" w14:textId="0180F2F0" w:rsidR="00524F95" w:rsidRPr="007A734B" w:rsidRDefault="00FB7F26" w:rsidP="00524F95">
            <w:pPr>
              <w:spacing w:after="0" w:line="240" w:lineRule="auto"/>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44A586B8" w14:textId="4AF48753" w:rsidR="00524F95" w:rsidRPr="007A734B" w:rsidRDefault="00FB7F26"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912" w:type="dxa"/>
            <w:vAlign w:val="center"/>
          </w:tcPr>
          <w:p w14:paraId="1D2E0901" w14:textId="6B5D9D44"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4</w:t>
            </w:r>
          </w:p>
        </w:tc>
        <w:tc>
          <w:tcPr>
            <w:tcW w:w="1016" w:type="dxa"/>
            <w:gridSpan w:val="4"/>
            <w:vAlign w:val="center"/>
          </w:tcPr>
          <w:p w14:paraId="0A1C1BC5" w14:textId="01671F63"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5</w:t>
            </w:r>
          </w:p>
        </w:tc>
        <w:tc>
          <w:tcPr>
            <w:tcW w:w="907" w:type="dxa"/>
            <w:gridSpan w:val="4"/>
            <w:vAlign w:val="center"/>
          </w:tcPr>
          <w:p w14:paraId="73621514" w14:textId="21F86674" w:rsidR="00524F95" w:rsidRPr="007A734B" w:rsidRDefault="00FB7F26" w:rsidP="00524F95">
            <w:pPr>
              <w:spacing w:after="0" w:line="240" w:lineRule="auto"/>
              <w:jc w:val="center"/>
              <w:rPr>
                <w:rFonts w:ascii="Arial" w:hAnsi="Arial" w:cs="Arial"/>
                <w:sz w:val="18"/>
                <w:szCs w:val="18"/>
                <w:lang w:val="mn-MN"/>
              </w:rPr>
            </w:pPr>
            <w:r>
              <w:rPr>
                <w:rFonts w:ascii="Arial" w:hAnsi="Arial" w:cs="Arial"/>
                <w:sz w:val="18"/>
                <w:szCs w:val="18"/>
                <w:lang w:val="mn-MN"/>
              </w:rPr>
              <w:t>-</w:t>
            </w:r>
          </w:p>
        </w:tc>
        <w:tc>
          <w:tcPr>
            <w:tcW w:w="4820" w:type="dxa"/>
            <w:tcBorders>
              <w:right w:val="single" w:sz="4" w:space="0" w:color="000000"/>
            </w:tcBorders>
          </w:tcPr>
          <w:p w14:paraId="6C2BB8CF"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 xml:space="preserve">Энэ онд шинэ хоршоо хөдөлгөөний хүрээнд “Уужим </w:t>
            </w:r>
            <w:proofErr w:type="spellStart"/>
            <w:r w:rsidRPr="007A734B">
              <w:rPr>
                <w:rFonts w:ascii="Arial" w:eastAsia="Times New Roman" w:hAnsi="Arial" w:cs="Arial"/>
                <w:sz w:val="18"/>
                <w:szCs w:val="18"/>
                <w:lang w:val="mn-MN"/>
              </w:rPr>
              <w:t>авзага</w:t>
            </w:r>
            <w:proofErr w:type="spellEnd"/>
            <w:r w:rsidRPr="007A734B">
              <w:rPr>
                <w:rFonts w:ascii="Arial" w:eastAsia="Times New Roman" w:hAnsi="Arial" w:cs="Arial"/>
                <w:sz w:val="18"/>
                <w:szCs w:val="18"/>
                <w:lang w:val="mn-MN"/>
              </w:rPr>
              <w:t>”, “Агш бэрх”, “Дэвжих олон бүрд”, “</w:t>
            </w:r>
            <w:proofErr w:type="spellStart"/>
            <w:r w:rsidRPr="007A734B">
              <w:rPr>
                <w:rFonts w:ascii="Arial" w:eastAsia="Times New Roman" w:hAnsi="Arial" w:cs="Arial"/>
                <w:sz w:val="18"/>
                <w:szCs w:val="18"/>
                <w:lang w:val="mn-MN"/>
              </w:rPr>
              <w:t>Лууст</w:t>
            </w:r>
            <w:proofErr w:type="spellEnd"/>
            <w:r w:rsidRPr="007A734B">
              <w:rPr>
                <w:rFonts w:ascii="Arial" w:eastAsia="Times New Roman" w:hAnsi="Arial" w:cs="Arial"/>
                <w:sz w:val="18"/>
                <w:szCs w:val="18"/>
                <w:lang w:val="mn-MN"/>
              </w:rPr>
              <w:t>” гэсэн 4 хоршоо шинээр байгуулагдсан. Мөн Хаан банкнаас “Товгийн ширээ”, “Цоохор шар малгайт”, “Агш бэрх”, “</w:t>
            </w:r>
            <w:proofErr w:type="spellStart"/>
            <w:r w:rsidRPr="007A734B">
              <w:rPr>
                <w:rFonts w:ascii="Arial" w:eastAsia="Times New Roman" w:hAnsi="Arial" w:cs="Arial"/>
                <w:sz w:val="18"/>
                <w:szCs w:val="18"/>
                <w:lang w:val="mn-MN"/>
              </w:rPr>
              <w:t>Гэрсэнд</w:t>
            </w:r>
            <w:proofErr w:type="spellEnd"/>
            <w:r w:rsidRPr="007A734B">
              <w:rPr>
                <w:rFonts w:ascii="Arial" w:eastAsia="Times New Roman" w:hAnsi="Arial" w:cs="Arial"/>
                <w:sz w:val="18"/>
                <w:szCs w:val="18"/>
                <w:lang w:val="mn-MN"/>
              </w:rPr>
              <w:t xml:space="preserve"> </w:t>
            </w:r>
            <w:proofErr w:type="spellStart"/>
            <w:r w:rsidRPr="007A734B">
              <w:rPr>
                <w:rFonts w:ascii="Arial" w:eastAsia="Times New Roman" w:hAnsi="Arial" w:cs="Arial"/>
                <w:sz w:val="18"/>
                <w:szCs w:val="18"/>
                <w:lang w:val="mn-MN"/>
              </w:rPr>
              <w:t>жалайр</w:t>
            </w:r>
            <w:proofErr w:type="spellEnd"/>
            <w:r w:rsidRPr="007A734B">
              <w:rPr>
                <w:rFonts w:ascii="Arial" w:eastAsia="Times New Roman" w:hAnsi="Arial" w:cs="Arial"/>
                <w:sz w:val="18"/>
                <w:szCs w:val="18"/>
                <w:lang w:val="mn-MN"/>
              </w:rPr>
              <w:t>”, “</w:t>
            </w:r>
            <w:proofErr w:type="spellStart"/>
            <w:r w:rsidRPr="007A734B">
              <w:rPr>
                <w:rFonts w:ascii="Arial" w:eastAsia="Times New Roman" w:hAnsi="Arial" w:cs="Arial"/>
                <w:sz w:val="18"/>
                <w:szCs w:val="18"/>
                <w:lang w:val="mn-MN"/>
              </w:rPr>
              <w:t>Лууст</w:t>
            </w:r>
            <w:proofErr w:type="spellEnd"/>
            <w:r w:rsidRPr="007A734B">
              <w:rPr>
                <w:rFonts w:ascii="Arial" w:eastAsia="Times New Roman" w:hAnsi="Arial" w:cs="Arial"/>
                <w:sz w:val="18"/>
                <w:szCs w:val="18"/>
                <w:lang w:val="mn-MN"/>
              </w:rPr>
              <w:t xml:space="preserve">” гэсэн 5 хоршоо 616.500.000 төгрөгийн хөнгөлөлттэй зээл авсан. Эдгээр хоршоонууд нь мах, сүүний чиглэлийн үхэр, саравчны мод, тариалангийн газар худалдан авсан бөгөөд “Товгийн ширээ хоршоо” нь 1 гүн өрмийн худаг гаргуулсан. </w:t>
            </w:r>
          </w:p>
          <w:p w14:paraId="645DBE9B"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 xml:space="preserve">Суманд зохион байгуулагдсан “Малчдын зөвлөгөөн”-өөр малчдын хоршоодыг чадавхжуулах зорилгоор  аймгийн Хоршоологчдын холбооны тэргүүн З.Баярсайхан, Зээлийн батлан даалтын сангийн аймаг дахь салбарын захирал Д.Бямбадолгор нарыг урин оролцуулж малчид, хоршоологчдод зөвлөгөө мэдээлэл өгсөн. Зөвлөгөөнд 453 малчин, малчдын 14 хоршооны малчид хамрагдсан. Мөн багийн иргэдийн нийтийн хурлуудаар явж 122 иргэнд зөвлөн туслах үйлчилгээ үзүүлсэн. </w:t>
            </w:r>
          </w:p>
          <w:p w14:paraId="0D4D2FFB" w14:textId="6B212925" w:rsidR="00524F95" w:rsidRPr="007A734B" w:rsidRDefault="00FB7F26" w:rsidP="00524F95">
            <w:pPr>
              <w:spacing w:after="0" w:line="240" w:lineRule="auto"/>
              <w:jc w:val="both"/>
              <w:rPr>
                <w:rFonts w:ascii="Arial" w:hAnsi="Arial" w:cs="Arial"/>
                <w:sz w:val="18"/>
                <w:szCs w:val="18"/>
                <w:lang w:val="mn-MN"/>
              </w:rPr>
            </w:pPr>
            <w:r>
              <w:rPr>
                <w:rFonts w:ascii="Arial" w:eastAsia="Times New Roman" w:hAnsi="Arial" w:cs="Arial"/>
                <w:sz w:val="18"/>
                <w:szCs w:val="18"/>
                <w:lang w:val="mn-MN"/>
              </w:rPr>
              <w:t xml:space="preserve">                                                                          </w:t>
            </w:r>
            <w:r w:rsidR="00524F95" w:rsidRPr="007A734B">
              <w:rPr>
                <w:rFonts w:ascii="Arial" w:eastAsia="Times New Roman" w:hAnsi="Arial" w:cs="Arial"/>
                <w:sz w:val="18"/>
                <w:szCs w:val="18"/>
                <w:lang w:val="mn-MN"/>
              </w:rPr>
              <w:t xml:space="preserve">Үр дүнтэй: </w:t>
            </w:r>
          </w:p>
        </w:tc>
        <w:tc>
          <w:tcPr>
            <w:tcW w:w="610" w:type="dxa"/>
            <w:gridSpan w:val="2"/>
            <w:tcBorders>
              <w:left w:val="single" w:sz="4" w:space="0" w:color="000000"/>
            </w:tcBorders>
            <w:vAlign w:val="center"/>
          </w:tcPr>
          <w:p w14:paraId="57B7716B" w14:textId="198418C5"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30208119" w14:textId="49CDB62D" w:rsidTr="00B94F78">
        <w:trPr>
          <w:gridAfter w:val="1"/>
          <w:wAfter w:w="10" w:type="dxa"/>
          <w:trHeight w:val="416"/>
        </w:trPr>
        <w:tc>
          <w:tcPr>
            <w:tcW w:w="1702" w:type="dxa"/>
            <w:vMerge/>
          </w:tcPr>
          <w:p w14:paraId="7DAD4A94"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7C1307DF" w14:textId="2F139B70" w:rsidR="00524F95" w:rsidRPr="007A734B" w:rsidRDefault="00524F95" w:rsidP="00524F95">
            <w:pPr>
              <w:spacing w:after="0" w:line="240" w:lineRule="auto"/>
              <w:jc w:val="both"/>
              <w:rPr>
                <w:rFonts w:ascii="Arial" w:eastAsia="Calibri" w:hAnsi="Arial" w:cs="Arial"/>
                <w:sz w:val="18"/>
                <w:szCs w:val="18"/>
                <w:lang w:val="mn-MN"/>
              </w:rPr>
            </w:pPr>
            <w:r>
              <w:rPr>
                <w:rFonts w:ascii="Arial" w:eastAsia="Calibri" w:hAnsi="Arial" w:cs="Arial"/>
                <w:sz w:val="18"/>
                <w:szCs w:val="18"/>
              </w:rPr>
              <w:t>96</w:t>
            </w:r>
          </w:p>
        </w:tc>
        <w:tc>
          <w:tcPr>
            <w:tcW w:w="2175" w:type="dxa"/>
          </w:tcPr>
          <w:p w14:paraId="0121FCD0" w14:textId="27771773" w:rsidR="00524F95" w:rsidRPr="007A734B" w:rsidRDefault="00524F95" w:rsidP="00524F95">
            <w:pPr>
              <w:tabs>
                <w:tab w:val="left" w:pos="567"/>
                <w:tab w:val="left" w:pos="747"/>
              </w:tabs>
              <w:spacing w:after="0" w:line="240" w:lineRule="auto"/>
              <w:jc w:val="both"/>
              <w:rPr>
                <w:rFonts w:ascii="Arial" w:eastAsia="Calibri" w:hAnsi="Arial" w:cs="Arial"/>
                <w:sz w:val="18"/>
                <w:szCs w:val="18"/>
                <w:lang w:val="mn-MN"/>
              </w:rPr>
            </w:pPr>
            <w:r w:rsidRPr="007A734B">
              <w:rPr>
                <w:rFonts w:ascii="Arial" w:eastAsia="Calibri" w:hAnsi="Arial" w:cs="Arial"/>
                <w:noProof/>
                <w:sz w:val="18"/>
                <w:szCs w:val="18"/>
                <w:lang w:val="mn-MN"/>
              </w:rPr>
              <w:t>3.2.3.2.Мал аж ахуйн чиглэлээр үйл ажиллагаа явуулж байгаа хоршоодыг чадавхжуулж,  хоршооны загвар төслүүдийг бэлтгэж, малчдад зөвлөн туслах үүрэг бүхий сургагч багш нарыг бэлтгэн, сургалт зохион байгуулна.</w:t>
            </w:r>
          </w:p>
        </w:tc>
        <w:tc>
          <w:tcPr>
            <w:tcW w:w="781" w:type="dxa"/>
            <w:gridSpan w:val="2"/>
            <w:vAlign w:val="center"/>
          </w:tcPr>
          <w:p w14:paraId="0FEC625A" w14:textId="34CEEF0C"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7A85BF4E" w14:textId="5DFA1BCA"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0DCE078A" w14:textId="5F08F051"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56BB9788" w14:textId="3518FB5C"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912" w:type="dxa"/>
            <w:vAlign w:val="center"/>
          </w:tcPr>
          <w:p w14:paraId="75B10EE6" w14:textId="4A9DD728" w:rsidR="00524F95" w:rsidRPr="007A734B" w:rsidRDefault="00524F95" w:rsidP="00524F95">
            <w:pPr>
              <w:spacing w:after="0" w:line="240" w:lineRule="auto"/>
              <w:jc w:val="both"/>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016" w:type="dxa"/>
            <w:gridSpan w:val="4"/>
            <w:vAlign w:val="center"/>
          </w:tcPr>
          <w:p w14:paraId="02BA2EF7" w14:textId="4292A1DC"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w:t>
            </w:r>
          </w:p>
        </w:tc>
        <w:tc>
          <w:tcPr>
            <w:tcW w:w="907" w:type="dxa"/>
            <w:gridSpan w:val="4"/>
            <w:vAlign w:val="center"/>
          </w:tcPr>
          <w:p w14:paraId="45503480" w14:textId="6A098095"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tcPr>
          <w:p w14:paraId="0996C619" w14:textId="77777777"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2025 оны 06 дугаар сарын 07-ны өдөр зохион байгуулагдсан малчдын зөвлөгөөнд оролцсон 453 малчдад хоршооны талаарх мэдээлэл хүргэх, зээлийн батлан даалтын сангийн талаарх мэдээлэл хүргэх, тэдний санал хүсэлтийг сонсох, хоршоодыг чадавхжуулах сургалт, мэдээллийг зохион байгуулсан.</w:t>
            </w:r>
          </w:p>
          <w:p w14:paraId="2546B769" w14:textId="3B717A93" w:rsidR="00524F95" w:rsidRPr="007A734B" w:rsidRDefault="00FB7F26" w:rsidP="00524F95">
            <w:pPr>
              <w:shd w:val="clear" w:color="auto" w:fill="FFFFFF"/>
              <w:spacing w:after="0" w:line="240" w:lineRule="auto"/>
              <w:jc w:val="both"/>
              <w:rPr>
                <w:rFonts w:ascii="Arial" w:hAnsi="Arial" w:cs="Arial"/>
                <w:sz w:val="18"/>
                <w:szCs w:val="18"/>
                <w:lang w:val="mn-MN"/>
              </w:rPr>
            </w:pPr>
            <w:r>
              <w:rPr>
                <w:rFonts w:ascii="Arial" w:hAnsi="Arial" w:cs="Arial"/>
                <w:sz w:val="18"/>
                <w:szCs w:val="18"/>
                <w:lang w:val="mn-MN"/>
              </w:rPr>
              <w:t xml:space="preserve">                                            </w:t>
            </w:r>
            <w:r w:rsidR="00524F95" w:rsidRPr="007A734B">
              <w:rPr>
                <w:rFonts w:ascii="Arial" w:hAnsi="Arial" w:cs="Arial"/>
                <w:sz w:val="18"/>
                <w:szCs w:val="18"/>
                <w:lang w:val="mn-MN"/>
              </w:rPr>
              <w:t>Үр дүнтэй</w:t>
            </w:r>
            <w:r w:rsidR="000740DF">
              <w:rPr>
                <w:rFonts w:ascii="Arial" w:hAnsi="Arial" w:cs="Arial"/>
                <w:sz w:val="18"/>
                <w:szCs w:val="18"/>
                <w:lang w:val="mn-MN"/>
              </w:rPr>
              <w:t xml:space="preserve"> хүлээгдэж байгаа</w:t>
            </w:r>
          </w:p>
        </w:tc>
        <w:tc>
          <w:tcPr>
            <w:tcW w:w="610" w:type="dxa"/>
            <w:gridSpan w:val="2"/>
            <w:tcBorders>
              <w:left w:val="single" w:sz="4" w:space="0" w:color="000000"/>
            </w:tcBorders>
            <w:vAlign w:val="center"/>
          </w:tcPr>
          <w:p w14:paraId="73D2BFC6" w14:textId="6785A53F" w:rsidR="00524F95" w:rsidRPr="007747AE" w:rsidRDefault="00AA55B3" w:rsidP="00524F95">
            <w:pPr>
              <w:shd w:val="clear" w:color="auto" w:fill="FFFFFF"/>
              <w:spacing w:after="0" w:line="240" w:lineRule="auto"/>
              <w:jc w:val="both"/>
              <w:rPr>
                <w:rFonts w:ascii="Arial" w:eastAsia="Times New Roman" w:hAnsi="Arial" w:cs="Arial"/>
                <w:sz w:val="18"/>
                <w:szCs w:val="18"/>
              </w:rPr>
            </w:pPr>
            <w:r>
              <w:rPr>
                <w:rFonts w:ascii="Arial" w:eastAsia="Times New Roman" w:hAnsi="Arial" w:cs="Arial"/>
                <w:sz w:val="18"/>
                <w:szCs w:val="18"/>
                <w:lang w:val="mn-MN"/>
              </w:rPr>
              <w:t>8</w:t>
            </w:r>
            <w:r w:rsidR="007747AE">
              <w:rPr>
                <w:rFonts w:ascii="Arial" w:eastAsia="Times New Roman" w:hAnsi="Arial" w:cs="Arial"/>
                <w:sz w:val="18"/>
                <w:szCs w:val="18"/>
              </w:rPr>
              <w:t>0</w:t>
            </w:r>
          </w:p>
        </w:tc>
      </w:tr>
      <w:tr w:rsidR="00524F95" w:rsidRPr="007A734B" w14:paraId="54BB6B0B" w14:textId="77777777" w:rsidTr="00B94F78">
        <w:trPr>
          <w:gridAfter w:val="1"/>
          <w:wAfter w:w="10" w:type="dxa"/>
          <w:trHeight w:val="279"/>
        </w:trPr>
        <w:tc>
          <w:tcPr>
            <w:tcW w:w="1702" w:type="dxa"/>
            <w:vMerge w:val="restart"/>
          </w:tcPr>
          <w:p w14:paraId="18295EBD" w14:textId="77777777" w:rsidR="00524F95" w:rsidRPr="007A734B" w:rsidRDefault="00524F95" w:rsidP="00524F95">
            <w:pPr>
              <w:tabs>
                <w:tab w:val="left" w:pos="567"/>
              </w:tabs>
              <w:spacing w:after="0" w:line="240" w:lineRule="auto"/>
              <w:ind w:firstLine="567"/>
              <w:jc w:val="both"/>
              <w:rPr>
                <w:rFonts w:ascii="Arial" w:hAnsi="Arial" w:cs="Arial"/>
                <w:noProof/>
                <w:sz w:val="18"/>
                <w:szCs w:val="18"/>
                <w:lang w:val="mn-MN"/>
              </w:rPr>
            </w:pPr>
            <w:r w:rsidRPr="007A734B">
              <w:rPr>
                <w:rFonts w:ascii="Arial" w:hAnsi="Arial" w:cs="Arial"/>
                <w:noProof/>
                <w:sz w:val="18"/>
                <w:szCs w:val="18"/>
                <w:lang w:val="mn-MN"/>
              </w:rPr>
              <w:t xml:space="preserve">3.2.4.Мал эмнэлгийн оношилгоо, шинжилгээний түвшинг нэмэгдүүлж, мал, </w:t>
            </w:r>
            <w:r w:rsidRPr="007A734B">
              <w:rPr>
                <w:rFonts w:ascii="Arial" w:hAnsi="Arial" w:cs="Arial"/>
                <w:noProof/>
                <w:sz w:val="18"/>
                <w:szCs w:val="18"/>
                <w:lang w:val="mn-MN"/>
              </w:rPr>
              <w:lastRenderedPageBreak/>
              <w:t xml:space="preserve">амьтны гоц халдварт, халдварт өвчнөөс урьдчилан сэргийлэх, тэмцэх, халдваргүй өвчний өвчлөлийг бууруулна. </w:t>
            </w:r>
          </w:p>
          <w:p w14:paraId="0624326F" w14:textId="77777777" w:rsidR="00524F95" w:rsidRPr="007A734B" w:rsidRDefault="00524F95" w:rsidP="00524F95">
            <w:pPr>
              <w:spacing w:after="0" w:line="240" w:lineRule="auto"/>
              <w:jc w:val="both"/>
              <w:rPr>
                <w:rFonts w:ascii="Arial" w:hAnsi="Arial" w:cs="Arial"/>
                <w:noProof/>
                <w:sz w:val="18"/>
                <w:szCs w:val="18"/>
                <w:lang w:val="mn-MN"/>
              </w:rPr>
            </w:pPr>
          </w:p>
          <w:p w14:paraId="429BBB66"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6B711557" w14:textId="6D7C794D" w:rsidR="00524F95" w:rsidRPr="00813A2C" w:rsidRDefault="00524F95" w:rsidP="00524F95">
            <w:pPr>
              <w:spacing w:after="0" w:line="240" w:lineRule="auto"/>
              <w:jc w:val="both"/>
              <w:rPr>
                <w:rFonts w:ascii="Arial" w:eastAsia="Calibri" w:hAnsi="Arial" w:cs="Arial"/>
                <w:sz w:val="18"/>
                <w:szCs w:val="18"/>
              </w:rPr>
            </w:pPr>
            <w:r>
              <w:rPr>
                <w:rFonts w:ascii="Arial" w:eastAsia="Calibri" w:hAnsi="Arial" w:cs="Arial"/>
                <w:sz w:val="18"/>
                <w:szCs w:val="18"/>
              </w:rPr>
              <w:lastRenderedPageBreak/>
              <w:t>97</w:t>
            </w:r>
          </w:p>
        </w:tc>
        <w:tc>
          <w:tcPr>
            <w:tcW w:w="2175" w:type="dxa"/>
          </w:tcPr>
          <w:p w14:paraId="6C4C89E9" w14:textId="1ECB61C8"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lang w:val="mn-MN"/>
              </w:rPr>
            </w:pPr>
            <w:r w:rsidRPr="007A734B">
              <w:rPr>
                <w:rFonts w:ascii="Arial" w:hAnsi="Arial" w:cs="Arial"/>
                <w:noProof/>
                <w:sz w:val="18"/>
                <w:szCs w:val="18"/>
                <w:lang w:val="mn-MN"/>
              </w:rPr>
              <w:t xml:space="preserve">3.2.4.1.Орон нутгийн төсвийн зардлаар хийгддэг </w:t>
            </w:r>
            <w:r w:rsidRPr="007A734B">
              <w:rPr>
                <w:rFonts w:ascii="Arial" w:hAnsi="Arial" w:cs="Arial"/>
                <w:noProof/>
                <w:color w:val="080809"/>
                <w:sz w:val="18"/>
                <w:szCs w:val="18"/>
                <w:lang w:val="mn-MN"/>
              </w:rPr>
              <w:t xml:space="preserve">дотрын халдварт хордлого, цусан халдварт, дуут хавдар, </w:t>
            </w:r>
            <w:r w:rsidRPr="007A734B">
              <w:rPr>
                <w:rFonts w:ascii="Arial" w:hAnsi="Arial" w:cs="Arial"/>
                <w:noProof/>
                <w:color w:val="080809"/>
                <w:sz w:val="18"/>
                <w:szCs w:val="18"/>
                <w:lang w:val="mn-MN"/>
              </w:rPr>
              <w:lastRenderedPageBreak/>
              <w:t>энтеробактериоз</w:t>
            </w:r>
            <w:r w:rsidRPr="007A734B">
              <w:rPr>
                <w:rFonts w:ascii="Arial" w:hAnsi="Arial" w:cs="Arial"/>
                <w:noProof/>
                <w:sz w:val="18"/>
                <w:szCs w:val="18"/>
                <w:lang w:val="mn-MN"/>
              </w:rPr>
              <w:t xml:space="preserve"> зэрэг өвчнөөс урьдчилан сэргийлэх дархлаажуулалтын ажлыг орон нутгийн хэмжээнд зохион байгуулна. </w:t>
            </w:r>
          </w:p>
        </w:tc>
        <w:tc>
          <w:tcPr>
            <w:tcW w:w="781" w:type="dxa"/>
            <w:gridSpan w:val="2"/>
            <w:vAlign w:val="center"/>
          </w:tcPr>
          <w:p w14:paraId="4F53B1A5" w14:textId="06E75D76"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lastRenderedPageBreak/>
              <w:t>2025-2028</w:t>
            </w:r>
          </w:p>
        </w:tc>
        <w:tc>
          <w:tcPr>
            <w:tcW w:w="839" w:type="dxa"/>
            <w:vAlign w:val="center"/>
          </w:tcPr>
          <w:p w14:paraId="58D2E679" w14:textId="679605C9"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МЭГ</w:t>
            </w:r>
          </w:p>
        </w:tc>
        <w:tc>
          <w:tcPr>
            <w:tcW w:w="970" w:type="dxa"/>
            <w:vAlign w:val="center"/>
          </w:tcPr>
          <w:p w14:paraId="2DE0A080" w14:textId="2DA17CC0"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23,2</w:t>
            </w:r>
          </w:p>
        </w:tc>
        <w:tc>
          <w:tcPr>
            <w:tcW w:w="733" w:type="dxa"/>
          </w:tcPr>
          <w:p w14:paraId="65A8E2ED" w14:textId="77777777" w:rsidR="00524F95" w:rsidRPr="007A734B" w:rsidRDefault="00524F95" w:rsidP="00524F95">
            <w:pPr>
              <w:spacing w:after="0" w:line="240" w:lineRule="auto"/>
              <w:jc w:val="center"/>
              <w:rPr>
                <w:rFonts w:ascii="Arial" w:eastAsia="Calibri" w:hAnsi="Arial" w:cs="Arial"/>
                <w:sz w:val="18"/>
                <w:szCs w:val="18"/>
                <w:lang w:val="mn-MN"/>
              </w:rPr>
            </w:pPr>
          </w:p>
          <w:p w14:paraId="1B16953C" w14:textId="77777777" w:rsidR="00524F95" w:rsidRPr="007A734B" w:rsidRDefault="00524F95" w:rsidP="00524F95">
            <w:pPr>
              <w:spacing w:after="0" w:line="240" w:lineRule="auto"/>
              <w:jc w:val="center"/>
              <w:rPr>
                <w:rFonts w:ascii="Arial" w:eastAsia="Calibri" w:hAnsi="Arial" w:cs="Arial"/>
                <w:sz w:val="18"/>
                <w:szCs w:val="18"/>
                <w:lang w:val="mn-MN"/>
              </w:rPr>
            </w:pPr>
          </w:p>
          <w:p w14:paraId="4C67F14B" w14:textId="77777777" w:rsidR="00524F95" w:rsidRPr="007A734B" w:rsidRDefault="00524F95" w:rsidP="00524F95">
            <w:pPr>
              <w:spacing w:after="0" w:line="240" w:lineRule="auto"/>
              <w:jc w:val="center"/>
              <w:rPr>
                <w:rFonts w:ascii="Arial" w:eastAsia="Calibri" w:hAnsi="Arial" w:cs="Arial"/>
                <w:sz w:val="18"/>
                <w:szCs w:val="18"/>
                <w:lang w:val="mn-MN"/>
              </w:rPr>
            </w:pPr>
          </w:p>
          <w:p w14:paraId="1D7A2199" w14:textId="4AA0A38F"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Calibri" w:hAnsi="Arial" w:cs="Arial"/>
                <w:sz w:val="18"/>
                <w:szCs w:val="18"/>
                <w:lang w:val="mn-MN"/>
              </w:rPr>
              <w:t xml:space="preserve">37332 толгой </w:t>
            </w:r>
            <w:r w:rsidRPr="007A734B">
              <w:rPr>
                <w:rFonts w:ascii="Arial" w:eastAsia="Calibri" w:hAnsi="Arial" w:cs="Arial"/>
                <w:sz w:val="18"/>
                <w:szCs w:val="18"/>
                <w:lang w:val="mn-MN"/>
              </w:rPr>
              <w:lastRenderedPageBreak/>
              <w:t>малыг хамруулсан</w:t>
            </w:r>
          </w:p>
        </w:tc>
        <w:tc>
          <w:tcPr>
            <w:tcW w:w="912" w:type="dxa"/>
            <w:vAlign w:val="center"/>
          </w:tcPr>
          <w:p w14:paraId="7167AEEA" w14:textId="5D96BAE9" w:rsidR="00524F95" w:rsidRPr="007A734B" w:rsidRDefault="00524F95" w:rsidP="00524F95">
            <w:pPr>
              <w:spacing w:after="0" w:line="240" w:lineRule="auto"/>
              <w:jc w:val="both"/>
              <w:rPr>
                <w:rFonts w:ascii="Arial" w:eastAsia="Times New Roman" w:hAnsi="Arial" w:cs="Arial"/>
                <w:sz w:val="18"/>
                <w:szCs w:val="18"/>
                <w:lang w:val="mn-MN" w:eastAsia="zh-CN"/>
              </w:rPr>
            </w:pPr>
            <w:r w:rsidRPr="007A734B">
              <w:rPr>
                <w:rFonts w:ascii="Arial" w:eastAsia="Calibri" w:hAnsi="Arial" w:cs="Arial"/>
                <w:sz w:val="18"/>
                <w:szCs w:val="18"/>
                <w:lang w:val="mn-MN"/>
              </w:rPr>
              <w:lastRenderedPageBreak/>
              <w:t xml:space="preserve">33320 толгой малыг хамруулах </w:t>
            </w:r>
          </w:p>
        </w:tc>
        <w:tc>
          <w:tcPr>
            <w:tcW w:w="1016" w:type="dxa"/>
            <w:gridSpan w:val="4"/>
            <w:vAlign w:val="center"/>
          </w:tcPr>
          <w:p w14:paraId="31AE3A06" w14:textId="1ED93B14" w:rsidR="00524F95" w:rsidRPr="007A734B" w:rsidRDefault="00524F95" w:rsidP="00524F95">
            <w:pPr>
              <w:spacing w:after="0" w:line="240" w:lineRule="auto"/>
              <w:rPr>
                <w:rFonts w:ascii="Arial" w:hAnsi="Arial" w:cs="Arial"/>
                <w:sz w:val="18"/>
                <w:szCs w:val="18"/>
                <w:lang w:val="mn-MN"/>
              </w:rPr>
            </w:pPr>
            <w:r w:rsidRPr="007A734B">
              <w:rPr>
                <w:rFonts w:ascii="Arial" w:eastAsia="Calibri" w:hAnsi="Arial" w:cs="Arial"/>
                <w:sz w:val="18"/>
                <w:szCs w:val="18"/>
                <w:lang w:val="mn-MN"/>
              </w:rPr>
              <w:t>23,2</w:t>
            </w:r>
          </w:p>
        </w:tc>
        <w:tc>
          <w:tcPr>
            <w:tcW w:w="907" w:type="dxa"/>
            <w:gridSpan w:val="4"/>
            <w:vAlign w:val="center"/>
          </w:tcPr>
          <w:p w14:paraId="03F4CB21" w14:textId="64B1AD50" w:rsidR="00524F95" w:rsidRPr="007A734B" w:rsidRDefault="00524F95" w:rsidP="00524F95">
            <w:pPr>
              <w:spacing w:after="0" w:line="240" w:lineRule="auto"/>
              <w:rPr>
                <w:rFonts w:ascii="Arial" w:hAnsi="Arial" w:cs="Arial"/>
                <w:sz w:val="18"/>
                <w:szCs w:val="18"/>
                <w:lang w:val="mn-MN"/>
              </w:rPr>
            </w:pPr>
            <w:r w:rsidRPr="007A734B">
              <w:rPr>
                <w:rFonts w:ascii="Arial" w:eastAsia="Calibri" w:hAnsi="Arial" w:cs="Arial"/>
                <w:sz w:val="18"/>
                <w:szCs w:val="18"/>
                <w:lang w:val="mn-MN"/>
              </w:rPr>
              <w:t>23,2</w:t>
            </w:r>
          </w:p>
        </w:tc>
        <w:tc>
          <w:tcPr>
            <w:tcW w:w="4820" w:type="dxa"/>
            <w:tcBorders>
              <w:right w:val="single" w:sz="4" w:space="0" w:color="000000"/>
            </w:tcBorders>
            <w:vAlign w:val="center"/>
          </w:tcPr>
          <w:p w14:paraId="0F52B2C1" w14:textId="7D731E96" w:rsidR="00524F95" w:rsidRPr="007A734B" w:rsidRDefault="00524F95" w:rsidP="00524F95">
            <w:pPr>
              <w:shd w:val="clear" w:color="auto" w:fill="FFFFFF"/>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 xml:space="preserve">Орон нутгийн төсвөөр санхүүждэг халдварт өвчнөөс урьдчилан сэргийлэх вакцинжуулалтыг 04 дүгээр сараас эхлэн зохион байгуулсан ба 33320 толгой малыг хамруулахаас 33158 толгой малыг хамруулсан. Үүнд: Дотрын халдварт хордлого өвчнөөс урьдчилан сэргийлэх дархлаажуулалтад 18000 толгой мал </w:t>
            </w:r>
            <w:r w:rsidRPr="007A734B">
              <w:rPr>
                <w:rFonts w:ascii="Arial" w:eastAsia="Calibri" w:hAnsi="Arial" w:cs="Arial"/>
                <w:sz w:val="18"/>
                <w:szCs w:val="18"/>
                <w:lang w:val="mn-MN"/>
              </w:rPr>
              <w:lastRenderedPageBreak/>
              <w:t xml:space="preserve">хамруулахаас 17908 толгой мал, цусан халдварт өвчнөөс урьдчилан сэргийлэх дархлаажуулалтад 2120 толгой мал хамруулахаас 2098 толгой мал, </w:t>
            </w:r>
            <w:proofErr w:type="spellStart"/>
            <w:r w:rsidRPr="007A734B">
              <w:rPr>
                <w:rFonts w:ascii="Arial" w:eastAsia="Calibri" w:hAnsi="Arial" w:cs="Arial"/>
                <w:sz w:val="18"/>
                <w:szCs w:val="18"/>
                <w:lang w:val="mn-MN"/>
              </w:rPr>
              <w:t>энтербактериоз</w:t>
            </w:r>
            <w:proofErr w:type="spellEnd"/>
            <w:r w:rsidRPr="007A734B">
              <w:rPr>
                <w:rFonts w:ascii="Arial" w:eastAsia="Calibri" w:hAnsi="Arial" w:cs="Arial"/>
                <w:sz w:val="18"/>
                <w:szCs w:val="18"/>
                <w:lang w:val="mn-MN"/>
              </w:rPr>
              <w:t xml:space="preserve"> өвчнөөс урьдчилан сэргийлэх дархлаажуулалтад  13200 толгой мал хамруулахаас 13152 толгой мал тус тус хамруулж 99 хувийн гүйцэтгэлтэй. </w:t>
            </w:r>
          </w:p>
          <w:p w14:paraId="61216762" w14:textId="0F17A2E9" w:rsidR="00524F95" w:rsidRPr="007A734B" w:rsidRDefault="00FB7F26" w:rsidP="00524F95">
            <w:pPr>
              <w:shd w:val="clear" w:color="auto" w:fill="FFFFFF"/>
              <w:spacing w:after="0" w:line="240" w:lineRule="auto"/>
              <w:jc w:val="both"/>
              <w:rPr>
                <w:rFonts w:ascii="Arial" w:hAnsi="Arial" w:cs="Arial"/>
                <w:sz w:val="18"/>
                <w:szCs w:val="18"/>
                <w:lang w:val="mn-MN"/>
              </w:rPr>
            </w:pPr>
            <w:r>
              <w:rPr>
                <w:rFonts w:ascii="Arial" w:hAnsi="Arial" w:cs="Arial"/>
                <w:color w:val="000000" w:themeColor="text1"/>
                <w:sz w:val="18"/>
                <w:szCs w:val="18"/>
                <w:lang w:val="mn-MN"/>
              </w:rPr>
              <w:t xml:space="preserve">                                                                         </w:t>
            </w:r>
            <w:r w:rsidR="00524F95" w:rsidRPr="007A734B">
              <w:rPr>
                <w:rFonts w:ascii="Arial" w:hAnsi="Arial" w:cs="Arial"/>
                <w:color w:val="000000" w:themeColor="text1"/>
                <w:sz w:val="18"/>
                <w:szCs w:val="18"/>
                <w:lang w:val="mn-MN"/>
              </w:rPr>
              <w:t xml:space="preserve">Үр дүнтэй: </w:t>
            </w:r>
          </w:p>
        </w:tc>
        <w:tc>
          <w:tcPr>
            <w:tcW w:w="610" w:type="dxa"/>
            <w:gridSpan w:val="2"/>
            <w:tcBorders>
              <w:left w:val="single" w:sz="4" w:space="0" w:color="000000"/>
            </w:tcBorders>
            <w:vAlign w:val="center"/>
          </w:tcPr>
          <w:p w14:paraId="598815DB" w14:textId="086AEC18"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lastRenderedPageBreak/>
              <w:t>100</w:t>
            </w:r>
          </w:p>
        </w:tc>
      </w:tr>
      <w:tr w:rsidR="00524F95" w:rsidRPr="007A734B" w14:paraId="03D48EFE" w14:textId="77777777" w:rsidTr="00B94F78">
        <w:trPr>
          <w:gridAfter w:val="1"/>
          <w:wAfter w:w="10" w:type="dxa"/>
          <w:trHeight w:val="279"/>
        </w:trPr>
        <w:tc>
          <w:tcPr>
            <w:tcW w:w="1702" w:type="dxa"/>
            <w:vMerge/>
          </w:tcPr>
          <w:p w14:paraId="314C0D47"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4DA62F5D" w14:textId="68468D5F" w:rsidR="00524F95" w:rsidRPr="00813A2C" w:rsidRDefault="00524F95" w:rsidP="00524F95">
            <w:pPr>
              <w:spacing w:after="0" w:line="240" w:lineRule="auto"/>
              <w:jc w:val="both"/>
              <w:rPr>
                <w:rFonts w:ascii="Arial" w:eastAsia="Calibri" w:hAnsi="Arial" w:cs="Arial"/>
                <w:sz w:val="18"/>
                <w:szCs w:val="18"/>
              </w:rPr>
            </w:pPr>
            <w:r>
              <w:rPr>
                <w:rFonts w:ascii="Arial" w:eastAsia="Calibri" w:hAnsi="Arial" w:cs="Arial"/>
                <w:sz w:val="18"/>
                <w:szCs w:val="18"/>
              </w:rPr>
              <w:t>98</w:t>
            </w:r>
          </w:p>
        </w:tc>
        <w:tc>
          <w:tcPr>
            <w:tcW w:w="2175" w:type="dxa"/>
          </w:tcPr>
          <w:p w14:paraId="7B73E311" w14:textId="0720B895"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lang w:val="mn-MN"/>
              </w:rPr>
            </w:pPr>
            <w:r w:rsidRPr="007A734B">
              <w:rPr>
                <w:rFonts w:ascii="Arial" w:hAnsi="Arial" w:cs="Arial"/>
                <w:noProof/>
                <w:sz w:val="18"/>
                <w:szCs w:val="18"/>
                <w:lang w:val="mn-MN"/>
              </w:rPr>
              <w:t>3.2.4.2</w:t>
            </w:r>
            <w:r w:rsidRPr="007A734B">
              <w:rPr>
                <w:rFonts w:ascii="Arial" w:hAnsi="Arial" w:cs="Arial"/>
                <w:noProof/>
                <w:sz w:val="18"/>
                <w:szCs w:val="18"/>
                <w:cs/>
                <w:lang w:val="mn-MN" w:bidi="mn-Mong-CN"/>
              </w:rPr>
              <w:t>.</w:t>
            </w:r>
            <w:r w:rsidRPr="007A734B">
              <w:rPr>
                <w:rFonts w:ascii="Arial" w:hAnsi="Arial" w:cs="Arial"/>
                <w:noProof/>
                <w:sz w:val="18"/>
                <w:szCs w:val="18"/>
                <w:lang w:val="mn-MN"/>
              </w:rPr>
              <w:t>Сумын үхэр сүргийг бруцеллёзын халдваргүй болохыг баталгаажуулж, мал эмнэлгийн үйлчилгээний нэгжүүд сумын түвшинд лабораторийн анхан шатны шинжилгээ хийж,  хүнсний аюулгүй байдлыг хангана.</w:t>
            </w:r>
          </w:p>
        </w:tc>
        <w:tc>
          <w:tcPr>
            <w:tcW w:w="781" w:type="dxa"/>
            <w:gridSpan w:val="2"/>
            <w:vAlign w:val="center"/>
          </w:tcPr>
          <w:p w14:paraId="27DAECAD" w14:textId="74F93887"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14B67919" w14:textId="30588FED"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МЭГ</w:t>
            </w:r>
          </w:p>
        </w:tc>
        <w:tc>
          <w:tcPr>
            <w:tcW w:w="970" w:type="dxa"/>
            <w:vAlign w:val="center"/>
          </w:tcPr>
          <w:p w14:paraId="37507C2A" w14:textId="69805DE8" w:rsidR="00524F95" w:rsidRPr="007A734B" w:rsidRDefault="00FB7F26" w:rsidP="00FB7F26">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w:t>
            </w:r>
          </w:p>
        </w:tc>
        <w:tc>
          <w:tcPr>
            <w:tcW w:w="733" w:type="dxa"/>
            <w:vAlign w:val="center"/>
          </w:tcPr>
          <w:p w14:paraId="25B8270F" w14:textId="7BDEB32D" w:rsidR="00524F95" w:rsidRPr="007A734B" w:rsidRDefault="00524F95" w:rsidP="00FB7F26">
            <w:pPr>
              <w:spacing w:after="0" w:line="240" w:lineRule="auto"/>
              <w:jc w:val="center"/>
              <w:rPr>
                <w:rFonts w:ascii="Arial" w:eastAsia="Times New Roman" w:hAnsi="Arial" w:cs="Arial"/>
                <w:sz w:val="18"/>
                <w:szCs w:val="18"/>
                <w:lang w:val="mn-MN" w:eastAsia="zh-CN"/>
              </w:rPr>
            </w:pPr>
            <w:r w:rsidRPr="007A734B">
              <w:rPr>
                <w:rFonts w:ascii="Arial" w:eastAsia="Calibri" w:hAnsi="Arial" w:cs="Arial"/>
                <w:sz w:val="18"/>
                <w:szCs w:val="18"/>
                <w:lang w:val="mn-MN"/>
              </w:rPr>
              <w:t>23  өрхийн үнээний сүүд шинжилгээ хийсэн.</w:t>
            </w:r>
          </w:p>
        </w:tc>
        <w:tc>
          <w:tcPr>
            <w:tcW w:w="912" w:type="dxa"/>
            <w:vAlign w:val="center"/>
          </w:tcPr>
          <w:p w14:paraId="24BF2F16" w14:textId="1935BBF4" w:rsidR="00524F95" w:rsidRPr="007A734B" w:rsidRDefault="00524F95" w:rsidP="00FB7F26">
            <w:pPr>
              <w:spacing w:after="0" w:line="240" w:lineRule="auto"/>
              <w:jc w:val="center"/>
              <w:rPr>
                <w:rFonts w:ascii="Arial" w:eastAsia="Times New Roman" w:hAnsi="Arial" w:cs="Arial"/>
                <w:sz w:val="18"/>
                <w:szCs w:val="18"/>
                <w:lang w:val="mn-MN" w:eastAsia="zh-CN"/>
              </w:rPr>
            </w:pPr>
            <w:r w:rsidRPr="007A734B">
              <w:rPr>
                <w:rFonts w:ascii="Arial" w:eastAsia="Calibri" w:hAnsi="Arial" w:cs="Arial"/>
                <w:sz w:val="18"/>
                <w:szCs w:val="18"/>
                <w:lang w:val="mn-MN"/>
              </w:rPr>
              <w:t>30 өрхийн үнээний сүүд шинжилгээ хийж бруцеллёз өвчнөөс эрүүлийг баталгаажуулах</w:t>
            </w:r>
          </w:p>
        </w:tc>
        <w:tc>
          <w:tcPr>
            <w:tcW w:w="1016" w:type="dxa"/>
            <w:gridSpan w:val="4"/>
            <w:vAlign w:val="center"/>
          </w:tcPr>
          <w:p w14:paraId="557E2127" w14:textId="4A3C15D1" w:rsidR="00524F95" w:rsidRPr="007A734B" w:rsidRDefault="00524F95" w:rsidP="00FB7F26">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1</w:t>
            </w:r>
          </w:p>
        </w:tc>
        <w:tc>
          <w:tcPr>
            <w:tcW w:w="907" w:type="dxa"/>
            <w:gridSpan w:val="4"/>
            <w:vAlign w:val="center"/>
          </w:tcPr>
          <w:p w14:paraId="62CABDEA" w14:textId="57FD701B" w:rsidR="00524F95" w:rsidRPr="007A734B" w:rsidRDefault="00524F95" w:rsidP="00FB7F26">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0,8</w:t>
            </w:r>
          </w:p>
        </w:tc>
        <w:tc>
          <w:tcPr>
            <w:tcW w:w="4820" w:type="dxa"/>
            <w:tcBorders>
              <w:right w:val="single" w:sz="4" w:space="0" w:color="000000"/>
            </w:tcBorders>
            <w:vAlign w:val="center"/>
          </w:tcPr>
          <w:p w14:paraId="30C2AF93" w14:textId="77777777" w:rsidR="00524F95" w:rsidRPr="007A734B" w:rsidRDefault="00524F95" w:rsidP="00524F95">
            <w:pPr>
              <w:shd w:val="clear" w:color="auto" w:fill="FFFFFF"/>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 xml:space="preserve">Сумын Засаг даргын 2025 оны 06 дугаар 30-ны өдрийн “Эрүүл </w:t>
            </w:r>
            <w:proofErr w:type="spellStart"/>
            <w:r w:rsidRPr="007A734B">
              <w:rPr>
                <w:rFonts w:ascii="Arial" w:eastAsia="Calibri" w:hAnsi="Arial" w:cs="Arial"/>
                <w:sz w:val="18"/>
                <w:szCs w:val="18"/>
                <w:lang w:val="mn-MN"/>
              </w:rPr>
              <w:t>сүрэгтэн</w:t>
            </w:r>
            <w:proofErr w:type="spellEnd"/>
            <w:r w:rsidRPr="007A734B">
              <w:rPr>
                <w:rFonts w:ascii="Arial" w:eastAsia="Calibri" w:hAnsi="Arial" w:cs="Arial"/>
                <w:sz w:val="18"/>
                <w:szCs w:val="18"/>
                <w:lang w:val="mn-MN"/>
              </w:rPr>
              <w:t xml:space="preserve"> батламж олгох тухай” А/99 дүгээр захирамжаар хөтөлбөрийг хэрэгжүүлж сумын төсөвт байгууллагууд болон аж ахуй нэгжүүдэд сүү, сүүн бүтээгдэхүүн нийлүүлдэг, зах зээлд борлуулдаг нийт 30 өрхийг сонгосон. Тус 30 өрхийн 1214 үхрийн 503 үнээний сүүнээс дээж авч 3 удаагийн давтамжтай бруцеллёзын шинжилгээ, 1 удаагийн антибиотикийн үлдэгдэл илрүүлэх шинжилгээг тус тус хийж өвчтэй мал илрээгүй. Шаардлага хангасан 30 өрхөд “Эрүүл </w:t>
            </w:r>
            <w:proofErr w:type="spellStart"/>
            <w:r w:rsidRPr="007A734B">
              <w:rPr>
                <w:rFonts w:ascii="Arial" w:eastAsia="Calibri" w:hAnsi="Arial" w:cs="Arial"/>
                <w:sz w:val="18"/>
                <w:szCs w:val="18"/>
                <w:lang w:val="mn-MN"/>
              </w:rPr>
              <w:t>сүрэгтэн</w:t>
            </w:r>
            <w:proofErr w:type="spellEnd"/>
            <w:r w:rsidRPr="007A734B">
              <w:rPr>
                <w:rFonts w:ascii="Arial" w:eastAsia="Calibri" w:hAnsi="Arial" w:cs="Arial"/>
                <w:sz w:val="18"/>
                <w:szCs w:val="18"/>
                <w:lang w:val="mn-MN"/>
              </w:rPr>
              <w:t xml:space="preserve">” гэрчилгээг олгож 1 жилийн хугацаанд мал эмнэлгийн гэрчилгээг үнэ төлбөргүй олгож байна. </w:t>
            </w:r>
          </w:p>
          <w:p w14:paraId="37D6663B" w14:textId="77777777" w:rsidR="00524F95" w:rsidRPr="007A734B" w:rsidRDefault="00524F95" w:rsidP="00524F95">
            <w:pPr>
              <w:shd w:val="clear" w:color="auto" w:fill="FFFFFF"/>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 xml:space="preserve">Мөн хүнсний аюулгүй байдлыг хангах зорилгоор зах, худалдааны төв, амралт сувиллаас 1 удаа, сургууль цэцэрлэгээс 2 удаагийн мах сүүний шинжилгээг Өвөрхангай аймгийн Мал эмнэлгийн лабораториор шинжлүүлэхэд Мах, махан бүтээгдэхүүн Эрүүл ахуйн аюулгүй байдлын үндсэн шаардлага  МNS 5023: 2001 стандарт”-ыг хангаж байна.       </w:t>
            </w:r>
          </w:p>
          <w:p w14:paraId="16E4B7AA" w14:textId="3CB8BD12" w:rsidR="00524F95" w:rsidRPr="00813A2C" w:rsidRDefault="00524F95" w:rsidP="00524F95">
            <w:pPr>
              <w:shd w:val="clear" w:color="auto" w:fill="FFFFFF"/>
              <w:spacing w:after="0" w:line="240" w:lineRule="auto"/>
              <w:jc w:val="right"/>
              <w:rPr>
                <w:rFonts w:ascii="Arial" w:eastAsia="Calibri" w:hAnsi="Arial" w:cs="Arial"/>
                <w:sz w:val="18"/>
                <w:szCs w:val="18"/>
                <w:lang w:val="mn-MN"/>
              </w:rPr>
            </w:pPr>
            <w:r w:rsidRPr="007A734B">
              <w:rPr>
                <w:rFonts w:ascii="Arial" w:eastAsia="Calibri" w:hAnsi="Arial" w:cs="Arial"/>
                <w:sz w:val="18"/>
                <w:szCs w:val="18"/>
                <w:lang w:val="mn-MN"/>
              </w:rPr>
              <w:t>Үр дүнтэй</w:t>
            </w:r>
          </w:p>
        </w:tc>
        <w:tc>
          <w:tcPr>
            <w:tcW w:w="610" w:type="dxa"/>
            <w:gridSpan w:val="2"/>
            <w:tcBorders>
              <w:left w:val="single" w:sz="4" w:space="0" w:color="000000"/>
            </w:tcBorders>
            <w:vAlign w:val="center"/>
          </w:tcPr>
          <w:p w14:paraId="5F66BFAF" w14:textId="1E70D551"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100</w:t>
            </w:r>
          </w:p>
        </w:tc>
      </w:tr>
      <w:tr w:rsidR="00524F95" w:rsidRPr="007A734B" w14:paraId="6D414883" w14:textId="77777777" w:rsidTr="00B94F78">
        <w:trPr>
          <w:gridAfter w:val="1"/>
          <w:wAfter w:w="10" w:type="dxa"/>
          <w:trHeight w:val="279"/>
        </w:trPr>
        <w:tc>
          <w:tcPr>
            <w:tcW w:w="1702" w:type="dxa"/>
            <w:vMerge/>
          </w:tcPr>
          <w:p w14:paraId="0ABD29D2"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15FA0AC6" w14:textId="21AC1555" w:rsidR="00524F95" w:rsidRPr="00813A2C" w:rsidRDefault="00524F95" w:rsidP="00524F95">
            <w:pPr>
              <w:spacing w:after="0" w:line="240" w:lineRule="auto"/>
              <w:jc w:val="both"/>
              <w:rPr>
                <w:rFonts w:ascii="Arial" w:eastAsia="Calibri" w:hAnsi="Arial" w:cs="Arial"/>
                <w:sz w:val="18"/>
                <w:szCs w:val="18"/>
              </w:rPr>
            </w:pPr>
            <w:r>
              <w:rPr>
                <w:rFonts w:ascii="Arial" w:eastAsia="Calibri" w:hAnsi="Arial" w:cs="Arial"/>
                <w:sz w:val="18"/>
                <w:szCs w:val="18"/>
              </w:rPr>
              <w:t>99</w:t>
            </w:r>
          </w:p>
        </w:tc>
        <w:tc>
          <w:tcPr>
            <w:tcW w:w="2175" w:type="dxa"/>
          </w:tcPr>
          <w:p w14:paraId="347C0B39" w14:textId="0D55D69E"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lang w:val="mn-MN"/>
              </w:rPr>
            </w:pPr>
            <w:r w:rsidRPr="007A734B">
              <w:rPr>
                <w:rFonts w:ascii="Arial" w:hAnsi="Arial" w:cs="Arial"/>
                <w:noProof/>
                <w:sz w:val="18"/>
                <w:szCs w:val="18"/>
                <w:lang w:val="mn-MN"/>
              </w:rPr>
              <w:t>3.2.4.3.Мал эмнэлгийн салбарын боловсон хүчний тоог нэмэгдүүлж  мэргэжил, ур чадварыг дээшлүүлж, ажилтнуудын нийгмийн асуудлыг шийдвэрлэнэ.</w:t>
            </w:r>
          </w:p>
        </w:tc>
        <w:tc>
          <w:tcPr>
            <w:tcW w:w="781" w:type="dxa"/>
            <w:gridSpan w:val="2"/>
            <w:vAlign w:val="center"/>
          </w:tcPr>
          <w:p w14:paraId="15C75384" w14:textId="220C56AC"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1ADB9F36" w14:textId="3E863483"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76778D31" w14:textId="46D8446E"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0,5</w:t>
            </w:r>
          </w:p>
        </w:tc>
        <w:tc>
          <w:tcPr>
            <w:tcW w:w="733" w:type="dxa"/>
          </w:tcPr>
          <w:p w14:paraId="4244656B" w14:textId="77777777" w:rsidR="00524F95" w:rsidRPr="007A734B" w:rsidRDefault="00524F95" w:rsidP="00524F95">
            <w:pPr>
              <w:spacing w:after="0" w:line="240" w:lineRule="auto"/>
              <w:jc w:val="center"/>
              <w:rPr>
                <w:rFonts w:ascii="Arial" w:eastAsia="Calibri" w:hAnsi="Arial" w:cs="Arial"/>
                <w:sz w:val="18"/>
                <w:szCs w:val="18"/>
                <w:lang w:val="mn-MN"/>
              </w:rPr>
            </w:pPr>
          </w:p>
          <w:p w14:paraId="54F387DF" w14:textId="77777777" w:rsidR="00524F95" w:rsidRPr="007A734B" w:rsidRDefault="00524F95" w:rsidP="00524F95">
            <w:pPr>
              <w:spacing w:after="0" w:line="240" w:lineRule="auto"/>
              <w:jc w:val="center"/>
              <w:rPr>
                <w:rFonts w:ascii="Arial" w:eastAsia="Calibri" w:hAnsi="Arial" w:cs="Arial"/>
                <w:sz w:val="18"/>
                <w:szCs w:val="18"/>
                <w:lang w:val="mn-MN"/>
              </w:rPr>
            </w:pPr>
          </w:p>
          <w:p w14:paraId="1DB0533A" w14:textId="77777777" w:rsidR="00524F95" w:rsidRPr="007A734B" w:rsidRDefault="00524F95" w:rsidP="00524F95">
            <w:pPr>
              <w:spacing w:after="0" w:line="240" w:lineRule="auto"/>
              <w:jc w:val="center"/>
              <w:rPr>
                <w:rFonts w:ascii="Arial" w:eastAsia="Calibri" w:hAnsi="Arial" w:cs="Arial"/>
                <w:sz w:val="18"/>
                <w:szCs w:val="18"/>
                <w:lang w:val="mn-MN"/>
              </w:rPr>
            </w:pPr>
          </w:p>
          <w:p w14:paraId="10758A0D" w14:textId="77777777" w:rsidR="00524F95" w:rsidRPr="007A734B" w:rsidRDefault="00524F95" w:rsidP="00524F95">
            <w:pPr>
              <w:spacing w:after="0" w:line="240" w:lineRule="auto"/>
              <w:jc w:val="center"/>
              <w:rPr>
                <w:rFonts w:ascii="Arial" w:eastAsia="Calibri" w:hAnsi="Arial" w:cs="Arial"/>
                <w:sz w:val="18"/>
                <w:szCs w:val="18"/>
                <w:lang w:val="mn-MN"/>
              </w:rPr>
            </w:pPr>
          </w:p>
          <w:p w14:paraId="083DCE1F" w14:textId="77777777" w:rsidR="00524F95" w:rsidRPr="007A734B" w:rsidRDefault="00524F95" w:rsidP="00524F95">
            <w:pPr>
              <w:spacing w:after="0" w:line="240" w:lineRule="auto"/>
              <w:jc w:val="center"/>
              <w:rPr>
                <w:rFonts w:ascii="Arial" w:eastAsia="Calibri" w:hAnsi="Arial" w:cs="Arial"/>
                <w:sz w:val="18"/>
                <w:szCs w:val="18"/>
                <w:lang w:val="mn-MN"/>
              </w:rPr>
            </w:pPr>
          </w:p>
          <w:p w14:paraId="637081F1" w14:textId="461933FB"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Calibri" w:hAnsi="Arial" w:cs="Arial"/>
                <w:sz w:val="18"/>
                <w:szCs w:val="18"/>
                <w:lang w:val="mn-MN"/>
              </w:rPr>
              <w:t>-</w:t>
            </w:r>
          </w:p>
        </w:tc>
        <w:tc>
          <w:tcPr>
            <w:tcW w:w="912" w:type="dxa"/>
            <w:vAlign w:val="center"/>
          </w:tcPr>
          <w:p w14:paraId="6E35DF2D" w14:textId="2E5FBC9E" w:rsidR="00524F95" w:rsidRPr="007A734B" w:rsidRDefault="00524F95" w:rsidP="00524F95">
            <w:pPr>
              <w:spacing w:after="0" w:line="240" w:lineRule="auto"/>
              <w:jc w:val="both"/>
              <w:rPr>
                <w:rFonts w:ascii="Arial" w:eastAsia="Times New Roman" w:hAnsi="Arial" w:cs="Arial"/>
                <w:sz w:val="18"/>
                <w:szCs w:val="18"/>
                <w:lang w:val="mn-MN" w:eastAsia="zh-CN"/>
              </w:rPr>
            </w:pPr>
            <w:r w:rsidRPr="007A734B">
              <w:rPr>
                <w:rFonts w:ascii="Arial" w:eastAsia="Calibri" w:hAnsi="Arial" w:cs="Arial"/>
                <w:sz w:val="18"/>
                <w:szCs w:val="18"/>
                <w:lang w:val="mn-MN"/>
              </w:rPr>
              <w:t xml:space="preserve">Малын эмчийн итгэмжлэл олгох сургалтад хамруулах </w:t>
            </w:r>
          </w:p>
        </w:tc>
        <w:tc>
          <w:tcPr>
            <w:tcW w:w="1016" w:type="dxa"/>
            <w:gridSpan w:val="4"/>
            <w:vAlign w:val="center"/>
          </w:tcPr>
          <w:p w14:paraId="23BFBF61" w14:textId="3ACC65D4" w:rsidR="00524F95" w:rsidRPr="007A734B" w:rsidRDefault="00524F95" w:rsidP="00524F95">
            <w:pPr>
              <w:spacing w:after="0" w:line="240" w:lineRule="auto"/>
              <w:rPr>
                <w:rFonts w:ascii="Arial" w:hAnsi="Arial" w:cs="Arial"/>
                <w:sz w:val="18"/>
                <w:szCs w:val="18"/>
                <w:lang w:val="mn-MN"/>
              </w:rPr>
            </w:pPr>
            <w:r w:rsidRPr="007A734B">
              <w:rPr>
                <w:rFonts w:ascii="Arial" w:eastAsia="Calibri" w:hAnsi="Arial" w:cs="Arial"/>
                <w:sz w:val="18"/>
                <w:szCs w:val="18"/>
                <w:lang w:val="mn-MN"/>
              </w:rPr>
              <w:t>0,5</w:t>
            </w:r>
          </w:p>
        </w:tc>
        <w:tc>
          <w:tcPr>
            <w:tcW w:w="907" w:type="dxa"/>
            <w:gridSpan w:val="4"/>
            <w:vAlign w:val="center"/>
          </w:tcPr>
          <w:p w14:paraId="0E1DB3CC" w14:textId="061FB385" w:rsidR="00524F95" w:rsidRPr="007A734B" w:rsidRDefault="00524F95" w:rsidP="00524F95">
            <w:pPr>
              <w:spacing w:after="0" w:line="240" w:lineRule="auto"/>
              <w:rPr>
                <w:rFonts w:ascii="Arial" w:hAnsi="Arial" w:cs="Arial"/>
                <w:sz w:val="18"/>
                <w:szCs w:val="18"/>
                <w:lang w:val="mn-MN"/>
              </w:rPr>
            </w:pPr>
            <w:r w:rsidRPr="007A734B">
              <w:rPr>
                <w:rFonts w:ascii="Arial" w:eastAsia="Calibri" w:hAnsi="Arial" w:cs="Arial"/>
                <w:sz w:val="18"/>
                <w:szCs w:val="18"/>
                <w:lang w:val="mn-MN"/>
              </w:rPr>
              <w:t>0,5</w:t>
            </w:r>
          </w:p>
        </w:tc>
        <w:tc>
          <w:tcPr>
            <w:tcW w:w="4820" w:type="dxa"/>
            <w:tcBorders>
              <w:right w:val="single" w:sz="4" w:space="0" w:color="000000"/>
            </w:tcBorders>
            <w:vAlign w:val="center"/>
          </w:tcPr>
          <w:p w14:paraId="09369E88" w14:textId="77777777" w:rsidR="00524F95" w:rsidRPr="003D7A15" w:rsidRDefault="00524F95" w:rsidP="00524F95">
            <w:pPr>
              <w:spacing w:after="0" w:line="240" w:lineRule="auto"/>
              <w:jc w:val="both"/>
              <w:rPr>
                <w:rFonts w:ascii="Arial" w:hAnsi="Arial" w:cs="Arial"/>
                <w:sz w:val="18"/>
                <w:szCs w:val="18"/>
                <w:lang w:val="mn-MN"/>
              </w:rPr>
            </w:pPr>
            <w:r w:rsidRPr="003D7A15">
              <w:rPr>
                <w:rFonts w:ascii="Arial" w:hAnsi="Arial" w:cs="Arial"/>
                <w:sz w:val="18"/>
                <w:szCs w:val="18"/>
                <w:lang w:val="mn-MN"/>
              </w:rPr>
              <w:t xml:space="preserve">Малын эмчийн итгэмжлэл олгох сургалтад </w:t>
            </w:r>
            <w:proofErr w:type="spellStart"/>
            <w:r w:rsidRPr="003D7A15">
              <w:rPr>
                <w:rFonts w:ascii="Arial" w:hAnsi="Arial" w:cs="Arial"/>
                <w:sz w:val="18"/>
                <w:szCs w:val="18"/>
                <w:lang w:val="mn-MN"/>
              </w:rPr>
              <w:t>Гуахарз</w:t>
            </w:r>
            <w:proofErr w:type="spellEnd"/>
            <w:r w:rsidRPr="003D7A15">
              <w:rPr>
                <w:rFonts w:ascii="Arial" w:hAnsi="Arial" w:cs="Arial"/>
                <w:sz w:val="18"/>
                <w:szCs w:val="18"/>
                <w:lang w:val="mn-MN"/>
              </w:rPr>
              <w:t xml:space="preserve"> </w:t>
            </w:r>
            <w:proofErr w:type="spellStart"/>
            <w:r w:rsidRPr="003D7A15">
              <w:rPr>
                <w:rFonts w:ascii="Arial" w:hAnsi="Arial" w:cs="Arial"/>
                <w:sz w:val="18"/>
                <w:szCs w:val="18"/>
                <w:lang w:val="mn-MN"/>
              </w:rPr>
              <w:t>МЭҮН</w:t>
            </w:r>
            <w:proofErr w:type="spellEnd"/>
            <w:r w:rsidRPr="003D7A15">
              <w:rPr>
                <w:rFonts w:ascii="Arial" w:hAnsi="Arial" w:cs="Arial"/>
                <w:sz w:val="18"/>
                <w:szCs w:val="18"/>
                <w:lang w:val="mn-MN"/>
              </w:rPr>
              <w:t xml:space="preserve">-ийн эмч Д.Даваасүрэн, </w:t>
            </w:r>
            <w:proofErr w:type="spellStart"/>
            <w:r w:rsidRPr="003D7A15">
              <w:rPr>
                <w:rFonts w:ascii="Arial" w:hAnsi="Arial" w:cs="Arial"/>
                <w:sz w:val="18"/>
                <w:szCs w:val="18"/>
                <w:lang w:val="mn-MN"/>
              </w:rPr>
              <w:t>тархвар</w:t>
            </w:r>
            <w:proofErr w:type="spellEnd"/>
            <w:r w:rsidRPr="003D7A15">
              <w:rPr>
                <w:rFonts w:ascii="Arial" w:hAnsi="Arial" w:cs="Arial"/>
                <w:sz w:val="18"/>
                <w:szCs w:val="18"/>
                <w:lang w:val="mn-MN"/>
              </w:rPr>
              <w:t xml:space="preserve"> зүйч О.Жаргал нар 2025 оны 01 дүгээр сарын 21-ний дөрөөс 1 дүгээр сарын 24-ний өдрийн хооронд хамрагдаж малын эмчийн итгэмжлэлээ 5 жилээр сунгуулсан.</w:t>
            </w:r>
          </w:p>
          <w:p w14:paraId="796BB349" w14:textId="69FCDCA8" w:rsidR="00524F95" w:rsidRPr="003D7A15" w:rsidRDefault="00524F95" w:rsidP="00524F95">
            <w:pPr>
              <w:spacing w:after="0" w:line="240" w:lineRule="auto"/>
              <w:jc w:val="both"/>
              <w:rPr>
                <w:rFonts w:ascii="Arial" w:hAnsi="Arial" w:cs="Arial"/>
                <w:sz w:val="18"/>
                <w:szCs w:val="18"/>
                <w:lang w:val="mn-MN" w:bidi="mn-Mong-CN"/>
              </w:rPr>
            </w:pPr>
            <w:r w:rsidRPr="003D7A15">
              <w:rPr>
                <w:rFonts w:ascii="Arial" w:hAnsi="Arial" w:cs="Arial"/>
                <w:sz w:val="18"/>
                <w:szCs w:val="18"/>
                <w:lang w:val="mn-MN" w:bidi="mn-Mong-CN"/>
              </w:rPr>
              <w:t xml:space="preserve">Халдварт болон </w:t>
            </w:r>
            <w:proofErr w:type="spellStart"/>
            <w:r w:rsidRPr="003D7A15">
              <w:rPr>
                <w:rFonts w:ascii="Arial" w:hAnsi="Arial" w:cs="Arial"/>
                <w:sz w:val="18"/>
                <w:szCs w:val="18"/>
                <w:lang w:val="mn-MN" w:bidi="mn-Mong-CN"/>
              </w:rPr>
              <w:t>зооноз</w:t>
            </w:r>
            <w:proofErr w:type="spellEnd"/>
            <w:r w:rsidRPr="003D7A15">
              <w:rPr>
                <w:rFonts w:ascii="Arial" w:hAnsi="Arial" w:cs="Arial"/>
                <w:sz w:val="18"/>
                <w:szCs w:val="18"/>
                <w:lang w:val="mn-MN" w:bidi="mn-Mong-CN"/>
              </w:rPr>
              <w:t xml:space="preserve"> өвчний дэгдэлтийг тогтвортой хянахад дэмжлэг үзүүлэх зорилгоор</w:t>
            </w:r>
            <w:r w:rsidRPr="003D7A15">
              <w:rPr>
                <w:rFonts w:ascii="Arial" w:hAnsi="Arial" w:cs="Arial"/>
                <w:sz w:val="18"/>
                <w:szCs w:val="18"/>
                <w:cs/>
                <w:lang w:val="mn-MN" w:bidi="mn-Mong-CN"/>
              </w:rPr>
              <w:t xml:space="preserve"> </w:t>
            </w:r>
            <w:r w:rsidRPr="003D7A15">
              <w:rPr>
                <w:rFonts w:ascii="Arial" w:hAnsi="Arial" w:cs="Arial"/>
                <w:sz w:val="18"/>
                <w:szCs w:val="18"/>
                <w:lang w:bidi="mn-Mong-CN"/>
              </w:rPr>
              <w:t>EPIC</w:t>
            </w:r>
            <w:r w:rsidRPr="003D7A15">
              <w:rPr>
                <w:rFonts w:ascii="Arial" w:hAnsi="Arial" w:cs="Arial"/>
                <w:sz w:val="18"/>
                <w:szCs w:val="18"/>
                <w:lang w:val="mn-MN" w:bidi="mn-Mong-CN"/>
              </w:rPr>
              <w:t xml:space="preserve"> төслийн оролцоот </w:t>
            </w:r>
            <w:proofErr w:type="spellStart"/>
            <w:r w:rsidRPr="003D7A15">
              <w:rPr>
                <w:rFonts w:ascii="Arial" w:hAnsi="Arial" w:cs="Arial"/>
                <w:sz w:val="18"/>
                <w:szCs w:val="18"/>
                <w:lang w:val="mn-MN" w:bidi="mn-Mong-CN"/>
              </w:rPr>
              <w:t>эпидемиологийн</w:t>
            </w:r>
            <w:proofErr w:type="spellEnd"/>
            <w:r w:rsidRPr="003D7A15">
              <w:rPr>
                <w:rFonts w:ascii="Arial" w:hAnsi="Arial" w:cs="Arial"/>
                <w:sz w:val="18"/>
                <w:szCs w:val="18"/>
                <w:lang w:val="mn-MN" w:bidi="mn-Mong-CN"/>
              </w:rPr>
              <w:t xml:space="preserve"> аргачлалаар малын өвчлөлийг тандан судлах сургалтад мал эмнэлгийн тасгийн албан хаагчид  2025 оны 12 дугаар сарын 04-05-ны өдрүүдэд суралцсан</w:t>
            </w:r>
            <w:r w:rsidR="005D5894" w:rsidRPr="003D7A15">
              <w:rPr>
                <w:rFonts w:ascii="Arial" w:hAnsi="Arial" w:cs="Arial"/>
                <w:sz w:val="18"/>
                <w:szCs w:val="18"/>
                <w:lang w:val="mn-MN" w:bidi="mn-Mong-CN"/>
              </w:rPr>
              <w:t>.</w:t>
            </w:r>
          </w:p>
          <w:p w14:paraId="24875E7F" w14:textId="79ACFE86" w:rsidR="00524F95" w:rsidRPr="003D7A15" w:rsidRDefault="00524F95" w:rsidP="00524F95">
            <w:pPr>
              <w:spacing w:after="0" w:line="240" w:lineRule="auto"/>
              <w:jc w:val="right"/>
              <w:rPr>
                <w:rFonts w:ascii="Arial" w:hAnsi="Arial" w:cs="Arial"/>
                <w:sz w:val="18"/>
                <w:szCs w:val="18"/>
                <w:lang w:val="mn-MN"/>
              </w:rPr>
            </w:pPr>
            <w:r w:rsidRPr="003D7A15">
              <w:rPr>
                <w:rFonts w:ascii="Arial" w:hAnsi="Arial" w:cs="Arial"/>
                <w:sz w:val="18"/>
                <w:szCs w:val="18"/>
                <w:lang w:val="mn-MN"/>
              </w:rPr>
              <w:t>Үр дүнтэй</w:t>
            </w:r>
          </w:p>
        </w:tc>
        <w:tc>
          <w:tcPr>
            <w:tcW w:w="610" w:type="dxa"/>
            <w:gridSpan w:val="2"/>
            <w:tcBorders>
              <w:left w:val="single" w:sz="4" w:space="0" w:color="000000"/>
            </w:tcBorders>
            <w:vAlign w:val="center"/>
          </w:tcPr>
          <w:p w14:paraId="7840E941" w14:textId="491E750F" w:rsidR="005D5894" w:rsidRPr="003D7A15" w:rsidRDefault="00524F95" w:rsidP="00524F95">
            <w:pPr>
              <w:shd w:val="clear" w:color="auto" w:fill="FFFFFF"/>
              <w:spacing w:after="0" w:line="240" w:lineRule="auto"/>
              <w:jc w:val="both"/>
              <w:rPr>
                <w:rFonts w:ascii="Arial" w:eastAsia="Times New Roman" w:hAnsi="Arial" w:cs="Arial"/>
                <w:sz w:val="18"/>
                <w:szCs w:val="18"/>
                <w:lang w:val="mn-MN"/>
              </w:rPr>
            </w:pPr>
            <w:r w:rsidRPr="003D7A15">
              <w:rPr>
                <w:rFonts w:ascii="Arial" w:eastAsia="Times New Roman" w:hAnsi="Arial" w:cs="Arial"/>
                <w:sz w:val="18"/>
                <w:szCs w:val="18"/>
                <w:lang w:val="mn-MN"/>
              </w:rPr>
              <w:t>100</w:t>
            </w:r>
          </w:p>
        </w:tc>
      </w:tr>
      <w:tr w:rsidR="00524F95" w:rsidRPr="007A734B" w14:paraId="7187A466" w14:textId="77777777" w:rsidTr="00B94F78">
        <w:trPr>
          <w:gridAfter w:val="1"/>
          <w:wAfter w:w="10" w:type="dxa"/>
          <w:trHeight w:val="279"/>
        </w:trPr>
        <w:tc>
          <w:tcPr>
            <w:tcW w:w="1702" w:type="dxa"/>
            <w:vMerge/>
          </w:tcPr>
          <w:p w14:paraId="7510AFA3"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1C2EF495" w14:textId="1EBE61B8"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lang w:val="mn-MN"/>
              </w:rPr>
              <w:t>1</w:t>
            </w:r>
            <w:r w:rsidRPr="007A734B">
              <w:rPr>
                <w:rFonts w:ascii="Arial" w:eastAsia="Calibri" w:hAnsi="Arial" w:cs="Arial"/>
                <w:sz w:val="18"/>
                <w:szCs w:val="18"/>
              </w:rPr>
              <w:t>0</w:t>
            </w:r>
            <w:r>
              <w:rPr>
                <w:rFonts w:ascii="Arial" w:eastAsia="Calibri" w:hAnsi="Arial" w:cs="Arial"/>
                <w:sz w:val="18"/>
                <w:szCs w:val="18"/>
              </w:rPr>
              <w:t>0</w:t>
            </w:r>
          </w:p>
        </w:tc>
        <w:tc>
          <w:tcPr>
            <w:tcW w:w="2175" w:type="dxa"/>
          </w:tcPr>
          <w:p w14:paraId="5069AF0D" w14:textId="31171E80"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lang w:val="mn-MN"/>
              </w:rPr>
            </w:pPr>
            <w:r w:rsidRPr="007A734B">
              <w:rPr>
                <w:rFonts w:ascii="Arial" w:hAnsi="Arial" w:cs="Arial"/>
                <w:noProof/>
                <w:sz w:val="18"/>
                <w:szCs w:val="18"/>
                <w:lang w:val="mn-MN"/>
              </w:rPr>
              <w:t xml:space="preserve">3.2.4.4.Мал эмнэлгийн лабораторийн багаж оношлуур, вакцин хадгалах, тээвэрлэх, </w:t>
            </w:r>
            <w:r w:rsidRPr="007A734B">
              <w:rPr>
                <w:rFonts w:ascii="Arial" w:hAnsi="Arial" w:cs="Arial"/>
                <w:noProof/>
                <w:sz w:val="18"/>
                <w:szCs w:val="18"/>
                <w:lang w:val="mn-MN"/>
              </w:rPr>
              <w:lastRenderedPageBreak/>
              <w:t>тусламж үйлчилгээ үзүүлэх техник, тоног төхөөрөмжөөр хангана.</w:t>
            </w:r>
          </w:p>
        </w:tc>
        <w:tc>
          <w:tcPr>
            <w:tcW w:w="781" w:type="dxa"/>
            <w:gridSpan w:val="2"/>
            <w:vAlign w:val="center"/>
          </w:tcPr>
          <w:p w14:paraId="016D6509" w14:textId="4E65C958"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lastRenderedPageBreak/>
              <w:t>2025-2028</w:t>
            </w:r>
          </w:p>
        </w:tc>
        <w:tc>
          <w:tcPr>
            <w:tcW w:w="839" w:type="dxa"/>
            <w:vAlign w:val="center"/>
          </w:tcPr>
          <w:p w14:paraId="5CC9BF8B" w14:textId="2D11DDB0"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42C616F5" w14:textId="17E4FEAA" w:rsidR="00524F95" w:rsidRPr="007A734B" w:rsidRDefault="00524F95" w:rsidP="00FB7F26">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8,4</w:t>
            </w:r>
          </w:p>
        </w:tc>
        <w:tc>
          <w:tcPr>
            <w:tcW w:w="733" w:type="dxa"/>
            <w:vAlign w:val="center"/>
          </w:tcPr>
          <w:p w14:paraId="446B83AE" w14:textId="7C9F871D" w:rsidR="00524F95" w:rsidRPr="007A734B" w:rsidRDefault="00524F95" w:rsidP="00FB7F26">
            <w:pPr>
              <w:spacing w:after="0" w:line="240" w:lineRule="auto"/>
              <w:jc w:val="center"/>
              <w:rPr>
                <w:rFonts w:ascii="Arial" w:eastAsia="Times New Roman" w:hAnsi="Arial" w:cs="Arial"/>
                <w:sz w:val="18"/>
                <w:szCs w:val="18"/>
                <w:lang w:val="mn-MN" w:eastAsia="zh-CN"/>
              </w:rPr>
            </w:pPr>
            <w:r w:rsidRPr="007A734B">
              <w:rPr>
                <w:rFonts w:ascii="Arial" w:eastAsia="Calibri" w:hAnsi="Arial" w:cs="Arial"/>
                <w:sz w:val="18"/>
                <w:szCs w:val="18"/>
                <w:lang w:val="mn-MN"/>
              </w:rPr>
              <w:t>2,2 сая</w:t>
            </w:r>
          </w:p>
        </w:tc>
        <w:tc>
          <w:tcPr>
            <w:tcW w:w="912" w:type="dxa"/>
            <w:vAlign w:val="center"/>
          </w:tcPr>
          <w:p w14:paraId="6BA77968" w14:textId="0F0F61B8" w:rsidR="00524F95" w:rsidRPr="007A734B" w:rsidRDefault="00524F95" w:rsidP="00FB7F26">
            <w:pPr>
              <w:spacing w:after="0" w:line="240" w:lineRule="auto"/>
              <w:jc w:val="center"/>
              <w:rPr>
                <w:rFonts w:ascii="Arial" w:eastAsia="Times New Roman" w:hAnsi="Arial" w:cs="Arial"/>
                <w:sz w:val="18"/>
                <w:szCs w:val="18"/>
                <w:lang w:val="mn-MN" w:eastAsia="zh-CN"/>
              </w:rPr>
            </w:pPr>
            <w:r w:rsidRPr="007A734B">
              <w:rPr>
                <w:rFonts w:ascii="Arial" w:eastAsia="Calibri" w:hAnsi="Arial" w:cs="Arial"/>
                <w:sz w:val="18"/>
                <w:szCs w:val="18"/>
                <w:lang w:val="mn-MN"/>
              </w:rPr>
              <w:t>Тоног төхөөрөмжөөр хангах</w:t>
            </w:r>
          </w:p>
        </w:tc>
        <w:tc>
          <w:tcPr>
            <w:tcW w:w="1016" w:type="dxa"/>
            <w:gridSpan w:val="4"/>
            <w:vAlign w:val="center"/>
          </w:tcPr>
          <w:p w14:paraId="12E98AC3" w14:textId="61549541" w:rsidR="00524F95" w:rsidRPr="007A734B" w:rsidRDefault="00524F95" w:rsidP="00FB7F26">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8,4</w:t>
            </w:r>
          </w:p>
        </w:tc>
        <w:tc>
          <w:tcPr>
            <w:tcW w:w="907" w:type="dxa"/>
            <w:gridSpan w:val="4"/>
            <w:vAlign w:val="center"/>
          </w:tcPr>
          <w:p w14:paraId="247D179C" w14:textId="5976DA26" w:rsidR="00524F95" w:rsidRPr="007A734B" w:rsidRDefault="00524F95" w:rsidP="00FB7F26">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8,4</w:t>
            </w:r>
          </w:p>
        </w:tc>
        <w:tc>
          <w:tcPr>
            <w:tcW w:w="4820" w:type="dxa"/>
            <w:tcBorders>
              <w:right w:val="single" w:sz="4" w:space="0" w:color="000000"/>
            </w:tcBorders>
            <w:vAlign w:val="center"/>
          </w:tcPr>
          <w:p w14:paraId="3F9BD9F8" w14:textId="77777777" w:rsidR="00524F95" w:rsidRPr="007A734B" w:rsidRDefault="00524F95" w:rsidP="00524F95">
            <w:pPr>
              <w:shd w:val="clear" w:color="auto" w:fill="FFFFFF"/>
              <w:spacing w:after="0" w:line="240" w:lineRule="auto"/>
              <w:jc w:val="both"/>
              <w:rPr>
                <w:rFonts w:ascii="Arial" w:hAnsi="Arial" w:cs="Arial"/>
                <w:color w:val="000000" w:themeColor="text1"/>
                <w:sz w:val="18"/>
                <w:szCs w:val="18"/>
                <w:lang w:val="mn-MN"/>
              </w:rPr>
            </w:pPr>
            <w:r w:rsidRPr="007A734B">
              <w:rPr>
                <w:rFonts w:ascii="Arial" w:hAnsi="Arial" w:cs="Arial"/>
                <w:color w:val="000000" w:themeColor="text1"/>
                <w:sz w:val="18"/>
                <w:szCs w:val="18"/>
                <w:lang w:val="mn-MN"/>
              </w:rPr>
              <w:t xml:space="preserve">Дэлхийн банкны санхүүжилтээр Хүнс хөдөө аж ахуйн хөнгөн үйлдвэрийн яамны хэрэгжүүлж буй Мал аж ахуйн эдийн засгийн эргэлтийг нэмэгдүүлэх төслөөс мал эмнэлгийн үйлчилгээний нэгжийн эмч нарт </w:t>
            </w:r>
            <w:r w:rsidRPr="007A734B">
              <w:rPr>
                <w:rFonts w:ascii="Arial" w:hAnsi="Arial" w:cs="Arial"/>
                <w:color w:val="000000" w:themeColor="text1"/>
                <w:sz w:val="18"/>
                <w:szCs w:val="18"/>
                <w:lang w:val="mn-MN"/>
              </w:rPr>
              <w:lastRenderedPageBreak/>
              <w:t xml:space="preserve">шаардлагатай байгаа хөргүүр, </w:t>
            </w:r>
            <w:proofErr w:type="spellStart"/>
            <w:r w:rsidRPr="007A734B">
              <w:rPr>
                <w:rFonts w:ascii="Arial" w:hAnsi="Arial" w:cs="Arial"/>
                <w:color w:val="000000" w:themeColor="text1"/>
                <w:sz w:val="18"/>
                <w:szCs w:val="18"/>
                <w:lang w:val="mn-MN"/>
              </w:rPr>
              <w:t>автомакс</w:t>
            </w:r>
            <w:proofErr w:type="spellEnd"/>
            <w:r w:rsidRPr="007A734B">
              <w:rPr>
                <w:rFonts w:ascii="Arial" w:hAnsi="Arial" w:cs="Arial"/>
                <w:color w:val="000000" w:themeColor="text1"/>
                <w:sz w:val="18"/>
                <w:szCs w:val="18"/>
                <w:lang w:val="mn-MN"/>
              </w:rPr>
              <w:t xml:space="preserve">, </w:t>
            </w:r>
            <w:proofErr w:type="spellStart"/>
            <w:r w:rsidRPr="007A734B">
              <w:rPr>
                <w:rFonts w:ascii="Arial" w:hAnsi="Arial" w:cs="Arial"/>
                <w:color w:val="000000" w:themeColor="text1"/>
                <w:sz w:val="18"/>
                <w:szCs w:val="18"/>
                <w:lang w:val="mn-MN"/>
              </w:rPr>
              <w:t>шприз</w:t>
            </w:r>
            <w:proofErr w:type="spellEnd"/>
            <w:r w:rsidRPr="007A734B">
              <w:rPr>
                <w:rFonts w:ascii="Arial" w:hAnsi="Arial" w:cs="Arial"/>
                <w:color w:val="000000" w:themeColor="text1"/>
                <w:sz w:val="18"/>
                <w:szCs w:val="18"/>
                <w:lang w:val="mn-MN"/>
              </w:rPr>
              <w:t xml:space="preserve">, </w:t>
            </w:r>
            <w:proofErr w:type="spellStart"/>
            <w:r w:rsidRPr="007A734B">
              <w:rPr>
                <w:rFonts w:ascii="Arial" w:hAnsi="Arial" w:cs="Arial"/>
                <w:color w:val="000000" w:themeColor="text1"/>
                <w:sz w:val="18"/>
                <w:szCs w:val="18"/>
                <w:lang w:val="mn-MN"/>
              </w:rPr>
              <w:t>помп</w:t>
            </w:r>
            <w:proofErr w:type="spellEnd"/>
            <w:r w:rsidRPr="007A734B">
              <w:rPr>
                <w:rFonts w:ascii="Arial" w:hAnsi="Arial" w:cs="Arial"/>
                <w:color w:val="000000" w:themeColor="text1"/>
                <w:sz w:val="18"/>
                <w:szCs w:val="18"/>
                <w:lang w:val="mn-MN"/>
              </w:rPr>
              <w:t xml:space="preserve">, </w:t>
            </w:r>
            <w:proofErr w:type="spellStart"/>
            <w:r w:rsidRPr="007A734B">
              <w:rPr>
                <w:rFonts w:ascii="Arial" w:hAnsi="Arial" w:cs="Arial"/>
                <w:color w:val="000000" w:themeColor="text1"/>
                <w:sz w:val="18"/>
                <w:szCs w:val="18"/>
                <w:lang w:val="mn-MN"/>
              </w:rPr>
              <w:t>тн</w:t>
            </w:r>
            <w:proofErr w:type="spellEnd"/>
            <w:r w:rsidRPr="007A734B">
              <w:rPr>
                <w:rFonts w:ascii="Arial" w:hAnsi="Arial" w:cs="Arial"/>
                <w:color w:val="000000" w:themeColor="text1"/>
                <w:sz w:val="18"/>
                <w:szCs w:val="18"/>
                <w:lang w:val="mn-MN"/>
              </w:rPr>
              <w:t xml:space="preserve">-ын сав, хувцас, усан </w:t>
            </w:r>
            <w:proofErr w:type="spellStart"/>
            <w:r w:rsidRPr="007A734B">
              <w:rPr>
                <w:rFonts w:ascii="Arial" w:hAnsi="Arial" w:cs="Arial"/>
                <w:color w:val="000000" w:themeColor="text1"/>
                <w:sz w:val="18"/>
                <w:szCs w:val="18"/>
                <w:lang w:val="mn-MN"/>
              </w:rPr>
              <w:t>банн</w:t>
            </w:r>
            <w:proofErr w:type="spellEnd"/>
            <w:r w:rsidRPr="007A734B">
              <w:rPr>
                <w:rFonts w:ascii="Arial" w:hAnsi="Arial" w:cs="Arial"/>
                <w:color w:val="000000" w:themeColor="text1"/>
                <w:sz w:val="18"/>
                <w:szCs w:val="18"/>
                <w:lang w:val="mn-MN"/>
              </w:rPr>
              <w:t xml:space="preserve"> гэх мэт 8.4 сая төгрөгийн тоног төхөөрөмжүүдийг хүлээлгэн өгч малын эмч нарыг ажиллах боломжоор хангасан. </w:t>
            </w:r>
          </w:p>
          <w:p w14:paraId="6DFF7B0F" w14:textId="06380FCE" w:rsidR="00524F95" w:rsidRPr="00813A2C" w:rsidRDefault="00524F95" w:rsidP="00524F95">
            <w:pPr>
              <w:shd w:val="clear" w:color="auto" w:fill="FFFFFF"/>
              <w:spacing w:after="0" w:line="240" w:lineRule="auto"/>
              <w:jc w:val="right"/>
              <w:rPr>
                <w:rFonts w:ascii="Arial" w:hAnsi="Arial" w:cs="Arial"/>
                <w:color w:val="000000" w:themeColor="text1"/>
                <w:sz w:val="18"/>
                <w:szCs w:val="18"/>
                <w:lang w:val="mn-MN"/>
              </w:rPr>
            </w:pPr>
            <w:r w:rsidRPr="007A734B">
              <w:rPr>
                <w:rFonts w:ascii="Arial" w:hAnsi="Arial" w:cs="Arial"/>
                <w:color w:val="000000" w:themeColor="text1"/>
                <w:sz w:val="18"/>
                <w:szCs w:val="18"/>
                <w:lang w:val="mn-MN"/>
              </w:rPr>
              <w:t xml:space="preserve">Үр дүнтэй: </w:t>
            </w:r>
          </w:p>
        </w:tc>
        <w:tc>
          <w:tcPr>
            <w:tcW w:w="610" w:type="dxa"/>
            <w:gridSpan w:val="2"/>
            <w:tcBorders>
              <w:left w:val="single" w:sz="4" w:space="0" w:color="000000"/>
            </w:tcBorders>
            <w:vAlign w:val="center"/>
          </w:tcPr>
          <w:p w14:paraId="7D20E1E9" w14:textId="2A0E4478"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lastRenderedPageBreak/>
              <w:t>100</w:t>
            </w:r>
          </w:p>
        </w:tc>
      </w:tr>
      <w:tr w:rsidR="00524F95" w:rsidRPr="007A734B" w14:paraId="5EAD178F" w14:textId="77777777" w:rsidTr="00B94F78">
        <w:trPr>
          <w:gridAfter w:val="1"/>
          <w:wAfter w:w="10" w:type="dxa"/>
          <w:trHeight w:val="279"/>
        </w:trPr>
        <w:tc>
          <w:tcPr>
            <w:tcW w:w="1702" w:type="dxa"/>
            <w:vMerge/>
          </w:tcPr>
          <w:p w14:paraId="55F00599"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7413993E" w14:textId="68D4D28A"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lang w:val="mn-MN"/>
              </w:rPr>
              <w:t>1</w:t>
            </w:r>
            <w:r w:rsidRPr="007A734B">
              <w:rPr>
                <w:rFonts w:ascii="Arial" w:eastAsia="Calibri" w:hAnsi="Arial" w:cs="Arial"/>
                <w:sz w:val="18"/>
                <w:szCs w:val="18"/>
              </w:rPr>
              <w:t>0</w:t>
            </w:r>
            <w:r>
              <w:rPr>
                <w:rFonts w:ascii="Arial" w:eastAsia="Calibri" w:hAnsi="Arial" w:cs="Arial"/>
                <w:sz w:val="18"/>
                <w:szCs w:val="18"/>
              </w:rPr>
              <w:t>1</w:t>
            </w:r>
          </w:p>
        </w:tc>
        <w:tc>
          <w:tcPr>
            <w:tcW w:w="2175" w:type="dxa"/>
          </w:tcPr>
          <w:p w14:paraId="2EEAD77C" w14:textId="5EF9E9B1"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lang w:val="mn-MN"/>
              </w:rPr>
            </w:pPr>
            <w:r w:rsidRPr="007A734B">
              <w:rPr>
                <w:rFonts w:ascii="Arial" w:hAnsi="Arial" w:cs="Arial"/>
                <w:noProof/>
                <w:sz w:val="18"/>
                <w:szCs w:val="18"/>
                <w:lang w:val="mn-MN"/>
              </w:rPr>
              <w:t xml:space="preserve">3.2.4.5.Малын гоц халдварт өвчнөөс урьдчилан сэргийлэх зорилгоор халдваргүйжүүлэх Дук машинтай болно. </w:t>
            </w:r>
          </w:p>
        </w:tc>
        <w:tc>
          <w:tcPr>
            <w:tcW w:w="781" w:type="dxa"/>
            <w:gridSpan w:val="2"/>
            <w:vAlign w:val="center"/>
          </w:tcPr>
          <w:p w14:paraId="0259828C" w14:textId="526DEB69"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3EF1E7D0" w14:textId="5D3AB41C" w:rsidR="00524F95" w:rsidRPr="007A734B" w:rsidRDefault="00524F95" w:rsidP="008101FA">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6156DDD2" w14:textId="5662F498" w:rsidR="00524F95" w:rsidRPr="007A734B" w:rsidRDefault="00524F95" w:rsidP="008101FA">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65</w:t>
            </w:r>
          </w:p>
        </w:tc>
        <w:tc>
          <w:tcPr>
            <w:tcW w:w="733" w:type="dxa"/>
            <w:vAlign w:val="center"/>
          </w:tcPr>
          <w:p w14:paraId="51F47D64" w14:textId="77777777" w:rsidR="00524F95" w:rsidRPr="007A734B" w:rsidRDefault="00524F95" w:rsidP="008101FA">
            <w:pPr>
              <w:spacing w:after="0" w:line="240" w:lineRule="auto"/>
              <w:jc w:val="center"/>
              <w:rPr>
                <w:rFonts w:ascii="Arial" w:eastAsia="Calibri" w:hAnsi="Arial" w:cs="Arial"/>
                <w:sz w:val="18"/>
                <w:szCs w:val="18"/>
                <w:lang w:val="mn-MN"/>
              </w:rPr>
            </w:pPr>
          </w:p>
          <w:p w14:paraId="2B7B57BF" w14:textId="77777777" w:rsidR="00524F95" w:rsidRPr="007A734B" w:rsidRDefault="00524F95" w:rsidP="008101FA">
            <w:pPr>
              <w:spacing w:after="0" w:line="240" w:lineRule="auto"/>
              <w:jc w:val="center"/>
              <w:rPr>
                <w:rFonts w:ascii="Arial" w:eastAsia="Calibri" w:hAnsi="Arial" w:cs="Arial"/>
                <w:sz w:val="18"/>
                <w:szCs w:val="18"/>
                <w:lang w:val="mn-MN"/>
              </w:rPr>
            </w:pPr>
          </w:p>
          <w:p w14:paraId="35E20A43" w14:textId="77777777" w:rsidR="00524F95" w:rsidRPr="007A734B" w:rsidRDefault="00524F95" w:rsidP="008101FA">
            <w:pPr>
              <w:spacing w:after="0" w:line="240" w:lineRule="auto"/>
              <w:jc w:val="center"/>
              <w:rPr>
                <w:rFonts w:ascii="Arial" w:eastAsia="Calibri" w:hAnsi="Arial" w:cs="Arial"/>
                <w:sz w:val="18"/>
                <w:szCs w:val="18"/>
                <w:lang w:val="mn-MN"/>
              </w:rPr>
            </w:pPr>
          </w:p>
          <w:p w14:paraId="3BB077F1" w14:textId="77777777" w:rsidR="00524F95" w:rsidRPr="007A734B" w:rsidRDefault="00524F95" w:rsidP="008101FA">
            <w:pPr>
              <w:spacing w:after="0" w:line="240" w:lineRule="auto"/>
              <w:jc w:val="center"/>
              <w:rPr>
                <w:rFonts w:ascii="Arial" w:eastAsia="Calibri" w:hAnsi="Arial" w:cs="Arial"/>
                <w:sz w:val="18"/>
                <w:szCs w:val="18"/>
                <w:lang w:val="mn-MN"/>
              </w:rPr>
            </w:pPr>
          </w:p>
          <w:p w14:paraId="7BF63CF4" w14:textId="77777777" w:rsidR="00524F95" w:rsidRPr="007A734B" w:rsidRDefault="00524F95" w:rsidP="008101FA">
            <w:pPr>
              <w:spacing w:after="0" w:line="240" w:lineRule="auto"/>
              <w:jc w:val="center"/>
              <w:rPr>
                <w:rFonts w:ascii="Arial" w:eastAsia="Calibri" w:hAnsi="Arial" w:cs="Arial"/>
                <w:sz w:val="18"/>
                <w:szCs w:val="18"/>
                <w:lang w:val="mn-MN"/>
              </w:rPr>
            </w:pPr>
          </w:p>
          <w:p w14:paraId="308D45C4" w14:textId="77777777" w:rsidR="00524F95" w:rsidRPr="007A734B" w:rsidRDefault="00524F95" w:rsidP="008101FA">
            <w:pPr>
              <w:spacing w:after="0" w:line="240" w:lineRule="auto"/>
              <w:jc w:val="center"/>
              <w:rPr>
                <w:rFonts w:ascii="Arial" w:eastAsia="Calibri" w:hAnsi="Arial" w:cs="Arial"/>
                <w:sz w:val="18"/>
                <w:szCs w:val="18"/>
                <w:lang w:val="mn-MN"/>
              </w:rPr>
            </w:pPr>
          </w:p>
          <w:p w14:paraId="5C88A82A" w14:textId="36BA440C" w:rsidR="00524F95" w:rsidRPr="007A734B" w:rsidRDefault="00524F95" w:rsidP="008101FA">
            <w:pPr>
              <w:spacing w:after="0" w:line="240" w:lineRule="auto"/>
              <w:jc w:val="center"/>
              <w:rPr>
                <w:rFonts w:ascii="Arial" w:eastAsia="Times New Roman" w:hAnsi="Arial" w:cs="Arial"/>
                <w:sz w:val="18"/>
                <w:szCs w:val="18"/>
                <w:lang w:val="mn-MN" w:eastAsia="zh-CN"/>
              </w:rPr>
            </w:pPr>
            <w:r w:rsidRPr="007A734B">
              <w:rPr>
                <w:rFonts w:ascii="Arial" w:eastAsia="Calibri" w:hAnsi="Arial" w:cs="Arial"/>
                <w:sz w:val="18"/>
                <w:szCs w:val="18"/>
                <w:lang w:val="mn-MN"/>
              </w:rPr>
              <w:t>-</w:t>
            </w:r>
          </w:p>
        </w:tc>
        <w:tc>
          <w:tcPr>
            <w:tcW w:w="912" w:type="dxa"/>
            <w:vAlign w:val="center"/>
          </w:tcPr>
          <w:p w14:paraId="01A83C29" w14:textId="4089E860" w:rsidR="00524F95" w:rsidRPr="007A734B" w:rsidRDefault="00524F95" w:rsidP="008101FA">
            <w:pPr>
              <w:spacing w:after="0" w:line="240" w:lineRule="auto"/>
              <w:jc w:val="center"/>
              <w:rPr>
                <w:rFonts w:ascii="Arial" w:eastAsia="Times New Roman" w:hAnsi="Arial" w:cs="Arial"/>
                <w:sz w:val="18"/>
                <w:szCs w:val="18"/>
                <w:lang w:val="mn-MN" w:eastAsia="zh-CN"/>
              </w:rPr>
            </w:pPr>
            <w:r w:rsidRPr="007A734B">
              <w:rPr>
                <w:rFonts w:ascii="Arial" w:eastAsia="Calibri" w:hAnsi="Arial" w:cs="Arial"/>
                <w:sz w:val="18"/>
                <w:szCs w:val="18"/>
                <w:lang w:val="mn-MN"/>
              </w:rPr>
              <w:t xml:space="preserve">Мал эмнэлгийн </w:t>
            </w:r>
            <w:proofErr w:type="spellStart"/>
            <w:r w:rsidRPr="007A734B">
              <w:rPr>
                <w:rFonts w:ascii="Arial" w:eastAsia="Calibri" w:hAnsi="Arial" w:cs="Arial"/>
                <w:sz w:val="18"/>
                <w:szCs w:val="18"/>
                <w:lang w:val="mn-MN"/>
              </w:rPr>
              <w:t>дук</w:t>
            </w:r>
            <w:proofErr w:type="spellEnd"/>
            <w:r w:rsidRPr="007A734B">
              <w:rPr>
                <w:rFonts w:ascii="Arial" w:eastAsia="Calibri" w:hAnsi="Arial" w:cs="Arial"/>
                <w:sz w:val="18"/>
                <w:szCs w:val="18"/>
                <w:lang w:val="mn-MN"/>
              </w:rPr>
              <w:t xml:space="preserve"> машинтай бол</w:t>
            </w:r>
            <w:r w:rsidR="00FB7F26">
              <w:rPr>
                <w:rFonts w:ascii="Arial" w:eastAsia="Calibri" w:hAnsi="Arial" w:cs="Arial"/>
                <w:sz w:val="18"/>
                <w:szCs w:val="18"/>
                <w:lang w:val="mn-MN"/>
              </w:rPr>
              <w:t>но</w:t>
            </w:r>
          </w:p>
        </w:tc>
        <w:tc>
          <w:tcPr>
            <w:tcW w:w="1016" w:type="dxa"/>
            <w:gridSpan w:val="4"/>
            <w:vAlign w:val="center"/>
          </w:tcPr>
          <w:p w14:paraId="2E18AFC3" w14:textId="7ED1E128" w:rsidR="00524F95" w:rsidRPr="007A734B" w:rsidRDefault="00524F95" w:rsidP="008101FA">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65,0</w:t>
            </w:r>
          </w:p>
        </w:tc>
        <w:tc>
          <w:tcPr>
            <w:tcW w:w="907" w:type="dxa"/>
            <w:gridSpan w:val="4"/>
            <w:vAlign w:val="center"/>
          </w:tcPr>
          <w:p w14:paraId="041B8E88" w14:textId="256B06E9" w:rsidR="00524F95" w:rsidRPr="007A734B" w:rsidRDefault="00524F95" w:rsidP="008101FA">
            <w:pPr>
              <w:spacing w:after="0" w:line="240" w:lineRule="auto"/>
              <w:jc w:val="center"/>
              <w:rPr>
                <w:rFonts w:ascii="Arial" w:hAnsi="Arial" w:cs="Arial"/>
                <w:sz w:val="18"/>
                <w:szCs w:val="18"/>
                <w:lang w:val="mn-MN"/>
              </w:rPr>
            </w:pPr>
            <w:r w:rsidRPr="007A734B">
              <w:rPr>
                <w:rFonts w:ascii="Arial" w:eastAsia="Calibri" w:hAnsi="Arial" w:cs="Arial"/>
                <w:sz w:val="18"/>
                <w:szCs w:val="18"/>
                <w:lang w:val="mn-MN"/>
              </w:rPr>
              <w:t>63,3</w:t>
            </w:r>
          </w:p>
        </w:tc>
        <w:tc>
          <w:tcPr>
            <w:tcW w:w="4820" w:type="dxa"/>
            <w:tcBorders>
              <w:right w:val="single" w:sz="4" w:space="0" w:color="000000"/>
            </w:tcBorders>
            <w:vAlign w:val="center"/>
          </w:tcPr>
          <w:p w14:paraId="15F4E539" w14:textId="4CDB1602" w:rsidR="00524F95" w:rsidRPr="007A734B" w:rsidRDefault="00524F95" w:rsidP="00524F95">
            <w:pPr>
              <w:spacing w:before="60" w:after="60" w:line="240" w:lineRule="auto"/>
              <w:ind w:right="-1"/>
              <w:jc w:val="both"/>
              <w:rPr>
                <w:rFonts w:ascii="Arial" w:eastAsia="Times New Roman" w:hAnsi="Arial" w:cs="Arial"/>
                <w:sz w:val="18"/>
                <w:szCs w:val="18"/>
                <w:lang w:val="mn-MN"/>
              </w:rPr>
            </w:pPr>
            <w:r w:rsidRPr="007A734B">
              <w:rPr>
                <w:rFonts w:ascii="Arial" w:eastAsia="Times New Roman" w:hAnsi="Arial" w:cs="Arial"/>
                <w:sz w:val="18"/>
                <w:szCs w:val="18"/>
                <w:lang w:val="mn-MN"/>
              </w:rPr>
              <w:t xml:space="preserve">Мал амьтны гоц халдварт өвчнөөс урьдчилан сэргийлэх, мал угаалгын ажлыг нэмэгдүүлэх зорилгоор 2024 оны малын хөлийн татварын хөрөнгөөс 65 сая төгрөгөөр </w:t>
            </w:r>
            <w:proofErr w:type="spellStart"/>
            <w:r w:rsidRPr="007A734B">
              <w:rPr>
                <w:rFonts w:ascii="Arial" w:eastAsia="Times New Roman" w:hAnsi="Arial" w:cs="Arial"/>
                <w:sz w:val="18"/>
                <w:szCs w:val="18"/>
                <w:lang w:val="mn-MN"/>
              </w:rPr>
              <w:t>дук</w:t>
            </w:r>
            <w:proofErr w:type="spellEnd"/>
            <w:r w:rsidRPr="007A734B">
              <w:rPr>
                <w:rFonts w:ascii="Arial" w:eastAsia="Times New Roman" w:hAnsi="Arial" w:cs="Arial"/>
                <w:sz w:val="18"/>
                <w:szCs w:val="18"/>
                <w:lang w:val="mn-MN"/>
              </w:rPr>
              <w:t xml:space="preserve"> машин авах төсвийг батлуулсан. Уг ажлын дагуу 2025 оны 04 дүгээр сард тендерийг зарлаж "Оточ оргил" ХХК 5 </w:t>
            </w:r>
            <w:proofErr w:type="spellStart"/>
            <w:r w:rsidRPr="007A734B">
              <w:rPr>
                <w:rFonts w:ascii="Arial" w:eastAsia="Times New Roman" w:hAnsi="Arial" w:cs="Arial"/>
                <w:sz w:val="18"/>
                <w:szCs w:val="18"/>
                <w:lang w:val="mn-MN"/>
              </w:rPr>
              <w:t>тн</w:t>
            </w:r>
            <w:proofErr w:type="spellEnd"/>
            <w:r w:rsidRPr="007A734B">
              <w:rPr>
                <w:rFonts w:ascii="Arial" w:eastAsia="Times New Roman" w:hAnsi="Arial" w:cs="Arial"/>
                <w:sz w:val="18"/>
                <w:szCs w:val="18"/>
                <w:lang w:val="mn-MN"/>
              </w:rPr>
              <w:t xml:space="preserve">-ын </w:t>
            </w:r>
            <w:proofErr w:type="spellStart"/>
            <w:r w:rsidRPr="007A734B">
              <w:rPr>
                <w:rFonts w:ascii="Arial" w:eastAsia="Times New Roman" w:hAnsi="Arial" w:cs="Arial"/>
                <w:sz w:val="18"/>
                <w:szCs w:val="18"/>
                <w:lang w:val="mn-MN"/>
              </w:rPr>
              <w:t>дук</w:t>
            </w:r>
            <w:proofErr w:type="spellEnd"/>
            <w:r w:rsidRPr="007A734B">
              <w:rPr>
                <w:rFonts w:ascii="Arial" w:eastAsia="Times New Roman" w:hAnsi="Arial" w:cs="Arial"/>
                <w:sz w:val="18"/>
                <w:szCs w:val="18"/>
                <w:lang w:val="mn-MN"/>
              </w:rPr>
              <w:t xml:space="preserve"> машиныг нийлүүлсэн. 2025 оны 08 дугар сараас эхлэн мал угаалгын ажлыг зохион байгуулж  80 гаруй мянган мал угаасан байна. Энэ нь урд онтой харьцуулахад 37,3%-аар нэмэгдсэн. </w:t>
            </w:r>
          </w:p>
          <w:p w14:paraId="3037A959" w14:textId="70E61E06" w:rsidR="00524F95" w:rsidRPr="007A734B" w:rsidRDefault="008101FA" w:rsidP="00524F95">
            <w:pPr>
              <w:spacing w:before="60" w:after="60" w:line="240" w:lineRule="auto"/>
              <w:ind w:right="-1"/>
              <w:jc w:val="both"/>
              <w:rPr>
                <w:rFonts w:ascii="Arial" w:hAnsi="Arial" w:cs="Arial"/>
                <w:color w:val="000000" w:themeColor="text1"/>
                <w:sz w:val="18"/>
                <w:szCs w:val="18"/>
                <w:lang w:val="mn-MN"/>
              </w:rPr>
            </w:pPr>
            <w:r>
              <w:rPr>
                <w:rFonts w:ascii="Arial" w:eastAsia="Times New Roman" w:hAnsi="Arial" w:cs="Arial"/>
                <w:sz w:val="18"/>
                <w:szCs w:val="18"/>
                <w:lang w:val="mn-MN"/>
              </w:rPr>
              <w:t xml:space="preserve">                                                                         </w:t>
            </w:r>
            <w:r w:rsidR="00524F95" w:rsidRPr="007A734B">
              <w:rPr>
                <w:rFonts w:ascii="Arial" w:eastAsia="Times New Roman" w:hAnsi="Arial" w:cs="Arial"/>
                <w:sz w:val="18"/>
                <w:szCs w:val="18"/>
                <w:lang w:val="mn-MN"/>
              </w:rPr>
              <w:t xml:space="preserve">Үр дүнтэй: </w:t>
            </w:r>
          </w:p>
        </w:tc>
        <w:tc>
          <w:tcPr>
            <w:tcW w:w="610" w:type="dxa"/>
            <w:gridSpan w:val="2"/>
            <w:tcBorders>
              <w:left w:val="single" w:sz="4" w:space="0" w:color="000000"/>
            </w:tcBorders>
            <w:vAlign w:val="center"/>
          </w:tcPr>
          <w:p w14:paraId="6268846C" w14:textId="02014597"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100</w:t>
            </w:r>
          </w:p>
        </w:tc>
      </w:tr>
      <w:tr w:rsidR="00524F95" w:rsidRPr="007A734B" w14:paraId="28891E16" w14:textId="77777777" w:rsidTr="00B94F78">
        <w:trPr>
          <w:gridAfter w:val="1"/>
          <w:wAfter w:w="10" w:type="dxa"/>
          <w:trHeight w:val="557"/>
        </w:trPr>
        <w:tc>
          <w:tcPr>
            <w:tcW w:w="1702" w:type="dxa"/>
            <w:vMerge w:val="restart"/>
          </w:tcPr>
          <w:p w14:paraId="0C1E35DC" w14:textId="77777777" w:rsidR="00524F95" w:rsidRPr="007A734B" w:rsidRDefault="00524F95" w:rsidP="00524F95">
            <w:pPr>
              <w:spacing w:after="0" w:line="240" w:lineRule="auto"/>
              <w:ind w:firstLine="567"/>
              <w:jc w:val="both"/>
              <w:rPr>
                <w:rFonts w:ascii="Arial" w:hAnsi="Arial" w:cs="Arial"/>
                <w:noProof/>
                <w:sz w:val="18"/>
                <w:szCs w:val="18"/>
                <w:lang w:val="mn-MN"/>
              </w:rPr>
            </w:pPr>
            <w:r w:rsidRPr="007A734B">
              <w:rPr>
                <w:rFonts w:ascii="Arial" w:hAnsi="Arial" w:cs="Arial"/>
                <w:noProof/>
                <w:sz w:val="18"/>
                <w:szCs w:val="18"/>
                <w:lang w:val="mn-MN"/>
              </w:rPr>
              <w:t xml:space="preserve">3.2.5.Орон нутгийн хүн амын хэрэгцээт төмс, хүнсний ногоог 50 хувь дотоодын үйлдвэрлэлээр хангана.  </w:t>
            </w:r>
          </w:p>
          <w:p w14:paraId="7E04FC95" w14:textId="77777777" w:rsidR="00524F95" w:rsidRPr="007A734B" w:rsidRDefault="00524F95" w:rsidP="00524F95">
            <w:pPr>
              <w:spacing w:after="0" w:line="240" w:lineRule="auto"/>
              <w:jc w:val="both"/>
              <w:rPr>
                <w:rFonts w:ascii="Arial" w:hAnsi="Arial" w:cs="Arial"/>
                <w:noProof/>
                <w:sz w:val="18"/>
                <w:szCs w:val="18"/>
                <w:lang w:val="mn-MN"/>
              </w:rPr>
            </w:pPr>
          </w:p>
          <w:p w14:paraId="6D1E49D4"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3E033457" w14:textId="127ACAD9"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lang w:val="mn-MN"/>
              </w:rPr>
              <w:t>1</w:t>
            </w:r>
            <w:r w:rsidRPr="007A734B">
              <w:rPr>
                <w:rFonts w:ascii="Arial" w:eastAsia="Calibri" w:hAnsi="Arial" w:cs="Arial"/>
                <w:sz w:val="18"/>
                <w:szCs w:val="18"/>
              </w:rPr>
              <w:t>0</w:t>
            </w:r>
            <w:r>
              <w:rPr>
                <w:rFonts w:ascii="Arial" w:eastAsia="Calibri" w:hAnsi="Arial" w:cs="Arial"/>
                <w:sz w:val="18"/>
                <w:szCs w:val="18"/>
              </w:rPr>
              <w:t>2</w:t>
            </w:r>
          </w:p>
        </w:tc>
        <w:tc>
          <w:tcPr>
            <w:tcW w:w="2175" w:type="dxa"/>
          </w:tcPr>
          <w:p w14:paraId="1BFBBDDB" w14:textId="3487194C"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lang w:val="mn-MN"/>
              </w:rPr>
            </w:pPr>
            <w:r w:rsidRPr="007A734B">
              <w:rPr>
                <w:rFonts w:ascii="Arial" w:hAnsi="Arial" w:cs="Arial"/>
                <w:noProof/>
                <w:sz w:val="18"/>
                <w:szCs w:val="18"/>
                <w:lang w:val="mn-MN"/>
              </w:rPr>
              <w:t xml:space="preserve">3.2.5.1.Газар тариалангийн эргэлтийн талбайн хэмжээг нэмэгдүүлэн, ашиглалтыг сайжруулж, тариаланчдыг үр, хөнгөлөлттэй зээлийн дэмжлэгт хамруулах замаар стратегийн хүнсний зориулалттай болон бусад нэр төрлийн </w:t>
            </w:r>
            <w:bookmarkStart w:id="2" w:name="_Hlk183084985"/>
            <w:r w:rsidRPr="007A734B">
              <w:rPr>
                <w:rFonts w:ascii="Arial" w:hAnsi="Arial" w:cs="Arial"/>
                <w:noProof/>
                <w:sz w:val="18"/>
                <w:szCs w:val="18"/>
                <w:lang w:val="mn-MN"/>
              </w:rPr>
              <w:t xml:space="preserve">ашигт таримлын тариалалт, </w:t>
            </w:r>
            <w:bookmarkEnd w:id="2"/>
            <w:r w:rsidRPr="007A734B">
              <w:rPr>
                <w:rFonts w:ascii="Arial" w:hAnsi="Arial" w:cs="Arial"/>
                <w:noProof/>
                <w:sz w:val="18"/>
                <w:szCs w:val="18"/>
                <w:lang w:val="mn-MN"/>
              </w:rPr>
              <w:t xml:space="preserve">үйлдвэрлэлийг нэмэгдүүлнэ. </w:t>
            </w:r>
          </w:p>
        </w:tc>
        <w:tc>
          <w:tcPr>
            <w:tcW w:w="781" w:type="dxa"/>
            <w:gridSpan w:val="2"/>
            <w:vAlign w:val="center"/>
          </w:tcPr>
          <w:p w14:paraId="23AF42A4" w14:textId="2E9EEB4E"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2026-2028</w:t>
            </w:r>
          </w:p>
        </w:tc>
        <w:tc>
          <w:tcPr>
            <w:tcW w:w="839" w:type="dxa"/>
            <w:vAlign w:val="center"/>
          </w:tcPr>
          <w:p w14:paraId="159C5D61" w14:textId="4FCC1E17"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2AB716E0" w14:textId="64AB2C59"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4CF55189" w14:textId="332941A0" w:rsidR="00524F95" w:rsidRPr="007A734B" w:rsidRDefault="00524F95" w:rsidP="008101FA">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912" w:type="dxa"/>
            <w:vAlign w:val="center"/>
          </w:tcPr>
          <w:p w14:paraId="7A45DD84" w14:textId="0A48B758" w:rsidR="00524F95" w:rsidRPr="007A734B" w:rsidRDefault="00524F95" w:rsidP="005D5894">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016" w:type="dxa"/>
            <w:gridSpan w:val="4"/>
            <w:vAlign w:val="center"/>
          </w:tcPr>
          <w:p w14:paraId="65500E9B" w14:textId="147303B9"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w:t>
            </w:r>
          </w:p>
        </w:tc>
        <w:tc>
          <w:tcPr>
            <w:tcW w:w="907" w:type="dxa"/>
            <w:gridSpan w:val="4"/>
            <w:vAlign w:val="center"/>
          </w:tcPr>
          <w:p w14:paraId="4B4D41AD" w14:textId="2C295058"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vAlign w:val="center"/>
          </w:tcPr>
          <w:p w14:paraId="5C642843" w14:textId="616E3264" w:rsidR="003D7A15" w:rsidRPr="00DF7873" w:rsidRDefault="00524F95" w:rsidP="00524F95">
            <w:pPr>
              <w:shd w:val="clear" w:color="auto" w:fill="FFFFFF"/>
              <w:spacing w:after="0" w:line="240" w:lineRule="auto"/>
              <w:jc w:val="both"/>
              <w:rPr>
                <w:rFonts w:ascii="Arial" w:hAnsi="Arial" w:cs="Arial"/>
                <w:sz w:val="18"/>
                <w:szCs w:val="18"/>
                <w:lang w:val="mn-MN"/>
              </w:rPr>
            </w:pPr>
            <w:r w:rsidRPr="00DF7873">
              <w:rPr>
                <w:rFonts w:ascii="Arial" w:hAnsi="Arial" w:cs="Arial"/>
                <w:sz w:val="18"/>
                <w:szCs w:val="18"/>
                <w:lang w:val="mn-MN"/>
              </w:rPr>
              <w:t>Сумын Засаг даргын 2025 оны 05 дугаар сарын 29-ний өдрийн А\76 дугаар захирамжаар Өвөр модот 1 дүгээр багийн нутагт байрлах сумын тусгай хэрэгцээний  40 га газрыг 1 хоршоо, 7 малчдын бүлэгт 5 жилийн хугацаатайгаар ашиглуулж байна. Сумын хэмжээнд  1098.6 га газрыг иргэд, аж ахуйн нэгж байгууллагууд газар тариалан эрхлэх зориулалтаар эзэмшиж, ашиглаж байна.</w:t>
            </w:r>
            <w:r w:rsidR="005D5894" w:rsidRPr="00DF7873">
              <w:rPr>
                <w:rFonts w:ascii="Arial" w:hAnsi="Arial" w:cs="Arial"/>
                <w:sz w:val="18"/>
                <w:szCs w:val="18"/>
                <w:lang w:val="mn-MN"/>
              </w:rPr>
              <w:t xml:space="preserve"> </w:t>
            </w:r>
          </w:p>
          <w:p w14:paraId="5B9023C2" w14:textId="48455801" w:rsidR="003D7A15" w:rsidRPr="00DF7873" w:rsidRDefault="003D7A15" w:rsidP="00524F95">
            <w:pPr>
              <w:shd w:val="clear" w:color="auto" w:fill="FFFFFF"/>
              <w:spacing w:after="0" w:line="240" w:lineRule="auto"/>
              <w:jc w:val="both"/>
              <w:rPr>
                <w:rFonts w:ascii="Arial" w:hAnsi="Arial" w:cs="Arial"/>
                <w:sz w:val="18"/>
                <w:szCs w:val="18"/>
                <w:lang w:val="mn-MN"/>
              </w:rPr>
            </w:pPr>
          </w:p>
          <w:p w14:paraId="2BB95FEB" w14:textId="43F88C8F" w:rsidR="00524F95" w:rsidRPr="00DF7873" w:rsidRDefault="00524F95" w:rsidP="00524F95">
            <w:pPr>
              <w:shd w:val="clear" w:color="auto" w:fill="FFFFFF"/>
              <w:spacing w:after="0" w:line="240" w:lineRule="auto"/>
              <w:jc w:val="right"/>
              <w:rPr>
                <w:rFonts w:ascii="Arial" w:hAnsi="Arial" w:cs="Arial"/>
                <w:sz w:val="18"/>
                <w:szCs w:val="18"/>
                <w:lang w:val="mn-MN"/>
              </w:rPr>
            </w:pPr>
            <w:r w:rsidRPr="00DF7873">
              <w:rPr>
                <w:rFonts w:ascii="Arial" w:hAnsi="Arial" w:cs="Arial"/>
                <w:sz w:val="18"/>
                <w:szCs w:val="18"/>
                <w:lang w:val="mn-MN"/>
              </w:rPr>
              <w:t xml:space="preserve">Үр </w:t>
            </w:r>
            <w:r w:rsidR="00DF7873" w:rsidRPr="00DF7873">
              <w:rPr>
                <w:rFonts w:ascii="Arial" w:hAnsi="Arial" w:cs="Arial"/>
                <w:sz w:val="18"/>
                <w:szCs w:val="18"/>
                <w:lang w:val="mn-MN"/>
              </w:rPr>
              <w:t>дүн хангалтгүй</w:t>
            </w:r>
          </w:p>
          <w:p w14:paraId="01A1865A" w14:textId="77777777" w:rsidR="00524F95" w:rsidRPr="00DF7873" w:rsidRDefault="00524F95" w:rsidP="00524F95">
            <w:pPr>
              <w:shd w:val="clear" w:color="auto" w:fill="FFFFFF"/>
              <w:spacing w:after="0" w:line="240" w:lineRule="auto"/>
              <w:jc w:val="both"/>
              <w:rPr>
                <w:rFonts w:ascii="Arial" w:hAnsi="Arial" w:cs="Arial"/>
                <w:sz w:val="18"/>
                <w:szCs w:val="18"/>
                <w:lang w:val="mn-MN"/>
              </w:rPr>
            </w:pPr>
          </w:p>
          <w:p w14:paraId="2CABE537" w14:textId="77777777" w:rsidR="00524F95" w:rsidRPr="00DF7873" w:rsidRDefault="00524F95" w:rsidP="00524F95">
            <w:pPr>
              <w:shd w:val="clear" w:color="auto" w:fill="FFFFFF"/>
              <w:spacing w:after="0" w:line="240" w:lineRule="auto"/>
              <w:jc w:val="both"/>
              <w:rPr>
                <w:rFonts w:ascii="Arial" w:hAnsi="Arial" w:cs="Arial"/>
                <w:sz w:val="18"/>
                <w:szCs w:val="18"/>
                <w:lang w:val="mn-MN"/>
              </w:rPr>
            </w:pPr>
          </w:p>
          <w:p w14:paraId="59854380" w14:textId="77777777" w:rsidR="00524F95" w:rsidRPr="00DF7873" w:rsidRDefault="00524F95" w:rsidP="00524F95">
            <w:pPr>
              <w:shd w:val="clear" w:color="auto" w:fill="FFFFFF"/>
              <w:spacing w:after="0" w:line="240" w:lineRule="auto"/>
              <w:jc w:val="both"/>
              <w:rPr>
                <w:rFonts w:ascii="Arial" w:hAnsi="Arial" w:cs="Arial"/>
                <w:sz w:val="18"/>
                <w:szCs w:val="18"/>
                <w:lang w:val="mn-MN"/>
              </w:rPr>
            </w:pPr>
          </w:p>
          <w:p w14:paraId="687B66A4" w14:textId="77777777" w:rsidR="00524F95" w:rsidRPr="00DF7873" w:rsidRDefault="00524F95" w:rsidP="00524F95">
            <w:pPr>
              <w:shd w:val="clear" w:color="auto" w:fill="FFFFFF"/>
              <w:spacing w:after="0" w:line="240" w:lineRule="auto"/>
              <w:jc w:val="both"/>
              <w:rPr>
                <w:rFonts w:ascii="Arial" w:hAnsi="Arial" w:cs="Arial"/>
                <w:sz w:val="18"/>
                <w:szCs w:val="18"/>
                <w:lang w:val="mn-MN"/>
              </w:rPr>
            </w:pPr>
          </w:p>
          <w:p w14:paraId="247AD104" w14:textId="77777777" w:rsidR="00524F95" w:rsidRPr="00DF7873" w:rsidRDefault="00524F95" w:rsidP="00524F95">
            <w:pPr>
              <w:shd w:val="clear" w:color="auto" w:fill="FFFFFF"/>
              <w:spacing w:after="0" w:line="240" w:lineRule="auto"/>
              <w:jc w:val="both"/>
              <w:rPr>
                <w:rFonts w:ascii="Arial" w:hAnsi="Arial" w:cs="Arial"/>
                <w:sz w:val="18"/>
                <w:szCs w:val="18"/>
                <w:lang w:val="mn-MN"/>
              </w:rPr>
            </w:pPr>
          </w:p>
          <w:p w14:paraId="6DDD5CDE" w14:textId="5C8FA802" w:rsidR="00524F95" w:rsidRPr="00DF7873" w:rsidRDefault="00524F95" w:rsidP="00524F95">
            <w:pPr>
              <w:shd w:val="clear" w:color="auto" w:fill="FFFFFF"/>
              <w:spacing w:after="0" w:line="240" w:lineRule="auto"/>
              <w:jc w:val="both"/>
              <w:rPr>
                <w:rFonts w:ascii="Arial" w:hAnsi="Arial" w:cs="Arial"/>
                <w:sz w:val="18"/>
                <w:szCs w:val="18"/>
                <w:lang w:val="mn-MN"/>
              </w:rPr>
            </w:pPr>
          </w:p>
        </w:tc>
        <w:tc>
          <w:tcPr>
            <w:tcW w:w="610" w:type="dxa"/>
            <w:gridSpan w:val="2"/>
            <w:tcBorders>
              <w:left w:val="single" w:sz="4" w:space="0" w:color="000000"/>
            </w:tcBorders>
            <w:vAlign w:val="center"/>
          </w:tcPr>
          <w:p w14:paraId="4C421ABB" w14:textId="56A4AC2E" w:rsidR="00524F95" w:rsidRPr="00DF7873" w:rsidRDefault="00524F95" w:rsidP="00524F95">
            <w:pPr>
              <w:shd w:val="clear" w:color="auto" w:fill="FFFFFF"/>
              <w:spacing w:after="0" w:line="240" w:lineRule="auto"/>
              <w:jc w:val="both"/>
              <w:rPr>
                <w:rFonts w:ascii="Arial" w:eastAsia="Times New Roman" w:hAnsi="Arial" w:cs="Arial"/>
                <w:sz w:val="18"/>
                <w:szCs w:val="18"/>
                <w:lang w:val="mn-MN"/>
              </w:rPr>
            </w:pPr>
          </w:p>
          <w:p w14:paraId="60409460" w14:textId="1B1C62CA" w:rsidR="005D5894" w:rsidRPr="00DF7873" w:rsidRDefault="005D5894" w:rsidP="00524F95">
            <w:pPr>
              <w:shd w:val="clear" w:color="auto" w:fill="FFFFFF"/>
              <w:spacing w:after="0" w:line="240" w:lineRule="auto"/>
              <w:jc w:val="both"/>
              <w:rPr>
                <w:rFonts w:ascii="Arial" w:eastAsia="Times New Roman" w:hAnsi="Arial" w:cs="Arial"/>
                <w:sz w:val="18"/>
                <w:szCs w:val="18"/>
                <w:lang w:val="mn-MN"/>
              </w:rPr>
            </w:pPr>
            <w:r w:rsidRPr="00DF7873">
              <w:rPr>
                <w:rFonts w:ascii="Arial" w:eastAsia="Times New Roman" w:hAnsi="Arial" w:cs="Arial"/>
                <w:sz w:val="18"/>
                <w:szCs w:val="18"/>
                <w:lang w:val="mn-MN"/>
              </w:rPr>
              <w:t>50</w:t>
            </w:r>
          </w:p>
        </w:tc>
      </w:tr>
      <w:tr w:rsidR="00524F95" w:rsidRPr="007A734B" w14:paraId="06034EAC" w14:textId="77777777" w:rsidTr="00B94F78">
        <w:trPr>
          <w:gridAfter w:val="1"/>
          <w:wAfter w:w="10" w:type="dxa"/>
          <w:trHeight w:val="58"/>
        </w:trPr>
        <w:tc>
          <w:tcPr>
            <w:tcW w:w="1702" w:type="dxa"/>
            <w:vMerge/>
          </w:tcPr>
          <w:p w14:paraId="55FAAE05"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0CF2DF78" w14:textId="11ED4887"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10</w:t>
            </w:r>
            <w:r>
              <w:rPr>
                <w:rFonts w:ascii="Arial" w:eastAsia="Calibri" w:hAnsi="Arial" w:cs="Arial"/>
                <w:sz w:val="18"/>
                <w:szCs w:val="18"/>
              </w:rPr>
              <w:t>3</w:t>
            </w:r>
          </w:p>
        </w:tc>
        <w:tc>
          <w:tcPr>
            <w:tcW w:w="2175" w:type="dxa"/>
          </w:tcPr>
          <w:p w14:paraId="5C73B66A" w14:textId="25ADF6CE"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lang w:val="mn-MN"/>
              </w:rPr>
            </w:pPr>
            <w:r w:rsidRPr="007A734B">
              <w:rPr>
                <w:rFonts w:ascii="Arial" w:hAnsi="Arial" w:cs="Arial"/>
                <w:noProof/>
                <w:sz w:val="18"/>
                <w:szCs w:val="18"/>
                <w:lang w:val="mn-MN"/>
              </w:rPr>
              <w:t>3.2.5.</w:t>
            </w:r>
            <w:r w:rsidRPr="007A734B">
              <w:rPr>
                <w:rFonts w:ascii="Arial" w:hAnsi="Arial" w:cs="Arial"/>
                <w:noProof/>
                <w:sz w:val="18"/>
                <w:szCs w:val="18"/>
                <w:cs/>
                <w:lang w:val="mn-MN" w:bidi="mn-Mong-CN"/>
              </w:rPr>
              <w:t>2</w:t>
            </w:r>
            <w:r w:rsidRPr="007A734B">
              <w:rPr>
                <w:rFonts w:ascii="Arial" w:hAnsi="Arial" w:cs="Arial"/>
                <w:noProof/>
                <w:sz w:val="18"/>
                <w:szCs w:val="18"/>
                <w:lang w:val="mn-MN"/>
              </w:rPr>
              <w:t xml:space="preserve">.Сумын хэмжээнд өвөл зуны хүлэмжийн аж ахуйг хөгжүүлж,  нарийн ногооны дотоодын үйлдвэрлэлийг нэмэгдүүлнэ. </w:t>
            </w:r>
          </w:p>
        </w:tc>
        <w:tc>
          <w:tcPr>
            <w:tcW w:w="781" w:type="dxa"/>
            <w:gridSpan w:val="2"/>
            <w:vAlign w:val="center"/>
          </w:tcPr>
          <w:p w14:paraId="5E29E6B5" w14:textId="57F830C7"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0884A4AB" w14:textId="303FA72C" w:rsidR="00524F95" w:rsidRPr="007A734B" w:rsidRDefault="00524F95" w:rsidP="008101FA">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63ADF1B6" w14:textId="6D85FB09" w:rsidR="00524F95" w:rsidRPr="007A734B" w:rsidRDefault="00524F95" w:rsidP="008101FA">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8.6</w:t>
            </w:r>
          </w:p>
        </w:tc>
        <w:tc>
          <w:tcPr>
            <w:tcW w:w="733" w:type="dxa"/>
            <w:vAlign w:val="center"/>
          </w:tcPr>
          <w:p w14:paraId="231EB8CC" w14:textId="7E235840" w:rsidR="00524F95" w:rsidRPr="007A734B" w:rsidRDefault="00524F95" w:rsidP="008101FA">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Зуны хүлэмжийн хэмжээ-600 м2</w:t>
            </w:r>
          </w:p>
        </w:tc>
        <w:tc>
          <w:tcPr>
            <w:tcW w:w="912" w:type="dxa"/>
            <w:vAlign w:val="center"/>
          </w:tcPr>
          <w:p w14:paraId="6CA4303D" w14:textId="173B7DE4" w:rsidR="00524F95" w:rsidRPr="007A734B" w:rsidRDefault="00524F95" w:rsidP="008101FA">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Зуны хүлэмж-16м</w:t>
            </w:r>
            <w:r w:rsidRPr="007A734B">
              <w:rPr>
                <w:rFonts w:ascii="Arial" w:eastAsia="Times New Roman" w:hAnsi="Arial" w:cs="Arial"/>
                <w:sz w:val="18"/>
                <w:szCs w:val="18"/>
                <w:vertAlign w:val="superscript"/>
                <w:lang w:val="mn-MN" w:eastAsia="zh-CN"/>
              </w:rPr>
              <w:t>2</w:t>
            </w:r>
          </w:p>
        </w:tc>
        <w:tc>
          <w:tcPr>
            <w:tcW w:w="1016" w:type="dxa"/>
            <w:gridSpan w:val="4"/>
            <w:vAlign w:val="center"/>
          </w:tcPr>
          <w:p w14:paraId="71DB94F6" w14:textId="5F6146DB" w:rsidR="00524F95" w:rsidRPr="007A734B" w:rsidRDefault="00524F95" w:rsidP="008101FA">
            <w:pPr>
              <w:spacing w:after="0" w:line="240" w:lineRule="auto"/>
              <w:jc w:val="center"/>
              <w:rPr>
                <w:rFonts w:ascii="Arial" w:hAnsi="Arial" w:cs="Arial"/>
                <w:sz w:val="18"/>
                <w:szCs w:val="18"/>
                <w:lang w:val="mn-MN"/>
              </w:rPr>
            </w:pPr>
            <w:r w:rsidRPr="007A734B">
              <w:rPr>
                <w:rFonts w:ascii="Arial" w:hAnsi="Arial" w:cs="Arial"/>
                <w:sz w:val="18"/>
                <w:szCs w:val="18"/>
                <w:lang w:val="mn-MN"/>
              </w:rPr>
              <w:t>2</w:t>
            </w:r>
          </w:p>
        </w:tc>
        <w:tc>
          <w:tcPr>
            <w:tcW w:w="907" w:type="dxa"/>
            <w:gridSpan w:val="4"/>
            <w:vAlign w:val="center"/>
          </w:tcPr>
          <w:p w14:paraId="0FEE8480" w14:textId="31DAFBF1" w:rsidR="00524F95" w:rsidRPr="007A734B" w:rsidRDefault="00524F95" w:rsidP="008101FA">
            <w:pPr>
              <w:spacing w:after="0" w:line="240" w:lineRule="auto"/>
              <w:jc w:val="center"/>
              <w:rPr>
                <w:rFonts w:ascii="Arial" w:hAnsi="Arial" w:cs="Arial"/>
                <w:sz w:val="18"/>
                <w:szCs w:val="18"/>
                <w:lang w:val="mn-MN"/>
              </w:rPr>
            </w:pPr>
            <w:r w:rsidRPr="007A734B">
              <w:rPr>
                <w:rFonts w:ascii="Arial" w:hAnsi="Arial" w:cs="Arial"/>
                <w:sz w:val="18"/>
                <w:szCs w:val="18"/>
                <w:lang w:val="mn-MN"/>
              </w:rPr>
              <w:t>2.4</w:t>
            </w:r>
          </w:p>
        </w:tc>
        <w:tc>
          <w:tcPr>
            <w:tcW w:w="4820" w:type="dxa"/>
            <w:tcBorders>
              <w:right w:val="single" w:sz="4" w:space="0" w:color="000000"/>
            </w:tcBorders>
            <w:vAlign w:val="center"/>
          </w:tcPr>
          <w:p w14:paraId="3900153B"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Сумын хэмжээнд 2 аж ахуйн нэгж, 10 иргэн 532 м</w:t>
            </w:r>
            <w:r w:rsidRPr="007A734B">
              <w:rPr>
                <w:rFonts w:ascii="Arial" w:hAnsi="Arial" w:cs="Arial"/>
                <w:sz w:val="18"/>
                <w:szCs w:val="18"/>
                <w:vertAlign w:val="superscript"/>
                <w:lang w:val="mn-MN"/>
              </w:rPr>
              <w:t>2</w:t>
            </w:r>
            <w:r w:rsidRPr="007A734B">
              <w:rPr>
                <w:rFonts w:ascii="Arial" w:hAnsi="Arial" w:cs="Arial"/>
                <w:sz w:val="18"/>
                <w:szCs w:val="18"/>
                <w:lang w:val="mn-MN"/>
              </w:rPr>
              <w:t xml:space="preserve"> талбайд хүлэмжийн тариалалт эрхэлж байна.</w:t>
            </w:r>
            <w:r w:rsidRPr="007A734B">
              <w:rPr>
                <w:rFonts w:ascii="Arial" w:eastAsia="Times New Roman" w:hAnsi="Arial" w:cs="Arial"/>
                <w:sz w:val="18"/>
                <w:szCs w:val="18"/>
                <w:lang w:val="mn-MN"/>
              </w:rPr>
              <w:t xml:space="preserve"> Энэ онд  шинээр </w:t>
            </w:r>
            <w:r w:rsidRPr="007A734B">
              <w:rPr>
                <w:rFonts w:ascii="Arial" w:hAnsi="Arial" w:cs="Arial"/>
                <w:sz w:val="18"/>
                <w:szCs w:val="18"/>
                <w:lang w:val="mn-MN"/>
              </w:rPr>
              <w:t>5 дугаар багийн иргэн Д.Ганбаатар 24 м2 талбайд хүлэмжийн тариалалт эрхэлж өргөст хэмх, улаан лооль, навчит ногоо, О.Нарангэрэл 4*8 хэмжээтэй 32м2 зуны хүлэмж авч өргөст хэмх, улаан лооль тариалсан.</w:t>
            </w:r>
          </w:p>
          <w:p w14:paraId="4C5DE1F7" w14:textId="533B599D" w:rsidR="00524F95" w:rsidRPr="007A734B" w:rsidRDefault="00524F95" w:rsidP="00524F95">
            <w:pPr>
              <w:shd w:val="clear" w:color="auto" w:fill="FFFFFF"/>
              <w:spacing w:after="0" w:line="240" w:lineRule="auto"/>
              <w:jc w:val="right"/>
              <w:rPr>
                <w:rFonts w:ascii="Arial" w:eastAsia="Times New Roman" w:hAnsi="Arial" w:cs="Arial"/>
                <w:color w:val="C00000"/>
                <w:sz w:val="18"/>
                <w:szCs w:val="18"/>
                <w:lang w:val="mn-MN"/>
              </w:rPr>
            </w:pPr>
            <w:r w:rsidRPr="007A734B">
              <w:rPr>
                <w:rFonts w:ascii="Arial" w:hAnsi="Arial" w:cs="Arial"/>
                <w:sz w:val="18"/>
                <w:szCs w:val="18"/>
                <w:lang w:val="mn-MN"/>
              </w:rPr>
              <w:t>Үр дүнтэй:</w:t>
            </w:r>
          </w:p>
        </w:tc>
        <w:tc>
          <w:tcPr>
            <w:tcW w:w="610" w:type="dxa"/>
            <w:gridSpan w:val="2"/>
            <w:tcBorders>
              <w:left w:val="single" w:sz="4" w:space="0" w:color="000000"/>
            </w:tcBorders>
            <w:vAlign w:val="center"/>
          </w:tcPr>
          <w:p w14:paraId="48B294CD" w14:textId="26E9CC6E"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100</w:t>
            </w:r>
          </w:p>
        </w:tc>
      </w:tr>
      <w:tr w:rsidR="00524F95" w:rsidRPr="007A734B" w14:paraId="45439AF9" w14:textId="77777777" w:rsidTr="00B94F78">
        <w:trPr>
          <w:gridAfter w:val="1"/>
          <w:wAfter w:w="10" w:type="dxa"/>
          <w:trHeight w:val="58"/>
        </w:trPr>
        <w:tc>
          <w:tcPr>
            <w:tcW w:w="1702" w:type="dxa"/>
            <w:vMerge/>
          </w:tcPr>
          <w:p w14:paraId="648C82FA"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7D89A614" w14:textId="53D23320"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lang w:val="mn-MN"/>
              </w:rPr>
              <w:t>10</w:t>
            </w:r>
            <w:r>
              <w:rPr>
                <w:rFonts w:ascii="Arial" w:eastAsia="Calibri" w:hAnsi="Arial" w:cs="Arial"/>
                <w:sz w:val="18"/>
                <w:szCs w:val="18"/>
              </w:rPr>
              <w:t>4</w:t>
            </w:r>
          </w:p>
        </w:tc>
        <w:tc>
          <w:tcPr>
            <w:tcW w:w="2175" w:type="dxa"/>
          </w:tcPr>
          <w:p w14:paraId="24B557BC" w14:textId="36E4F94F"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lang w:val="mn-MN"/>
              </w:rPr>
            </w:pPr>
            <w:r w:rsidRPr="007A734B">
              <w:rPr>
                <w:rFonts w:ascii="Arial" w:hAnsi="Arial" w:cs="Arial"/>
                <w:noProof/>
                <w:sz w:val="18"/>
                <w:szCs w:val="18"/>
                <w:lang w:val="mn-MN"/>
              </w:rPr>
              <w:t>3.2.5.</w:t>
            </w:r>
            <w:r w:rsidRPr="007A734B">
              <w:rPr>
                <w:rFonts w:ascii="Arial" w:hAnsi="Arial" w:cs="Arial"/>
                <w:noProof/>
                <w:sz w:val="18"/>
                <w:szCs w:val="18"/>
                <w:cs/>
                <w:lang w:val="mn-MN" w:bidi="mn-Mong-CN"/>
              </w:rPr>
              <w:t>3.</w:t>
            </w:r>
            <w:r w:rsidRPr="007A734B">
              <w:rPr>
                <w:rFonts w:ascii="Arial" w:hAnsi="Arial" w:cs="Arial"/>
                <w:noProof/>
                <w:sz w:val="18"/>
                <w:szCs w:val="18"/>
                <w:lang w:val="mn-MN"/>
              </w:rPr>
              <w:t xml:space="preserve">Атаршсан талбайг эргэлтэд оруулж, малын тэжээлийн </w:t>
            </w:r>
            <w:r w:rsidRPr="007A734B">
              <w:rPr>
                <w:rFonts w:ascii="Arial" w:hAnsi="Arial" w:cs="Arial"/>
                <w:noProof/>
                <w:sz w:val="18"/>
                <w:szCs w:val="18"/>
                <w:lang w:val="mn-MN"/>
              </w:rPr>
              <w:lastRenderedPageBreak/>
              <w:t xml:space="preserve">тариалалтыг нэмэгдүүлнэ.   </w:t>
            </w:r>
          </w:p>
        </w:tc>
        <w:tc>
          <w:tcPr>
            <w:tcW w:w="781" w:type="dxa"/>
            <w:gridSpan w:val="2"/>
            <w:vAlign w:val="center"/>
          </w:tcPr>
          <w:p w14:paraId="5BF3948C" w14:textId="6B9BFF34"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lastRenderedPageBreak/>
              <w:t>2025-2028</w:t>
            </w:r>
          </w:p>
        </w:tc>
        <w:tc>
          <w:tcPr>
            <w:tcW w:w="839" w:type="dxa"/>
            <w:vAlign w:val="center"/>
          </w:tcPr>
          <w:p w14:paraId="2A96A31D" w14:textId="57A69945" w:rsidR="00524F95" w:rsidRPr="007A734B" w:rsidRDefault="008101FA"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ЗДТГ</w:t>
            </w:r>
          </w:p>
        </w:tc>
        <w:tc>
          <w:tcPr>
            <w:tcW w:w="970" w:type="dxa"/>
            <w:vAlign w:val="center"/>
          </w:tcPr>
          <w:p w14:paraId="6FFC6AB8" w14:textId="2332D774"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730</w:t>
            </w:r>
          </w:p>
        </w:tc>
        <w:tc>
          <w:tcPr>
            <w:tcW w:w="733" w:type="dxa"/>
            <w:vAlign w:val="center"/>
          </w:tcPr>
          <w:p w14:paraId="41971738" w14:textId="29853AD7"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835 га</w:t>
            </w:r>
          </w:p>
        </w:tc>
        <w:tc>
          <w:tcPr>
            <w:tcW w:w="912" w:type="dxa"/>
            <w:vAlign w:val="center"/>
          </w:tcPr>
          <w:p w14:paraId="5C629B48" w14:textId="6471E461"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900 га</w:t>
            </w:r>
          </w:p>
        </w:tc>
        <w:tc>
          <w:tcPr>
            <w:tcW w:w="1016" w:type="dxa"/>
            <w:gridSpan w:val="4"/>
            <w:vAlign w:val="center"/>
          </w:tcPr>
          <w:p w14:paraId="4DEBEE20" w14:textId="17D019C3"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138</w:t>
            </w:r>
          </w:p>
        </w:tc>
        <w:tc>
          <w:tcPr>
            <w:tcW w:w="907" w:type="dxa"/>
            <w:gridSpan w:val="4"/>
            <w:vAlign w:val="center"/>
          </w:tcPr>
          <w:p w14:paraId="6F1B1AB6" w14:textId="2FFA8C08"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138</w:t>
            </w:r>
          </w:p>
        </w:tc>
        <w:tc>
          <w:tcPr>
            <w:tcW w:w="4820" w:type="dxa"/>
            <w:tcBorders>
              <w:right w:val="single" w:sz="4" w:space="0" w:color="000000"/>
            </w:tcBorders>
            <w:vAlign w:val="center"/>
          </w:tcPr>
          <w:p w14:paraId="39DAEC6B" w14:textId="77777777"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hAnsi="Arial" w:cs="Arial"/>
                <w:sz w:val="18"/>
                <w:szCs w:val="18"/>
                <w:lang w:val="mn-MN"/>
              </w:rPr>
              <w:t xml:space="preserve">Сумын хэмжээнд 1338.6 га хуучин тариалангийн зориулалтаар ашиглаж байсан атаршсан талбай байгаа бөгөөд өнгөрсөн онд 835 га талбайд малын тэжээл тариалж 3610 </w:t>
            </w:r>
            <w:proofErr w:type="spellStart"/>
            <w:r w:rsidRPr="007A734B">
              <w:rPr>
                <w:rFonts w:ascii="Arial" w:hAnsi="Arial" w:cs="Arial"/>
                <w:sz w:val="18"/>
                <w:szCs w:val="18"/>
                <w:lang w:val="mn-MN"/>
              </w:rPr>
              <w:t>тн</w:t>
            </w:r>
            <w:proofErr w:type="spellEnd"/>
            <w:r w:rsidRPr="007A734B">
              <w:rPr>
                <w:rFonts w:ascii="Arial" w:hAnsi="Arial" w:cs="Arial"/>
                <w:sz w:val="18"/>
                <w:szCs w:val="18"/>
                <w:lang w:val="mn-MN"/>
              </w:rPr>
              <w:t xml:space="preserve"> ургац хураан авсан бол энэ </w:t>
            </w:r>
            <w:r w:rsidRPr="007A734B">
              <w:rPr>
                <w:rFonts w:ascii="Arial" w:hAnsi="Arial" w:cs="Arial"/>
                <w:sz w:val="18"/>
                <w:szCs w:val="18"/>
                <w:lang w:val="mn-MN"/>
              </w:rPr>
              <w:lastRenderedPageBreak/>
              <w:t xml:space="preserve">онд 904  га талбайд малын тэжээл тариалж 2163 </w:t>
            </w:r>
            <w:proofErr w:type="spellStart"/>
            <w:r w:rsidRPr="007A734B">
              <w:rPr>
                <w:rFonts w:ascii="Arial" w:hAnsi="Arial" w:cs="Arial"/>
                <w:sz w:val="18"/>
                <w:szCs w:val="18"/>
                <w:lang w:val="mn-MN"/>
              </w:rPr>
              <w:t>тн</w:t>
            </w:r>
            <w:proofErr w:type="spellEnd"/>
            <w:r w:rsidRPr="007A734B">
              <w:rPr>
                <w:rFonts w:ascii="Arial" w:hAnsi="Arial" w:cs="Arial"/>
                <w:sz w:val="18"/>
                <w:szCs w:val="18"/>
                <w:lang w:val="mn-MN"/>
              </w:rPr>
              <w:t xml:space="preserve"> </w:t>
            </w:r>
            <w:r w:rsidRPr="007A734B">
              <w:rPr>
                <w:rFonts w:ascii="Arial" w:eastAsia="Times New Roman" w:hAnsi="Arial" w:cs="Arial"/>
                <w:sz w:val="18"/>
                <w:szCs w:val="18"/>
                <w:lang w:val="mn-MN"/>
              </w:rPr>
              <w:t xml:space="preserve"> малын тэжээл хураан аваад байна. Энэ онд шинээр 69 га талбай эргэлтэд орсон.</w:t>
            </w:r>
          </w:p>
          <w:p w14:paraId="7DDCB731" w14:textId="1EAC92B9" w:rsidR="00524F95" w:rsidRPr="007A734B" w:rsidRDefault="00524F95" w:rsidP="00524F95">
            <w:pPr>
              <w:shd w:val="clear" w:color="auto" w:fill="FFFFFF"/>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tcBorders>
              <w:left w:val="single" w:sz="4" w:space="0" w:color="000000"/>
            </w:tcBorders>
            <w:vAlign w:val="center"/>
          </w:tcPr>
          <w:p w14:paraId="176CD567" w14:textId="5D85927B"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lastRenderedPageBreak/>
              <w:t>100</w:t>
            </w:r>
          </w:p>
        </w:tc>
      </w:tr>
      <w:tr w:rsidR="001C6CA1" w:rsidRPr="007A734B" w14:paraId="7B833F75" w14:textId="77777777" w:rsidTr="008067AA">
        <w:trPr>
          <w:gridAfter w:val="1"/>
          <w:wAfter w:w="10" w:type="dxa"/>
          <w:trHeight w:val="58"/>
        </w:trPr>
        <w:tc>
          <w:tcPr>
            <w:tcW w:w="16062" w:type="dxa"/>
            <w:gridSpan w:val="20"/>
          </w:tcPr>
          <w:p w14:paraId="00FCC0F6" w14:textId="38412120" w:rsidR="001C6CA1" w:rsidRPr="001C6CA1" w:rsidRDefault="001C6CA1" w:rsidP="001C6CA1">
            <w:pPr>
              <w:shd w:val="clear" w:color="auto" w:fill="FFFFFF"/>
              <w:spacing w:after="0" w:line="240" w:lineRule="auto"/>
              <w:jc w:val="center"/>
              <w:rPr>
                <w:rFonts w:ascii="Arial" w:eastAsia="Times New Roman" w:hAnsi="Arial" w:cs="Arial"/>
                <w:b/>
                <w:bCs/>
                <w:sz w:val="18"/>
                <w:szCs w:val="18"/>
                <w:lang w:val="mn-MN"/>
              </w:rPr>
            </w:pPr>
            <w:r w:rsidRPr="001C6CA1">
              <w:rPr>
                <w:rFonts w:ascii="Arial" w:eastAsia="Times New Roman" w:hAnsi="Arial" w:cs="Arial"/>
                <w:b/>
                <w:bCs/>
                <w:sz w:val="18"/>
                <w:szCs w:val="18"/>
                <w:lang w:val="mn-MN"/>
              </w:rPr>
              <w:t>Зорилтын дундаж-96%</w:t>
            </w:r>
          </w:p>
        </w:tc>
      </w:tr>
      <w:tr w:rsidR="00524F95" w:rsidRPr="007A734B" w14:paraId="7E30D39B" w14:textId="77777777" w:rsidTr="00A65B1C">
        <w:trPr>
          <w:gridAfter w:val="1"/>
          <w:wAfter w:w="10" w:type="dxa"/>
          <w:trHeight w:val="58"/>
        </w:trPr>
        <w:tc>
          <w:tcPr>
            <w:tcW w:w="16062" w:type="dxa"/>
            <w:gridSpan w:val="20"/>
          </w:tcPr>
          <w:p w14:paraId="69CA2158" w14:textId="77777777" w:rsidR="00524F95" w:rsidRPr="007A734B" w:rsidRDefault="00524F95" w:rsidP="00524F95">
            <w:pPr>
              <w:spacing w:after="0" w:line="240" w:lineRule="auto"/>
              <w:jc w:val="center"/>
              <w:rPr>
                <w:rFonts w:ascii="Arial" w:hAnsi="Arial" w:cs="Arial"/>
                <w:b/>
                <w:bCs/>
                <w:noProof/>
                <w:sz w:val="18"/>
                <w:szCs w:val="18"/>
                <w:lang w:val="mn-MN" w:bidi="mn-Mong-CN"/>
              </w:rPr>
            </w:pPr>
            <w:r w:rsidRPr="007A734B">
              <w:rPr>
                <w:rFonts w:ascii="Arial" w:hAnsi="Arial" w:cs="Arial"/>
                <w:b/>
                <w:bCs/>
                <w:noProof/>
                <w:sz w:val="18"/>
                <w:szCs w:val="18"/>
                <w:lang w:val="mn-MN" w:bidi="mn-Mong-CN"/>
              </w:rPr>
              <w:t>3.3.ҮЙЛДВЭР, ХУДАЛДАА, ҮЙЛЧИЛГЭЭ:</w:t>
            </w:r>
          </w:p>
          <w:p w14:paraId="15BC91C4" w14:textId="02E9A1CA" w:rsidR="00524F95" w:rsidRPr="007A734B" w:rsidRDefault="00524F95" w:rsidP="00524F95">
            <w:pPr>
              <w:spacing w:after="0" w:line="240" w:lineRule="auto"/>
              <w:ind w:firstLine="720"/>
              <w:jc w:val="both"/>
              <w:rPr>
                <w:rFonts w:ascii="Arial" w:hAnsi="Arial" w:cs="Arial"/>
                <w:bCs/>
                <w:noProof/>
                <w:sz w:val="18"/>
                <w:szCs w:val="18"/>
                <w:lang w:val="mn-MN"/>
              </w:rPr>
            </w:pPr>
            <w:r w:rsidRPr="007A734B">
              <w:rPr>
                <w:rFonts w:ascii="Arial" w:hAnsi="Arial" w:cs="Arial"/>
                <w:bCs/>
                <w:noProof/>
                <w:sz w:val="18"/>
                <w:szCs w:val="18"/>
                <w:lang w:val="mn-MN" w:bidi="mn-Mong-CN"/>
              </w:rPr>
              <w:t>Үйлдвэр, үйлчилгээний салбарыг хөгжүүлэх</w:t>
            </w:r>
            <w:r w:rsidRPr="007A734B">
              <w:rPr>
                <w:rFonts w:ascii="Arial" w:hAnsi="Arial" w:cs="Arial"/>
                <w:bCs/>
                <w:noProof/>
                <w:sz w:val="18"/>
                <w:szCs w:val="18"/>
                <w:lang w:val="mn-MN"/>
              </w:rPr>
              <w:t xml:space="preserve"> </w:t>
            </w:r>
            <w:r w:rsidRPr="007A734B">
              <w:rPr>
                <w:rFonts w:ascii="Arial" w:hAnsi="Arial" w:cs="Arial"/>
                <w:bCs/>
                <w:noProof/>
                <w:sz w:val="18"/>
                <w:szCs w:val="18"/>
                <w:lang w:val="mn-MN" w:bidi="mn-Mong-CN"/>
              </w:rPr>
              <w:t>бодлогыг төр, хувийн хэвшлийн түншлэлээр хэрэгжүүлж, д</w:t>
            </w:r>
            <w:r w:rsidRPr="007A734B">
              <w:rPr>
                <w:rFonts w:ascii="Arial" w:hAnsi="Arial" w:cs="Arial"/>
                <w:bCs/>
                <w:noProof/>
                <w:sz w:val="18"/>
                <w:szCs w:val="18"/>
                <w:lang w:val="mn-MN"/>
              </w:rPr>
              <w:t xml:space="preserve">отоодын үйлдвэрлэл болон экспортыг нэмэгдүүлнэ. </w:t>
            </w:r>
          </w:p>
        </w:tc>
      </w:tr>
      <w:tr w:rsidR="00524F95" w:rsidRPr="007A734B" w14:paraId="762E589D" w14:textId="77777777" w:rsidTr="00B94F78">
        <w:trPr>
          <w:gridAfter w:val="1"/>
          <w:wAfter w:w="10" w:type="dxa"/>
          <w:trHeight w:val="58"/>
        </w:trPr>
        <w:tc>
          <w:tcPr>
            <w:tcW w:w="1702" w:type="dxa"/>
            <w:vMerge w:val="restart"/>
          </w:tcPr>
          <w:p w14:paraId="62C55A02" w14:textId="77777777" w:rsidR="00524F95" w:rsidRPr="007A734B" w:rsidRDefault="00524F95" w:rsidP="00524F95">
            <w:pPr>
              <w:spacing w:after="0" w:line="240" w:lineRule="auto"/>
              <w:jc w:val="both"/>
              <w:rPr>
                <w:rFonts w:ascii="Arial" w:hAnsi="Arial" w:cs="Arial"/>
                <w:noProof/>
                <w:color w:val="C00000"/>
                <w:sz w:val="18"/>
                <w:szCs w:val="18"/>
                <w:lang w:val="mn-MN" w:bidi="mn-Mong-CN"/>
              </w:rPr>
            </w:pPr>
          </w:p>
          <w:p w14:paraId="481AED78" w14:textId="65215201" w:rsidR="00524F95" w:rsidRPr="007A734B" w:rsidRDefault="00524F95" w:rsidP="00524F95">
            <w:pPr>
              <w:spacing w:after="0" w:line="240" w:lineRule="auto"/>
              <w:jc w:val="both"/>
              <w:rPr>
                <w:rFonts w:ascii="Arial" w:hAnsi="Arial" w:cs="Arial"/>
                <w:noProof/>
                <w:sz w:val="18"/>
                <w:szCs w:val="18"/>
                <w:lang w:val="mn-MN"/>
              </w:rPr>
            </w:pPr>
            <w:r w:rsidRPr="007A734B">
              <w:rPr>
                <w:rFonts w:ascii="Arial" w:hAnsi="Arial" w:cs="Arial"/>
                <w:noProof/>
                <w:sz w:val="18"/>
                <w:szCs w:val="18"/>
                <w:lang w:val="mn-MN"/>
              </w:rPr>
              <w:t xml:space="preserve">Зорилт 3.3.1. Үйлдвэр, үйлчилгээний салбарыг хөгжүүлж эдийн засагт эзлэх хувийг нэмэгдүүлнэ.  </w:t>
            </w:r>
          </w:p>
          <w:p w14:paraId="1CEDBD7E"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678B4B5C" w14:textId="1B82E53C"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lang w:val="mn-MN"/>
              </w:rPr>
              <w:t>10</w:t>
            </w:r>
            <w:r>
              <w:rPr>
                <w:rFonts w:ascii="Arial" w:eastAsia="Calibri" w:hAnsi="Arial" w:cs="Arial"/>
                <w:sz w:val="18"/>
                <w:szCs w:val="18"/>
              </w:rPr>
              <w:t>5</w:t>
            </w:r>
          </w:p>
        </w:tc>
        <w:tc>
          <w:tcPr>
            <w:tcW w:w="2175" w:type="dxa"/>
          </w:tcPr>
          <w:p w14:paraId="65D6F84A" w14:textId="093D23F8"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lang w:val="mn-MN"/>
              </w:rPr>
            </w:pPr>
            <w:r w:rsidRPr="007A734B">
              <w:rPr>
                <w:rFonts w:ascii="Arial" w:hAnsi="Arial" w:cs="Arial"/>
                <w:noProof/>
                <w:sz w:val="18"/>
                <w:szCs w:val="18"/>
                <w:lang w:val="mn-MN"/>
              </w:rPr>
              <w:t>3.3.1.1."Цагаан алт" үндэсний хөдөлгөөний хүрээнд арьс шир, ноос, ноолуур зэрэг малын гаралтай түүхий эд, бүтээгдэхүүний үйлдвэрлэлийг  дэмжинэ.</w:t>
            </w:r>
          </w:p>
        </w:tc>
        <w:tc>
          <w:tcPr>
            <w:tcW w:w="781" w:type="dxa"/>
            <w:gridSpan w:val="2"/>
            <w:vAlign w:val="center"/>
          </w:tcPr>
          <w:p w14:paraId="03000FFE" w14:textId="2306E7C2"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34724656" w14:textId="2F398360"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1F011A87" w14:textId="51FE6E46" w:rsidR="00524F95" w:rsidRPr="007A734B" w:rsidRDefault="00524F95" w:rsidP="003D7A1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086369E3" w14:textId="32F4C78F" w:rsidR="00524F95" w:rsidRPr="007A734B" w:rsidRDefault="00524F95" w:rsidP="003D7A1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912" w:type="dxa"/>
            <w:vAlign w:val="center"/>
          </w:tcPr>
          <w:p w14:paraId="68E1EFD2" w14:textId="3E3E8CD3" w:rsidR="00524F95" w:rsidRPr="007A734B" w:rsidRDefault="00524F95" w:rsidP="003D7A1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016" w:type="dxa"/>
            <w:gridSpan w:val="4"/>
            <w:vAlign w:val="center"/>
          </w:tcPr>
          <w:p w14:paraId="3EBA3AA2" w14:textId="133646F8" w:rsidR="00524F95" w:rsidRPr="007A734B" w:rsidRDefault="00524F95" w:rsidP="003D7A1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907" w:type="dxa"/>
            <w:gridSpan w:val="4"/>
            <w:vAlign w:val="center"/>
          </w:tcPr>
          <w:p w14:paraId="09682F8C" w14:textId="43A6C53B" w:rsidR="00524F95" w:rsidRPr="007A734B" w:rsidRDefault="00524F95" w:rsidP="003D7A1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vAlign w:val="center"/>
          </w:tcPr>
          <w:p w14:paraId="6FE9436E" w14:textId="2EF1C074" w:rsidR="00524F95" w:rsidRPr="007A734B" w:rsidRDefault="00524F95" w:rsidP="00524F95">
            <w:pPr>
              <w:shd w:val="clear" w:color="auto" w:fill="FFFFFF"/>
              <w:spacing w:after="0" w:line="240" w:lineRule="auto"/>
              <w:jc w:val="both"/>
              <w:rPr>
                <w:rFonts w:ascii="Arial" w:hAnsi="Arial" w:cs="Arial"/>
                <w:sz w:val="18"/>
                <w:szCs w:val="18"/>
                <w:lang w:val="mn-MN"/>
              </w:rPr>
            </w:pPr>
            <w:r w:rsidRPr="007A734B">
              <w:rPr>
                <w:rFonts w:ascii="Arial" w:hAnsi="Arial" w:cs="Arial"/>
                <w:sz w:val="18"/>
                <w:szCs w:val="18"/>
                <w:lang w:val="mn-MN"/>
              </w:rPr>
              <w:t xml:space="preserve">Цагаан алт үндэсний хөтөлбөрийн хүрээнд малчид хоршоодоор дамжуулан “Ноос-ирээдүй” ХХК-д ноосоо тушааж хамтран ажиллах аймгийн Засаг даргын уриалгыг дэмжин сумын албан ёсны фейсбүүк хуудсанд мэдээлэл байршуулж ажилласан. Мэдээлэл байршуулснаас хойш 1 сарын байдлаар 50 </w:t>
            </w:r>
            <w:proofErr w:type="spellStart"/>
            <w:r w:rsidRPr="007A734B">
              <w:rPr>
                <w:rFonts w:ascii="Arial" w:hAnsi="Arial" w:cs="Arial"/>
                <w:sz w:val="18"/>
                <w:szCs w:val="18"/>
                <w:lang w:val="mn-MN"/>
              </w:rPr>
              <w:t>лайк</w:t>
            </w:r>
            <w:proofErr w:type="spellEnd"/>
            <w:r w:rsidRPr="007A734B">
              <w:rPr>
                <w:rFonts w:ascii="Arial" w:hAnsi="Arial" w:cs="Arial"/>
                <w:sz w:val="18"/>
                <w:szCs w:val="18"/>
                <w:lang w:val="mn-MN"/>
              </w:rPr>
              <w:t xml:space="preserve">, 40 </w:t>
            </w:r>
            <w:proofErr w:type="spellStart"/>
            <w:r w:rsidRPr="007A734B">
              <w:rPr>
                <w:rFonts w:ascii="Arial" w:hAnsi="Arial" w:cs="Arial"/>
                <w:sz w:val="18"/>
                <w:szCs w:val="18"/>
                <w:lang w:val="mn-MN"/>
              </w:rPr>
              <w:t>шэйр</w:t>
            </w:r>
            <w:proofErr w:type="spellEnd"/>
            <w:r w:rsidRPr="007A734B">
              <w:rPr>
                <w:rFonts w:ascii="Arial" w:hAnsi="Arial" w:cs="Arial"/>
                <w:sz w:val="18"/>
                <w:szCs w:val="18"/>
                <w:lang w:val="mn-MN"/>
              </w:rPr>
              <w:t xml:space="preserve"> хандалт авсан. </w:t>
            </w:r>
          </w:p>
          <w:p w14:paraId="62CCD722" w14:textId="77777777" w:rsidR="00524F95" w:rsidRPr="007A734B" w:rsidRDefault="00524F95" w:rsidP="00524F95">
            <w:pPr>
              <w:shd w:val="clear" w:color="auto" w:fill="FFFFFF"/>
              <w:spacing w:after="0" w:line="240" w:lineRule="auto"/>
              <w:jc w:val="both"/>
              <w:rPr>
                <w:rFonts w:ascii="Arial" w:hAnsi="Arial" w:cs="Arial"/>
                <w:sz w:val="18"/>
                <w:szCs w:val="18"/>
                <w:lang w:val="mn-MN"/>
              </w:rPr>
            </w:pPr>
            <w:r w:rsidRPr="007A734B">
              <w:rPr>
                <w:rFonts w:ascii="Arial" w:hAnsi="Arial" w:cs="Arial"/>
                <w:sz w:val="18"/>
                <w:szCs w:val="18"/>
                <w:lang w:val="mn-MN"/>
              </w:rPr>
              <w:t xml:space="preserve">“Алтан хайч-2025” хонь ноослох Улсын аварга шалгаруулах анхдугаар тэмцээнд 6 дугаар багийн Ж.Цэрэндорж 3 дугаар байр эзэлсэн. </w:t>
            </w:r>
          </w:p>
          <w:p w14:paraId="67661D13" w14:textId="77777777" w:rsidR="00524F95" w:rsidRPr="007A734B" w:rsidRDefault="00524F95" w:rsidP="00524F95">
            <w:pPr>
              <w:shd w:val="clear" w:color="auto" w:fill="FFFFFF"/>
              <w:spacing w:after="0" w:line="240" w:lineRule="auto"/>
              <w:jc w:val="both"/>
              <w:rPr>
                <w:rFonts w:ascii="Arial" w:hAnsi="Arial" w:cs="Arial"/>
                <w:noProof/>
                <w:sz w:val="18"/>
                <w:szCs w:val="18"/>
                <w:lang w:val="mn-MN"/>
              </w:rPr>
            </w:pPr>
            <w:r w:rsidRPr="007A734B">
              <w:rPr>
                <w:rFonts w:ascii="Arial" w:hAnsi="Arial" w:cs="Arial"/>
                <w:sz w:val="18"/>
                <w:szCs w:val="18"/>
                <w:lang w:val="mn-MN"/>
              </w:rPr>
              <w:t>А</w:t>
            </w:r>
            <w:r w:rsidRPr="007A734B">
              <w:rPr>
                <w:rFonts w:ascii="Arial" w:hAnsi="Arial" w:cs="Arial"/>
                <w:noProof/>
                <w:sz w:val="18"/>
                <w:szCs w:val="18"/>
                <w:lang w:val="mn-MN"/>
              </w:rPr>
              <w:t>рьс шир, ноос, ноолуур зэрэг малын гаралтай түүхий эд, бүтээгдэхүүний үйлдвэрлэлийг дэмжих зорилгоор сумын хоршоог хөгжүүлэх сангаас зээл олгохоор сумын иргэдийн Төлөөлөгчдийн Хурлаар зээлийн чиглэлийг хэлэлцүүлж батлуулсан ч арьс шир, ноос н</w:t>
            </w:r>
            <w:r w:rsidRPr="007A734B">
              <w:rPr>
                <w:rFonts w:ascii="Arial" w:hAnsi="Arial" w:cs="Arial"/>
                <w:noProof/>
                <w:sz w:val="18"/>
                <w:szCs w:val="18"/>
                <w:lang w:val="mn-MN" w:bidi="mn-Mong-MN"/>
              </w:rPr>
              <w:t>оолуу</w:t>
            </w:r>
            <w:r w:rsidRPr="007A734B">
              <w:rPr>
                <w:rFonts w:ascii="Arial" w:hAnsi="Arial" w:cs="Arial"/>
                <w:noProof/>
                <w:sz w:val="18"/>
                <w:szCs w:val="18"/>
                <w:lang w:val="mn-MN"/>
              </w:rPr>
              <w:t xml:space="preserve">рын үйлдвэр чиглэлээр хоршоо орж ирээгүй. </w:t>
            </w:r>
          </w:p>
          <w:p w14:paraId="7CF4C767" w14:textId="212F0A1A" w:rsidR="00524F95" w:rsidRPr="007A734B" w:rsidRDefault="008101FA" w:rsidP="00524F95">
            <w:pPr>
              <w:shd w:val="clear" w:color="auto" w:fill="FFFFFF"/>
              <w:spacing w:after="0" w:line="240" w:lineRule="auto"/>
              <w:jc w:val="both"/>
              <w:rPr>
                <w:rFonts w:ascii="Arial" w:hAnsi="Arial" w:cs="Arial"/>
                <w:sz w:val="18"/>
                <w:szCs w:val="18"/>
                <w:lang w:val="mn-MN"/>
              </w:rPr>
            </w:pPr>
            <w:r>
              <w:rPr>
                <w:rFonts w:ascii="Arial" w:hAnsi="Arial" w:cs="Arial"/>
                <w:noProof/>
                <w:sz w:val="18"/>
                <w:szCs w:val="18"/>
                <w:lang w:val="mn-MN"/>
              </w:rPr>
              <w:t xml:space="preserve">                                                 </w:t>
            </w:r>
            <w:r w:rsidR="00524F95" w:rsidRPr="007A734B">
              <w:rPr>
                <w:rFonts w:ascii="Arial" w:hAnsi="Arial" w:cs="Arial"/>
                <w:noProof/>
                <w:sz w:val="18"/>
                <w:szCs w:val="18"/>
                <w:lang w:val="mn-MN"/>
              </w:rPr>
              <w:t>Үр дүн хүлээгдэж байгаа:</w:t>
            </w:r>
          </w:p>
        </w:tc>
        <w:tc>
          <w:tcPr>
            <w:tcW w:w="610" w:type="dxa"/>
            <w:gridSpan w:val="2"/>
            <w:tcBorders>
              <w:left w:val="single" w:sz="4" w:space="0" w:color="000000"/>
            </w:tcBorders>
            <w:vAlign w:val="center"/>
          </w:tcPr>
          <w:p w14:paraId="5592A770" w14:textId="7B90C62A"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70</w:t>
            </w:r>
          </w:p>
        </w:tc>
      </w:tr>
      <w:tr w:rsidR="00524F95" w:rsidRPr="007A734B" w14:paraId="3D03A8C6" w14:textId="77777777" w:rsidTr="00B94F78">
        <w:trPr>
          <w:gridAfter w:val="1"/>
          <w:wAfter w:w="10" w:type="dxa"/>
          <w:trHeight w:val="58"/>
        </w:trPr>
        <w:tc>
          <w:tcPr>
            <w:tcW w:w="1702" w:type="dxa"/>
            <w:vMerge/>
          </w:tcPr>
          <w:p w14:paraId="05571254"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7866D556" w14:textId="70DDCEDB"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w:t>
            </w:r>
            <w:r>
              <w:rPr>
                <w:rFonts w:ascii="Arial" w:eastAsia="Calibri" w:hAnsi="Arial" w:cs="Arial"/>
                <w:sz w:val="18"/>
                <w:szCs w:val="18"/>
              </w:rPr>
              <w:t>06</w:t>
            </w:r>
          </w:p>
        </w:tc>
        <w:tc>
          <w:tcPr>
            <w:tcW w:w="2175" w:type="dxa"/>
          </w:tcPr>
          <w:p w14:paraId="1C13469F" w14:textId="09999386"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lang w:val="mn-MN"/>
              </w:rPr>
            </w:pPr>
            <w:r w:rsidRPr="007A734B">
              <w:rPr>
                <w:rFonts w:ascii="Arial" w:hAnsi="Arial" w:cs="Arial"/>
                <w:noProof/>
                <w:sz w:val="18"/>
                <w:szCs w:val="18"/>
                <w:lang w:val="mn-MN"/>
              </w:rPr>
              <w:t>3.3.1.2.</w:t>
            </w:r>
            <w:r w:rsidRPr="007A734B">
              <w:rPr>
                <w:rFonts w:ascii="Arial" w:eastAsia="Times New Roman" w:hAnsi="Arial" w:cs="Arial"/>
                <w:sz w:val="18"/>
                <w:szCs w:val="18"/>
                <w:lang w:val="mn-MN"/>
              </w:rPr>
              <w:t xml:space="preserve">“Хужиртад үйлдвэрлэв” намрын үзэсгэлэн худалдаа жил бүр зохион байгуулж хэвшүүлнэ. </w:t>
            </w:r>
          </w:p>
        </w:tc>
        <w:tc>
          <w:tcPr>
            <w:tcW w:w="781" w:type="dxa"/>
            <w:gridSpan w:val="2"/>
            <w:vAlign w:val="center"/>
          </w:tcPr>
          <w:p w14:paraId="2A88F756" w14:textId="5AF5C9AD"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63857336" w14:textId="42EF2F78"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11A1B7B6" w14:textId="6DC624ED"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04117379" w14:textId="032922BA"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912" w:type="dxa"/>
            <w:vAlign w:val="center"/>
          </w:tcPr>
          <w:p w14:paraId="2C879ED5" w14:textId="33E46F7A" w:rsidR="00524F95" w:rsidRPr="007A734B" w:rsidRDefault="00524F95" w:rsidP="00524F95">
            <w:pPr>
              <w:spacing w:after="0" w:line="240" w:lineRule="auto"/>
              <w:jc w:val="both"/>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016" w:type="dxa"/>
            <w:gridSpan w:val="4"/>
            <w:vAlign w:val="center"/>
          </w:tcPr>
          <w:p w14:paraId="69E51BDB" w14:textId="491B7ECF"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w:t>
            </w:r>
          </w:p>
        </w:tc>
        <w:tc>
          <w:tcPr>
            <w:tcW w:w="907" w:type="dxa"/>
            <w:gridSpan w:val="4"/>
            <w:vAlign w:val="center"/>
          </w:tcPr>
          <w:p w14:paraId="156A8F88" w14:textId="31BA020C"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5.96</w:t>
            </w:r>
          </w:p>
        </w:tc>
        <w:tc>
          <w:tcPr>
            <w:tcW w:w="4820" w:type="dxa"/>
            <w:tcBorders>
              <w:right w:val="single" w:sz="4" w:space="0" w:color="000000"/>
            </w:tcBorders>
            <w:vAlign w:val="center"/>
          </w:tcPr>
          <w:p w14:paraId="47ED5782"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Суманд үйл ажиллагаа явуулж буй жижиг, дунд  үйлдвэрлэл эрхлэгч иргэн, аж ахуй нэгжүүдийн бүтээгдэхүүн, үйлчилгээг сурталчлах, борлуулах зорилгоор жил бүр уламжлал болгон зохион байгуулагддаг “Хужиртад үйлдвэрлэв-2025”  Намрын баяр 2025 оны 09 дүгээр сарын 12-ны өдөр амжилттай зохион байгуулагдсан.  </w:t>
            </w:r>
          </w:p>
          <w:p w14:paraId="7742E533"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“Хужиртад үйлдвэрлэв” намрын баярт 11 иргэн, 1 ААН дараах төрлөөр оролцсон. </w:t>
            </w:r>
          </w:p>
          <w:p w14:paraId="5C5FC099" w14:textId="77777777" w:rsidR="00524F95" w:rsidRPr="007A734B" w:rsidRDefault="00524F95">
            <w:pPr>
              <w:pStyle w:val="ListParagraph"/>
              <w:numPr>
                <w:ilvl w:val="0"/>
                <w:numId w:val="16"/>
              </w:numPr>
              <w:spacing w:after="0" w:line="240" w:lineRule="auto"/>
              <w:ind w:left="313" w:hanging="313"/>
              <w:jc w:val="both"/>
              <w:rPr>
                <w:rFonts w:ascii="Arial" w:hAnsi="Arial" w:cs="Arial"/>
                <w:sz w:val="18"/>
                <w:szCs w:val="18"/>
                <w:lang w:val="mn-MN"/>
              </w:rPr>
            </w:pPr>
            <w:r w:rsidRPr="007A734B">
              <w:rPr>
                <w:rFonts w:ascii="Arial" w:hAnsi="Arial" w:cs="Arial"/>
                <w:sz w:val="18"/>
                <w:szCs w:val="18"/>
                <w:lang w:val="mn-MN"/>
              </w:rPr>
              <w:t>Нийт борлуулалт 5,961,000 төгрөг</w:t>
            </w:r>
          </w:p>
          <w:p w14:paraId="606C9D26" w14:textId="77777777" w:rsidR="00524F95" w:rsidRPr="007A734B" w:rsidRDefault="00524F95">
            <w:pPr>
              <w:pStyle w:val="ListParagraph"/>
              <w:numPr>
                <w:ilvl w:val="0"/>
                <w:numId w:val="16"/>
              </w:numPr>
              <w:spacing w:after="0" w:line="240" w:lineRule="auto"/>
              <w:ind w:left="313" w:hanging="313"/>
              <w:jc w:val="both"/>
              <w:rPr>
                <w:rFonts w:ascii="Arial" w:hAnsi="Arial" w:cs="Arial"/>
                <w:sz w:val="18"/>
                <w:szCs w:val="18"/>
                <w:lang w:val="mn-MN"/>
              </w:rPr>
            </w:pPr>
            <w:r w:rsidRPr="007A734B">
              <w:rPr>
                <w:rFonts w:ascii="Arial" w:hAnsi="Arial" w:cs="Arial"/>
                <w:sz w:val="18"/>
                <w:szCs w:val="18"/>
                <w:lang w:val="mn-MN"/>
              </w:rPr>
              <w:t>Оролцсон төрөл</w:t>
            </w:r>
            <w:r w:rsidRPr="007A734B">
              <w:rPr>
                <w:rFonts w:ascii="Arial" w:hAnsi="Arial" w:cs="Arial"/>
                <w:sz w:val="18"/>
                <w:szCs w:val="18"/>
              </w:rPr>
              <w:t>;</w:t>
            </w:r>
          </w:p>
          <w:p w14:paraId="41D5A667" w14:textId="77777777" w:rsidR="00524F95" w:rsidRPr="007A734B" w:rsidRDefault="00524F95">
            <w:pPr>
              <w:pStyle w:val="ListParagraph"/>
              <w:numPr>
                <w:ilvl w:val="1"/>
                <w:numId w:val="16"/>
              </w:numPr>
              <w:spacing w:after="0" w:line="240" w:lineRule="auto"/>
              <w:ind w:left="313" w:hanging="313"/>
              <w:jc w:val="both"/>
              <w:rPr>
                <w:rFonts w:ascii="Arial" w:hAnsi="Arial" w:cs="Arial"/>
                <w:sz w:val="18"/>
                <w:szCs w:val="18"/>
                <w:lang w:val="mn-MN"/>
              </w:rPr>
            </w:pPr>
            <w:r w:rsidRPr="007A734B">
              <w:rPr>
                <w:rFonts w:ascii="Arial" w:hAnsi="Arial" w:cs="Arial"/>
                <w:sz w:val="18"/>
                <w:szCs w:val="18"/>
                <w:lang w:val="mn-MN"/>
              </w:rPr>
              <w:t>Модон эдлэл, эрээлэх урлаг</w:t>
            </w:r>
          </w:p>
          <w:p w14:paraId="3C5D90F7" w14:textId="77777777" w:rsidR="00524F95" w:rsidRPr="007A734B" w:rsidRDefault="00524F95">
            <w:pPr>
              <w:pStyle w:val="ListParagraph"/>
              <w:numPr>
                <w:ilvl w:val="1"/>
                <w:numId w:val="16"/>
              </w:numPr>
              <w:spacing w:after="0" w:line="240" w:lineRule="auto"/>
              <w:ind w:left="313" w:hanging="313"/>
              <w:jc w:val="both"/>
              <w:rPr>
                <w:rFonts w:ascii="Arial" w:hAnsi="Arial" w:cs="Arial"/>
                <w:sz w:val="18"/>
                <w:szCs w:val="18"/>
                <w:lang w:val="mn-MN"/>
              </w:rPr>
            </w:pPr>
            <w:r w:rsidRPr="007A734B">
              <w:rPr>
                <w:rFonts w:ascii="Arial" w:hAnsi="Arial" w:cs="Arial"/>
                <w:sz w:val="18"/>
                <w:szCs w:val="18"/>
                <w:lang w:val="mn-MN"/>
              </w:rPr>
              <w:t>Төмс, хүнсний ногоо</w:t>
            </w:r>
          </w:p>
          <w:p w14:paraId="6C8F1B82" w14:textId="77777777" w:rsidR="00524F95" w:rsidRPr="007A734B" w:rsidRDefault="00524F95">
            <w:pPr>
              <w:pStyle w:val="ListParagraph"/>
              <w:numPr>
                <w:ilvl w:val="1"/>
                <w:numId w:val="16"/>
              </w:numPr>
              <w:spacing w:after="0" w:line="240" w:lineRule="auto"/>
              <w:ind w:left="313" w:hanging="313"/>
              <w:jc w:val="both"/>
              <w:rPr>
                <w:rFonts w:ascii="Arial" w:hAnsi="Arial" w:cs="Arial"/>
                <w:sz w:val="18"/>
                <w:szCs w:val="18"/>
                <w:lang w:val="mn-MN"/>
              </w:rPr>
            </w:pPr>
            <w:r w:rsidRPr="007A734B">
              <w:rPr>
                <w:rFonts w:ascii="Arial" w:hAnsi="Arial" w:cs="Arial"/>
                <w:sz w:val="18"/>
                <w:szCs w:val="18"/>
                <w:lang w:val="mn-MN"/>
              </w:rPr>
              <w:t>Айраг, сүү, цагаан идээ</w:t>
            </w:r>
          </w:p>
          <w:p w14:paraId="491F4AE1" w14:textId="77777777" w:rsidR="00524F95" w:rsidRPr="007A734B" w:rsidRDefault="00524F95">
            <w:pPr>
              <w:pStyle w:val="ListParagraph"/>
              <w:numPr>
                <w:ilvl w:val="1"/>
                <w:numId w:val="16"/>
              </w:numPr>
              <w:spacing w:after="0" w:line="240" w:lineRule="auto"/>
              <w:ind w:left="313" w:hanging="313"/>
              <w:jc w:val="both"/>
              <w:rPr>
                <w:rFonts w:ascii="Arial" w:hAnsi="Arial" w:cs="Arial"/>
                <w:sz w:val="18"/>
                <w:szCs w:val="18"/>
                <w:lang w:val="mn-MN"/>
              </w:rPr>
            </w:pPr>
            <w:r w:rsidRPr="007A734B">
              <w:rPr>
                <w:rFonts w:ascii="Arial" w:hAnsi="Arial" w:cs="Arial"/>
                <w:sz w:val="18"/>
                <w:szCs w:val="18"/>
                <w:lang w:val="mn-MN"/>
              </w:rPr>
              <w:t>Гар урлал, эсгий, хувцас</w:t>
            </w:r>
          </w:p>
          <w:p w14:paraId="50886EEE" w14:textId="77777777" w:rsidR="00524F95" w:rsidRPr="007A734B" w:rsidRDefault="00524F95">
            <w:pPr>
              <w:pStyle w:val="ListParagraph"/>
              <w:numPr>
                <w:ilvl w:val="1"/>
                <w:numId w:val="16"/>
              </w:numPr>
              <w:spacing w:after="0" w:line="240" w:lineRule="auto"/>
              <w:ind w:left="313" w:hanging="313"/>
              <w:jc w:val="both"/>
              <w:rPr>
                <w:rFonts w:ascii="Arial" w:hAnsi="Arial" w:cs="Arial"/>
                <w:sz w:val="18"/>
                <w:szCs w:val="18"/>
                <w:lang w:val="mn-MN"/>
              </w:rPr>
            </w:pPr>
            <w:r w:rsidRPr="007A734B">
              <w:rPr>
                <w:rFonts w:ascii="Arial" w:hAnsi="Arial" w:cs="Arial"/>
                <w:sz w:val="18"/>
                <w:szCs w:val="18"/>
                <w:lang w:val="mn-MN"/>
              </w:rPr>
              <w:t>Найман шимтийн тос</w:t>
            </w:r>
          </w:p>
          <w:p w14:paraId="1D148E75" w14:textId="77777777" w:rsidR="00524F95" w:rsidRPr="007A734B" w:rsidRDefault="00524F95">
            <w:pPr>
              <w:pStyle w:val="ListParagraph"/>
              <w:numPr>
                <w:ilvl w:val="0"/>
                <w:numId w:val="16"/>
              </w:numPr>
              <w:tabs>
                <w:tab w:val="left" w:pos="313"/>
              </w:tabs>
              <w:spacing w:after="0" w:line="240" w:lineRule="auto"/>
              <w:ind w:left="29" w:hanging="29"/>
              <w:jc w:val="both"/>
              <w:rPr>
                <w:rFonts w:ascii="Arial" w:hAnsi="Arial" w:cs="Arial"/>
                <w:sz w:val="18"/>
                <w:szCs w:val="18"/>
                <w:lang w:val="mn-MN"/>
              </w:rPr>
            </w:pPr>
            <w:r w:rsidRPr="007A734B">
              <w:rPr>
                <w:rFonts w:ascii="Arial" w:hAnsi="Arial" w:cs="Arial"/>
                <w:sz w:val="18"/>
                <w:szCs w:val="18"/>
                <w:lang w:val="mn-MN"/>
              </w:rPr>
              <w:t xml:space="preserve">Нийт 2,640,000 төгрөг зохион байгуулалт, шагналд зарцуулсан. </w:t>
            </w:r>
          </w:p>
          <w:p w14:paraId="38A9EADB" w14:textId="77777777" w:rsidR="00524F95" w:rsidRPr="007A734B" w:rsidRDefault="00524F95">
            <w:pPr>
              <w:pStyle w:val="ListParagraph"/>
              <w:numPr>
                <w:ilvl w:val="0"/>
                <w:numId w:val="16"/>
              </w:numPr>
              <w:tabs>
                <w:tab w:val="left" w:pos="313"/>
              </w:tabs>
              <w:spacing w:after="0" w:line="240" w:lineRule="auto"/>
              <w:ind w:left="29" w:hanging="29"/>
              <w:jc w:val="both"/>
              <w:rPr>
                <w:rFonts w:ascii="Arial" w:hAnsi="Arial" w:cs="Arial"/>
                <w:sz w:val="18"/>
                <w:szCs w:val="18"/>
                <w:lang w:val="mn-MN"/>
              </w:rPr>
            </w:pPr>
            <w:r w:rsidRPr="007A734B">
              <w:rPr>
                <w:rFonts w:ascii="Arial" w:hAnsi="Arial" w:cs="Arial"/>
                <w:sz w:val="18"/>
                <w:szCs w:val="18"/>
                <w:lang w:val="mn-MN"/>
              </w:rPr>
              <w:t xml:space="preserve">Ивээн тэтгэгчээр: </w:t>
            </w:r>
          </w:p>
          <w:p w14:paraId="69A3B0EB" w14:textId="77777777" w:rsidR="00524F95" w:rsidRPr="007A734B" w:rsidRDefault="00524F95">
            <w:pPr>
              <w:pStyle w:val="ListParagraph"/>
              <w:numPr>
                <w:ilvl w:val="0"/>
                <w:numId w:val="17"/>
              </w:numPr>
              <w:tabs>
                <w:tab w:val="left" w:pos="313"/>
              </w:tabs>
              <w:spacing w:after="0" w:line="240" w:lineRule="auto"/>
              <w:ind w:left="29" w:hanging="29"/>
              <w:jc w:val="both"/>
              <w:rPr>
                <w:rFonts w:ascii="Arial" w:hAnsi="Arial" w:cs="Arial"/>
                <w:sz w:val="18"/>
                <w:szCs w:val="18"/>
                <w:lang w:val="mn-MN" w:bidi="mn-Mong-MN"/>
              </w:rPr>
            </w:pPr>
            <w:r w:rsidRPr="007A734B">
              <w:rPr>
                <w:rFonts w:ascii="Arial" w:hAnsi="Arial" w:cs="Arial"/>
                <w:sz w:val="18"/>
                <w:szCs w:val="18"/>
                <w:lang w:val="mn-MN"/>
              </w:rPr>
              <w:lastRenderedPageBreak/>
              <w:t>Дулаан 6 дугаар багийн аймгийн аварга малчин Амаржаргалын Мягмарсүрэн 300</w:t>
            </w:r>
            <w:r w:rsidRPr="007A734B">
              <w:rPr>
                <w:rFonts w:ascii="Arial" w:hAnsi="Arial" w:cs="Arial"/>
                <w:sz w:val="18"/>
                <w:szCs w:val="18"/>
              </w:rPr>
              <w:t xml:space="preserve">,000 </w:t>
            </w:r>
            <w:proofErr w:type="spellStart"/>
            <w:r w:rsidRPr="007A734B">
              <w:rPr>
                <w:rFonts w:ascii="Arial" w:hAnsi="Arial" w:cs="Arial"/>
                <w:sz w:val="18"/>
                <w:szCs w:val="18"/>
                <w:lang w:val="mn-MN"/>
              </w:rPr>
              <w:t>төг</w:t>
            </w:r>
            <w:proofErr w:type="spellEnd"/>
            <w:r w:rsidRPr="007A734B">
              <w:rPr>
                <w:rFonts w:ascii="Arial" w:hAnsi="Arial" w:cs="Arial"/>
                <w:sz w:val="18"/>
                <w:szCs w:val="18"/>
                <w:lang w:val="mn-MN" w:bidi="mn-Mong-MN"/>
              </w:rPr>
              <w:t xml:space="preserve">,   </w:t>
            </w:r>
          </w:p>
          <w:p w14:paraId="47C70DA6" w14:textId="77777777" w:rsidR="00524F95" w:rsidRPr="007A734B" w:rsidRDefault="00524F95">
            <w:pPr>
              <w:pStyle w:val="ListParagraph"/>
              <w:numPr>
                <w:ilvl w:val="0"/>
                <w:numId w:val="17"/>
              </w:numPr>
              <w:tabs>
                <w:tab w:val="left" w:pos="313"/>
              </w:tabs>
              <w:spacing w:after="0" w:line="240" w:lineRule="auto"/>
              <w:ind w:left="29" w:hanging="29"/>
              <w:jc w:val="both"/>
              <w:rPr>
                <w:rFonts w:ascii="Arial" w:hAnsi="Arial" w:cs="Arial"/>
                <w:sz w:val="18"/>
                <w:szCs w:val="18"/>
                <w:lang w:val="mn-MN"/>
              </w:rPr>
            </w:pPr>
            <w:r w:rsidRPr="007A734B">
              <w:rPr>
                <w:rFonts w:ascii="Arial" w:hAnsi="Arial" w:cs="Arial"/>
                <w:sz w:val="18"/>
                <w:szCs w:val="18"/>
                <w:lang w:val="mn-MN"/>
              </w:rPr>
              <w:t xml:space="preserve">Хужирт цагаан ХХК 300,000 </w:t>
            </w:r>
            <w:proofErr w:type="spellStart"/>
            <w:r w:rsidRPr="007A734B">
              <w:rPr>
                <w:rFonts w:ascii="Arial" w:hAnsi="Arial" w:cs="Arial"/>
                <w:sz w:val="18"/>
                <w:szCs w:val="18"/>
                <w:lang w:val="mn-MN"/>
              </w:rPr>
              <w:t>төг</w:t>
            </w:r>
            <w:proofErr w:type="spellEnd"/>
            <w:r w:rsidRPr="007A734B">
              <w:rPr>
                <w:rFonts w:ascii="Arial" w:hAnsi="Arial" w:cs="Arial"/>
                <w:sz w:val="18"/>
                <w:szCs w:val="18"/>
                <w:lang w:val="mn-MN"/>
              </w:rPr>
              <w:t>,</w:t>
            </w:r>
          </w:p>
          <w:p w14:paraId="3A6370D2" w14:textId="77777777" w:rsidR="00524F95" w:rsidRPr="007A734B" w:rsidRDefault="00524F95">
            <w:pPr>
              <w:pStyle w:val="ListParagraph"/>
              <w:numPr>
                <w:ilvl w:val="0"/>
                <w:numId w:val="17"/>
              </w:numPr>
              <w:tabs>
                <w:tab w:val="left" w:pos="313"/>
              </w:tabs>
              <w:spacing w:after="0" w:line="240" w:lineRule="auto"/>
              <w:ind w:left="29" w:hanging="29"/>
              <w:jc w:val="both"/>
              <w:rPr>
                <w:rFonts w:ascii="Arial" w:hAnsi="Arial" w:cs="Arial"/>
                <w:sz w:val="18"/>
                <w:szCs w:val="18"/>
                <w:lang w:val="mn-MN"/>
              </w:rPr>
            </w:pPr>
            <w:r w:rsidRPr="007A734B">
              <w:rPr>
                <w:rFonts w:ascii="Arial" w:hAnsi="Arial" w:cs="Arial"/>
                <w:sz w:val="18"/>
                <w:szCs w:val="18"/>
                <w:lang w:val="mn-MN"/>
              </w:rPr>
              <w:t xml:space="preserve">Бэрх 3 дугаар багийн Улсын аварга малчин </w:t>
            </w:r>
            <w:proofErr w:type="spellStart"/>
            <w:r w:rsidRPr="007A734B">
              <w:rPr>
                <w:rFonts w:ascii="Arial" w:hAnsi="Arial" w:cs="Arial"/>
                <w:sz w:val="18"/>
                <w:szCs w:val="18"/>
                <w:lang w:val="mn-MN"/>
              </w:rPr>
              <w:t>Болоожийн</w:t>
            </w:r>
            <w:proofErr w:type="spellEnd"/>
            <w:r w:rsidRPr="007A734B">
              <w:rPr>
                <w:rFonts w:ascii="Arial" w:hAnsi="Arial" w:cs="Arial"/>
                <w:sz w:val="18"/>
                <w:szCs w:val="18"/>
                <w:lang w:val="mn-MN"/>
              </w:rPr>
              <w:t xml:space="preserve"> Санжаасүрэн 900,000 төгрөг тус тус хандивласан. </w:t>
            </w:r>
          </w:p>
          <w:p w14:paraId="13EC0820" w14:textId="25885C5D"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2025 оны 09 дүгээр сарын 19-21-ний өдрүүдэд Өвөрхангай аймгийн “Түншлэл-2025”-д суманд үйл ажиллагаа явуулж буй “Амарбаясгалант </w:t>
            </w:r>
            <w:r w:rsidR="003847E4">
              <w:rPr>
                <w:rFonts w:ascii="Arial" w:hAnsi="Arial" w:cs="Arial"/>
                <w:sz w:val="18"/>
                <w:szCs w:val="18"/>
                <w:lang w:val="mn-MN"/>
              </w:rPr>
              <w:t>Д</w:t>
            </w:r>
            <w:r w:rsidRPr="007A734B">
              <w:rPr>
                <w:rFonts w:ascii="Arial" w:hAnsi="Arial" w:cs="Arial"/>
                <w:sz w:val="18"/>
                <w:szCs w:val="18"/>
                <w:lang w:val="mn-MN"/>
              </w:rPr>
              <w:t xml:space="preserve">орж” ХХК-ийг оролцуулсан. Түншлэлээр найман шимтийн тос, ванны хөөс, ванны давс зэрэг бүтээгдэхүүнийг худалдан борлуулсан. </w:t>
            </w:r>
          </w:p>
          <w:p w14:paraId="61007350" w14:textId="77777777" w:rsidR="00524F95" w:rsidRPr="007A734B" w:rsidRDefault="00524F95" w:rsidP="00524F95">
            <w:pPr>
              <w:shd w:val="clear" w:color="auto" w:fill="FFFFFF"/>
              <w:spacing w:after="0" w:line="240" w:lineRule="auto"/>
              <w:jc w:val="both"/>
              <w:rPr>
                <w:rFonts w:ascii="Arial" w:hAnsi="Arial" w:cs="Arial"/>
                <w:color w:val="080809"/>
                <w:sz w:val="18"/>
                <w:szCs w:val="18"/>
                <w:shd w:val="clear" w:color="auto" w:fill="FFFFFF"/>
                <w:lang w:val="mn-MN"/>
              </w:rPr>
            </w:pPr>
            <w:r w:rsidRPr="007A734B">
              <w:rPr>
                <w:rFonts w:ascii="Arial" w:hAnsi="Arial" w:cs="Arial"/>
                <w:sz w:val="18"/>
                <w:szCs w:val="18"/>
                <w:lang w:val="mn-MN"/>
              </w:rPr>
              <w:t>Мөн “Хужирт цагаан” ХХК энэ оны 09 дүгээр сарын 22-28-ны өдрүүдэд Улаанбаатар хотод зохион байгуулагдсан “</w:t>
            </w:r>
            <w:r w:rsidRPr="007A734B">
              <w:rPr>
                <w:rFonts w:ascii="Arial" w:hAnsi="Arial" w:cs="Arial"/>
                <w:color w:val="080809"/>
                <w:sz w:val="18"/>
                <w:szCs w:val="18"/>
                <w:shd w:val="clear" w:color="auto" w:fill="FFFFFF"/>
                <w:lang w:val="mn-MN"/>
              </w:rPr>
              <w:t>Намрын ногоон өдрүүд-үндэсний үйлдвэрлэл 2025” арга хэмжээнд амжилттай оролцож Хангайн бүсийн “Шилдэг аж ахуйн нэгж”-ээр тодорсон.</w:t>
            </w:r>
          </w:p>
          <w:p w14:paraId="34110842" w14:textId="27BDE2B6" w:rsidR="00524F95" w:rsidRPr="007A734B" w:rsidRDefault="008101FA" w:rsidP="00524F95">
            <w:pPr>
              <w:shd w:val="clear" w:color="auto" w:fill="FFFFFF"/>
              <w:spacing w:after="0" w:line="240" w:lineRule="auto"/>
              <w:jc w:val="both"/>
              <w:rPr>
                <w:rFonts w:ascii="Arial" w:hAnsi="Arial" w:cs="Arial"/>
                <w:sz w:val="18"/>
                <w:szCs w:val="18"/>
                <w:lang w:val="mn-MN"/>
              </w:rPr>
            </w:pPr>
            <w:r>
              <w:rPr>
                <w:rFonts w:ascii="Arial" w:hAnsi="Arial" w:cs="Arial"/>
                <w:color w:val="080809"/>
                <w:sz w:val="18"/>
                <w:szCs w:val="18"/>
                <w:shd w:val="clear" w:color="auto" w:fill="FFFFFF"/>
                <w:lang w:val="mn-MN"/>
              </w:rPr>
              <w:t xml:space="preserve">                                                                         </w:t>
            </w:r>
            <w:r w:rsidR="00524F95" w:rsidRPr="007A734B">
              <w:rPr>
                <w:rFonts w:ascii="Arial" w:hAnsi="Arial" w:cs="Arial"/>
                <w:color w:val="080809"/>
                <w:sz w:val="18"/>
                <w:szCs w:val="18"/>
                <w:shd w:val="clear" w:color="auto" w:fill="FFFFFF"/>
                <w:lang w:val="mn-MN"/>
              </w:rPr>
              <w:t xml:space="preserve">Үр дүнтэй: </w:t>
            </w:r>
          </w:p>
        </w:tc>
        <w:tc>
          <w:tcPr>
            <w:tcW w:w="610" w:type="dxa"/>
            <w:gridSpan w:val="2"/>
            <w:tcBorders>
              <w:left w:val="single" w:sz="4" w:space="0" w:color="000000"/>
            </w:tcBorders>
            <w:vAlign w:val="center"/>
          </w:tcPr>
          <w:p w14:paraId="0C769A21" w14:textId="707F1E77"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lastRenderedPageBreak/>
              <w:t>100</w:t>
            </w:r>
          </w:p>
        </w:tc>
      </w:tr>
      <w:tr w:rsidR="00524F95" w:rsidRPr="007A734B" w14:paraId="5F8F80CB" w14:textId="77777777" w:rsidTr="00B94F78">
        <w:trPr>
          <w:gridAfter w:val="1"/>
          <w:wAfter w:w="10" w:type="dxa"/>
          <w:trHeight w:val="58"/>
        </w:trPr>
        <w:tc>
          <w:tcPr>
            <w:tcW w:w="1702" w:type="dxa"/>
            <w:vMerge/>
          </w:tcPr>
          <w:p w14:paraId="1DCB481B"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1A99F61F" w14:textId="2D8464EF"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w:t>
            </w:r>
            <w:r>
              <w:rPr>
                <w:rFonts w:ascii="Arial" w:eastAsia="Calibri" w:hAnsi="Arial" w:cs="Arial"/>
                <w:sz w:val="18"/>
                <w:szCs w:val="18"/>
              </w:rPr>
              <w:t>07</w:t>
            </w:r>
          </w:p>
        </w:tc>
        <w:tc>
          <w:tcPr>
            <w:tcW w:w="2175" w:type="dxa"/>
          </w:tcPr>
          <w:p w14:paraId="1F83D396" w14:textId="6D2E3309"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lang w:val="mn-MN"/>
              </w:rPr>
            </w:pPr>
            <w:r w:rsidRPr="007A734B">
              <w:rPr>
                <w:rFonts w:ascii="Arial" w:hAnsi="Arial" w:cs="Arial"/>
                <w:noProof/>
                <w:sz w:val="18"/>
                <w:szCs w:val="18"/>
                <w:lang w:val="mn-MN"/>
              </w:rPr>
              <w:t xml:space="preserve">3.3.1.4.Хүн амын эрүүл мэндийг хамгаалах зорилгоор хүнсний зориулалтын бус савны хэрэглээг бууруулна. </w:t>
            </w:r>
          </w:p>
        </w:tc>
        <w:tc>
          <w:tcPr>
            <w:tcW w:w="781" w:type="dxa"/>
            <w:gridSpan w:val="2"/>
            <w:vAlign w:val="center"/>
          </w:tcPr>
          <w:p w14:paraId="1F58F08B" w14:textId="1FA9B6AD"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3210D02D" w14:textId="05D93596"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4A0F135B" w14:textId="3D3DF9B2"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3F666F10" w14:textId="74111334" w:rsidR="00524F95" w:rsidRPr="007A734B" w:rsidRDefault="00524F95" w:rsidP="008101FA">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912" w:type="dxa"/>
            <w:vAlign w:val="center"/>
          </w:tcPr>
          <w:p w14:paraId="57BF8CF5" w14:textId="717F90D7" w:rsidR="00524F95" w:rsidRPr="007A734B" w:rsidRDefault="00524F95" w:rsidP="00524F95">
            <w:pPr>
              <w:spacing w:after="0" w:line="240" w:lineRule="auto"/>
              <w:jc w:val="both"/>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016" w:type="dxa"/>
            <w:gridSpan w:val="4"/>
            <w:vAlign w:val="center"/>
          </w:tcPr>
          <w:p w14:paraId="6A8F6C2B" w14:textId="6C3CA5C9"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w:t>
            </w:r>
          </w:p>
        </w:tc>
        <w:tc>
          <w:tcPr>
            <w:tcW w:w="907" w:type="dxa"/>
            <w:gridSpan w:val="4"/>
            <w:vAlign w:val="center"/>
          </w:tcPr>
          <w:p w14:paraId="1B358D4F" w14:textId="398971E8"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vAlign w:val="center"/>
          </w:tcPr>
          <w:p w14:paraId="68E3940A" w14:textId="77777777" w:rsidR="00524F95" w:rsidRPr="007A734B" w:rsidRDefault="00524F95" w:rsidP="00524F95">
            <w:pPr>
              <w:shd w:val="clear" w:color="auto" w:fill="FFFFFF"/>
              <w:spacing w:after="0" w:line="240" w:lineRule="auto"/>
              <w:jc w:val="both"/>
              <w:rPr>
                <w:rFonts w:ascii="Arial" w:hAnsi="Arial" w:cs="Arial"/>
                <w:sz w:val="18"/>
                <w:szCs w:val="18"/>
                <w:lang w:val="mn-MN"/>
              </w:rPr>
            </w:pPr>
            <w:r w:rsidRPr="007A734B">
              <w:rPr>
                <w:rFonts w:ascii="Arial" w:hAnsi="Arial" w:cs="Arial"/>
                <w:sz w:val="18"/>
                <w:szCs w:val="18"/>
                <w:lang w:val="mn-MN"/>
              </w:rPr>
              <w:t xml:space="preserve">Ерөнхий боловсролын 1, 2 дугаар сургуулийн Хүнсний зориулалтын бус савны хэрэглээг 10 хувиар бууруулсан. Мөн сумын бүх нийтийн хурлаар хүнсний зориулалтын савны тэмдэг тэмдэглэгээний талаар 122 </w:t>
            </w:r>
            <w:r w:rsidRPr="007A734B">
              <w:rPr>
                <w:rFonts w:ascii="Arial" w:hAnsi="Arial" w:cs="Arial"/>
                <w:sz w:val="18"/>
                <w:szCs w:val="18"/>
                <w:lang w:val="mn-MN" w:bidi="mn-Mong-MN"/>
              </w:rPr>
              <w:t>иргэнд</w:t>
            </w:r>
            <w:r w:rsidRPr="007A734B">
              <w:rPr>
                <w:rFonts w:ascii="Arial" w:hAnsi="Arial" w:cs="Arial"/>
                <w:sz w:val="18"/>
                <w:szCs w:val="18"/>
                <w:lang w:val="mn-MN"/>
              </w:rPr>
              <w:t xml:space="preserve"> </w:t>
            </w:r>
            <w:proofErr w:type="spellStart"/>
            <w:r w:rsidRPr="007A734B">
              <w:rPr>
                <w:rFonts w:ascii="Arial" w:hAnsi="Arial" w:cs="Arial"/>
                <w:sz w:val="18"/>
                <w:szCs w:val="18"/>
                <w:lang w:val="mn-MN"/>
              </w:rPr>
              <w:t>боршур</w:t>
            </w:r>
            <w:proofErr w:type="spellEnd"/>
            <w:r w:rsidRPr="007A734B">
              <w:rPr>
                <w:rFonts w:ascii="Arial" w:hAnsi="Arial" w:cs="Arial"/>
                <w:sz w:val="18"/>
                <w:szCs w:val="18"/>
                <w:lang w:val="mn-MN"/>
              </w:rPr>
              <w:t xml:space="preserve"> тарааж, зөвлөгөө өгч ажилласан.</w:t>
            </w:r>
          </w:p>
          <w:p w14:paraId="7DB33DC3" w14:textId="77777777" w:rsidR="00524F95" w:rsidRPr="007A734B" w:rsidRDefault="00524F95" w:rsidP="00524F95">
            <w:pPr>
              <w:shd w:val="clear" w:color="auto" w:fill="FFFFFF"/>
              <w:spacing w:after="0" w:line="240" w:lineRule="auto"/>
              <w:jc w:val="both"/>
              <w:rPr>
                <w:rFonts w:ascii="Arial" w:hAnsi="Arial" w:cs="Arial"/>
                <w:sz w:val="18"/>
                <w:szCs w:val="18"/>
                <w:lang w:val="mn-MN"/>
              </w:rPr>
            </w:pPr>
            <w:r w:rsidRPr="007A734B">
              <w:rPr>
                <w:rFonts w:ascii="Arial" w:hAnsi="Arial" w:cs="Arial"/>
                <w:sz w:val="18"/>
                <w:szCs w:val="18"/>
                <w:lang w:val="mn-MN"/>
              </w:rPr>
              <w:t xml:space="preserve">Сумын Засаг даргын 2025 оны 11 дүгээр сарын 10-ны өдрийн баталсан “Эрсдэлийн үнэлгээ хийх” удирдамжийн дагуу Гэр бүл нийгмийн халамжийн ажилтан, Нийгмийн бодлогын мэргэжилтэн, Эрэн хайх аврах бүлгийн аврагч нартай хамтран ерөнхий боловсролын 1, 2 сургуулийн үдийн цайны гал тогоо, 2 дотуур байрны гал тогоо, 4 цэцэрлэгийн гал тогоогоор орж эрсдэлийн үнэлгээ хийхэд хүнсний зориулалтын бус савны хэрэглээг 50 хувь бууруулсан байна. </w:t>
            </w:r>
          </w:p>
          <w:p w14:paraId="707AC173" w14:textId="605564E3" w:rsidR="00524F95" w:rsidRPr="007A734B" w:rsidRDefault="00524F95" w:rsidP="00524F95">
            <w:pPr>
              <w:shd w:val="clear" w:color="auto" w:fill="FFFFFF"/>
              <w:spacing w:after="0" w:line="240" w:lineRule="auto"/>
              <w:jc w:val="right"/>
              <w:rPr>
                <w:rFonts w:ascii="Arial" w:hAnsi="Arial" w:cs="Arial"/>
                <w:sz w:val="18"/>
                <w:szCs w:val="18"/>
                <w:lang w:val="mn-MN"/>
              </w:rPr>
            </w:pPr>
            <w:r w:rsidRPr="007A734B">
              <w:rPr>
                <w:rFonts w:ascii="Arial" w:hAnsi="Arial" w:cs="Arial"/>
                <w:sz w:val="18"/>
                <w:szCs w:val="18"/>
                <w:lang w:val="mn-MN"/>
              </w:rPr>
              <w:t>Үр дүн хүлээгдэж байгаа:</w:t>
            </w:r>
          </w:p>
        </w:tc>
        <w:tc>
          <w:tcPr>
            <w:tcW w:w="610" w:type="dxa"/>
            <w:gridSpan w:val="2"/>
            <w:tcBorders>
              <w:left w:val="single" w:sz="4" w:space="0" w:color="000000"/>
            </w:tcBorders>
            <w:vAlign w:val="center"/>
          </w:tcPr>
          <w:p w14:paraId="305C49FF" w14:textId="470C4CD4"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70</w:t>
            </w:r>
          </w:p>
        </w:tc>
      </w:tr>
      <w:tr w:rsidR="001C6CA1" w:rsidRPr="007A734B" w14:paraId="2768CBDA" w14:textId="77777777" w:rsidTr="002436AA">
        <w:trPr>
          <w:gridAfter w:val="1"/>
          <w:wAfter w:w="10" w:type="dxa"/>
          <w:trHeight w:val="58"/>
        </w:trPr>
        <w:tc>
          <w:tcPr>
            <w:tcW w:w="16062" w:type="dxa"/>
            <w:gridSpan w:val="20"/>
          </w:tcPr>
          <w:p w14:paraId="5A69C99F" w14:textId="7BF44970" w:rsidR="001C6CA1" w:rsidRPr="001C6CA1" w:rsidRDefault="001C6CA1" w:rsidP="001C6CA1">
            <w:pPr>
              <w:shd w:val="clear" w:color="auto" w:fill="FFFFFF"/>
              <w:spacing w:after="0" w:line="240" w:lineRule="auto"/>
              <w:jc w:val="center"/>
              <w:rPr>
                <w:rFonts w:ascii="Arial" w:eastAsia="Times New Roman" w:hAnsi="Arial" w:cs="Arial"/>
                <w:b/>
                <w:bCs/>
                <w:sz w:val="18"/>
                <w:szCs w:val="18"/>
                <w:lang w:val="mn-MN"/>
              </w:rPr>
            </w:pPr>
            <w:r w:rsidRPr="001C6CA1">
              <w:rPr>
                <w:rFonts w:ascii="Arial" w:eastAsia="Times New Roman" w:hAnsi="Arial" w:cs="Arial"/>
                <w:b/>
                <w:bCs/>
                <w:sz w:val="18"/>
                <w:szCs w:val="18"/>
                <w:lang w:val="mn-MN"/>
              </w:rPr>
              <w:t>Зорилтын дундаж-80%</w:t>
            </w:r>
          </w:p>
        </w:tc>
      </w:tr>
      <w:tr w:rsidR="00524F95" w:rsidRPr="007A734B" w14:paraId="7C4B894A" w14:textId="77777777" w:rsidTr="00A65B1C">
        <w:trPr>
          <w:gridAfter w:val="1"/>
          <w:wAfter w:w="10" w:type="dxa"/>
          <w:trHeight w:val="58"/>
        </w:trPr>
        <w:tc>
          <w:tcPr>
            <w:tcW w:w="16062" w:type="dxa"/>
            <w:gridSpan w:val="20"/>
          </w:tcPr>
          <w:p w14:paraId="0D9CF396" w14:textId="77777777" w:rsidR="00524F95" w:rsidRPr="007A734B" w:rsidRDefault="00524F95" w:rsidP="00524F95">
            <w:pPr>
              <w:spacing w:after="0" w:line="240" w:lineRule="auto"/>
              <w:jc w:val="center"/>
              <w:rPr>
                <w:rFonts w:ascii="Arial" w:hAnsi="Arial" w:cs="Arial"/>
                <w:b/>
                <w:bCs/>
                <w:noProof/>
                <w:sz w:val="18"/>
                <w:szCs w:val="18"/>
                <w:lang w:val="mn-MN"/>
              </w:rPr>
            </w:pPr>
            <w:r w:rsidRPr="007A734B">
              <w:rPr>
                <w:rFonts w:ascii="Arial" w:hAnsi="Arial" w:cs="Arial"/>
                <w:b/>
                <w:bCs/>
                <w:noProof/>
                <w:sz w:val="18"/>
                <w:szCs w:val="18"/>
                <w:lang w:val="mn-MN"/>
              </w:rPr>
              <w:t>3.4.НОГООН ХӨГЖИЛ, АЯЛАЛ ЖУУЛЧЛАЛ</w:t>
            </w:r>
          </w:p>
          <w:p w14:paraId="488A4A27" w14:textId="0A833E19" w:rsidR="00524F95" w:rsidRPr="007A734B" w:rsidRDefault="00524F95" w:rsidP="00524F95">
            <w:pPr>
              <w:spacing w:after="0" w:line="240" w:lineRule="auto"/>
              <w:ind w:firstLine="567"/>
              <w:jc w:val="center"/>
              <w:rPr>
                <w:rFonts w:ascii="Arial" w:hAnsi="Arial" w:cs="Arial"/>
                <w:bCs/>
                <w:noProof/>
                <w:sz w:val="18"/>
                <w:szCs w:val="18"/>
                <w:lang w:val="mn-MN"/>
              </w:rPr>
            </w:pPr>
            <w:r w:rsidRPr="007A734B">
              <w:rPr>
                <w:rFonts w:ascii="Arial" w:hAnsi="Arial" w:cs="Arial"/>
                <w:bCs/>
                <w:noProof/>
                <w:sz w:val="18"/>
                <w:szCs w:val="18"/>
                <w:lang w:val="mn-MN"/>
              </w:rPr>
              <w:t>Байгаль, түүх, соёлын өвд түшиглэсэн тогтвортой аялал жуулчлалыг хөгжүүлэн эдийн засгийн үр өгөөжийг нэмэгдүүлж, байгаль орчны тэнцвэрт байдлыг хадгалан хүн амын эрүүл, аюулгүй орчинд амьдрах нөхцөлийг бүрдүүлнэ.</w:t>
            </w:r>
          </w:p>
        </w:tc>
      </w:tr>
      <w:tr w:rsidR="00524F95" w:rsidRPr="007A734B" w14:paraId="534DE9CD" w14:textId="77777777" w:rsidTr="00B94F78">
        <w:trPr>
          <w:gridAfter w:val="1"/>
          <w:wAfter w:w="10" w:type="dxa"/>
          <w:trHeight w:val="58"/>
        </w:trPr>
        <w:tc>
          <w:tcPr>
            <w:tcW w:w="1702" w:type="dxa"/>
            <w:vMerge w:val="restart"/>
          </w:tcPr>
          <w:p w14:paraId="0ECB589A" w14:textId="1BAC524C" w:rsidR="00524F95" w:rsidRPr="007A734B" w:rsidRDefault="00524F95" w:rsidP="00524F95">
            <w:pPr>
              <w:spacing w:after="0" w:line="240" w:lineRule="auto"/>
              <w:ind w:firstLine="567"/>
              <w:jc w:val="both"/>
              <w:rPr>
                <w:rFonts w:ascii="Arial" w:hAnsi="Arial" w:cs="Arial"/>
                <w:bCs/>
                <w:noProof/>
                <w:sz w:val="18"/>
                <w:szCs w:val="18"/>
                <w:lang w:val="mn-MN"/>
              </w:rPr>
            </w:pPr>
            <w:r w:rsidRPr="007A734B">
              <w:rPr>
                <w:rFonts w:ascii="Arial" w:hAnsi="Arial" w:cs="Arial"/>
                <w:bCs/>
                <w:noProof/>
                <w:sz w:val="18"/>
                <w:szCs w:val="18"/>
                <w:lang w:val="mn-MN"/>
              </w:rPr>
              <w:t xml:space="preserve">Зорилт 3.4.1.Байгалийн баялгийг зүй зохистой ашиглах, хамгаалах нөхөн сэргээх замаар </w:t>
            </w:r>
            <w:r w:rsidRPr="007A734B">
              <w:rPr>
                <w:rFonts w:ascii="Arial" w:hAnsi="Arial" w:cs="Arial"/>
                <w:bCs/>
                <w:noProof/>
                <w:sz w:val="18"/>
                <w:szCs w:val="18"/>
                <w:lang w:val="mn-MN"/>
              </w:rPr>
              <w:lastRenderedPageBreak/>
              <w:t>экосистемийн тэнцвэрт байдлыг хадгална.</w:t>
            </w:r>
          </w:p>
          <w:p w14:paraId="1A3200C1" w14:textId="77777777" w:rsidR="00524F95" w:rsidRPr="007A734B" w:rsidRDefault="00524F95" w:rsidP="00524F95">
            <w:pPr>
              <w:tabs>
                <w:tab w:val="left" w:pos="567"/>
              </w:tabs>
              <w:spacing w:after="0" w:line="240" w:lineRule="auto"/>
              <w:jc w:val="both"/>
              <w:rPr>
                <w:rFonts w:ascii="Arial" w:eastAsia="Times New Roman" w:hAnsi="Arial" w:cs="Arial"/>
                <w:bCs/>
                <w:sz w:val="18"/>
                <w:szCs w:val="18"/>
                <w:lang w:val="mn-MN"/>
              </w:rPr>
            </w:pPr>
          </w:p>
        </w:tc>
        <w:tc>
          <w:tcPr>
            <w:tcW w:w="597" w:type="dxa"/>
            <w:vAlign w:val="center"/>
          </w:tcPr>
          <w:p w14:paraId="0B539F4B" w14:textId="0669D3FF"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lastRenderedPageBreak/>
              <w:t>1</w:t>
            </w:r>
            <w:r>
              <w:rPr>
                <w:rFonts w:ascii="Arial" w:eastAsia="Calibri" w:hAnsi="Arial" w:cs="Arial"/>
                <w:sz w:val="18"/>
                <w:szCs w:val="18"/>
              </w:rPr>
              <w:t>08</w:t>
            </w:r>
          </w:p>
        </w:tc>
        <w:tc>
          <w:tcPr>
            <w:tcW w:w="2175" w:type="dxa"/>
          </w:tcPr>
          <w:p w14:paraId="2212B60C" w14:textId="2068CF9E"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lang w:val="mn-MN"/>
              </w:rPr>
            </w:pPr>
            <w:r w:rsidRPr="007A734B">
              <w:rPr>
                <w:rFonts w:ascii="Arial" w:hAnsi="Arial" w:cs="Arial"/>
                <w:noProof/>
                <w:sz w:val="18"/>
                <w:szCs w:val="18"/>
                <w:lang w:val="mn-MN"/>
              </w:rPr>
              <w:t>3.4.1.1.Төв суурин газрын ундны усны чанар, аюулгүй байдлыг хангана.</w:t>
            </w:r>
          </w:p>
        </w:tc>
        <w:tc>
          <w:tcPr>
            <w:tcW w:w="781" w:type="dxa"/>
            <w:gridSpan w:val="2"/>
            <w:vAlign w:val="center"/>
          </w:tcPr>
          <w:p w14:paraId="42DEADDF" w14:textId="367A7D87"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73C110BC" w14:textId="1684738F"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50ABFC80" w14:textId="4623CBB9"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71028C3E" w14:textId="664B5D95"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912" w:type="dxa"/>
            <w:vAlign w:val="center"/>
          </w:tcPr>
          <w:p w14:paraId="09CB2D40" w14:textId="7452141D" w:rsidR="00524F95" w:rsidRPr="007A734B" w:rsidRDefault="00524F95" w:rsidP="00524F95">
            <w:pPr>
              <w:spacing w:after="0" w:line="240" w:lineRule="auto"/>
              <w:jc w:val="both"/>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016" w:type="dxa"/>
            <w:gridSpan w:val="4"/>
            <w:vAlign w:val="center"/>
          </w:tcPr>
          <w:p w14:paraId="52939424" w14:textId="0BDA8776"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w:t>
            </w:r>
          </w:p>
        </w:tc>
        <w:tc>
          <w:tcPr>
            <w:tcW w:w="907" w:type="dxa"/>
            <w:gridSpan w:val="4"/>
            <w:vAlign w:val="center"/>
          </w:tcPr>
          <w:p w14:paraId="02A70325" w14:textId="598B7522"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1</w:t>
            </w:r>
          </w:p>
        </w:tc>
        <w:tc>
          <w:tcPr>
            <w:tcW w:w="4820" w:type="dxa"/>
            <w:tcBorders>
              <w:right w:val="single" w:sz="4" w:space="0" w:color="000000"/>
            </w:tcBorders>
            <w:vAlign w:val="center"/>
          </w:tcPr>
          <w:p w14:paraId="56198D31"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bCs/>
                <w:sz w:val="18"/>
                <w:szCs w:val="18"/>
                <w:lang w:val="mn-MN"/>
              </w:rPr>
              <w:t xml:space="preserve">Сумын төвийн 4, 5 дугаар багийн цэвэр усны гүний худгаас хагас, бүтэн жилээр 2 удаа нян болон химийн шинжилгээнд дээж авч, аймгийн Стандарт, хэмжил зүйн хэлтсийн итгэмжлэгдсэн сорилтын лабораторид шинжилгээнд хамруулсан. Сорилтын дүнгээр MNS ISO 6222:1998, MNS ISO 19250:2017, MNS ISO 9308:1998 стандартын шаардлагыг бүрэн хангасан. </w:t>
            </w:r>
          </w:p>
          <w:p w14:paraId="2D4A6399" w14:textId="77777777" w:rsidR="00524F95" w:rsidRPr="007A734B" w:rsidRDefault="00524F95" w:rsidP="00524F95">
            <w:pPr>
              <w:shd w:val="clear" w:color="auto" w:fill="FFFFFF"/>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Сумын иргэдийн Төлөөлөгчдийн Хурлаар сумын ус хангамжийн эх үүсвэрийн худаг болон усан сан бүхий газрын эрүүл ахуйн бүсийг тогтоож, орон нутгийн хамгаалалтад авсан. Мөн 5 дугаар багийн ундны усны 2 худгийг хашиж хамгаалсан.</w:t>
            </w:r>
          </w:p>
          <w:p w14:paraId="5C3062A7" w14:textId="19DBB369" w:rsidR="00524F95" w:rsidRPr="007A734B" w:rsidRDefault="00524F95" w:rsidP="00524F95">
            <w:pPr>
              <w:shd w:val="clear" w:color="auto" w:fill="FFFFFF"/>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tcBorders>
              <w:left w:val="single" w:sz="4" w:space="0" w:color="000000"/>
            </w:tcBorders>
            <w:vAlign w:val="center"/>
          </w:tcPr>
          <w:p w14:paraId="4745940F" w14:textId="1C7E79EB"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lastRenderedPageBreak/>
              <w:t>100</w:t>
            </w:r>
          </w:p>
        </w:tc>
      </w:tr>
      <w:tr w:rsidR="00524F95" w:rsidRPr="007A734B" w14:paraId="6B987FB7" w14:textId="77777777" w:rsidTr="00B94F78">
        <w:trPr>
          <w:gridAfter w:val="1"/>
          <w:wAfter w:w="10" w:type="dxa"/>
          <w:trHeight w:val="58"/>
        </w:trPr>
        <w:tc>
          <w:tcPr>
            <w:tcW w:w="1702" w:type="dxa"/>
            <w:vMerge/>
          </w:tcPr>
          <w:p w14:paraId="6E066503"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065E21C0" w14:textId="686E8CA6"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w:t>
            </w:r>
            <w:r>
              <w:rPr>
                <w:rFonts w:ascii="Arial" w:eastAsia="Calibri" w:hAnsi="Arial" w:cs="Arial"/>
                <w:sz w:val="18"/>
                <w:szCs w:val="18"/>
              </w:rPr>
              <w:t>09</w:t>
            </w:r>
          </w:p>
        </w:tc>
        <w:tc>
          <w:tcPr>
            <w:tcW w:w="2175" w:type="dxa"/>
          </w:tcPr>
          <w:p w14:paraId="64416763" w14:textId="6FF190E0"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rPr>
            </w:pPr>
            <w:r w:rsidRPr="007A734B">
              <w:rPr>
                <w:rFonts w:ascii="Arial" w:hAnsi="Arial" w:cs="Arial"/>
                <w:noProof/>
                <w:sz w:val="18"/>
                <w:szCs w:val="18"/>
                <w:lang w:val="mn-MN"/>
              </w:rPr>
              <w:t>3.4.1.</w:t>
            </w:r>
            <w:r w:rsidRPr="007A734B">
              <w:rPr>
                <w:rFonts w:ascii="Arial" w:hAnsi="Arial" w:cs="Arial"/>
                <w:noProof/>
                <w:sz w:val="18"/>
                <w:szCs w:val="18"/>
              </w:rPr>
              <w:t>2</w:t>
            </w:r>
            <w:r w:rsidRPr="007A734B">
              <w:rPr>
                <w:rFonts w:ascii="Arial" w:hAnsi="Arial" w:cs="Arial"/>
                <w:noProof/>
                <w:sz w:val="18"/>
                <w:szCs w:val="18"/>
                <w:lang w:val="mn-MN"/>
              </w:rPr>
              <w:t>.“Тэрбум мод” үндэсний хөдөлгөөнийг эрчимжүүлж, төв суурин газрын ногоон байгууламжийг нэмэгдүүлнэ.</w:t>
            </w:r>
            <w:r w:rsidRPr="007A734B">
              <w:rPr>
                <w:rFonts w:ascii="Arial" w:hAnsi="Arial" w:cs="Arial"/>
                <w:noProof/>
                <w:sz w:val="18"/>
                <w:szCs w:val="18"/>
              </w:rPr>
              <w:t xml:space="preserve"> </w:t>
            </w:r>
          </w:p>
        </w:tc>
        <w:tc>
          <w:tcPr>
            <w:tcW w:w="781" w:type="dxa"/>
            <w:gridSpan w:val="2"/>
            <w:vAlign w:val="center"/>
          </w:tcPr>
          <w:p w14:paraId="3C283A59" w14:textId="538B0C4F"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6E534C0F" w14:textId="66A3EEEA"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0C99D297" w14:textId="3B17FDBE"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04309724" w14:textId="226E45E8"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912" w:type="dxa"/>
            <w:vAlign w:val="center"/>
          </w:tcPr>
          <w:p w14:paraId="572300F7" w14:textId="1A7C4409" w:rsidR="00524F95" w:rsidRPr="007A734B" w:rsidRDefault="008101FA" w:rsidP="00524F95">
            <w:pPr>
              <w:spacing w:after="0" w:line="240" w:lineRule="auto"/>
              <w:jc w:val="both"/>
              <w:rPr>
                <w:rFonts w:ascii="Arial" w:eastAsia="Times New Roman" w:hAnsi="Arial" w:cs="Arial"/>
                <w:sz w:val="18"/>
                <w:szCs w:val="18"/>
                <w:lang w:val="mn-MN" w:eastAsia="zh-CN"/>
              </w:rPr>
            </w:pPr>
            <w:r>
              <w:rPr>
                <w:rFonts w:ascii="Arial" w:eastAsia="Times New Roman" w:hAnsi="Arial" w:cs="Arial"/>
                <w:sz w:val="18"/>
                <w:szCs w:val="18"/>
                <w:lang w:val="mn-MN" w:eastAsia="zh-CN"/>
              </w:rPr>
              <w:t>-</w:t>
            </w:r>
          </w:p>
        </w:tc>
        <w:tc>
          <w:tcPr>
            <w:tcW w:w="1016" w:type="dxa"/>
            <w:gridSpan w:val="4"/>
            <w:vAlign w:val="center"/>
          </w:tcPr>
          <w:p w14:paraId="74E8E91B" w14:textId="50F9CEB8" w:rsidR="00524F95" w:rsidRPr="007A734B" w:rsidRDefault="008101FA" w:rsidP="00524F95">
            <w:pPr>
              <w:spacing w:after="0" w:line="240" w:lineRule="auto"/>
              <w:rPr>
                <w:rFonts w:ascii="Arial" w:hAnsi="Arial" w:cs="Arial"/>
                <w:sz w:val="18"/>
                <w:szCs w:val="18"/>
                <w:lang w:val="mn-MN"/>
              </w:rPr>
            </w:pPr>
            <w:r>
              <w:rPr>
                <w:rFonts w:ascii="Arial" w:hAnsi="Arial" w:cs="Arial"/>
                <w:sz w:val="18"/>
                <w:szCs w:val="18"/>
                <w:lang w:val="mn-MN"/>
              </w:rPr>
              <w:t>-</w:t>
            </w:r>
          </w:p>
        </w:tc>
        <w:tc>
          <w:tcPr>
            <w:tcW w:w="907" w:type="dxa"/>
            <w:gridSpan w:val="4"/>
            <w:vAlign w:val="center"/>
          </w:tcPr>
          <w:p w14:paraId="2643A7CC" w14:textId="7B7C8DA0"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17.25</w:t>
            </w:r>
          </w:p>
        </w:tc>
        <w:tc>
          <w:tcPr>
            <w:tcW w:w="4820" w:type="dxa"/>
            <w:tcBorders>
              <w:right w:val="single" w:sz="4" w:space="0" w:color="000000"/>
            </w:tcBorders>
            <w:vAlign w:val="center"/>
          </w:tcPr>
          <w:p w14:paraId="745223BD"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“Тэрбум мод” үндэсний хөдөлгөөний хүрээнд ногоон байгууламжийг нэмэгдүүлэх мод бут, суулгац тарих ажлыг 2025 оны 5 дугаар сарын 01-25-ны өдрүүдийн хооронд зохион байгуулж ажилласан. Үүнд:</w:t>
            </w:r>
          </w:p>
          <w:p w14:paraId="0E320A2A"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Сумын төвийн засмал зам дагуу болон нийтийн эзэмшлийн талбай дахь нийт 3.6 га-д аймгийн Хөдөлмөр халамжийн газартай хамтран 8 иргэнийг 5 хоног өдрийн 8 цагаар ажиллуулж, түр ажлын байраар хангаж ажиллуулсан. Засаг даргын Тамгын газраас ажлын бээлий, маск болон бусад багаж хэрэгслээр хангаж, холбогдох мэргэжилтнүүд заавар, зөвлөгөө өгч, улиас 200, шар хуайс 1800, хайлаас 50 ширхэг, нийт 2050 ширхэг мод бут, суулгацыг тарьсан. Хужирт Цагаан ХХК-аас нийгмийн хариуцлагын хүрээнд нийтийн эзэмшлийн талбайд 500 ширхэг мод бут, суулгац нийлүүлсэн.</w:t>
            </w:r>
          </w:p>
          <w:p w14:paraId="30BCB484"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 xml:space="preserve"> Аж ахуйн нэгж, байгууллага, иргэд өөрийн эзэмшил, өмчлөлийн талбайдаа дараах албан байгууллага, айл өрхүүд 5453 ширхэг мод бут, тарьц, суулгацыг тарьсан. Үүнд: Хужирт рашаан сувилал ХХК улиас 210, монос 50 ш, Хужирт цагаан ХХК улиас, шар хуайс, монос, үхрийн нүд, гүйлс, буйлс, хайлаас нийт 4000 ш, </w:t>
            </w:r>
            <w:proofErr w:type="spellStart"/>
            <w:r w:rsidRPr="007A734B">
              <w:rPr>
                <w:rFonts w:ascii="Arial" w:eastAsia="Times New Roman" w:hAnsi="Arial" w:cs="Arial"/>
                <w:sz w:val="18"/>
                <w:szCs w:val="18"/>
                <w:lang w:val="mn-MN"/>
              </w:rPr>
              <w:t>Элма</w:t>
            </w:r>
            <w:proofErr w:type="spellEnd"/>
            <w:r w:rsidRPr="007A734B">
              <w:rPr>
                <w:rFonts w:ascii="Arial" w:eastAsia="Times New Roman" w:hAnsi="Arial" w:cs="Arial"/>
                <w:sz w:val="18"/>
                <w:szCs w:val="18"/>
                <w:lang w:val="mn-MN"/>
              </w:rPr>
              <w:t xml:space="preserve"> Хужирт ХХК алимын 15 ш суулгац, 2 дугаар цэцэрлэг нарс 4ш, монос 3ш, гацуур 3ш, 167 өрх 1169 ширхэг мод бут сөөг, суулгацыг тарьсан.</w:t>
            </w:r>
          </w:p>
          <w:p w14:paraId="5265FBD3"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Нийгмийн хариуцлагын хүрээнд “</w:t>
            </w:r>
            <w:proofErr w:type="spellStart"/>
            <w:r w:rsidRPr="007A734B">
              <w:rPr>
                <w:rFonts w:ascii="Arial" w:eastAsia="Times New Roman" w:hAnsi="Arial" w:cs="Arial"/>
                <w:sz w:val="18"/>
                <w:szCs w:val="18"/>
                <w:lang w:val="mn-MN"/>
              </w:rPr>
              <w:t>Жем</w:t>
            </w:r>
            <w:proofErr w:type="spellEnd"/>
            <w:r w:rsidRPr="007A734B">
              <w:rPr>
                <w:rFonts w:ascii="Arial" w:eastAsia="Times New Roman" w:hAnsi="Arial" w:cs="Arial"/>
                <w:sz w:val="18"/>
                <w:szCs w:val="18"/>
                <w:lang w:val="mn-MN"/>
              </w:rPr>
              <w:t xml:space="preserve"> Хужирт” ХХК Шунхлай 5 дугаар багийн нийтийн эзэмшлийн талбайд өмнөх жилүүдэд тарьсан мод бутны хашааг өөрсдийн хөрөнгөөр засаж, өргөтгөн Бүгд Найрамдах Солонгос улсын “Хан-</w:t>
            </w:r>
            <w:proofErr w:type="spellStart"/>
            <w:r w:rsidRPr="007A734B">
              <w:rPr>
                <w:rFonts w:ascii="Arial" w:eastAsia="Times New Roman" w:hAnsi="Arial" w:cs="Arial"/>
                <w:sz w:val="18"/>
                <w:szCs w:val="18"/>
                <w:lang w:val="mn-MN"/>
              </w:rPr>
              <w:t>нара</w:t>
            </w:r>
            <w:proofErr w:type="spellEnd"/>
            <w:r w:rsidRPr="007A734B">
              <w:rPr>
                <w:rFonts w:ascii="Arial" w:eastAsia="Times New Roman" w:hAnsi="Arial" w:cs="Arial"/>
                <w:sz w:val="18"/>
                <w:szCs w:val="18"/>
                <w:lang w:val="mn-MN"/>
              </w:rPr>
              <w:t xml:space="preserve">” ТББ-аас хандивласан 500 ширхэг нарс модны суулгацыг цаашид арчилж хамгаалан ургуулж ажиллахаар болсон. Тус мод бут тарих, модны нүх ухах зэрэг ажилд ИТХ-ын ажлын алба, Иргэдийн Хурлын </w:t>
            </w:r>
            <w:r w:rsidRPr="003847E4">
              <w:rPr>
                <w:rFonts w:ascii="Arial" w:eastAsia="Times New Roman" w:hAnsi="Arial" w:cs="Arial"/>
                <w:color w:val="FF0000"/>
                <w:sz w:val="18"/>
                <w:szCs w:val="18"/>
                <w:lang w:val="mn-MN"/>
              </w:rPr>
              <w:t xml:space="preserve">Төлөөлөгчид, Засаг даргын Тамгын газар,  Ерөнхий боловсролын 114., 2 дугаар сургуулиуд, </w:t>
            </w:r>
            <w:proofErr w:type="spellStart"/>
            <w:r w:rsidRPr="003847E4">
              <w:rPr>
                <w:rFonts w:ascii="Arial" w:eastAsia="Times New Roman" w:hAnsi="Arial" w:cs="Arial"/>
                <w:color w:val="FF0000"/>
                <w:sz w:val="18"/>
                <w:szCs w:val="18"/>
                <w:lang w:val="mn-MN"/>
              </w:rPr>
              <w:t>СӨББ</w:t>
            </w:r>
            <w:proofErr w:type="spellEnd"/>
            <w:r w:rsidRPr="003847E4">
              <w:rPr>
                <w:rFonts w:ascii="Arial" w:eastAsia="Times New Roman" w:hAnsi="Arial" w:cs="Arial"/>
                <w:color w:val="FF0000"/>
                <w:sz w:val="18"/>
                <w:szCs w:val="18"/>
                <w:lang w:val="mn-MN"/>
              </w:rPr>
              <w:t>-ууд, Соёлын төв, Цаг уур, Цагдаагийн тасаг, Эрэн хайх, аврах бүлэг, Хужирт ус суваг зэрэг байгууллагууд хамтран оролцсон.</w:t>
            </w:r>
          </w:p>
          <w:p w14:paraId="2D7ABF9F" w14:textId="77777777"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lastRenderedPageBreak/>
              <w:t>Сумын хэмжээнд нийт 8416 ширхэг мод бут тарьсан. Мод бут тарих ажилд байгаль хамгаалах, нөхөн сэргээх арга хэмжээний зардлаас 5500.0 мянган төгрөг, аж ахуйн нэгж, иргэд байгууллага 9425.0 төгрөг буюу нийт 14925.0 мянган төгрөгийг зарцуулсан.</w:t>
            </w:r>
          </w:p>
          <w:p w14:paraId="0C8901AC" w14:textId="5915F4CD" w:rsidR="00524F95" w:rsidRPr="007A734B" w:rsidRDefault="00524F95" w:rsidP="00524F95">
            <w:pPr>
              <w:shd w:val="clear" w:color="auto" w:fill="FFFFFF"/>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tcBorders>
              <w:left w:val="single" w:sz="4" w:space="0" w:color="000000"/>
            </w:tcBorders>
            <w:vAlign w:val="center"/>
          </w:tcPr>
          <w:p w14:paraId="7F11DEAD" w14:textId="3A5D4599"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lastRenderedPageBreak/>
              <w:t>100</w:t>
            </w:r>
          </w:p>
        </w:tc>
      </w:tr>
      <w:tr w:rsidR="00524F95" w:rsidRPr="007A734B" w14:paraId="482DF8F0" w14:textId="77777777" w:rsidTr="00B94F78">
        <w:trPr>
          <w:gridAfter w:val="1"/>
          <w:wAfter w:w="10" w:type="dxa"/>
          <w:trHeight w:val="58"/>
        </w:trPr>
        <w:tc>
          <w:tcPr>
            <w:tcW w:w="1702" w:type="dxa"/>
            <w:vMerge/>
          </w:tcPr>
          <w:p w14:paraId="729D3150"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1379CC5E" w14:textId="24CF557B"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lang w:val="mn-MN"/>
              </w:rPr>
              <w:t>1</w:t>
            </w:r>
            <w:r w:rsidRPr="007A734B">
              <w:rPr>
                <w:rFonts w:ascii="Arial" w:eastAsia="Calibri" w:hAnsi="Arial" w:cs="Arial"/>
                <w:sz w:val="18"/>
                <w:szCs w:val="18"/>
              </w:rPr>
              <w:t>1</w:t>
            </w:r>
            <w:r>
              <w:rPr>
                <w:rFonts w:ascii="Arial" w:eastAsia="Calibri" w:hAnsi="Arial" w:cs="Arial"/>
                <w:sz w:val="18"/>
                <w:szCs w:val="18"/>
              </w:rPr>
              <w:t>0</w:t>
            </w:r>
          </w:p>
        </w:tc>
        <w:tc>
          <w:tcPr>
            <w:tcW w:w="2175" w:type="dxa"/>
          </w:tcPr>
          <w:p w14:paraId="42A1E0D4" w14:textId="214FCF39"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lang w:val="mn-MN"/>
              </w:rPr>
            </w:pPr>
            <w:r w:rsidRPr="007A734B">
              <w:rPr>
                <w:rFonts w:ascii="Arial" w:hAnsi="Arial" w:cs="Arial"/>
                <w:noProof/>
                <w:sz w:val="18"/>
                <w:szCs w:val="18"/>
                <w:lang w:val="mn-MN"/>
              </w:rPr>
              <w:t>3.4.1.</w:t>
            </w:r>
            <w:r w:rsidRPr="007A734B">
              <w:rPr>
                <w:rFonts w:ascii="Arial" w:hAnsi="Arial" w:cs="Arial"/>
                <w:noProof/>
                <w:sz w:val="18"/>
                <w:szCs w:val="18"/>
              </w:rPr>
              <w:t>3</w:t>
            </w:r>
            <w:r w:rsidRPr="007A734B">
              <w:rPr>
                <w:rFonts w:ascii="Arial" w:hAnsi="Arial" w:cs="Arial"/>
                <w:noProof/>
                <w:sz w:val="18"/>
                <w:szCs w:val="18"/>
                <w:lang w:val="mn-MN"/>
              </w:rPr>
              <w:t xml:space="preserve">.Олон улсын төсөл хөтөлбөртэй хамтарч мод бут тарих, мод үржүүлгийн газрыг чадавхжуулах болон иргэд олон нийт, өсвөр үеийнхэнд экологийн боловсрол олгоно. </w:t>
            </w:r>
          </w:p>
        </w:tc>
        <w:tc>
          <w:tcPr>
            <w:tcW w:w="781" w:type="dxa"/>
            <w:gridSpan w:val="2"/>
            <w:vAlign w:val="center"/>
          </w:tcPr>
          <w:p w14:paraId="573B0513" w14:textId="5483764D"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0E3E7E80" w14:textId="65553132"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0E87AAC0" w14:textId="6FE9A361"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05AE4EB6" w14:textId="0173754A"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912" w:type="dxa"/>
            <w:vAlign w:val="center"/>
          </w:tcPr>
          <w:p w14:paraId="0B0E501F" w14:textId="272A5571" w:rsidR="00524F95" w:rsidRPr="007A734B" w:rsidRDefault="00524F95" w:rsidP="00524F95">
            <w:pPr>
              <w:spacing w:after="0" w:line="240" w:lineRule="auto"/>
              <w:jc w:val="both"/>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016" w:type="dxa"/>
            <w:gridSpan w:val="4"/>
            <w:vAlign w:val="center"/>
          </w:tcPr>
          <w:p w14:paraId="3F246AFC" w14:textId="4958A7E9"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w:t>
            </w:r>
          </w:p>
        </w:tc>
        <w:tc>
          <w:tcPr>
            <w:tcW w:w="907" w:type="dxa"/>
            <w:gridSpan w:val="4"/>
            <w:vAlign w:val="center"/>
          </w:tcPr>
          <w:p w14:paraId="73292873" w14:textId="34D9A0D5"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0.5</w:t>
            </w:r>
          </w:p>
        </w:tc>
        <w:tc>
          <w:tcPr>
            <w:tcW w:w="4820" w:type="dxa"/>
            <w:tcBorders>
              <w:right w:val="single" w:sz="4" w:space="0" w:color="000000"/>
            </w:tcBorders>
            <w:vAlign w:val="center"/>
          </w:tcPr>
          <w:p w14:paraId="1BFBE140" w14:textId="77777777" w:rsidR="00524F95" w:rsidRPr="007A734B" w:rsidRDefault="00524F95" w:rsidP="00524F95">
            <w:pPr>
              <w:spacing w:after="0" w:line="240" w:lineRule="auto"/>
              <w:jc w:val="both"/>
              <w:rPr>
                <w:rFonts w:ascii="Arial" w:eastAsia="Times New Roman" w:hAnsi="Arial" w:cs="Arial"/>
                <w:bCs/>
                <w:sz w:val="18"/>
                <w:szCs w:val="18"/>
                <w:lang w:val="mn-MN"/>
              </w:rPr>
            </w:pPr>
            <w:r w:rsidRPr="007A734B">
              <w:rPr>
                <w:rFonts w:ascii="Arial" w:eastAsia="Times New Roman" w:hAnsi="Arial" w:cs="Arial"/>
                <w:bCs/>
                <w:sz w:val="18"/>
                <w:szCs w:val="18"/>
                <w:lang w:val="mn-MN"/>
              </w:rPr>
              <w:t>Бүгд Найрамдах Солонгос улсын “Хан-</w:t>
            </w:r>
            <w:proofErr w:type="spellStart"/>
            <w:r w:rsidRPr="007A734B">
              <w:rPr>
                <w:rFonts w:ascii="Arial" w:eastAsia="Times New Roman" w:hAnsi="Arial" w:cs="Arial"/>
                <w:bCs/>
                <w:sz w:val="18"/>
                <w:szCs w:val="18"/>
                <w:lang w:val="mn-MN"/>
              </w:rPr>
              <w:t>нара</w:t>
            </w:r>
            <w:proofErr w:type="spellEnd"/>
            <w:r w:rsidRPr="007A734B">
              <w:rPr>
                <w:rFonts w:ascii="Arial" w:eastAsia="Times New Roman" w:hAnsi="Arial" w:cs="Arial"/>
                <w:bCs/>
                <w:sz w:val="18"/>
                <w:szCs w:val="18"/>
                <w:lang w:val="mn-MN"/>
              </w:rPr>
              <w:t xml:space="preserve">” ТББ-аас 500 ширхэг нарс модны суулгацыг хандивласан. Тус </w:t>
            </w:r>
            <w:r w:rsidRPr="007A734B">
              <w:rPr>
                <w:rFonts w:ascii="Arial" w:hAnsi="Arial" w:cs="Arial"/>
                <w:sz w:val="18"/>
                <w:szCs w:val="18"/>
                <w:lang w:val="mn-MN"/>
              </w:rPr>
              <w:t>суулгацыг Шунхлай 5 дугаар багийн нийтийн эзэмшлийн талбайд тарих ажлыг “</w:t>
            </w:r>
            <w:proofErr w:type="spellStart"/>
            <w:r w:rsidRPr="007A734B">
              <w:rPr>
                <w:rFonts w:ascii="Arial" w:hAnsi="Arial" w:cs="Arial"/>
                <w:sz w:val="18"/>
                <w:szCs w:val="18"/>
                <w:lang w:val="mn-MN"/>
              </w:rPr>
              <w:t>Жем</w:t>
            </w:r>
            <w:proofErr w:type="spellEnd"/>
            <w:r w:rsidRPr="007A734B">
              <w:rPr>
                <w:rFonts w:ascii="Arial" w:hAnsi="Arial" w:cs="Arial"/>
                <w:sz w:val="18"/>
                <w:szCs w:val="18"/>
                <w:lang w:val="mn-MN"/>
              </w:rPr>
              <w:t xml:space="preserve"> Хужирт” ХХК хариуцан зохион байгуулсан ба мөн цаашид нийгмийн хариуцлагын хүрээнд арчилгаа, хамгаалалтыг хариуцан ажиллахаар болсон. </w:t>
            </w:r>
            <w:r w:rsidRPr="007A734B">
              <w:rPr>
                <w:rFonts w:ascii="Arial" w:eastAsia="Times New Roman" w:hAnsi="Arial" w:cs="Arial"/>
                <w:bCs/>
                <w:sz w:val="18"/>
                <w:szCs w:val="18"/>
                <w:lang w:val="mn-MN"/>
              </w:rPr>
              <w:t>Энэхүү мод бут тарих, модны нүх ухах ажилд сумын Иргэдийн Төлөөлөгчдийн Хурлын ажлын алба, Иргэдийн Хурлын Төлөөлөгчид, Засаг даргын Тамгын газар, Ерөнхий боловсролын 1, 2 дугаар сургуулиуд, Сургуулийн өмнөх боловсролын байгууллагууд, Соёлын төв, Цаг уур, Цагдаагийн тасаг, Эрэн хайх, аврах бүлэг, Хужирт ус суваг зэрэг байгууллагууд хамтран оролцсон.</w:t>
            </w:r>
          </w:p>
          <w:p w14:paraId="28FD0DDF" w14:textId="77777777" w:rsidR="00524F95" w:rsidRPr="007A734B" w:rsidRDefault="00524F95" w:rsidP="00524F95">
            <w:pPr>
              <w:spacing w:after="0" w:line="240" w:lineRule="auto"/>
              <w:jc w:val="both"/>
              <w:rPr>
                <w:rFonts w:ascii="Arial" w:eastAsia="Times New Roman" w:hAnsi="Arial" w:cs="Arial"/>
                <w:bCs/>
                <w:sz w:val="18"/>
                <w:szCs w:val="18"/>
                <w:lang w:val="mn-MN"/>
              </w:rPr>
            </w:pPr>
            <w:r w:rsidRPr="007A734B">
              <w:rPr>
                <w:rFonts w:ascii="Arial" w:hAnsi="Arial" w:cs="Arial"/>
                <w:noProof/>
                <w:sz w:val="18"/>
                <w:szCs w:val="18"/>
                <w:lang w:val="az-Latn-AZ"/>
              </w:rPr>
              <w:t xml:space="preserve">Сумын хэмжээнд 2025 оны 04 дүгээр сарын 23-ны өдөр“Бүх нийтийн иргэдийн хурал”-ыг зохион байгуулж Засаг дарга хог хаягдлын цэгийн өнөөгийн байдал, айл өрх бүр хашаандаа 5-с дээш модны тарьц суулгацыг яаж тарих талаар мэдээлэл, зөвлөмж өгсөн. Мөн </w:t>
            </w:r>
            <w:r w:rsidRPr="007A734B">
              <w:rPr>
                <w:rFonts w:ascii="Arial" w:hAnsi="Arial" w:cs="Arial"/>
                <w:noProof/>
                <w:sz w:val="18"/>
                <w:szCs w:val="18"/>
                <w:lang w:val="mn-MN"/>
              </w:rPr>
              <w:t xml:space="preserve">зөвлөмж мэдээлэлтэй холбоотой </w:t>
            </w:r>
            <w:r w:rsidRPr="007A734B">
              <w:rPr>
                <w:rFonts w:ascii="Arial" w:hAnsi="Arial" w:cs="Arial"/>
                <w:noProof/>
                <w:sz w:val="18"/>
                <w:szCs w:val="18"/>
                <w:lang w:val="az-Latn-AZ"/>
              </w:rPr>
              <w:t>брошурыг бэлтгэн хуралд оролцсон нийт 412 иргэнд  түгээсэн.</w:t>
            </w:r>
          </w:p>
          <w:p w14:paraId="0D01BAFE" w14:textId="0F09F1A4" w:rsidR="00524F95" w:rsidRPr="007A734B" w:rsidRDefault="00524F95" w:rsidP="00524F95">
            <w:pPr>
              <w:shd w:val="clear" w:color="auto" w:fill="FFFFFF"/>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tcBorders>
              <w:left w:val="single" w:sz="4" w:space="0" w:color="000000"/>
            </w:tcBorders>
            <w:vAlign w:val="center"/>
          </w:tcPr>
          <w:p w14:paraId="166F5574" w14:textId="0B87DAF3"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100</w:t>
            </w:r>
          </w:p>
        </w:tc>
      </w:tr>
      <w:tr w:rsidR="00524F95" w:rsidRPr="007A734B" w14:paraId="39AD19D1" w14:textId="77777777" w:rsidTr="00B94F78">
        <w:trPr>
          <w:gridAfter w:val="1"/>
          <w:wAfter w:w="10" w:type="dxa"/>
          <w:trHeight w:val="58"/>
        </w:trPr>
        <w:tc>
          <w:tcPr>
            <w:tcW w:w="1702" w:type="dxa"/>
            <w:vMerge/>
          </w:tcPr>
          <w:p w14:paraId="5A285AE2"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593387D6" w14:textId="7C2C1D32"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lang w:val="mn-MN"/>
              </w:rPr>
              <w:t>1</w:t>
            </w:r>
            <w:r w:rsidRPr="007A734B">
              <w:rPr>
                <w:rFonts w:ascii="Arial" w:eastAsia="Calibri" w:hAnsi="Arial" w:cs="Arial"/>
                <w:sz w:val="18"/>
                <w:szCs w:val="18"/>
              </w:rPr>
              <w:t>1</w:t>
            </w:r>
            <w:r>
              <w:rPr>
                <w:rFonts w:ascii="Arial" w:eastAsia="Calibri" w:hAnsi="Arial" w:cs="Arial"/>
                <w:sz w:val="18"/>
                <w:szCs w:val="18"/>
              </w:rPr>
              <w:t>1</w:t>
            </w:r>
          </w:p>
        </w:tc>
        <w:tc>
          <w:tcPr>
            <w:tcW w:w="2175" w:type="dxa"/>
          </w:tcPr>
          <w:p w14:paraId="28EF00A0" w14:textId="76785597"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lang w:val="mn-MN"/>
              </w:rPr>
            </w:pPr>
            <w:r w:rsidRPr="007A734B">
              <w:rPr>
                <w:rFonts w:ascii="Arial" w:hAnsi="Arial" w:cs="Arial"/>
                <w:noProof/>
                <w:sz w:val="18"/>
                <w:szCs w:val="18"/>
                <w:lang w:val="mn-MN"/>
              </w:rPr>
              <w:t>3.4.1.</w:t>
            </w:r>
            <w:r w:rsidRPr="007A734B">
              <w:rPr>
                <w:rFonts w:ascii="Arial" w:hAnsi="Arial" w:cs="Arial"/>
                <w:noProof/>
                <w:sz w:val="18"/>
                <w:szCs w:val="18"/>
                <w:cs/>
                <w:lang w:val="mn-MN" w:bidi="mn-Mong-CN"/>
              </w:rPr>
              <w:t>4</w:t>
            </w:r>
            <w:r w:rsidRPr="007A734B">
              <w:rPr>
                <w:rFonts w:ascii="Arial" w:hAnsi="Arial" w:cs="Arial"/>
                <w:noProof/>
                <w:sz w:val="18"/>
                <w:szCs w:val="18"/>
                <w:lang w:val="mn-MN"/>
              </w:rPr>
              <w:t xml:space="preserve">.Ойн хөнөөлт шавжтай тэмцэх, ойн түймрээс урьдчилан сэргийлэх, хамгаалах ажлыг зохион байгуулна.  </w:t>
            </w:r>
          </w:p>
        </w:tc>
        <w:tc>
          <w:tcPr>
            <w:tcW w:w="781" w:type="dxa"/>
            <w:gridSpan w:val="2"/>
            <w:vAlign w:val="center"/>
          </w:tcPr>
          <w:p w14:paraId="73F7B278" w14:textId="5AE92EAF"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00869637" w14:textId="3D992778"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463D6FC2" w14:textId="48C86FCF"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3DF52CA9" w14:textId="6B1A55F2"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7750</w:t>
            </w:r>
          </w:p>
        </w:tc>
        <w:tc>
          <w:tcPr>
            <w:tcW w:w="912" w:type="dxa"/>
            <w:vAlign w:val="center"/>
          </w:tcPr>
          <w:p w14:paraId="01BF23C5" w14:textId="3A697C1A" w:rsidR="00524F95" w:rsidRPr="007A734B" w:rsidRDefault="00524F95" w:rsidP="00524F95">
            <w:pPr>
              <w:spacing w:after="0" w:line="240" w:lineRule="auto"/>
              <w:jc w:val="both"/>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3000</w:t>
            </w:r>
          </w:p>
        </w:tc>
        <w:tc>
          <w:tcPr>
            <w:tcW w:w="1016" w:type="dxa"/>
            <w:gridSpan w:val="4"/>
            <w:vAlign w:val="center"/>
          </w:tcPr>
          <w:p w14:paraId="1CCBDDE9" w14:textId="2C53134C"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w:t>
            </w:r>
          </w:p>
        </w:tc>
        <w:tc>
          <w:tcPr>
            <w:tcW w:w="907" w:type="dxa"/>
            <w:gridSpan w:val="4"/>
            <w:vAlign w:val="center"/>
          </w:tcPr>
          <w:p w14:paraId="540D06F7" w14:textId="5B691F61"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219</w:t>
            </w:r>
          </w:p>
        </w:tc>
        <w:tc>
          <w:tcPr>
            <w:tcW w:w="4820" w:type="dxa"/>
            <w:tcBorders>
              <w:right w:val="single" w:sz="4" w:space="0" w:color="000000"/>
            </w:tcBorders>
          </w:tcPr>
          <w:p w14:paraId="6AE5B06A" w14:textId="3AAF3935" w:rsidR="00524F95" w:rsidRPr="007A734B" w:rsidRDefault="00524F95" w:rsidP="00524F95">
            <w:pPr>
              <w:spacing w:after="0" w:line="240" w:lineRule="auto"/>
              <w:jc w:val="both"/>
              <w:rPr>
                <w:rFonts w:ascii="Arial" w:eastAsia="Times New Roman" w:hAnsi="Arial" w:cs="Arial"/>
                <w:bCs/>
                <w:sz w:val="18"/>
                <w:szCs w:val="18"/>
                <w:lang w:val="mn-MN"/>
              </w:rPr>
            </w:pPr>
            <w:r w:rsidRPr="007A734B">
              <w:rPr>
                <w:rFonts w:ascii="Arial" w:hAnsi="Arial" w:cs="Arial"/>
                <w:bCs/>
                <w:color w:val="050505"/>
                <w:sz w:val="18"/>
                <w:szCs w:val="18"/>
                <w:lang w:val="mn-MN"/>
              </w:rPr>
              <w:t xml:space="preserve">Энэ онд ойн хөнөөлт шавжтай тэмцэх ажлыг улсын төсвийн хөрөнгөөр нийт 9,5 тонн хорыг 3000 га талбайд </w:t>
            </w:r>
            <w:r w:rsidRPr="007A734B">
              <w:rPr>
                <w:rFonts w:ascii="Arial" w:eastAsia="Times New Roman" w:hAnsi="Arial" w:cs="Arial"/>
                <w:bCs/>
                <w:sz w:val="18"/>
                <w:szCs w:val="18"/>
                <w:lang w:val="mn-MN"/>
              </w:rPr>
              <w:t xml:space="preserve">буюу </w:t>
            </w:r>
            <w:r w:rsidRPr="007A734B">
              <w:rPr>
                <w:rFonts w:ascii="Arial" w:eastAsia="Calibri" w:hAnsi="Arial" w:cs="Arial"/>
                <w:bCs/>
                <w:sz w:val="18"/>
                <w:szCs w:val="18"/>
                <w:lang w:val="mn-MN" w:bidi="en-US"/>
              </w:rPr>
              <w:t xml:space="preserve">2 дугаар багийн Бургас Сөрт, Хуурай, Хавцгай, Цагаан залаа, Ар өвөрт модот, Хойд хөндлөн, Хангийн энгэр, Тээл, Жаргалант зэрэг газруудад </w:t>
            </w:r>
            <w:r w:rsidRPr="007A734B">
              <w:rPr>
                <w:rFonts w:ascii="Arial" w:eastAsia="Calibri" w:hAnsi="Arial" w:cs="Arial"/>
                <w:bCs/>
                <w:sz w:val="18"/>
                <w:szCs w:val="18"/>
                <w:lang w:val="mn-MN"/>
              </w:rPr>
              <w:t>а</w:t>
            </w:r>
            <w:r w:rsidRPr="007A734B">
              <w:rPr>
                <w:rFonts w:ascii="Arial" w:eastAsia="Times New Roman" w:hAnsi="Arial" w:cs="Arial"/>
                <w:bCs/>
                <w:sz w:val="18"/>
                <w:szCs w:val="18"/>
                <w:lang w:val="mn-MN"/>
              </w:rPr>
              <w:t xml:space="preserve">виа микробиологийн аргаар хийсэн.  </w:t>
            </w:r>
          </w:p>
          <w:p w14:paraId="08ADCD18" w14:textId="77777777" w:rsidR="00524F95" w:rsidRPr="007A734B" w:rsidRDefault="00524F95" w:rsidP="00524F95">
            <w:pPr>
              <w:shd w:val="clear" w:color="auto" w:fill="FFFFFF"/>
              <w:spacing w:after="0" w:line="240" w:lineRule="auto"/>
              <w:jc w:val="both"/>
              <w:rPr>
                <w:rFonts w:ascii="Arial" w:eastAsia="Times New Roman" w:hAnsi="Arial" w:cs="Arial"/>
                <w:bCs/>
                <w:sz w:val="18"/>
                <w:szCs w:val="18"/>
                <w:lang w:val="mn-MN"/>
              </w:rPr>
            </w:pPr>
            <w:r w:rsidRPr="007A734B">
              <w:rPr>
                <w:rFonts w:ascii="Arial" w:eastAsia="Times New Roman" w:hAnsi="Arial" w:cs="Arial"/>
                <w:bCs/>
                <w:sz w:val="18"/>
                <w:szCs w:val="18"/>
                <w:lang w:val="mn-MN"/>
              </w:rPr>
              <w:t>Ой, хээрийн түймрээс урьдчилан сэргийлэх зорилгоор хөдөлгөөнт эргүүлийг Байгаль орчны хяналтын улсын байцаагч, байгаль хамгаалагчид, Эрэн хайх, аврах бүлэг, багийн Засаг дарга нар хамтран сумын ой сан бүхий 1, 2, 6 дугаар багийн нийт 159 айл өрхийн 543 иргэнд ой, хээрийн түймрээс урьдчилан сэргийлэх зөвлөмж танилцуулж, хариуцлагын гэрээ байгуулсан.</w:t>
            </w:r>
          </w:p>
          <w:p w14:paraId="0EA1CB7E" w14:textId="77777777" w:rsidR="00524F95" w:rsidRPr="007A734B" w:rsidRDefault="00524F95" w:rsidP="00524F95">
            <w:pPr>
              <w:tabs>
                <w:tab w:val="left" w:pos="517"/>
              </w:tabs>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 xml:space="preserve">Ой, хээрийн гал түймрээс урьдчилан сэргийлэх дадлага сургалтыг 2025 оны 4 дүгээр сарын 07-ны өдөр танхим болон дадлагын аргаар зохион байгуулж, </w:t>
            </w:r>
            <w:r w:rsidRPr="007A734B">
              <w:rPr>
                <w:rFonts w:ascii="Arial" w:eastAsia="Times New Roman" w:hAnsi="Arial" w:cs="Arial"/>
                <w:sz w:val="18"/>
                <w:szCs w:val="18"/>
                <w:lang w:val="mn-MN"/>
              </w:rPr>
              <w:lastRenderedPageBreak/>
              <w:t>ерөнхий зориулалтын мэргэжлийн ангийн  эрэх хайх, аврах бүлгийн 26 албан хаагчид хамрагдсан.</w:t>
            </w:r>
          </w:p>
          <w:p w14:paraId="700855F8" w14:textId="77777777" w:rsidR="00524F95" w:rsidRPr="007A734B" w:rsidRDefault="00524F95" w:rsidP="00524F95">
            <w:pPr>
              <w:tabs>
                <w:tab w:val="left" w:pos="517"/>
              </w:tabs>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 xml:space="preserve">Танхимын сургалтаар Хөдөлмөрийн асуудал хариуцсан мэргэжилтэн </w:t>
            </w:r>
            <w:r w:rsidRPr="007A734B">
              <w:rPr>
                <w:rFonts w:ascii="Arial" w:hAnsi="Arial" w:cs="Arial"/>
                <w:noProof/>
                <w:sz w:val="18"/>
                <w:szCs w:val="18"/>
                <w:lang w:val="az-Latn-AZ"/>
              </w:rPr>
              <w:t>ой, хээрийн түймрийн үед хөдөлмөр аюулгүй байдал, эрүүл ахуйг хангах сэдвээр, Эрэн хайх, аврах бүлгийн дарга сургалтад оролцогчдод ой, хээрийн гал түймрийн талаар ерөнхий ойлголт болон түймрийн үед авч хэрэгжүүлэх арга хэмжээний талаар мэдээлэл хүргэсэн.</w:t>
            </w:r>
          </w:p>
          <w:p w14:paraId="0AD709F3" w14:textId="77777777" w:rsidR="00524F95" w:rsidRPr="007A734B" w:rsidRDefault="00524F95" w:rsidP="00524F95">
            <w:pPr>
              <w:tabs>
                <w:tab w:val="left" w:pos="517"/>
              </w:tabs>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 xml:space="preserve">Дадлага сургалтыг 4 дүгээр багийн онгоцны буудал гэх газарт зохион байгуулж, ой, хээрийн гал түймэр гарсан тохиолдолд шаардлагатай </w:t>
            </w:r>
            <w:proofErr w:type="spellStart"/>
            <w:r w:rsidRPr="007A734B">
              <w:rPr>
                <w:rFonts w:ascii="Arial" w:eastAsia="Times New Roman" w:hAnsi="Arial" w:cs="Arial"/>
                <w:sz w:val="18"/>
                <w:szCs w:val="18"/>
                <w:lang w:val="mn-MN"/>
              </w:rPr>
              <w:t>Зил</w:t>
            </w:r>
            <w:proofErr w:type="spellEnd"/>
            <w:r w:rsidRPr="007A734B">
              <w:rPr>
                <w:rFonts w:ascii="Arial" w:eastAsia="Times New Roman" w:hAnsi="Arial" w:cs="Arial"/>
                <w:sz w:val="18"/>
                <w:szCs w:val="18"/>
                <w:lang w:val="mn-MN"/>
              </w:rPr>
              <w:t xml:space="preserve"> 131 авто машин, ус нөөцлөх тонны 2 ширхэг сав, хүрз, жоотуу, гүвүүр, төмөр тороос, үлээгч багаж, шүршигч, усны </w:t>
            </w:r>
            <w:proofErr w:type="spellStart"/>
            <w:r w:rsidRPr="007A734B">
              <w:rPr>
                <w:rFonts w:ascii="Arial" w:eastAsia="Times New Roman" w:hAnsi="Arial" w:cs="Arial"/>
                <w:sz w:val="18"/>
                <w:szCs w:val="18"/>
                <w:lang w:val="mn-MN"/>
              </w:rPr>
              <w:t>помп</w:t>
            </w:r>
            <w:proofErr w:type="spellEnd"/>
            <w:r w:rsidRPr="007A734B">
              <w:rPr>
                <w:rFonts w:ascii="Arial" w:eastAsia="Times New Roman" w:hAnsi="Arial" w:cs="Arial"/>
                <w:sz w:val="18"/>
                <w:szCs w:val="18"/>
                <w:lang w:val="mn-MN"/>
              </w:rPr>
              <w:t xml:space="preserve">, хөрөө зэрэг багаж хэрэгслийн бэлэн байдал, хэвийн ажиллагааг шалган, хуурай 3 боодол өвс шатааж яаж аюулгүй унтраах талаар бодитоор үзүүлэх сургалт явуулж албан хаагчдад заавар, зөвлөгөө өгсөн. </w:t>
            </w:r>
          </w:p>
          <w:p w14:paraId="76A576AE" w14:textId="77777777" w:rsidR="00524F95" w:rsidRPr="007A734B" w:rsidRDefault="00524F95" w:rsidP="00524F95">
            <w:pPr>
              <w:tabs>
                <w:tab w:val="left" w:pos="517"/>
              </w:tabs>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Сумын төвийн 4 дүгээр багийн нийтийн эзэмшлийн авто зам дагуу иргэдэд ой хээрийн гал түймрээс урьдчилан сэргийлэх чиглэлээр мэдээллийн самбар байршуулан ажилласан.</w:t>
            </w:r>
          </w:p>
          <w:p w14:paraId="12D121FA" w14:textId="44C6F562" w:rsidR="00524F95" w:rsidRPr="007A734B" w:rsidRDefault="00524F95" w:rsidP="00524F95">
            <w:pPr>
              <w:shd w:val="clear" w:color="auto" w:fill="FFFFFF"/>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tcBorders>
              <w:left w:val="single" w:sz="4" w:space="0" w:color="000000"/>
            </w:tcBorders>
            <w:vAlign w:val="center"/>
          </w:tcPr>
          <w:p w14:paraId="7C112B0A" w14:textId="1FC09A54"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lastRenderedPageBreak/>
              <w:t>100</w:t>
            </w:r>
          </w:p>
        </w:tc>
      </w:tr>
      <w:tr w:rsidR="00524F95" w:rsidRPr="007A734B" w14:paraId="06822F2A" w14:textId="77777777" w:rsidTr="00B94F78">
        <w:trPr>
          <w:gridAfter w:val="1"/>
          <w:wAfter w:w="10" w:type="dxa"/>
          <w:trHeight w:val="58"/>
        </w:trPr>
        <w:tc>
          <w:tcPr>
            <w:tcW w:w="1702" w:type="dxa"/>
            <w:vMerge w:val="restart"/>
          </w:tcPr>
          <w:p w14:paraId="74650C79" w14:textId="77777777" w:rsidR="00524F95" w:rsidRPr="007A734B" w:rsidRDefault="00524F95" w:rsidP="00524F95">
            <w:pPr>
              <w:spacing w:after="0" w:line="240" w:lineRule="auto"/>
              <w:jc w:val="both"/>
              <w:rPr>
                <w:rFonts w:ascii="Arial" w:hAnsi="Arial" w:cs="Arial"/>
                <w:noProof/>
                <w:sz w:val="18"/>
                <w:szCs w:val="18"/>
                <w:lang w:val="mn-MN"/>
              </w:rPr>
            </w:pPr>
            <w:r w:rsidRPr="007A734B">
              <w:rPr>
                <w:rFonts w:ascii="Arial" w:hAnsi="Arial" w:cs="Arial"/>
                <w:noProof/>
                <w:sz w:val="18"/>
                <w:szCs w:val="18"/>
                <w:lang w:val="mn-MN"/>
              </w:rPr>
              <w:t>3.4.2.Байгаль орчинд нөлөөлөх сөрөг нөлөөллийг бууруулж, ногоон үзэл санаа, дадлыг нэвтрүүлэх замаар уур амьсгалын өөрчлөлтийг сааруулахад хувь нэмэр оруулна.</w:t>
            </w:r>
          </w:p>
          <w:p w14:paraId="639C7CE2" w14:textId="77777777" w:rsidR="00524F95" w:rsidRPr="007A734B" w:rsidRDefault="00524F95" w:rsidP="00524F95">
            <w:pPr>
              <w:spacing w:after="0" w:line="240" w:lineRule="auto"/>
              <w:jc w:val="both"/>
              <w:rPr>
                <w:rFonts w:ascii="Arial" w:hAnsi="Arial" w:cs="Arial"/>
                <w:noProof/>
                <w:sz w:val="18"/>
                <w:szCs w:val="18"/>
                <w:lang w:val="mn-MN"/>
              </w:rPr>
            </w:pPr>
          </w:p>
          <w:p w14:paraId="16590AA5"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70FA1170" w14:textId="611E26DC"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lang w:val="mn-MN"/>
              </w:rPr>
              <w:t>11</w:t>
            </w:r>
            <w:r>
              <w:rPr>
                <w:rFonts w:ascii="Arial" w:eastAsia="Calibri" w:hAnsi="Arial" w:cs="Arial"/>
                <w:sz w:val="18"/>
                <w:szCs w:val="18"/>
              </w:rPr>
              <w:t>2</w:t>
            </w:r>
          </w:p>
        </w:tc>
        <w:tc>
          <w:tcPr>
            <w:tcW w:w="2175" w:type="dxa"/>
          </w:tcPr>
          <w:p w14:paraId="447BEA0D" w14:textId="7CD2846F"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lang w:val="mn-MN"/>
              </w:rPr>
            </w:pPr>
            <w:r w:rsidRPr="007A734B">
              <w:rPr>
                <w:rFonts w:ascii="Arial" w:hAnsi="Arial" w:cs="Arial"/>
                <w:bCs/>
                <w:iCs/>
                <w:noProof/>
                <w:sz w:val="18"/>
                <w:szCs w:val="18"/>
                <w:lang w:val="mn-MN"/>
              </w:rPr>
              <w:t>3.4.2.1 Хог хаягдлыг эх үүсвэр дээр нь ангилан ялгах дадлыг хэвшүүлж иргэн аж ахуй нэгж байгууллагын үүрэг хариуцлагыг сайжруулж</w:t>
            </w:r>
            <w:r w:rsidRPr="007A734B">
              <w:rPr>
                <w:rFonts w:ascii="Arial" w:hAnsi="Arial" w:cs="Arial"/>
                <w:bCs/>
                <w:i/>
                <w:noProof/>
                <w:sz w:val="18"/>
                <w:szCs w:val="18"/>
                <w:lang w:val="mn-MN"/>
              </w:rPr>
              <w:t xml:space="preserve"> </w:t>
            </w:r>
            <w:r w:rsidRPr="007A734B">
              <w:rPr>
                <w:rFonts w:ascii="Arial" w:hAnsi="Arial" w:cs="Arial"/>
                <w:noProof/>
                <w:sz w:val="18"/>
                <w:szCs w:val="18"/>
                <w:lang w:val="mn-MN"/>
              </w:rPr>
              <w:t xml:space="preserve"> хүний эрүүл мэнд, байгаль орчинд сөрөг нөлөөлөлгүйгээр цуглуулах, хадгалах, тээвэрлэх, боловсруулах устгах оновчтой менежментийн тогтолцоог бүрдүүлнэ.</w:t>
            </w:r>
          </w:p>
        </w:tc>
        <w:tc>
          <w:tcPr>
            <w:tcW w:w="781" w:type="dxa"/>
            <w:gridSpan w:val="2"/>
            <w:vAlign w:val="center"/>
          </w:tcPr>
          <w:p w14:paraId="60CED202" w14:textId="6F843405"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795B7608" w14:textId="77777777" w:rsidR="00524F95" w:rsidRPr="007A734B" w:rsidRDefault="00524F95" w:rsidP="00524F95">
            <w:pPr>
              <w:spacing w:after="0" w:line="240" w:lineRule="auto"/>
              <w:jc w:val="center"/>
              <w:rPr>
                <w:rFonts w:ascii="Arial" w:eastAsia="Calibri" w:hAnsi="Arial" w:cs="Arial"/>
                <w:sz w:val="18"/>
                <w:szCs w:val="18"/>
                <w:lang w:val="mn-MN"/>
              </w:rPr>
            </w:pPr>
          </w:p>
        </w:tc>
        <w:tc>
          <w:tcPr>
            <w:tcW w:w="970" w:type="dxa"/>
            <w:vAlign w:val="center"/>
          </w:tcPr>
          <w:p w14:paraId="44CC12E8" w14:textId="33CE1AC1"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63FE2DD0" w14:textId="04E53A0E" w:rsidR="00524F95" w:rsidRPr="007A734B" w:rsidRDefault="00524F95" w:rsidP="008101FA">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Дахивар бүтээгдэхүүн авах цэг-1</w:t>
            </w:r>
          </w:p>
        </w:tc>
        <w:tc>
          <w:tcPr>
            <w:tcW w:w="912" w:type="dxa"/>
            <w:vAlign w:val="center"/>
          </w:tcPr>
          <w:p w14:paraId="2930751B" w14:textId="68F0D9B0" w:rsidR="00524F95" w:rsidRPr="007A734B" w:rsidRDefault="00524F95" w:rsidP="008101FA">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Цэгийн тоог нэмэгдүүлэх</w:t>
            </w:r>
          </w:p>
        </w:tc>
        <w:tc>
          <w:tcPr>
            <w:tcW w:w="1016" w:type="dxa"/>
            <w:gridSpan w:val="4"/>
            <w:vAlign w:val="center"/>
          </w:tcPr>
          <w:p w14:paraId="43095FE7" w14:textId="7ADC3463" w:rsidR="00524F95" w:rsidRPr="007A734B" w:rsidRDefault="00524F95" w:rsidP="008101FA">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907" w:type="dxa"/>
            <w:gridSpan w:val="4"/>
            <w:vAlign w:val="center"/>
          </w:tcPr>
          <w:p w14:paraId="59B10B9D" w14:textId="6CD2B90A" w:rsidR="00524F95" w:rsidRPr="007A734B" w:rsidRDefault="00524F95" w:rsidP="008101FA">
            <w:pPr>
              <w:spacing w:after="0" w:line="240" w:lineRule="auto"/>
              <w:jc w:val="center"/>
              <w:rPr>
                <w:rFonts w:ascii="Arial" w:hAnsi="Arial" w:cs="Arial"/>
                <w:sz w:val="18"/>
                <w:szCs w:val="18"/>
                <w:lang w:val="mn-MN"/>
              </w:rPr>
            </w:pPr>
            <w:r w:rsidRPr="007A734B">
              <w:rPr>
                <w:rFonts w:ascii="Arial" w:hAnsi="Arial" w:cs="Arial"/>
                <w:sz w:val="18"/>
                <w:szCs w:val="18"/>
                <w:lang w:val="mn-MN"/>
              </w:rPr>
              <w:t>3</w:t>
            </w:r>
          </w:p>
        </w:tc>
        <w:tc>
          <w:tcPr>
            <w:tcW w:w="4820" w:type="dxa"/>
            <w:tcBorders>
              <w:right w:val="single" w:sz="4" w:space="0" w:color="000000"/>
            </w:tcBorders>
            <w:vAlign w:val="center"/>
          </w:tcPr>
          <w:p w14:paraId="6B11B73B"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Шивээт 4 дүгээр багийн О.</w:t>
            </w:r>
            <w:proofErr w:type="spellStart"/>
            <w:r w:rsidRPr="007A734B">
              <w:rPr>
                <w:rFonts w:ascii="Arial" w:hAnsi="Arial" w:cs="Arial"/>
                <w:sz w:val="18"/>
                <w:szCs w:val="18"/>
                <w:lang w:val="mn-MN"/>
              </w:rPr>
              <w:t>Зундуйбадгар</w:t>
            </w:r>
            <w:proofErr w:type="spellEnd"/>
            <w:r w:rsidRPr="007A734B">
              <w:rPr>
                <w:rFonts w:ascii="Arial" w:hAnsi="Arial" w:cs="Arial"/>
                <w:sz w:val="18"/>
                <w:szCs w:val="18"/>
                <w:lang w:val="mn-MN"/>
              </w:rPr>
              <w:t xml:space="preserve"> нь 2018 оноос хойш одоог хүртэл тасралтгүй үйл ажиллагаа явуулж хоёрдогч түүхий эд худалдан авч, жилд дунджаар 13 </w:t>
            </w:r>
            <w:proofErr w:type="spellStart"/>
            <w:r w:rsidRPr="007A734B">
              <w:rPr>
                <w:rFonts w:ascii="Arial" w:hAnsi="Arial" w:cs="Arial"/>
                <w:sz w:val="18"/>
                <w:szCs w:val="18"/>
                <w:lang w:val="mn-MN"/>
              </w:rPr>
              <w:t>тн</w:t>
            </w:r>
            <w:proofErr w:type="spellEnd"/>
            <w:r w:rsidRPr="007A734B">
              <w:rPr>
                <w:rFonts w:ascii="Arial" w:hAnsi="Arial" w:cs="Arial"/>
                <w:sz w:val="18"/>
                <w:szCs w:val="18"/>
                <w:lang w:val="mn-MN"/>
              </w:rPr>
              <w:t xml:space="preserve"> орчим дахивар бүтээгдэхүүнийг ангилан ялган </w:t>
            </w:r>
            <w:proofErr w:type="spellStart"/>
            <w:r w:rsidRPr="007A734B">
              <w:rPr>
                <w:rFonts w:ascii="Arial" w:hAnsi="Arial" w:cs="Arial"/>
                <w:sz w:val="18"/>
                <w:szCs w:val="18"/>
                <w:lang w:val="mn-MN"/>
              </w:rPr>
              <w:t>прессэлж</w:t>
            </w:r>
            <w:proofErr w:type="spellEnd"/>
            <w:r w:rsidRPr="007A734B">
              <w:rPr>
                <w:rFonts w:ascii="Arial" w:hAnsi="Arial" w:cs="Arial"/>
                <w:sz w:val="18"/>
                <w:szCs w:val="18"/>
                <w:lang w:val="mn-MN"/>
              </w:rPr>
              <w:t xml:space="preserve">, Улаанбаатар хот руу тээвэрлэн нийлүүлж байгаа бөгөөд 5 дугаар багийн хуучин барилгын контор байрыг ашиглах гэрээ байгуулан дахивар бүтээгдэхүүн авах цэгийг өргөтгөж, 2025 онд 14739 кг дахивар бүтээгдэхүүнийг ангилан авч, </w:t>
            </w:r>
            <w:proofErr w:type="spellStart"/>
            <w:r w:rsidRPr="007A734B">
              <w:rPr>
                <w:rFonts w:ascii="Arial" w:hAnsi="Arial" w:cs="Arial"/>
                <w:sz w:val="18"/>
                <w:szCs w:val="18"/>
                <w:lang w:val="mn-MN"/>
              </w:rPr>
              <w:t>пресслэн</w:t>
            </w:r>
            <w:proofErr w:type="spellEnd"/>
            <w:r w:rsidRPr="007A734B">
              <w:rPr>
                <w:rFonts w:ascii="Arial" w:hAnsi="Arial" w:cs="Arial"/>
                <w:sz w:val="18"/>
                <w:szCs w:val="18"/>
                <w:lang w:val="mn-MN"/>
              </w:rPr>
              <w:t xml:space="preserve"> Улаанбаатар хот руу тээвэрлэсэн. Одоогийн байдлаар агуулахдаа ангилан ялган </w:t>
            </w:r>
            <w:proofErr w:type="spellStart"/>
            <w:r w:rsidRPr="007A734B">
              <w:rPr>
                <w:rFonts w:ascii="Arial" w:hAnsi="Arial" w:cs="Arial"/>
                <w:sz w:val="18"/>
                <w:szCs w:val="18"/>
                <w:lang w:val="mn-MN"/>
              </w:rPr>
              <w:t>пресслэсэн</w:t>
            </w:r>
            <w:proofErr w:type="spellEnd"/>
            <w:r w:rsidRPr="007A734B">
              <w:rPr>
                <w:rFonts w:ascii="Arial" w:hAnsi="Arial" w:cs="Arial"/>
                <w:sz w:val="18"/>
                <w:szCs w:val="18"/>
                <w:lang w:val="mn-MN"/>
              </w:rPr>
              <w:t xml:space="preserve"> 3.5 тонн  түүхий эд байна.</w:t>
            </w:r>
          </w:p>
          <w:p w14:paraId="21AF435A"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eastAsia="Times New Roman" w:hAnsi="Arial" w:cs="Arial"/>
                <w:bCs/>
                <w:sz w:val="18"/>
                <w:szCs w:val="18"/>
                <w:lang w:val="mn-MN"/>
              </w:rPr>
              <w:t xml:space="preserve">Байгаль орчны тэмдэглэлт өдрүүдийг тэмдэглэн өнгөрүүлэх, зорилгоор  сумын иргэд, </w:t>
            </w:r>
            <w:r w:rsidRPr="007A734B">
              <w:rPr>
                <w:rFonts w:ascii="Arial" w:hAnsi="Arial" w:cs="Arial"/>
                <w:sz w:val="18"/>
                <w:szCs w:val="18"/>
                <w:lang w:val="mn-MN"/>
              </w:rPr>
              <w:t>хүүхэд багачууд, айл өрхүүдийг анхан шатны эх үүсвэр дээр нь хог хаягдлыг ангилан ялгах дадал бий болгох, айл өрхүүдийг 50 хувиас доошгүй хог хаягдлыг ангилан ялгах жишиг хог хаягдлын савтай болгох,</w:t>
            </w:r>
            <w:r w:rsidRPr="007A734B">
              <w:rPr>
                <w:rFonts w:ascii="Arial" w:eastAsia="Times New Roman" w:hAnsi="Arial" w:cs="Arial"/>
                <w:bCs/>
                <w:sz w:val="18"/>
                <w:szCs w:val="18"/>
                <w:lang w:val="mn-MN"/>
              </w:rPr>
              <w:t xml:space="preserve"> х</w:t>
            </w:r>
            <w:r w:rsidRPr="007A734B">
              <w:rPr>
                <w:rFonts w:ascii="Arial" w:hAnsi="Arial" w:cs="Arial"/>
                <w:sz w:val="18"/>
                <w:szCs w:val="18"/>
                <w:lang w:val="mn-MN"/>
              </w:rPr>
              <w:t>ог хаягдлын менежментийг сайжруулах, сумын төвийн шинээр бий болгох хог хаягдлын цэгийн байршлын санал асуулга хэлэлцүүлэг зохион байгуулж сургалтад нийт 300 иргэд хамрагдсан.</w:t>
            </w:r>
          </w:p>
          <w:p w14:paraId="5BB7A358" w14:textId="77777777" w:rsidR="00524F95" w:rsidRPr="007A734B" w:rsidRDefault="00524F95" w:rsidP="00524F95">
            <w:pPr>
              <w:shd w:val="clear" w:color="auto" w:fill="FFFFFF"/>
              <w:spacing w:after="0" w:line="240" w:lineRule="auto"/>
              <w:jc w:val="both"/>
              <w:rPr>
                <w:rFonts w:ascii="Arial" w:eastAsia="Times New Roman" w:hAnsi="Arial" w:cs="Arial"/>
                <w:noProof/>
                <w:sz w:val="18"/>
                <w:szCs w:val="18"/>
                <w:lang w:val="mn-MN"/>
              </w:rPr>
            </w:pPr>
            <w:r w:rsidRPr="007A734B">
              <w:rPr>
                <w:rFonts w:ascii="Arial" w:eastAsia="Times New Roman" w:hAnsi="Arial" w:cs="Arial"/>
                <w:sz w:val="18"/>
                <w:szCs w:val="18"/>
                <w:lang w:val="mn-MN"/>
              </w:rPr>
              <w:lastRenderedPageBreak/>
              <w:t>Хог хаягдлын менежментийг сайжруулах зорилгоор иргэдийн нийтийн хэлэлцүүлгийг  зохион байгуулж, уг арга хэмжээнд шинэ хогийн цэгийн байршлыг сонгох, өрх бүр ангилан ялгах хогийн сав хийж хашаандаа байршуулах мөн хог  хаягдлыг эх үүсвэр дээр нь ангилан ялгах  талаар мэдээлэл, сургалт сурталчилгаа өгч санал авч ажилласан.</w:t>
            </w:r>
            <w:r w:rsidRPr="007A734B">
              <w:rPr>
                <w:rFonts w:ascii="Arial" w:hAnsi="Arial" w:cs="Arial"/>
                <w:sz w:val="18"/>
                <w:szCs w:val="18"/>
                <w:lang w:val="mn-MN"/>
              </w:rPr>
              <w:t xml:space="preserve"> </w:t>
            </w:r>
            <w:r w:rsidRPr="007A734B">
              <w:rPr>
                <w:rFonts w:ascii="Arial" w:eastAsia="Times New Roman" w:hAnsi="Arial" w:cs="Arial"/>
                <w:noProof/>
                <w:sz w:val="18"/>
                <w:szCs w:val="18"/>
                <w:lang w:val="mn-MN"/>
              </w:rPr>
              <w:t xml:space="preserve"> </w:t>
            </w:r>
          </w:p>
          <w:p w14:paraId="2F024408"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noProof/>
                <w:sz w:val="18"/>
                <w:szCs w:val="18"/>
                <w:lang w:val="az-Latn-AZ"/>
              </w:rPr>
              <w:t>4 дүгээр багийн нийтийн эзэмшлийн авто зам дагуу 2х3 метрийн хэмжээтэй 2 талт самбар</w:t>
            </w:r>
            <w:r w:rsidRPr="007A734B">
              <w:rPr>
                <w:rFonts w:ascii="Arial" w:hAnsi="Arial" w:cs="Arial"/>
                <w:noProof/>
                <w:sz w:val="18"/>
                <w:szCs w:val="18"/>
                <w:lang w:val="mn-MN"/>
              </w:rPr>
              <w:t xml:space="preserve">, </w:t>
            </w:r>
            <w:r w:rsidRPr="007A734B">
              <w:rPr>
                <w:rFonts w:ascii="Arial" w:hAnsi="Arial" w:cs="Arial"/>
                <w:noProof/>
                <w:sz w:val="18"/>
                <w:szCs w:val="18"/>
                <w:lang w:val="az-Latn-AZ"/>
              </w:rPr>
              <w:t>1, 2, 3, 4, 5, 6 дугаар багуудад зориулалтын бус газарт хог хаягдал хаяхыг хориглосон 10 ширхэг самбар, хог хаягдлыг эх үүсвэр дээр нь ангилан ялгах заавар зөвлөмж, уриалга, мод бут тарих нь ямар ач тустай байх, ой, хээрийн гал түймрээс урьдчилан сэргийлэх чиглэлээр мэдээллийн самбарыг тус тус байршуулан ажилласан.</w:t>
            </w:r>
          </w:p>
          <w:p w14:paraId="04F8B150" w14:textId="77777777" w:rsidR="00524F95" w:rsidRPr="007A734B" w:rsidRDefault="00524F95" w:rsidP="00524F95">
            <w:pPr>
              <w:shd w:val="clear" w:color="auto" w:fill="FFFFFF"/>
              <w:spacing w:after="0" w:line="240" w:lineRule="auto"/>
              <w:jc w:val="both"/>
              <w:rPr>
                <w:rFonts w:ascii="Arial" w:eastAsia="Times New Roman" w:hAnsi="Arial" w:cs="Arial"/>
                <w:noProof/>
                <w:sz w:val="18"/>
                <w:szCs w:val="18"/>
                <w:lang w:val="mn-MN"/>
              </w:rPr>
            </w:pPr>
            <w:r w:rsidRPr="007A734B">
              <w:rPr>
                <w:rFonts w:ascii="Arial" w:hAnsi="Arial" w:cs="Arial"/>
                <w:sz w:val="18"/>
                <w:szCs w:val="18"/>
                <w:lang w:val="mn-MN"/>
              </w:rPr>
              <w:t>“Хужирт цахим ТВ”-ээр дамжуулан аж ахуйн нэгж, байгууллага, айл өрх, иргэдэд хог хаягдлыг эх үүсвэр дээр нь хэрхэн ангилан ялгах, зориулалтын бус газар хог хаягдал хаяхгүй байх зэрэг дадал хэвшлийг мөрдүүлэх зорилгоор 14 удаагийн видео бичлэгийг хүргэж ажилласан.</w:t>
            </w:r>
          </w:p>
          <w:p w14:paraId="7817790C" w14:textId="13361663" w:rsidR="00524F95" w:rsidRPr="007A734B" w:rsidRDefault="00524F95" w:rsidP="000664BA">
            <w:pPr>
              <w:shd w:val="clear" w:color="auto" w:fill="FFFFFF"/>
              <w:spacing w:after="0" w:line="240" w:lineRule="auto"/>
              <w:jc w:val="right"/>
              <w:rPr>
                <w:rFonts w:ascii="Arial" w:hAnsi="Arial" w:cs="Arial"/>
                <w:sz w:val="18"/>
                <w:szCs w:val="18"/>
                <w:lang w:val="mn-MN"/>
              </w:rPr>
            </w:pPr>
            <w:r w:rsidRPr="007A734B">
              <w:rPr>
                <w:rFonts w:ascii="Arial" w:eastAsia="Times New Roman" w:hAnsi="Arial" w:cs="Arial"/>
                <w:noProof/>
                <w:sz w:val="18"/>
                <w:szCs w:val="18"/>
                <w:lang w:val="mn-MN"/>
              </w:rPr>
              <w:t>Үр дүнтэй</w:t>
            </w:r>
          </w:p>
        </w:tc>
        <w:tc>
          <w:tcPr>
            <w:tcW w:w="610" w:type="dxa"/>
            <w:gridSpan w:val="2"/>
            <w:tcBorders>
              <w:left w:val="single" w:sz="4" w:space="0" w:color="000000"/>
            </w:tcBorders>
            <w:vAlign w:val="center"/>
          </w:tcPr>
          <w:p w14:paraId="378BBA98" w14:textId="3048B05D"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lastRenderedPageBreak/>
              <w:t>100</w:t>
            </w:r>
          </w:p>
        </w:tc>
      </w:tr>
      <w:tr w:rsidR="00524F95" w:rsidRPr="007A734B" w14:paraId="12A0DF20" w14:textId="77777777" w:rsidTr="00B94F78">
        <w:trPr>
          <w:gridAfter w:val="1"/>
          <w:wAfter w:w="10" w:type="dxa"/>
          <w:trHeight w:val="58"/>
        </w:trPr>
        <w:tc>
          <w:tcPr>
            <w:tcW w:w="1702" w:type="dxa"/>
            <w:vMerge/>
          </w:tcPr>
          <w:p w14:paraId="3C571524"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73D2D5A6" w14:textId="272C8F61"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lang w:val="mn-MN"/>
              </w:rPr>
              <w:t>11</w:t>
            </w:r>
            <w:r>
              <w:rPr>
                <w:rFonts w:ascii="Arial" w:eastAsia="Calibri" w:hAnsi="Arial" w:cs="Arial"/>
                <w:sz w:val="18"/>
                <w:szCs w:val="18"/>
              </w:rPr>
              <w:t>3</w:t>
            </w:r>
          </w:p>
        </w:tc>
        <w:tc>
          <w:tcPr>
            <w:tcW w:w="2175" w:type="dxa"/>
          </w:tcPr>
          <w:p w14:paraId="7A5B3DC2" w14:textId="6F19D19C"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lang w:val="mn-MN"/>
              </w:rPr>
            </w:pPr>
            <w:r w:rsidRPr="007A734B">
              <w:rPr>
                <w:rFonts w:ascii="Arial" w:hAnsi="Arial" w:cs="Arial"/>
                <w:noProof/>
                <w:sz w:val="18"/>
                <w:szCs w:val="18"/>
                <w:lang w:val="mn-MN"/>
              </w:rPr>
              <w:t>3.4.2.2.</w:t>
            </w:r>
            <w:r w:rsidRPr="007A734B">
              <w:rPr>
                <w:rFonts w:ascii="Arial" w:hAnsi="Arial" w:cs="Arial"/>
                <w:sz w:val="18"/>
                <w:szCs w:val="18"/>
                <w:lang w:val="mn-MN"/>
              </w:rPr>
              <w:t>Сумын хог хаягдлын нэгдсэн цэгийг дарж тэгшлэн, шинээр хог хаягдлын нэгдсэн цэгийг байгуулна.</w:t>
            </w:r>
          </w:p>
        </w:tc>
        <w:tc>
          <w:tcPr>
            <w:tcW w:w="781" w:type="dxa"/>
            <w:gridSpan w:val="2"/>
            <w:vAlign w:val="center"/>
          </w:tcPr>
          <w:p w14:paraId="195D3071" w14:textId="3DCC8779"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2718275C" w14:textId="018B11FE"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64AAB2C3" w14:textId="4EE9359E"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140</w:t>
            </w:r>
          </w:p>
        </w:tc>
        <w:tc>
          <w:tcPr>
            <w:tcW w:w="733" w:type="dxa"/>
            <w:vAlign w:val="center"/>
          </w:tcPr>
          <w:p w14:paraId="0398C17A" w14:textId="11444AF4"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2</w:t>
            </w:r>
          </w:p>
        </w:tc>
        <w:tc>
          <w:tcPr>
            <w:tcW w:w="912" w:type="dxa"/>
            <w:vAlign w:val="center"/>
          </w:tcPr>
          <w:p w14:paraId="1643289C" w14:textId="7D0F8A64" w:rsidR="00524F95" w:rsidRPr="007A734B" w:rsidRDefault="00524F95" w:rsidP="00524F95">
            <w:pPr>
              <w:spacing w:after="0" w:line="240" w:lineRule="auto"/>
              <w:jc w:val="both"/>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w:t>
            </w:r>
          </w:p>
        </w:tc>
        <w:tc>
          <w:tcPr>
            <w:tcW w:w="1016" w:type="dxa"/>
            <w:gridSpan w:val="4"/>
            <w:vAlign w:val="center"/>
          </w:tcPr>
          <w:p w14:paraId="2979A07F" w14:textId="3D1C49E5"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143</w:t>
            </w:r>
          </w:p>
        </w:tc>
        <w:tc>
          <w:tcPr>
            <w:tcW w:w="907" w:type="dxa"/>
            <w:gridSpan w:val="4"/>
            <w:vAlign w:val="center"/>
          </w:tcPr>
          <w:p w14:paraId="3A0EE7FA" w14:textId="4CC47613"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163.0</w:t>
            </w:r>
          </w:p>
        </w:tc>
        <w:tc>
          <w:tcPr>
            <w:tcW w:w="4820" w:type="dxa"/>
            <w:tcBorders>
              <w:right w:val="single" w:sz="4" w:space="0" w:color="000000"/>
            </w:tcBorders>
            <w:vAlign w:val="center"/>
          </w:tcPr>
          <w:p w14:paraId="27F2897A"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Сумын иргэн Б.Түвшинжаргал, С.Жамбалжавтай хамтран 3 удаа хувийн болон албаны ковшоор төвлөрсөн хог хаягдлын цэгийг түрэх, зам гаргах, </w:t>
            </w:r>
            <w:proofErr w:type="spellStart"/>
            <w:r w:rsidRPr="007A734B">
              <w:rPr>
                <w:rFonts w:ascii="Arial" w:hAnsi="Arial" w:cs="Arial"/>
                <w:sz w:val="18"/>
                <w:szCs w:val="18"/>
                <w:lang w:val="mn-MN"/>
              </w:rPr>
              <w:t>ландфиллын</w:t>
            </w:r>
            <w:proofErr w:type="spellEnd"/>
            <w:r w:rsidRPr="007A734B">
              <w:rPr>
                <w:rFonts w:ascii="Arial" w:hAnsi="Arial" w:cs="Arial"/>
                <w:sz w:val="18"/>
                <w:szCs w:val="18"/>
                <w:lang w:val="mn-MN"/>
              </w:rPr>
              <w:t xml:space="preserve"> аргаар дарж булах ажлыг хийж гүйцэтгэсэн. Тус ажилд нийт 3.000.000 сая төгрөгийг байгаль хамгаалах нөхөн сэргээх арга хэмжээний зардлаас зарцуулсан. </w:t>
            </w:r>
          </w:p>
          <w:p w14:paraId="1E90D2B5" w14:textId="77777777" w:rsidR="00524F95" w:rsidRPr="007A734B" w:rsidRDefault="00524F95" w:rsidP="00524F95">
            <w:pPr>
              <w:shd w:val="clear" w:color="auto" w:fill="FFFFFF"/>
              <w:spacing w:after="0" w:line="240" w:lineRule="auto"/>
              <w:jc w:val="both"/>
              <w:rPr>
                <w:rFonts w:ascii="Arial" w:hAnsi="Arial" w:cs="Arial"/>
                <w:sz w:val="18"/>
                <w:szCs w:val="18"/>
                <w:lang w:val="mn-MN"/>
              </w:rPr>
            </w:pPr>
            <w:r w:rsidRPr="007A734B">
              <w:rPr>
                <w:rFonts w:ascii="Arial" w:hAnsi="Arial" w:cs="Arial"/>
                <w:sz w:val="18"/>
                <w:szCs w:val="18"/>
                <w:lang w:val="mn-MN"/>
              </w:rPr>
              <w:t xml:space="preserve">Орон нутгийн хөгжлийн сангийн хөрөнгө 140 сая төгрөгөөр хог хаягдлын нэгдсэн цэгийг 4 дүгээр багийн Ширээгийн өвөр гэх газарт шинээр байгуулж, 10 дугаар сард ашиглалтад орсон. Шинээр байгуулагдсан цэг нь хуучин карьерын 1,5 га газрыг  2,4 өндөртэй төмөр торон хашаа барьж, хашаан дотор  гэрэлтүүлэг, камер, </w:t>
            </w:r>
            <w:r w:rsidRPr="007A734B">
              <w:rPr>
                <w:rFonts w:ascii="Arial" w:hAnsi="Arial" w:cs="Arial"/>
                <w:noProof/>
                <w:sz w:val="18"/>
                <w:szCs w:val="18"/>
                <w:lang w:val="az-Latn-AZ"/>
              </w:rPr>
              <w:t xml:space="preserve">зөөврийн цахилгаан үүсвэр гаргагчтай тасралтгүй 8 цаг ажиллах хүчин чадалтай, нэг удаа хог шатаахдаа 500 кг-ыг 1 цаг шатаадаг эко зуух, </w:t>
            </w:r>
            <w:r w:rsidRPr="007A734B">
              <w:rPr>
                <w:rFonts w:ascii="Arial" w:hAnsi="Arial" w:cs="Arial"/>
                <w:sz w:val="18"/>
                <w:szCs w:val="18"/>
                <w:lang w:val="mn-MN"/>
              </w:rPr>
              <w:t xml:space="preserve">манаачийн байр, цас шүүрддэг тоног төхөөрөмж, 30 ковшийн </w:t>
            </w:r>
            <w:r w:rsidRPr="007A734B">
              <w:rPr>
                <w:rFonts w:ascii="Arial" w:hAnsi="Arial" w:cs="Arial"/>
                <w:sz w:val="18"/>
                <w:szCs w:val="18"/>
                <w:shd w:val="clear" w:color="auto" w:fill="FFFFFF" w:themeFill="background1"/>
                <w:lang w:val="mn-MN"/>
              </w:rPr>
              <w:t>хайрцгийн</w:t>
            </w:r>
            <w:r w:rsidRPr="007A734B">
              <w:rPr>
                <w:rFonts w:ascii="Arial" w:hAnsi="Arial" w:cs="Arial"/>
                <w:sz w:val="18"/>
                <w:szCs w:val="18"/>
                <w:lang w:val="mn-MN"/>
              </w:rPr>
              <w:t xml:space="preserve"> шинэ мотор, 30 ковшийн </w:t>
            </w:r>
            <w:proofErr w:type="spellStart"/>
            <w:r w:rsidRPr="007A734B">
              <w:rPr>
                <w:rFonts w:ascii="Arial" w:hAnsi="Arial" w:cs="Arial"/>
                <w:sz w:val="18"/>
                <w:szCs w:val="18"/>
                <w:lang w:val="mn-MN"/>
              </w:rPr>
              <w:t>грашийн</w:t>
            </w:r>
            <w:proofErr w:type="spellEnd"/>
            <w:r w:rsidRPr="007A734B">
              <w:rPr>
                <w:rFonts w:ascii="Arial" w:hAnsi="Arial" w:cs="Arial"/>
                <w:sz w:val="18"/>
                <w:szCs w:val="18"/>
                <w:lang w:val="mn-MN"/>
              </w:rPr>
              <w:t xml:space="preserve"> нүхийг ухсан.</w:t>
            </w:r>
          </w:p>
          <w:p w14:paraId="34F024E0" w14:textId="77777777" w:rsidR="00524F95" w:rsidRPr="007A734B" w:rsidRDefault="00524F95" w:rsidP="00524F95">
            <w:pPr>
              <w:shd w:val="clear" w:color="auto" w:fill="FFFFFF"/>
              <w:spacing w:after="0" w:line="240" w:lineRule="auto"/>
              <w:jc w:val="both"/>
              <w:rPr>
                <w:rFonts w:ascii="Arial" w:hAnsi="Arial" w:cs="Arial"/>
                <w:sz w:val="18"/>
                <w:szCs w:val="18"/>
                <w:lang w:val="mn-MN"/>
              </w:rPr>
            </w:pPr>
            <w:r w:rsidRPr="007A734B">
              <w:rPr>
                <w:rFonts w:ascii="Arial" w:hAnsi="Arial" w:cs="Arial"/>
                <w:sz w:val="18"/>
                <w:szCs w:val="18"/>
                <w:lang w:val="mn-MN"/>
              </w:rPr>
              <w:t xml:space="preserve">Тамгын газрын эрэгтэй албан хаагчид 30 ковшийн </w:t>
            </w:r>
            <w:proofErr w:type="spellStart"/>
            <w:r w:rsidRPr="007A734B">
              <w:rPr>
                <w:rFonts w:ascii="Arial" w:hAnsi="Arial" w:cs="Arial"/>
                <w:sz w:val="18"/>
                <w:szCs w:val="18"/>
                <w:lang w:val="mn-MN"/>
              </w:rPr>
              <w:t>грашийг</w:t>
            </w:r>
            <w:proofErr w:type="spellEnd"/>
            <w:r w:rsidRPr="007A734B">
              <w:rPr>
                <w:rFonts w:ascii="Arial" w:hAnsi="Arial" w:cs="Arial"/>
                <w:sz w:val="18"/>
                <w:szCs w:val="18"/>
                <w:lang w:val="mn-MN"/>
              </w:rPr>
              <w:t xml:space="preserve"> барьсан. Мөн 20 сая төгрөгийн хандиваар 20 ковштой болсон.</w:t>
            </w:r>
          </w:p>
          <w:p w14:paraId="68E6325E" w14:textId="7BC364E9" w:rsidR="00524F95" w:rsidRPr="007A734B" w:rsidRDefault="00524F95" w:rsidP="00524F95">
            <w:pPr>
              <w:shd w:val="clear" w:color="auto" w:fill="FFFFFF"/>
              <w:spacing w:after="0" w:line="240" w:lineRule="auto"/>
              <w:jc w:val="right"/>
              <w:rPr>
                <w:rFonts w:ascii="Arial" w:hAnsi="Arial" w:cs="Arial"/>
                <w:sz w:val="18"/>
                <w:szCs w:val="18"/>
                <w:lang w:val="mn-MN"/>
              </w:rPr>
            </w:pPr>
            <w:r w:rsidRPr="007A734B">
              <w:rPr>
                <w:rFonts w:ascii="Arial" w:hAnsi="Arial" w:cs="Arial"/>
                <w:sz w:val="18"/>
                <w:szCs w:val="18"/>
                <w:lang w:val="mn-MN"/>
              </w:rPr>
              <w:t>Үр д</w:t>
            </w:r>
            <w:r w:rsidRPr="007A734B">
              <w:rPr>
                <w:rFonts w:ascii="Arial" w:eastAsia="Times New Roman" w:hAnsi="Arial" w:cs="Arial"/>
                <w:noProof/>
                <w:sz w:val="18"/>
                <w:szCs w:val="18"/>
                <w:lang w:val="mn-MN"/>
              </w:rPr>
              <w:t>үнтэй</w:t>
            </w:r>
          </w:p>
        </w:tc>
        <w:tc>
          <w:tcPr>
            <w:tcW w:w="610" w:type="dxa"/>
            <w:gridSpan w:val="2"/>
            <w:tcBorders>
              <w:left w:val="single" w:sz="4" w:space="0" w:color="000000"/>
            </w:tcBorders>
            <w:vAlign w:val="center"/>
          </w:tcPr>
          <w:p w14:paraId="6227241A" w14:textId="1203400C"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100</w:t>
            </w:r>
          </w:p>
        </w:tc>
      </w:tr>
      <w:tr w:rsidR="00524F95" w:rsidRPr="007A734B" w14:paraId="680F0AB6" w14:textId="77777777" w:rsidTr="00B94F78">
        <w:trPr>
          <w:gridAfter w:val="1"/>
          <w:wAfter w:w="10" w:type="dxa"/>
          <w:trHeight w:val="58"/>
        </w:trPr>
        <w:tc>
          <w:tcPr>
            <w:tcW w:w="1702" w:type="dxa"/>
            <w:vMerge/>
          </w:tcPr>
          <w:p w14:paraId="18B31DC9"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2A8A76D9" w14:textId="6043D59A"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w:t>
            </w:r>
            <w:r>
              <w:rPr>
                <w:rFonts w:ascii="Arial" w:eastAsia="Calibri" w:hAnsi="Arial" w:cs="Arial"/>
                <w:sz w:val="18"/>
                <w:szCs w:val="18"/>
              </w:rPr>
              <w:t>14</w:t>
            </w:r>
          </w:p>
        </w:tc>
        <w:tc>
          <w:tcPr>
            <w:tcW w:w="2175" w:type="dxa"/>
          </w:tcPr>
          <w:p w14:paraId="1CFE199B" w14:textId="4C8B4F5F"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lang w:val="mn-MN"/>
              </w:rPr>
            </w:pPr>
            <w:r w:rsidRPr="007A734B">
              <w:rPr>
                <w:rFonts w:ascii="Arial" w:hAnsi="Arial" w:cs="Arial"/>
                <w:sz w:val="18"/>
                <w:szCs w:val="18"/>
                <w:lang w:val="mn-MN"/>
              </w:rPr>
              <w:t>3.4.2.3.Хог хаягдал тээвэрлэх зориулалтын авто машины тоог нэмэгдүүлнэ.</w:t>
            </w:r>
          </w:p>
        </w:tc>
        <w:tc>
          <w:tcPr>
            <w:tcW w:w="781" w:type="dxa"/>
            <w:gridSpan w:val="2"/>
            <w:vAlign w:val="center"/>
          </w:tcPr>
          <w:p w14:paraId="5B2920AE" w14:textId="6A760DD6"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53D79717" w14:textId="222A7816"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10CC2C11" w14:textId="6517985F"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83.16</w:t>
            </w:r>
          </w:p>
        </w:tc>
        <w:tc>
          <w:tcPr>
            <w:tcW w:w="733" w:type="dxa"/>
            <w:vAlign w:val="center"/>
          </w:tcPr>
          <w:p w14:paraId="03C3526F" w14:textId="303DB2F7"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912" w:type="dxa"/>
            <w:vAlign w:val="center"/>
          </w:tcPr>
          <w:p w14:paraId="773E2006" w14:textId="1DA3C0D1" w:rsidR="00524F95" w:rsidRPr="007A734B" w:rsidRDefault="00524F95" w:rsidP="00524F95">
            <w:pPr>
              <w:spacing w:after="0" w:line="240" w:lineRule="auto"/>
              <w:jc w:val="both"/>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w:t>
            </w:r>
          </w:p>
        </w:tc>
        <w:tc>
          <w:tcPr>
            <w:tcW w:w="1016" w:type="dxa"/>
            <w:gridSpan w:val="4"/>
            <w:vAlign w:val="center"/>
          </w:tcPr>
          <w:p w14:paraId="255F6CC2" w14:textId="706B6C95"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83.16</w:t>
            </w:r>
          </w:p>
        </w:tc>
        <w:tc>
          <w:tcPr>
            <w:tcW w:w="907" w:type="dxa"/>
            <w:gridSpan w:val="4"/>
            <w:vAlign w:val="center"/>
          </w:tcPr>
          <w:p w14:paraId="58DC1B94" w14:textId="5B89697D"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83.16</w:t>
            </w:r>
          </w:p>
        </w:tc>
        <w:tc>
          <w:tcPr>
            <w:tcW w:w="4820" w:type="dxa"/>
            <w:tcBorders>
              <w:right w:val="single" w:sz="4" w:space="0" w:color="000000"/>
            </w:tcBorders>
            <w:vAlign w:val="center"/>
          </w:tcPr>
          <w:p w14:paraId="41A0C1AB" w14:textId="77777777" w:rsidR="00524F95" w:rsidRPr="007A734B" w:rsidRDefault="00524F95" w:rsidP="00524F95">
            <w:pPr>
              <w:shd w:val="clear" w:color="auto" w:fill="FFFFFF"/>
              <w:spacing w:after="0" w:line="240" w:lineRule="auto"/>
              <w:jc w:val="both"/>
              <w:rPr>
                <w:rFonts w:ascii="Arial" w:hAnsi="Arial" w:cs="Arial"/>
                <w:sz w:val="18"/>
                <w:szCs w:val="18"/>
                <w:lang w:val="mn-MN"/>
              </w:rPr>
            </w:pPr>
            <w:r w:rsidRPr="007A734B">
              <w:rPr>
                <w:rFonts w:ascii="Arial" w:hAnsi="Arial" w:cs="Arial"/>
                <w:sz w:val="18"/>
                <w:szCs w:val="18"/>
                <w:lang w:val="mn-MN"/>
              </w:rPr>
              <w:t xml:space="preserve">Орон нутгийн хөгжлийн сангийн хөрөнгө 83.16 сая төгрөгөөр хог хаягдал тээвэрлэх зориулалтын 5 </w:t>
            </w:r>
            <w:proofErr w:type="spellStart"/>
            <w:r w:rsidRPr="007A734B">
              <w:rPr>
                <w:rFonts w:ascii="Arial" w:hAnsi="Arial" w:cs="Arial"/>
                <w:sz w:val="18"/>
                <w:szCs w:val="18"/>
                <w:lang w:val="mn-MN"/>
              </w:rPr>
              <w:t>тн</w:t>
            </w:r>
            <w:proofErr w:type="spellEnd"/>
            <w:r w:rsidRPr="007A734B">
              <w:rPr>
                <w:rFonts w:ascii="Arial" w:hAnsi="Arial" w:cs="Arial"/>
                <w:sz w:val="18"/>
                <w:szCs w:val="18"/>
                <w:lang w:val="mn-MN"/>
              </w:rPr>
              <w:t>-ы хүчин чадалтай авто машиныг “</w:t>
            </w:r>
            <w:proofErr w:type="spellStart"/>
            <w:r w:rsidRPr="007A734B">
              <w:rPr>
                <w:rFonts w:ascii="Arial" w:hAnsi="Arial" w:cs="Arial"/>
                <w:sz w:val="18"/>
                <w:szCs w:val="18"/>
                <w:lang w:val="mn-MN"/>
              </w:rPr>
              <w:t>Арбиэлеваторс</w:t>
            </w:r>
            <w:proofErr w:type="spellEnd"/>
            <w:r w:rsidRPr="007A734B">
              <w:rPr>
                <w:rFonts w:ascii="Arial" w:hAnsi="Arial" w:cs="Arial"/>
                <w:sz w:val="18"/>
                <w:szCs w:val="18"/>
                <w:lang w:val="mn-MN"/>
              </w:rPr>
              <w:t>” ХХК нийлүүлсэн.</w:t>
            </w:r>
          </w:p>
          <w:p w14:paraId="0F1AD316" w14:textId="4F328E1E" w:rsidR="00524F95" w:rsidRPr="007A734B" w:rsidRDefault="00524F95" w:rsidP="00524F95">
            <w:pPr>
              <w:shd w:val="clear" w:color="auto" w:fill="FFFFFF"/>
              <w:spacing w:after="0" w:line="240" w:lineRule="auto"/>
              <w:jc w:val="both"/>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tcBorders>
              <w:left w:val="single" w:sz="4" w:space="0" w:color="000000"/>
            </w:tcBorders>
            <w:vAlign w:val="center"/>
          </w:tcPr>
          <w:p w14:paraId="1320B010" w14:textId="6182FC4C"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100</w:t>
            </w:r>
          </w:p>
        </w:tc>
      </w:tr>
      <w:tr w:rsidR="00524F95" w:rsidRPr="007A734B" w14:paraId="5BD9E128" w14:textId="77777777" w:rsidTr="00B94F78">
        <w:trPr>
          <w:gridAfter w:val="1"/>
          <w:wAfter w:w="10" w:type="dxa"/>
          <w:trHeight w:val="58"/>
        </w:trPr>
        <w:tc>
          <w:tcPr>
            <w:tcW w:w="1702" w:type="dxa"/>
            <w:vMerge/>
          </w:tcPr>
          <w:p w14:paraId="00529EED"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7CA7A656" w14:textId="578D7C91"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w:t>
            </w:r>
            <w:r>
              <w:rPr>
                <w:rFonts w:ascii="Arial" w:eastAsia="Calibri" w:hAnsi="Arial" w:cs="Arial"/>
                <w:sz w:val="18"/>
                <w:szCs w:val="18"/>
              </w:rPr>
              <w:t>15</w:t>
            </w:r>
          </w:p>
        </w:tc>
        <w:tc>
          <w:tcPr>
            <w:tcW w:w="2175" w:type="dxa"/>
          </w:tcPr>
          <w:p w14:paraId="46A532F2" w14:textId="04619EE2"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lang w:val="mn-MN"/>
              </w:rPr>
            </w:pPr>
            <w:r w:rsidRPr="007A734B">
              <w:rPr>
                <w:rFonts w:ascii="Arial" w:hAnsi="Arial" w:cs="Arial"/>
                <w:sz w:val="18"/>
                <w:szCs w:val="18"/>
                <w:lang w:val="mn-MN"/>
              </w:rPr>
              <w:t>3.4.2.</w:t>
            </w:r>
            <w:r w:rsidRPr="007A734B">
              <w:rPr>
                <w:rFonts w:ascii="Arial" w:hAnsi="Arial" w:cs="Arial"/>
                <w:sz w:val="18"/>
                <w:szCs w:val="18"/>
                <w:cs/>
                <w:lang w:val="mn-MN" w:bidi="mn-Mong-CN"/>
              </w:rPr>
              <w:t>4.</w:t>
            </w:r>
            <w:r w:rsidRPr="007A734B">
              <w:rPr>
                <w:rFonts w:ascii="Arial" w:hAnsi="Arial" w:cs="Arial"/>
                <w:sz w:val="18"/>
                <w:szCs w:val="18"/>
                <w:lang w:val="mn-MN"/>
              </w:rPr>
              <w:t>Сумын цэцэрлэгт хүрээлэнг байгуулж, иж бүрэн тохижуулж бичил цэцэрлэгт хүрээлэнг тохижуулан ногоон байгууламжийг нэмэгдүүлнэ.</w:t>
            </w:r>
          </w:p>
        </w:tc>
        <w:tc>
          <w:tcPr>
            <w:tcW w:w="781" w:type="dxa"/>
            <w:gridSpan w:val="2"/>
            <w:vAlign w:val="center"/>
          </w:tcPr>
          <w:p w14:paraId="4AA03FF6" w14:textId="6BF419CB"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00C2963D" w14:textId="37215EF2"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440A5BC8" w14:textId="57AF667A"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5C6FD548" w14:textId="08254788"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912" w:type="dxa"/>
            <w:vAlign w:val="center"/>
          </w:tcPr>
          <w:p w14:paraId="4956175A" w14:textId="441124CE" w:rsidR="00524F95" w:rsidRPr="007A734B" w:rsidRDefault="00524F95" w:rsidP="00524F95">
            <w:pPr>
              <w:spacing w:after="0" w:line="240" w:lineRule="auto"/>
              <w:jc w:val="both"/>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016" w:type="dxa"/>
            <w:gridSpan w:val="4"/>
            <w:vAlign w:val="center"/>
          </w:tcPr>
          <w:p w14:paraId="06CABCA1" w14:textId="6E9B00E9"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108.03</w:t>
            </w:r>
          </w:p>
        </w:tc>
        <w:tc>
          <w:tcPr>
            <w:tcW w:w="907" w:type="dxa"/>
            <w:gridSpan w:val="4"/>
            <w:vAlign w:val="center"/>
          </w:tcPr>
          <w:p w14:paraId="2AB3134E" w14:textId="5D666B33"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190.3</w:t>
            </w:r>
          </w:p>
        </w:tc>
        <w:tc>
          <w:tcPr>
            <w:tcW w:w="4820" w:type="dxa"/>
            <w:tcBorders>
              <w:right w:val="single" w:sz="4" w:space="0" w:color="000000"/>
            </w:tcBorders>
            <w:vAlign w:val="center"/>
          </w:tcPr>
          <w:p w14:paraId="3D2B75DE" w14:textId="77777777" w:rsidR="00524F95" w:rsidRPr="00CB5104" w:rsidRDefault="00524F95" w:rsidP="00524F95">
            <w:pPr>
              <w:spacing w:after="0" w:line="240" w:lineRule="auto"/>
              <w:jc w:val="both"/>
              <w:rPr>
                <w:rFonts w:ascii="Arial" w:hAnsi="Arial" w:cs="Arial"/>
                <w:sz w:val="18"/>
                <w:szCs w:val="18"/>
                <w:lang w:val="mn-MN"/>
              </w:rPr>
            </w:pPr>
            <w:r w:rsidRPr="00CB5104">
              <w:rPr>
                <w:rFonts w:ascii="Arial" w:hAnsi="Arial" w:cs="Arial"/>
                <w:sz w:val="18"/>
                <w:szCs w:val="18"/>
                <w:lang w:val="mn-MN"/>
              </w:rPr>
              <w:t xml:space="preserve">Цэцэрлэгт хүрээлэнгийн хашаа барих ажлын гүйцэтгэгчийг сонгон шалгаруулан “Илч </w:t>
            </w:r>
            <w:proofErr w:type="spellStart"/>
            <w:r w:rsidRPr="00CB5104">
              <w:rPr>
                <w:rFonts w:ascii="Arial" w:hAnsi="Arial" w:cs="Arial"/>
                <w:sz w:val="18"/>
                <w:szCs w:val="18"/>
                <w:lang w:val="mn-MN"/>
              </w:rPr>
              <w:t>Ксандра</w:t>
            </w:r>
            <w:proofErr w:type="spellEnd"/>
            <w:r w:rsidRPr="00CB5104">
              <w:rPr>
                <w:rFonts w:ascii="Arial" w:hAnsi="Arial" w:cs="Arial"/>
                <w:sz w:val="18"/>
                <w:szCs w:val="18"/>
                <w:lang w:val="mn-MN"/>
              </w:rPr>
              <w:t>” ХХК 108,032.504 төгрөгөөр хийж гүйцэтгэсэн.</w:t>
            </w:r>
          </w:p>
          <w:p w14:paraId="4755A688" w14:textId="77777777" w:rsidR="00524F95" w:rsidRPr="00CB5104" w:rsidRDefault="00524F95" w:rsidP="00524F95">
            <w:pPr>
              <w:shd w:val="clear" w:color="auto" w:fill="FFFFFF"/>
              <w:spacing w:after="0" w:line="240" w:lineRule="auto"/>
              <w:jc w:val="both"/>
              <w:rPr>
                <w:rFonts w:ascii="Arial" w:hAnsi="Arial" w:cs="Arial"/>
                <w:sz w:val="18"/>
                <w:szCs w:val="18"/>
                <w:lang w:val="mn-MN"/>
              </w:rPr>
            </w:pPr>
            <w:r w:rsidRPr="00CB5104">
              <w:rPr>
                <w:rFonts w:ascii="Arial" w:hAnsi="Arial" w:cs="Arial"/>
                <w:sz w:val="18"/>
                <w:szCs w:val="18"/>
                <w:lang w:val="mn-MN"/>
              </w:rPr>
              <w:t xml:space="preserve">“Хужирт рашаан сувилал” ХХК өөрийн байгууллагын урд талын 2.2 га газарт нийгмийн хариуцлагын хүрээнд шинээр цэцэрлэгт хүрээлэн байгуулан 2026 оны 9 дүгээр сарын 01-ний өдөр хүлээлгэн өгөхөөр гэрээ байгуулан ажиллаж байна. </w:t>
            </w:r>
          </w:p>
          <w:p w14:paraId="3BE283ED" w14:textId="7F7DA84F" w:rsidR="00524F95" w:rsidRPr="00CB5104" w:rsidRDefault="00524F95" w:rsidP="00524F95">
            <w:pPr>
              <w:shd w:val="clear" w:color="auto" w:fill="FFFFFF"/>
              <w:spacing w:after="0" w:line="240" w:lineRule="auto"/>
              <w:jc w:val="both"/>
              <w:rPr>
                <w:rFonts w:ascii="Arial" w:hAnsi="Arial" w:cs="Arial"/>
                <w:sz w:val="18"/>
                <w:szCs w:val="18"/>
                <w:lang w:val="mn-MN"/>
              </w:rPr>
            </w:pPr>
            <w:r w:rsidRPr="00CB5104">
              <w:rPr>
                <w:rFonts w:ascii="Arial" w:hAnsi="Arial" w:cs="Arial"/>
                <w:sz w:val="18"/>
                <w:szCs w:val="18"/>
                <w:lang w:val="mn-MN"/>
              </w:rPr>
              <w:t>Энэ онд сүүдрэвч 3, нүүрэн талын хашаа, хаалга, хөрс хуулалт, явган хүний зам тавих ажлууд хийгдэж, нийт 86,250,000 төгрөг зарцуул</w:t>
            </w:r>
            <w:r w:rsidR="00CB5104" w:rsidRPr="00CB5104">
              <w:rPr>
                <w:rFonts w:ascii="Arial" w:hAnsi="Arial" w:cs="Arial"/>
                <w:sz w:val="18"/>
                <w:szCs w:val="18"/>
                <w:lang w:val="mn-MN"/>
              </w:rPr>
              <w:t>сан.</w:t>
            </w:r>
          </w:p>
          <w:p w14:paraId="32F84E42" w14:textId="1959610F" w:rsidR="00524F95" w:rsidRPr="00CB5104" w:rsidRDefault="00524F95" w:rsidP="00524F95">
            <w:pPr>
              <w:shd w:val="clear" w:color="auto" w:fill="FFFFFF"/>
              <w:spacing w:after="0" w:line="240" w:lineRule="auto"/>
              <w:jc w:val="right"/>
              <w:rPr>
                <w:rFonts w:ascii="Arial" w:hAnsi="Arial" w:cs="Arial"/>
                <w:sz w:val="18"/>
                <w:szCs w:val="18"/>
                <w:lang w:val="mn-MN"/>
              </w:rPr>
            </w:pPr>
            <w:r w:rsidRPr="00CB5104">
              <w:rPr>
                <w:rFonts w:ascii="Arial" w:hAnsi="Arial" w:cs="Arial"/>
                <w:sz w:val="18"/>
                <w:szCs w:val="18"/>
                <w:lang w:val="mn-MN"/>
              </w:rPr>
              <w:t>Үр дүнтэй</w:t>
            </w:r>
          </w:p>
        </w:tc>
        <w:tc>
          <w:tcPr>
            <w:tcW w:w="610" w:type="dxa"/>
            <w:gridSpan w:val="2"/>
            <w:tcBorders>
              <w:left w:val="single" w:sz="4" w:space="0" w:color="000000"/>
            </w:tcBorders>
            <w:vAlign w:val="center"/>
          </w:tcPr>
          <w:p w14:paraId="772FAC62" w14:textId="77777777" w:rsidR="00524F95" w:rsidRPr="00CB5104" w:rsidRDefault="00524F95" w:rsidP="00524F95">
            <w:pPr>
              <w:shd w:val="clear" w:color="auto" w:fill="FFFFFF"/>
              <w:spacing w:after="0" w:line="240" w:lineRule="auto"/>
              <w:jc w:val="both"/>
              <w:rPr>
                <w:rFonts w:ascii="Arial" w:eastAsia="Times New Roman" w:hAnsi="Arial" w:cs="Arial"/>
                <w:sz w:val="18"/>
                <w:szCs w:val="18"/>
              </w:rPr>
            </w:pPr>
            <w:r w:rsidRPr="00CB5104">
              <w:rPr>
                <w:rFonts w:ascii="Arial" w:eastAsia="Times New Roman" w:hAnsi="Arial" w:cs="Arial"/>
                <w:sz w:val="18"/>
                <w:szCs w:val="18"/>
              </w:rPr>
              <w:t>90</w:t>
            </w:r>
          </w:p>
          <w:p w14:paraId="7ADF1948" w14:textId="56F834B4" w:rsidR="004F77F4" w:rsidRPr="00CB5104" w:rsidRDefault="004F77F4" w:rsidP="00524F95">
            <w:pPr>
              <w:shd w:val="clear" w:color="auto" w:fill="FFFFFF"/>
              <w:spacing w:after="0" w:line="240" w:lineRule="auto"/>
              <w:jc w:val="both"/>
              <w:rPr>
                <w:rFonts w:ascii="Arial" w:eastAsia="Times New Roman" w:hAnsi="Arial" w:cs="Arial"/>
                <w:sz w:val="18"/>
                <w:szCs w:val="18"/>
                <w:lang w:val="mn-MN"/>
              </w:rPr>
            </w:pPr>
          </w:p>
        </w:tc>
      </w:tr>
      <w:tr w:rsidR="00524F95" w:rsidRPr="007A734B" w14:paraId="536BE042" w14:textId="77777777" w:rsidTr="00B94F78">
        <w:trPr>
          <w:gridAfter w:val="1"/>
          <w:wAfter w:w="10" w:type="dxa"/>
          <w:trHeight w:val="58"/>
        </w:trPr>
        <w:tc>
          <w:tcPr>
            <w:tcW w:w="1702" w:type="dxa"/>
            <w:vMerge/>
          </w:tcPr>
          <w:p w14:paraId="21CB2F85"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0AEACF52" w14:textId="0C4476E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w:t>
            </w:r>
            <w:r>
              <w:rPr>
                <w:rFonts w:ascii="Arial" w:eastAsia="Calibri" w:hAnsi="Arial" w:cs="Arial"/>
                <w:sz w:val="18"/>
                <w:szCs w:val="18"/>
              </w:rPr>
              <w:t>16</w:t>
            </w:r>
          </w:p>
        </w:tc>
        <w:tc>
          <w:tcPr>
            <w:tcW w:w="2175" w:type="dxa"/>
          </w:tcPr>
          <w:p w14:paraId="6D2033A2" w14:textId="26C19EAD"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lang w:val="mn-MN"/>
              </w:rPr>
            </w:pPr>
            <w:r w:rsidRPr="007A734B">
              <w:rPr>
                <w:rFonts w:ascii="Arial" w:hAnsi="Arial" w:cs="Arial"/>
                <w:sz w:val="18"/>
                <w:szCs w:val="18"/>
                <w:lang w:val="mn-MN"/>
              </w:rPr>
              <w:t>3.4.2.</w:t>
            </w:r>
            <w:r w:rsidRPr="007A734B">
              <w:rPr>
                <w:rFonts w:ascii="Arial" w:hAnsi="Arial" w:cs="Arial"/>
                <w:sz w:val="18"/>
                <w:szCs w:val="18"/>
                <w:cs/>
                <w:lang w:val="mn-MN" w:bidi="mn-Mong-CN"/>
              </w:rPr>
              <w:t>5</w:t>
            </w:r>
            <w:r w:rsidRPr="007A734B">
              <w:rPr>
                <w:rFonts w:ascii="Arial" w:hAnsi="Arial" w:cs="Arial"/>
                <w:sz w:val="18"/>
                <w:szCs w:val="18"/>
                <w:lang w:val="mn-MN"/>
              </w:rPr>
              <w:t>.Хууль бус мод бэлтгэл, ан агнууртай тэмцэх ажлыг зохион байгуулна.</w:t>
            </w:r>
          </w:p>
        </w:tc>
        <w:tc>
          <w:tcPr>
            <w:tcW w:w="781" w:type="dxa"/>
            <w:gridSpan w:val="2"/>
            <w:vAlign w:val="center"/>
          </w:tcPr>
          <w:p w14:paraId="0769CC8F" w14:textId="0E8E7A22"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00D9436C" w14:textId="4A8DF871"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29FC45ED" w14:textId="2595E396"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4E1357B6" w14:textId="3AE18DC1"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912" w:type="dxa"/>
            <w:vAlign w:val="center"/>
          </w:tcPr>
          <w:p w14:paraId="5718B273" w14:textId="1E48B0C7" w:rsidR="00524F95" w:rsidRPr="007A734B" w:rsidRDefault="00524F95" w:rsidP="00524F95">
            <w:pPr>
              <w:spacing w:after="0" w:line="240" w:lineRule="auto"/>
              <w:jc w:val="both"/>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016" w:type="dxa"/>
            <w:gridSpan w:val="4"/>
            <w:vAlign w:val="center"/>
          </w:tcPr>
          <w:p w14:paraId="6982D951" w14:textId="0BD8472C"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8</w:t>
            </w:r>
          </w:p>
        </w:tc>
        <w:tc>
          <w:tcPr>
            <w:tcW w:w="907" w:type="dxa"/>
            <w:gridSpan w:val="4"/>
            <w:vAlign w:val="center"/>
          </w:tcPr>
          <w:p w14:paraId="5BD7D5B6" w14:textId="3F63CB37"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8</w:t>
            </w:r>
          </w:p>
        </w:tc>
        <w:tc>
          <w:tcPr>
            <w:tcW w:w="4820" w:type="dxa"/>
            <w:tcBorders>
              <w:right w:val="single" w:sz="4" w:space="0" w:color="000000"/>
            </w:tcBorders>
            <w:vAlign w:val="center"/>
          </w:tcPr>
          <w:p w14:paraId="7277C43D" w14:textId="09E2212B"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Бүх нийтийн иргэдийн хурлаар иргэдэд байгаль орчны хууль тогтоомж, хууль бус мод бэлтгэл, ан агнуур, ой, хээрийн гал түймрээс урьдчилан сэргийлэх, хашаандаа мод бут яаж тарих талаар зөвлөмж, бр</w:t>
            </w:r>
            <w:r w:rsidR="003847E4">
              <w:rPr>
                <w:rFonts w:ascii="Arial" w:hAnsi="Arial" w:cs="Arial"/>
                <w:sz w:val="18"/>
                <w:szCs w:val="18"/>
                <w:lang w:val="mn-MN"/>
              </w:rPr>
              <w:t>ошюр</w:t>
            </w:r>
            <w:r w:rsidRPr="007A734B">
              <w:rPr>
                <w:rFonts w:ascii="Arial" w:hAnsi="Arial" w:cs="Arial"/>
                <w:sz w:val="18"/>
                <w:szCs w:val="18"/>
                <w:lang w:val="mn-MN"/>
              </w:rPr>
              <w:t xml:space="preserve"> мэдээллийг түгээж ажилласан. Мөн Засаг даргын Тамгын газар болон Хужирт сум байгаль орчин гэсэн фейсбүүк хуудсаар дамжуулан иргэдэд ой, хээрийн гал түймрээс урьдчилан сэргийлэх, сонор сэрэмжтэй байх талаар, х</w:t>
            </w:r>
            <w:r w:rsidRPr="007A734B">
              <w:rPr>
                <w:rFonts w:ascii="Arial" w:hAnsi="Arial" w:cs="Arial"/>
                <w:bCs/>
                <w:sz w:val="18"/>
                <w:szCs w:val="18"/>
                <w:lang w:val="mn-MN"/>
              </w:rPr>
              <w:t>үрээлэн буй орчны эсрэг г</w:t>
            </w:r>
            <w:r w:rsidRPr="007A734B">
              <w:rPr>
                <w:rFonts w:ascii="Arial" w:hAnsi="Arial" w:cs="Arial"/>
                <w:sz w:val="18"/>
                <w:szCs w:val="18"/>
                <w:lang w:val="mn-MN"/>
              </w:rPr>
              <w:t>эмт хэрэг, зөрчил гарахаас урьдчилан сэргийлэх, хууль бус мод бэлтгэлийг таслан зогсоох зорилгоор мэдээ мэдээллийг хүргэж, хандалт болон үзэлтийн тоо нь 4167 хүрсэн.</w:t>
            </w:r>
          </w:p>
          <w:p w14:paraId="77B03F09"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Хөдөөгийн 1, 2, 6 дугаар багийн Зуслан, Хангийн мухар, Мөстийн гол, Цагаан хошуу, Хөндлөн, Нарийн, Уужим, Жаргалант, Бургас, Тээл, </w:t>
            </w:r>
            <w:proofErr w:type="spellStart"/>
            <w:r w:rsidRPr="007A734B">
              <w:rPr>
                <w:rFonts w:ascii="Arial" w:hAnsi="Arial" w:cs="Arial"/>
                <w:sz w:val="18"/>
                <w:szCs w:val="18"/>
                <w:lang w:val="mn-MN"/>
              </w:rPr>
              <w:t>Мухдаг</w:t>
            </w:r>
            <w:proofErr w:type="spellEnd"/>
            <w:r w:rsidRPr="007A734B">
              <w:rPr>
                <w:rFonts w:ascii="Arial" w:hAnsi="Arial" w:cs="Arial"/>
                <w:sz w:val="18"/>
                <w:szCs w:val="18"/>
                <w:lang w:val="mn-MN"/>
              </w:rPr>
              <w:t xml:space="preserve">, Хуурай, Шороот, </w:t>
            </w:r>
            <w:proofErr w:type="spellStart"/>
            <w:r w:rsidRPr="007A734B">
              <w:rPr>
                <w:rFonts w:ascii="Arial" w:hAnsi="Arial" w:cs="Arial"/>
                <w:sz w:val="18"/>
                <w:szCs w:val="18"/>
                <w:lang w:val="mn-MN"/>
              </w:rPr>
              <w:t>Уруйт</w:t>
            </w:r>
            <w:proofErr w:type="spellEnd"/>
            <w:r w:rsidRPr="007A734B">
              <w:rPr>
                <w:rFonts w:ascii="Arial" w:hAnsi="Arial" w:cs="Arial"/>
                <w:sz w:val="18"/>
                <w:szCs w:val="18"/>
                <w:lang w:val="mn-MN"/>
              </w:rPr>
              <w:t>, Сарын гол гэх газруудын нийт 142 айл өрхийн 446 иргэдэд хүрээлэн буй орчны эсрэг гэмт хэрэг, зөрчил гарахаас урьдчилан сэргийлэх мэдээ мэдээлэл хүргэж ажилласан.</w:t>
            </w:r>
          </w:p>
          <w:p w14:paraId="3F6F253F" w14:textId="77777777" w:rsidR="00524F95" w:rsidRPr="007A734B" w:rsidRDefault="00524F95" w:rsidP="00524F95">
            <w:pPr>
              <w:shd w:val="clear" w:color="auto" w:fill="FFFFFF"/>
              <w:spacing w:after="0" w:line="240" w:lineRule="auto"/>
              <w:jc w:val="both"/>
              <w:rPr>
                <w:rFonts w:ascii="Arial" w:hAnsi="Arial" w:cs="Arial"/>
                <w:sz w:val="18"/>
                <w:szCs w:val="18"/>
                <w:lang w:val="mn-MN"/>
              </w:rPr>
            </w:pPr>
            <w:r w:rsidRPr="007A734B">
              <w:rPr>
                <w:rFonts w:ascii="Arial" w:hAnsi="Arial" w:cs="Arial"/>
                <w:sz w:val="18"/>
                <w:szCs w:val="18"/>
                <w:lang w:val="mn-MN"/>
              </w:rPr>
              <w:t xml:space="preserve">Зохих зөвшөөрлийн бичиггүй хууль бусаар шинэс болон хуш модыг бэлтгэсэн, худалдсан, худалдан авсан, хууль бус ан агнасан гэх 15 зөрчлийг илрүүлж, Зөрчлийн тухай хуулиар торгох болон холбогдох байгууллага руу шилжүүлж хуулийн дагуу арга хэмжээ авч ажилласан.         </w:t>
            </w:r>
          </w:p>
          <w:p w14:paraId="022E866E" w14:textId="25F4A7CC" w:rsidR="00524F95" w:rsidRPr="007A734B" w:rsidRDefault="00524F95" w:rsidP="00524F95">
            <w:pPr>
              <w:shd w:val="clear" w:color="auto" w:fill="FFFFFF"/>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tcBorders>
              <w:left w:val="single" w:sz="4" w:space="0" w:color="000000"/>
            </w:tcBorders>
            <w:vAlign w:val="center"/>
          </w:tcPr>
          <w:p w14:paraId="4DE7DF3C" w14:textId="35D602A5"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100</w:t>
            </w:r>
          </w:p>
        </w:tc>
      </w:tr>
      <w:tr w:rsidR="00524F95" w:rsidRPr="007A734B" w14:paraId="49F00071" w14:textId="77777777" w:rsidTr="00B94F78">
        <w:trPr>
          <w:gridAfter w:val="1"/>
          <w:wAfter w:w="10" w:type="dxa"/>
          <w:trHeight w:val="58"/>
        </w:trPr>
        <w:tc>
          <w:tcPr>
            <w:tcW w:w="1702" w:type="dxa"/>
          </w:tcPr>
          <w:p w14:paraId="0D6DBE14" w14:textId="77777777" w:rsidR="00524F95" w:rsidRPr="007A734B" w:rsidRDefault="00524F95" w:rsidP="00524F95">
            <w:pPr>
              <w:spacing w:after="0" w:line="240" w:lineRule="auto"/>
              <w:ind w:firstLine="567"/>
              <w:jc w:val="both"/>
              <w:rPr>
                <w:rFonts w:ascii="Arial" w:hAnsi="Arial" w:cs="Arial"/>
                <w:noProof/>
                <w:sz w:val="18"/>
                <w:szCs w:val="18"/>
                <w:lang w:val="mn-MN"/>
              </w:rPr>
            </w:pPr>
            <w:r w:rsidRPr="007A734B">
              <w:rPr>
                <w:rFonts w:ascii="Arial" w:hAnsi="Arial" w:cs="Arial"/>
                <w:noProof/>
                <w:sz w:val="18"/>
                <w:szCs w:val="18"/>
                <w:lang w:val="mn-MN"/>
              </w:rPr>
              <w:lastRenderedPageBreak/>
              <w:t>3.4.3.Байгаль, түүх, соёлын өвд түшиглэсэн тогтвортой аялал жуулчлалыг хөгжүүлнэ.</w:t>
            </w:r>
          </w:p>
          <w:p w14:paraId="4621C10F" w14:textId="77777777" w:rsidR="00524F95" w:rsidRPr="007A734B" w:rsidRDefault="00524F95" w:rsidP="00524F95">
            <w:pPr>
              <w:spacing w:after="0" w:line="240" w:lineRule="auto"/>
              <w:jc w:val="both"/>
              <w:rPr>
                <w:rFonts w:ascii="Arial" w:hAnsi="Arial" w:cs="Arial"/>
                <w:noProof/>
                <w:sz w:val="18"/>
                <w:szCs w:val="18"/>
                <w:lang w:val="mn-MN"/>
              </w:rPr>
            </w:pPr>
          </w:p>
          <w:p w14:paraId="6E7ACAB4"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77BF5260" w14:textId="08E4DDF8"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w:t>
            </w:r>
            <w:r>
              <w:rPr>
                <w:rFonts w:ascii="Arial" w:eastAsia="Calibri" w:hAnsi="Arial" w:cs="Arial"/>
                <w:sz w:val="18"/>
                <w:szCs w:val="18"/>
              </w:rPr>
              <w:t>17</w:t>
            </w:r>
          </w:p>
        </w:tc>
        <w:tc>
          <w:tcPr>
            <w:tcW w:w="2175" w:type="dxa"/>
          </w:tcPr>
          <w:p w14:paraId="01C82EE1" w14:textId="6A1A0528" w:rsidR="00524F95" w:rsidRPr="007A734B" w:rsidRDefault="00524F95" w:rsidP="00524F95">
            <w:pPr>
              <w:tabs>
                <w:tab w:val="left" w:pos="567"/>
                <w:tab w:val="left" w:pos="747"/>
              </w:tabs>
              <w:spacing w:after="0" w:line="240" w:lineRule="auto"/>
              <w:jc w:val="both"/>
              <w:rPr>
                <w:rFonts w:ascii="Arial" w:eastAsia="Calibri" w:hAnsi="Arial" w:cs="Arial"/>
                <w:noProof/>
                <w:sz w:val="18"/>
                <w:szCs w:val="18"/>
                <w:lang w:val="mn-MN"/>
              </w:rPr>
            </w:pPr>
            <w:r w:rsidRPr="007A734B">
              <w:rPr>
                <w:rFonts w:ascii="Arial" w:hAnsi="Arial" w:cs="Arial"/>
                <w:noProof/>
                <w:sz w:val="18"/>
                <w:szCs w:val="18"/>
                <w:lang w:val="mn-MN"/>
              </w:rPr>
              <w:t>3.4.3.</w:t>
            </w:r>
            <w:r w:rsidRPr="007A734B">
              <w:rPr>
                <w:rFonts w:ascii="Arial" w:hAnsi="Arial" w:cs="Arial"/>
                <w:noProof/>
                <w:sz w:val="18"/>
                <w:szCs w:val="18"/>
                <w:cs/>
                <w:lang w:val="mn-MN" w:bidi="mn-Mong-CN"/>
              </w:rPr>
              <w:t>1</w:t>
            </w:r>
            <w:r w:rsidRPr="007A734B">
              <w:rPr>
                <w:rFonts w:ascii="Arial" w:hAnsi="Arial" w:cs="Arial"/>
                <w:noProof/>
                <w:sz w:val="18"/>
                <w:szCs w:val="18"/>
                <w:lang w:val="mn-MN"/>
              </w:rPr>
              <w:t>. Монголын нүүдлийн соёл, түүх болон орон нутгийн онцлогийг харуулсан “Эсгийний баяр” эвент арга хэмжээг тогтмол зохион байгуулж, дөрвөн улирлын аялал жуулчлалыг хөгжүүлж, эдийн засгийн үр өгөөжийг нэмэгдүүлнэ.</w:t>
            </w:r>
          </w:p>
        </w:tc>
        <w:tc>
          <w:tcPr>
            <w:tcW w:w="781" w:type="dxa"/>
            <w:gridSpan w:val="2"/>
            <w:vAlign w:val="center"/>
          </w:tcPr>
          <w:p w14:paraId="77BB26E8" w14:textId="723F3819"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61D082D3" w14:textId="7E580081" w:rsidR="00524F95" w:rsidRPr="007A734B" w:rsidRDefault="00524F95" w:rsidP="008101FA">
            <w:pPr>
              <w:spacing w:after="0" w:line="240" w:lineRule="auto"/>
              <w:jc w:val="center"/>
              <w:rPr>
                <w:rFonts w:ascii="Arial" w:eastAsia="Calibri" w:hAnsi="Arial" w:cs="Arial"/>
                <w:sz w:val="18"/>
                <w:szCs w:val="18"/>
                <w:lang w:val="mn-MN"/>
              </w:rPr>
            </w:pPr>
            <w:proofErr w:type="spellStart"/>
            <w:r w:rsidRPr="007A734B">
              <w:rPr>
                <w:rFonts w:ascii="Arial" w:eastAsia="Calibri" w:hAnsi="Arial" w:cs="Arial"/>
                <w:sz w:val="18"/>
                <w:szCs w:val="18"/>
                <w:lang w:val="mn-MN"/>
              </w:rPr>
              <w:t>СТ</w:t>
            </w:r>
            <w:proofErr w:type="spellEnd"/>
            <w:r w:rsidRPr="007A734B">
              <w:rPr>
                <w:rFonts w:ascii="Arial" w:eastAsia="Calibri" w:hAnsi="Arial" w:cs="Arial"/>
                <w:sz w:val="18"/>
                <w:szCs w:val="18"/>
                <w:lang w:val="mn-MN"/>
              </w:rPr>
              <w:t>, ЗДТГ</w:t>
            </w:r>
          </w:p>
        </w:tc>
        <w:tc>
          <w:tcPr>
            <w:tcW w:w="970" w:type="dxa"/>
            <w:vAlign w:val="center"/>
          </w:tcPr>
          <w:p w14:paraId="1737C2D4" w14:textId="4BA0E04C" w:rsidR="00524F95" w:rsidRPr="007A734B" w:rsidRDefault="00524F95" w:rsidP="008101FA">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9</w:t>
            </w:r>
          </w:p>
        </w:tc>
        <w:tc>
          <w:tcPr>
            <w:tcW w:w="733" w:type="dxa"/>
            <w:vAlign w:val="center"/>
          </w:tcPr>
          <w:p w14:paraId="513A0140" w14:textId="52FA92D4" w:rsidR="00524F95" w:rsidRPr="007A734B" w:rsidRDefault="00524F95" w:rsidP="008101FA">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400</w:t>
            </w:r>
          </w:p>
        </w:tc>
        <w:tc>
          <w:tcPr>
            <w:tcW w:w="912" w:type="dxa"/>
            <w:vAlign w:val="center"/>
          </w:tcPr>
          <w:p w14:paraId="2C46AC44" w14:textId="77777777" w:rsidR="00524F95" w:rsidRPr="007A734B" w:rsidRDefault="00524F95" w:rsidP="008101FA">
            <w:pPr>
              <w:spacing w:after="0" w:line="240" w:lineRule="auto"/>
              <w:jc w:val="center"/>
              <w:rPr>
                <w:rFonts w:ascii="Arial" w:eastAsia="Times New Roman" w:hAnsi="Arial" w:cs="Arial"/>
                <w:sz w:val="18"/>
                <w:szCs w:val="18"/>
                <w:lang w:val="mn-MN" w:eastAsia="zh-CN"/>
              </w:rPr>
            </w:pPr>
          </w:p>
          <w:p w14:paraId="394EE3F8" w14:textId="2E4B80D9" w:rsidR="00524F95" w:rsidRPr="007A734B" w:rsidRDefault="00524F95" w:rsidP="008101FA">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450</w:t>
            </w:r>
          </w:p>
        </w:tc>
        <w:tc>
          <w:tcPr>
            <w:tcW w:w="1016" w:type="dxa"/>
            <w:gridSpan w:val="4"/>
            <w:vAlign w:val="center"/>
          </w:tcPr>
          <w:p w14:paraId="228C7444" w14:textId="4D435F52" w:rsidR="00524F95" w:rsidRPr="007A734B" w:rsidRDefault="00524F95" w:rsidP="008101FA">
            <w:pPr>
              <w:spacing w:after="0" w:line="240" w:lineRule="auto"/>
              <w:jc w:val="center"/>
              <w:rPr>
                <w:rFonts w:ascii="Arial" w:hAnsi="Arial" w:cs="Arial"/>
                <w:sz w:val="18"/>
                <w:szCs w:val="18"/>
                <w:lang w:val="mn-MN"/>
              </w:rPr>
            </w:pPr>
            <w:r w:rsidRPr="007A734B">
              <w:rPr>
                <w:rFonts w:ascii="Arial" w:hAnsi="Arial" w:cs="Arial"/>
                <w:sz w:val="18"/>
                <w:szCs w:val="18"/>
                <w:lang w:val="mn-MN"/>
              </w:rPr>
              <w:t>9</w:t>
            </w:r>
          </w:p>
        </w:tc>
        <w:tc>
          <w:tcPr>
            <w:tcW w:w="907" w:type="dxa"/>
            <w:gridSpan w:val="4"/>
            <w:vAlign w:val="center"/>
          </w:tcPr>
          <w:p w14:paraId="01552003" w14:textId="763F2322" w:rsidR="00524F95" w:rsidRPr="007A734B" w:rsidRDefault="00524F95" w:rsidP="008101FA">
            <w:pPr>
              <w:spacing w:after="0" w:line="240" w:lineRule="auto"/>
              <w:jc w:val="center"/>
              <w:rPr>
                <w:rFonts w:ascii="Arial" w:hAnsi="Arial" w:cs="Arial"/>
                <w:sz w:val="18"/>
                <w:szCs w:val="18"/>
                <w:lang w:val="mn-MN"/>
              </w:rPr>
            </w:pPr>
            <w:r w:rsidRPr="007A734B">
              <w:rPr>
                <w:rFonts w:ascii="Arial" w:hAnsi="Arial" w:cs="Arial"/>
                <w:sz w:val="18"/>
                <w:szCs w:val="18"/>
                <w:lang w:val="mn-MN"/>
              </w:rPr>
              <w:t>6</w:t>
            </w:r>
          </w:p>
        </w:tc>
        <w:tc>
          <w:tcPr>
            <w:tcW w:w="4820" w:type="dxa"/>
            <w:tcBorders>
              <w:right w:val="single" w:sz="4" w:space="0" w:color="000000"/>
            </w:tcBorders>
            <w:vAlign w:val="center"/>
          </w:tcPr>
          <w:p w14:paraId="6F33BACC" w14:textId="77777777" w:rsidR="00524F95" w:rsidRPr="007A734B" w:rsidRDefault="00524F95" w:rsidP="00524F95">
            <w:pPr>
              <w:shd w:val="clear" w:color="auto" w:fill="FFFFFF"/>
              <w:spacing w:after="0" w:line="240" w:lineRule="auto"/>
              <w:jc w:val="both"/>
              <w:rPr>
                <w:rFonts w:ascii="Arial" w:hAnsi="Arial" w:cs="Arial"/>
                <w:sz w:val="18"/>
                <w:szCs w:val="18"/>
                <w:lang w:val="mn-MN"/>
              </w:rPr>
            </w:pPr>
            <w:r w:rsidRPr="007A734B">
              <w:rPr>
                <w:rFonts w:ascii="Arial" w:hAnsi="Arial" w:cs="Arial"/>
                <w:sz w:val="18"/>
                <w:szCs w:val="18"/>
                <w:lang w:val="mn-MN"/>
              </w:rPr>
              <w:t xml:space="preserve">Жил бүрийн уламжлал болгон зохион байгуулагддаг </w:t>
            </w:r>
          </w:p>
          <w:p w14:paraId="2E92103B" w14:textId="77777777" w:rsidR="00524F95" w:rsidRPr="007A734B" w:rsidRDefault="00524F95" w:rsidP="00524F95">
            <w:pPr>
              <w:shd w:val="clear" w:color="auto" w:fill="FFFFFF"/>
              <w:spacing w:after="0" w:line="240" w:lineRule="auto"/>
              <w:jc w:val="both"/>
              <w:rPr>
                <w:rFonts w:ascii="Arial" w:hAnsi="Arial" w:cs="Arial"/>
                <w:color w:val="FF0000"/>
                <w:sz w:val="18"/>
                <w:szCs w:val="18"/>
                <w:lang w:val="mn-MN"/>
              </w:rPr>
            </w:pPr>
            <w:r w:rsidRPr="007A734B">
              <w:rPr>
                <w:rFonts w:ascii="Arial" w:hAnsi="Arial" w:cs="Arial"/>
                <w:color w:val="000000" w:themeColor="text1"/>
                <w:sz w:val="18"/>
                <w:szCs w:val="18"/>
                <w:lang w:val="mn-MN"/>
              </w:rPr>
              <w:t xml:space="preserve">“Монгол эсгий урлалын баяр” аялал жуулчлалын </w:t>
            </w:r>
            <w:proofErr w:type="spellStart"/>
            <w:r w:rsidRPr="007A734B">
              <w:rPr>
                <w:rFonts w:ascii="Arial" w:hAnsi="Arial" w:cs="Arial"/>
                <w:color w:val="000000" w:themeColor="text1"/>
                <w:sz w:val="18"/>
                <w:szCs w:val="18"/>
                <w:lang w:val="mn-MN"/>
              </w:rPr>
              <w:t>эвент</w:t>
            </w:r>
            <w:proofErr w:type="spellEnd"/>
            <w:r w:rsidRPr="007A734B">
              <w:rPr>
                <w:rFonts w:ascii="Arial" w:hAnsi="Arial" w:cs="Arial"/>
                <w:color w:val="000000" w:themeColor="text1"/>
                <w:sz w:val="18"/>
                <w:szCs w:val="18"/>
                <w:lang w:val="mn-MN"/>
              </w:rPr>
              <w:t xml:space="preserve"> арга хэмжээг 2025 оны 07 дугаар сарын 22-ны өдөр 14 дэх жилдээ </w:t>
            </w:r>
            <w:r w:rsidRPr="007A734B">
              <w:rPr>
                <w:rFonts w:ascii="Arial" w:hAnsi="Arial" w:cs="Arial"/>
                <w:color w:val="1D2129"/>
                <w:sz w:val="18"/>
                <w:szCs w:val="18"/>
                <w:lang w:val="mn-MN"/>
              </w:rPr>
              <w:t xml:space="preserve">аймгийн Соёл, урлаг аялал жуулчлалын газар, </w:t>
            </w:r>
            <w:r w:rsidRPr="007A734B">
              <w:rPr>
                <w:rFonts w:ascii="Arial" w:hAnsi="Arial" w:cs="Arial"/>
                <w:color w:val="000000" w:themeColor="text1"/>
                <w:sz w:val="18"/>
                <w:szCs w:val="18"/>
                <w:lang w:val="mn-MN"/>
              </w:rPr>
              <w:t>“</w:t>
            </w:r>
            <w:proofErr w:type="spellStart"/>
            <w:r w:rsidRPr="007A734B">
              <w:rPr>
                <w:rFonts w:ascii="Arial" w:hAnsi="Arial" w:cs="Arial"/>
                <w:color w:val="000000" w:themeColor="text1"/>
                <w:sz w:val="18"/>
                <w:szCs w:val="18"/>
                <w:lang w:val="mn-MN"/>
              </w:rPr>
              <w:t>ДМД</w:t>
            </w:r>
            <w:proofErr w:type="spellEnd"/>
            <w:r w:rsidRPr="007A734B">
              <w:rPr>
                <w:rFonts w:ascii="Arial" w:hAnsi="Arial" w:cs="Arial"/>
                <w:color w:val="000000" w:themeColor="text1"/>
                <w:sz w:val="18"/>
                <w:szCs w:val="18"/>
                <w:lang w:val="mn-MN"/>
              </w:rPr>
              <w:t>” ХХК, “</w:t>
            </w:r>
            <w:proofErr w:type="spellStart"/>
            <w:r w:rsidRPr="007A734B">
              <w:rPr>
                <w:rFonts w:ascii="Arial" w:hAnsi="Arial" w:cs="Arial"/>
                <w:color w:val="000000" w:themeColor="text1"/>
                <w:sz w:val="18"/>
                <w:szCs w:val="18"/>
                <w:lang w:val="mn-MN"/>
              </w:rPr>
              <w:t>Мондижитур</w:t>
            </w:r>
            <w:proofErr w:type="spellEnd"/>
            <w:r w:rsidRPr="007A734B">
              <w:rPr>
                <w:rFonts w:ascii="Arial" w:hAnsi="Arial" w:cs="Arial"/>
                <w:color w:val="000000" w:themeColor="text1"/>
                <w:sz w:val="18"/>
                <w:szCs w:val="18"/>
                <w:lang w:val="mn-MN"/>
              </w:rPr>
              <w:t>” ХХК-тай  хамтран зохион байгуулсан.</w:t>
            </w:r>
            <w:r w:rsidRPr="007A734B">
              <w:rPr>
                <w:rFonts w:ascii="Arial" w:hAnsi="Arial" w:cs="Arial"/>
                <w:color w:val="FF0000"/>
                <w:sz w:val="18"/>
                <w:szCs w:val="18"/>
                <w:lang w:val="mn-MN"/>
              </w:rPr>
              <w:t xml:space="preserve"> </w:t>
            </w:r>
          </w:p>
          <w:p w14:paraId="34858578" w14:textId="29150E53" w:rsidR="00524F95" w:rsidRPr="007A734B" w:rsidRDefault="00524F95" w:rsidP="00524F95">
            <w:pPr>
              <w:shd w:val="clear" w:color="auto" w:fill="FFFFFF"/>
              <w:spacing w:after="0" w:line="240" w:lineRule="auto"/>
              <w:jc w:val="both"/>
              <w:rPr>
                <w:rFonts w:ascii="Arial" w:eastAsia="Calibri" w:hAnsi="Arial" w:cs="Arial"/>
                <w:sz w:val="18"/>
                <w:szCs w:val="18"/>
                <w:lang w:val="mn-MN"/>
              </w:rPr>
            </w:pPr>
            <w:r w:rsidRPr="007A734B">
              <w:rPr>
                <w:rFonts w:ascii="Arial" w:hAnsi="Arial" w:cs="Arial"/>
                <w:color w:val="000000" w:themeColor="text1"/>
                <w:sz w:val="18"/>
                <w:szCs w:val="18"/>
                <w:lang w:val="mn-MN"/>
              </w:rPr>
              <w:t xml:space="preserve">Монгол эсгий хийх уламжлалт аргууд болох Зэлний эсгий, Голоор эсгий хийх, Гар арга буюу тохойлдож хийх төрлүүдээр багуудын дунд уралдаан зарласан нь эсгий хийж оролцох оролцогчдын тоо нэмэгдсэн, эсгий хийх өв соёл, зан заншил уламжлалыг түгээж дэлгэрүүлсэн онцлог </w:t>
            </w:r>
            <w:proofErr w:type="spellStart"/>
            <w:r w:rsidRPr="007A734B">
              <w:rPr>
                <w:rFonts w:ascii="Arial" w:hAnsi="Arial" w:cs="Arial"/>
                <w:color w:val="000000" w:themeColor="text1"/>
                <w:sz w:val="18"/>
                <w:szCs w:val="18"/>
                <w:lang w:val="mn-MN"/>
              </w:rPr>
              <w:t>эвент</w:t>
            </w:r>
            <w:proofErr w:type="spellEnd"/>
            <w:r w:rsidRPr="007A734B">
              <w:rPr>
                <w:rFonts w:ascii="Arial" w:hAnsi="Arial" w:cs="Arial"/>
                <w:color w:val="000000" w:themeColor="text1"/>
                <w:sz w:val="18"/>
                <w:szCs w:val="18"/>
                <w:lang w:val="mn-MN"/>
              </w:rPr>
              <w:t xml:space="preserve"> арга хэмжээ болсон. </w:t>
            </w:r>
            <w:proofErr w:type="spellStart"/>
            <w:r w:rsidRPr="007A734B">
              <w:rPr>
                <w:rFonts w:ascii="Arial" w:hAnsi="Arial" w:cs="Arial"/>
                <w:color w:val="000000" w:themeColor="text1"/>
                <w:sz w:val="18"/>
                <w:szCs w:val="18"/>
                <w:lang w:val="mn-MN"/>
              </w:rPr>
              <w:t>Эвент</w:t>
            </w:r>
            <w:proofErr w:type="spellEnd"/>
            <w:r w:rsidRPr="007A734B">
              <w:rPr>
                <w:rFonts w:ascii="Arial" w:hAnsi="Arial" w:cs="Arial"/>
                <w:color w:val="000000" w:themeColor="text1"/>
                <w:sz w:val="18"/>
                <w:szCs w:val="18"/>
                <w:lang w:val="mn-MN"/>
              </w:rPr>
              <w:t xml:space="preserve"> арга хэмжээний үеэр бас Үндэсний бөхийн барилдаан, Сайхан монгол хувцастай хос, Монгол үндэсний хувцастай эрэгтэй, эмэгтэй  хүүхэд,  дааганы уралдаан,  цагаан идээ </w:t>
            </w:r>
            <w:r w:rsidRPr="007A734B">
              <w:rPr>
                <w:rFonts w:ascii="Arial" w:hAnsi="Arial" w:cs="Arial"/>
                <w:color w:val="000000" w:themeColor="text1"/>
                <w:sz w:val="18"/>
                <w:szCs w:val="18"/>
              </w:rPr>
              <w:t>(</w:t>
            </w:r>
            <w:r w:rsidRPr="007A734B">
              <w:rPr>
                <w:rFonts w:ascii="Arial" w:hAnsi="Arial" w:cs="Arial"/>
                <w:color w:val="000000" w:themeColor="text1"/>
                <w:sz w:val="18"/>
                <w:szCs w:val="18"/>
                <w:lang w:val="mn-MN"/>
              </w:rPr>
              <w:t>сүү хөөрүүлэх, хөхүүрийн айраг бүлэх, тогоо нэрэх</w:t>
            </w:r>
            <w:r w:rsidRPr="007A734B">
              <w:rPr>
                <w:rFonts w:ascii="Arial" w:hAnsi="Arial" w:cs="Arial"/>
                <w:color w:val="000000" w:themeColor="text1"/>
                <w:sz w:val="18"/>
                <w:szCs w:val="18"/>
              </w:rPr>
              <w:t xml:space="preserve">) </w:t>
            </w:r>
            <w:r w:rsidRPr="007A734B">
              <w:rPr>
                <w:rFonts w:ascii="Arial" w:hAnsi="Arial" w:cs="Arial"/>
                <w:color w:val="000000" w:themeColor="text1"/>
                <w:sz w:val="18"/>
                <w:szCs w:val="18"/>
                <w:lang w:val="mn-MN"/>
              </w:rPr>
              <w:t xml:space="preserve">боловсруулах зэрэг нүүдэлчин ахуйн соёл, амьдралыг харуулсан зан үйлийг харуулсан. </w:t>
            </w:r>
            <w:r w:rsidRPr="007A734B">
              <w:rPr>
                <w:rFonts w:ascii="Arial" w:eastAsia="Calibri" w:hAnsi="Arial" w:cs="Arial"/>
                <w:sz w:val="18"/>
                <w:szCs w:val="18"/>
                <w:lang w:val="mn-MN"/>
              </w:rPr>
              <w:t xml:space="preserve">Уг </w:t>
            </w:r>
            <w:proofErr w:type="spellStart"/>
            <w:r w:rsidRPr="007A734B">
              <w:rPr>
                <w:rFonts w:ascii="Arial" w:eastAsia="Calibri" w:hAnsi="Arial" w:cs="Arial"/>
                <w:sz w:val="18"/>
                <w:szCs w:val="18"/>
                <w:lang w:val="mn-MN"/>
              </w:rPr>
              <w:t>эв</w:t>
            </w:r>
            <w:r w:rsidR="001C6CA1">
              <w:rPr>
                <w:rFonts w:ascii="Arial" w:eastAsia="Calibri" w:hAnsi="Arial" w:cs="Arial"/>
                <w:sz w:val="18"/>
                <w:szCs w:val="18"/>
                <w:lang w:val="mn-MN"/>
              </w:rPr>
              <w:t>е</w:t>
            </w:r>
            <w:r w:rsidRPr="007A734B">
              <w:rPr>
                <w:rFonts w:ascii="Arial" w:eastAsia="Calibri" w:hAnsi="Arial" w:cs="Arial"/>
                <w:sz w:val="18"/>
                <w:szCs w:val="18"/>
                <w:lang w:val="mn-MN"/>
              </w:rPr>
              <w:t>нт</w:t>
            </w:r>
            <w:proofErr w:type="spellEnd"/>
            <w:r w:rsidRPr="007A734B">
              <w:rPr>
                <w:rFonts w:ascii="Arial" w:eastAsia="Calibri" w:hAnsi="Arial" w:cs="Arial"/>
                <w:sz w:val="18"/>
                <w:szCs w:val="18"/>
                <w:lang w:val="mn-MN"/>
              </w:rPr>
              <w:t xml:space="preserve"> арга хэмжээг нийт 500 гаруй гадаад, дотоодын аялагч, жуулчид үзэж сонирхсон. </w:t>
            </w:r>
          </w:p>
          <w:p w14:paraId="39B9B542" w14:textId="015E24DD" w:rsidR="00524F95" w:rsidRPr="007A734B" w:rsidRDefault="00524F95" w:rsidP="00524F95">
            <w:pPr>
              <w:shd w:val="clear" w:color="auto" w:fill="FFFFFF"/>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tcBorders>
              <w:left w:val="single" w:sz="4" w:space="0" w:color="000000"/>
            </w:tcBorders>
            <w:vAlign w:val="center"/>
          </w:tcPr>
          <w:p w14:paraId="246B783A" w14:textId="13B8E4B7" w:rsidR="00524F95" w:rsidRPr="007A734B" w:rsidRDefault="00524F95" w:rsidP="00524F95">
            <w:pPr>
              <w:shd w:val="clear" w:color="auto" w:fill="FFFFFF"/>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100</w:t>
            </w:r>
          </w:p>
        </w:tc>
      </w:tr>
      <w:tr w:rsidR="001C6CA1" w:rsidRPr="007A734B" w14:paraId="154F9B42" w14:textId="77777777" w:rsidTr="004B11A4">
        <w:trPr>
          <w:gridAfter w:val="1"/>
          <w:wAfter w:w="10" w:type="dxa"/>
          <w:trHeight w:val="58"/>
        </w:trPr>
        <w:tc>
          <w:tcPr>
            <w:tcW w:w="16062" w:type="dxa"/>
            <w:gridSpan w:val="20"/>
          </w:tcPr>
          <w:p w14:paraId="44E4B70F" w14:textId="49F6E0BD" w:rsidR="001C6CA1" w:rsidRPr="001C6CA1" w:rsidRDefault="001C6CA1" w:rsidP="001C6CA1">
            <w:pPr>
              <w:shd w:val="clear" w:color="auto" w:fill="FFFFFF"/>
              <w:spacing w:after="0" w:line="240" w:lineRule="auto"/>
              <w:jc w:val="center"/>
              <w:rPr>
                <w:rFonts w:ascii="Arial" w:eastAsia="Times New Roman" w:hAnsi="Arial" w:cs="Arial"/>
                <w:b/>
                <w:bCs/>
                <w:sz w:val="18"/>
                <w:szCs w:val="18"/>
                <w:lang w:val="mn-MN"/>
              </w:rPr>
            </w:pPr>
            <w:r w:rsidRPr="001C6CA1">
              <w:rPr>
                <w:rFonts w:ascii="Arial" w:eastAsia="Times New Roman" w:hAnsi="Arial" w:cs="Arial"/>
                <w:b/>
                <w:bCs/>
                <w:sz w:val="18"/>
                <w:szCs w:val="18"/>
                <w:lang w:val="mn-MN"/>
              </w:rPr>
              <w:t>Зорилтын дундаж-99%</w:t>
            </w:r>
          </w:p>
        </w:tc>
      </w:tr>
      <w:tr w:rsidR="00524F95" w:rsidRPr="007A734B" w14:paraId="22D2296D" w14:textId="1E83425B" w:rsidTr="007A734B">
        <w:trPr>
          <w:trHeight w:val="54"/>
        </w:trPr>
        <w:tc>
          <w:tcPr>
            <w:tcW w:w="15452" w:type="dxa"/>
            <w:gridSpan w:val="18"/>
            <w:tcBorders>
              <w:right w:val="single" w:sz="4" w:space="0" w:color="000000"/>
            </w:tcBorders>
            <w:shd w:val="clear" w:color="auto" w:fill="D9D9D9" w:themeFill="background1" w:themeFillShade="D9"/>
          </w:tcPr>
          <w:p w14:paraId="56D9F17E" w14:textId="77777777" w:rsidR="00524F95" w:rsidRPr="007A734B" w:rsidRDefault="00524F95" w:rsidP="00524F95">
            <w:pPr>
              <w:spacing w:after="0" w:line="240" w:lineRule="auto"/>
              <w:jc w:val="center"/>
              <w:rPr>
                <w:rFonts w:ascii="Arial" w:eastAsia="Calibri" w:hAnsi="Arial" w:cs="Arial"/>
                <w:b/>
                <w:bCs/>
                <w:noProof/>
                <w:sz w:val="18"/>
                <w:szCs w:val="18"/>
                <w:lang w:val="mn-MN"/>
              </w:rPr>
            </w:pPr>
            <w:r w:rsidRPr="007A734B">
              <w:rPr>
                <w:rFonts w:ascii="Arial" w:eastAsia="Calibri" w:hAnsi="Arial" w:cs="Arial"/>
                <w:b/>
                <w:bCs/>
                <w:noProof/>
                <w:sz w:val="18"/>
                <w:szCs w:val="18"/>
                <w:lang w:val="mn-MN"/>
              </w:rPr>
              <w:t>3.5.БАРИЛГА, ХОТ БАЙГУУЛАЛТ</w:t>
            </w:r>
          </w:p>
          <w:p w14:paraId="64516D12" w14:textId="4A53CCAD" w:rsidR="00524F95" w:rsidRPr="007A734B" w:rsidRDefault="00524F95" w:rsidP="00524F95">
            <w:pPr>
              <w:spacing w:after="0" w:line="240" w:lineRule="auto"/>
              <w:ind w:firstLine="567"/>
              <w:contextualSpacing/>
              <w:jc w:val="both"/>
              <w:rPr>
                <w:rFonts w:ascii="Arial" w:eastAsia="Calibri" w:hAnsi="Arial" w:cs="Arial"/>
                <w:bCs/>
                <w:noProof/>
                <w:sz w:val="18"/>
                <w:szCs w:val="18"/>
                <w:lang w:val="mn-MN" w:bidi="mn-Mong-CN"/>
              </w:rPr>
            </w:pPr>
            <w:r w:rsidRPr="007A734B">
              <w:rPr>
                <w:rFonts w:ascii="Arial" w:eastAsia="Calibri" w:hAnsi="Arial" w:cs="Arial"/>
                <w:bCs/>
                <w:noProof/>
                <w:sz w:val="18"/>
                <w:szCs w:val="18"/>
                <w:lang w:val="mn-MN" w:bidi="mn-Mong-CN"/>
              </w:rPr>
              <w:t>Газар зохион байгуулалтын төлөвлөлтийн дагуу дэд бүтцийг нэмэгдүүлж, иргэдийн эрүүл аюулгүй орчинд амьдрах нөхцөл бүрдэнэ.</w:t>
            </w:r>
          </w:p>
        </w:tc>
        <w:tc>
          <w:tcPr>
            <w:tcW w:w="620" w:type="dxa"/>
            <w:gridSpan w:val="3"/>
            <w:tcBorders>
              <w:left w:val="single" w:sz="4" w:space="0" w:color="000000"/>
            </w:tcBorders>
            <w:shd w:val="clear" w:color="auto" w:fill="D9D9D9" w:themeFill="background1" w:themeFillShade="D9"/>
          </w:tcPr>
          <w:p w14:paraId="2C9558A1" w14:textId="77777777" w:rsidR="00524F95" w:rsidRPr="007A734B" w:rsidRDefault="00524F95" w:rsidP="00524F95">
            <w:pPr>
              <w:tabs>
                <w:tab w:val="left" w:pos="567"/>
              </w:tabs>
              <w:spacing w:after="0" w:line="240" w:lineRule="auto"/>
              <w:jc w:val="center"/>
              <w:rPr>
                <w:rFonts w:ascii="Arial" w:eastAsia="Times New Roman" w:hAnsi="Arial" w:cs="Arial"/>
                <w:sz w:val="18"/>
                <w:szCs w:val="18"/>
                <w:lang w:val="mn-MN"/>
              </w:rPr>
            </w:pPr>
          </w:p>
        </w:tc>
      </w:tr>
      <w:tr w:rsidR="00524F95" w:rsidRPr="007A734B" w14:paraId="3F8F24B8" w14:textId="4A44C39F" w:rsidTr="00B94F78">
        <w:trPr>
          <w:gridAfter w:val="1"/>
          <w:wAfter w:w="10" w:type="dxa"/>
          <w:trHeight w:val="1035"/>
        </w:trPr>
        <w:tc>
          <w:tcPr>
            <w:tcW w:w="1702" w:type="dxa"/>
            <w:vMerge w:val="restart"/>
          </w:tcPr>
          <w:p w14:paraId="2C0551C5" w14:textId="75069014" w:rsidR="00524F95" w:rsidRPr="00813A2C" w:rsidRDefault="00524F95" w:rsidP="00524F95">
            <w:pPr>
              <w:spacing w:after="0" w:line="240" w:lineRule="auto"/>
              <w:ind w:firstLine="567"/>
              <w:contextualSpacing/>
              <w:jc w:val="both"/>
              <w:rPr>
                <w:rFonts w:ascii="Arial" w:eastAsia="Calibri" w:hAnsi="Arial" w:cs="Arial"/>
                <w:noProof/>
                <w:sz w:val="18"/>
                <w:szCs w:val="18"/>
                <w:lang w:val="mn-MN" w:bidi="mn-Mong-CN"/>
              </w:rPr>
            </w:pPr>
            <w:r w:rsidRPr="007A734B">
              <w:rPr>
                <w:rFonts w:ascii="Arial" w:eastAsia="Calibri" w:hAnsi="Arial" w:cs="Arial"/>
                <w:noProof/>
                <w:sz w:val="18"/>
                <w:szCs w:val="18"/>
                <w:lang w:val="mn-MN" w:bidi="mn-Mong-CN"/>
              </w:rPr>
              <w:t>3.5.1.Сумын инженерийн шугам сүлжээний бие даасан дэд бүтцийг бий болгож, иргэдийн орон нутагт ажиллаж, амьдрах ая тухтай орчинг бүрдүүлнэ.</w:t>
            </w:r>
          </w:p>
        </w:tc>
        <w:tc>
          <w:tcPr>
            <w:tcW w:w="597" w:type="dxa"/>
            <w:vAlign w:val="center"/>
          </w:tcPr>
          <w:p w14:paraId="631EB4A7" w14:textId="297AC06D"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w:t>
            </w:r>
            <w:r>
              <w:rPr>
                <w:rFonts w:ascii="Arial" w:eastAsia="Calibri" w:hAnsi="Arial" w:cs="Arial"/>
                <w:sz w:val="18"/>
                <w:szCs w:val="18"/>
              </w:rPr>
              <w:t>18</w:t>
            </w:r>
          </w:p>
        </w:tc>
        <w:tc>
          <w:tcPr>
            <w:tcW w:w="2175" w:type="dxa"/>
          </w:tcPr>
          <w:p w14:paraId="2C054C73" w14:textId="776815B3"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eastAsia="Calibri" w:hAnsi="Arial" w:cs="Arial"/>
                <w:noProof/>
                <w:sz w:val="18"/>
                <w:szCs w:val="18"/>
                <w:lang w:val="mn-MN" w:bidi="mn-Mong-CN"/>
              </w:rPr>
              <w:t>3.5.1.</w:t>
            </w:r>
            <w:r w:rsidRPr="007A734B">
              <w:rPr>
                <w:rFonts w:ascii="Arial" w:eastAsia="Calibri" w:hAnsi="Arial" w:cs="Arial"/>
                <w:noProof/>
                <w:sz w:val="18"/>
                <w:szCs w:val="18"/>
                <w:lang w:bidi="mn-Mong-CN"/>
              </w:rPr>
              <w:t>2.</w:t>
            </w:r>
            <w:r w:rsidRPr="007A734B">
              <w:rPr>
                <w:rFonts w:ascii="Arial" w:eastAsia="Calibri" w:hAnsi="Arial" w:cs="Arial"/>
                <w:noProof/>
                <w:sz w:val="18"/>
                <w:szCs w:val="18"/>
                <w:lang w:val="mn-MN" w:bidi="mn-Mong-CN"/>
              </w:rPr>
              <w:t xml:space="preserve">Уужим 2-р багийн төвийг шинээр байгуулж, хөдөөгийн багийн төвүүдэд урсгал засвар хийнэ. </w:t>
            </w:r>
          </w:p>
        </w:tc>
        <w:tc>
          <w:tcPr>
            <w:tcW w:w="781" w:type="dxa"/>
            <w:gridSpan w:val="2"/>
            <w:vAlign w:val="center"/>
          </w:tcPr>
          <w:p w14:paraId="6252B330" w14:textId="46C570C5"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19B1295B" w14:textId="734CD402"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6F0AB7F1" w14:textId="064EB58C"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100</w:t>
            </w:r>
          </w:p>
        </w:tc>
        <w:tc>
          <w:tcPr>
            <w:tcW w:w="733" w:type="dxa"/>
            <w:vAlign w:val="center"/>
          </w:tcPr>
          <w:p w14:paraId="093F8D71" w14:textId="76C222B0"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w:t>
            </w:r>
          </w:p>
        </w:tc>
        <w:tc>
          <w:tcPr>
            <w:tcW w:w="1245" w:type="dxa"/>
            <w:gridSpan w:val="4"/>
            <w:vAlign w:val="center"/>
          </w:tcPr>
          <w:p w14:paraId="6621E950" w14:textId="409770A8"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w:t>
            </w:r>
          </w:p>
        </w:tc>
        <w:tc>
          <w:tcPr>
            <w:tcW w:w="836" w:type="dxa"/>
            <w:gridSpan w:val="4"/>
            <w:vAlign w:val="center"/>
          </w:tcPr>
          <w:p w14:paraId="3E0083EB" w14:textId="28313BB6"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100</w:t>
            </w:r>
          </w:p>
        </w:tc>
        <w:tc>
          <w:tcPr>
            <w:tcW w:w="754" w:type="dxa"/>
            <w:vAlign w:val="center"/>
          </w:tcPr>
          <w:p w14:paraId="34D1B0C1" w14:textId="21C83BBC"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87.3</w:t>
            </w:r>
          </w:p>
        </w:tc>
        <w:tc>
          <w:tcPr>
            <w:tcW w:w="4820" w:type="dxa"/>
            <w:tcBorders>
              <w:right w:val="single" w:sz="4" w:space="0" w:color="000000"/>
            </w:tcBorders>
            <w:vAlign w:val="center"/>
          </w:tcPr>
          <w:p w14:paraId="558D93AD"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Орон нутгийн хөгжлийн сангийн хөрөнгө 87.3 сая төгрөгөөр “Арвайн хийц” ХХК 2 дугаар багийн төвийг барих ажлыг хийж гүйцэтгэж байна. Ажлын гүйцэтгэл 70 хувьтай бөгөөд он дамжиж хийгдэхээр болсон.</w:t>
            </w:r>
          </w:p>
          <w:p w14:paraId="4146A4CF" w14:textId="4D2425AF" w:rsidR="00524F95" w:rsidRPr="007A734B" w:rsidRDefault="00086C24" w:rsidP="00524F95">
            <w:pPr>
              <w:spacing w:after="0" w:line="240" w:lineRule="auto"/>
              <w:jc w:val="both"/>
              <w:rPr>
                <w:rFonts w:ascii="Arial" w:hAnsi="Arial" w:cs="Arial"/>
                <w:sz w:val="18"/>
                <w:szCs w:val="18"/>
                <w:lang w:val="mn-MN"/>
              </w:rPr>
            </w:pPr>
            <w:r>
              <w:rPr>
                <w:rFonts w:ascii="Arial" w:eastAsia="Calibri" w:hAnsi="Arial" w:cs="Arial"/>
                <w:sz w:val="18"/>
                <w:szCs w:val="18"/>
                <w:lang w:val="mn-MN"/>
              </w:rPr>
              <w:t xml:space="preserve">                                                   </w:t>
            </w:r>
            <w:r w:rsidR="00524F95" w:rsidRPr="007A734B">
              <w:rPr>
                <w:rFonts w:ascii="Arial" w:eastAsia="Calibri" w:hAnsi="Arial" w:cs="Arial"/>
                <w:sz w:val="18"/>
                <w:szCs w:val="18"/>
                <w:lang w:val="mn-MN"/>
              </w:rPr>
              <w:t>Үр дүн хүлээгдэж байгаа</w:t>
            </w:r>
          </w:p>
        </w:tc>
        <w:tc>
          <w:tcPr>
            <w:tcW w:w="610" w:type="dxa"/>
            <w:gridSpan w:val="2"/>
            <w:tcBorders>
              <w:left w:val="single" w:sz="4" w:space="0" w:color="000000"/>
            </w:tcBorders>
            <w:vAlign w:val="center"/>
          </w:tcPr>
          <w:p w14:paraId="4B119682" w14:textId="57E4DE25" w:rsidR="00524F95" w:rsidRPr="007A734B" w:rsidRDefault="00524F95" w:rsidP="00524F95">
            <w:pPr>
              <w:spacing w:after="0" w:line="240" w:lineRule="auto"/>
              <w:rPr>
                <w:rFonts w:ascii="Arial" w:hAnsi="Arial" w:cs="Arial"/>
                <w:sz w:val="18"/>
                <w:szCs w:val="18"/>
                <w:lang w:val="mn-MN"/>
              </w:rPr>
            </w:pPr>
            <w:r w:rsidRPr="007A734B">
              <w:rPr>
                <w:rFonts w:ascii="Arial" w:eastAsia="Calibri" w:hAnsi="Arial" w:cs="Arial"/>
                <w:sz w:val="18"/>
                <w:szCs w:val="18"/>
                <w:lang w:val="mn-MN"/>
              </w:rPr>
              <w:t>70</w:t>
            </w:r>
          </w:p>
        </w:tc>
      </w:tr>
      <w:tr w:rsidR="00524F95" w:rsidRPr="007A734B" w14:paraId="06B35466" w14:textId="77777777" w:rsidTr="00B94F78">
        <w:trPr>
          <w:gridAfter w:val="1"/>
          <w:wAfter w:w="10" w:type="dxa"/>
          <w:trHeight w:val="117"/>
        </w:trPr>
        <w:tc>
          <w:tcPr>
            <w:tcW w:w="1702" w:type="dxa"/>
            <w:vMerge/>
          </w:tcPr>
          <w:p w14:paraId="07AAAA67"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3957ECE9" w14:textId="17347686"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w:t>
            </w:r>
            <w:r>
              <w:rPr>
                <w:rFonts w:ascii="Arial" w:eastAsia="Calibri" w:hAnsi="Arial" w:cs="Arial"/>
                <w:sz w:val="18"/>
                <w:szCs w:val="18"/>
              </w:rPr>
              <w:t>19</w:t>
            </w:r>
          </w:p>
        </w:tc>
        <w:tc>
          <w:tcPr>
            <w:tcW w:w="2175" w:type="dxa"/>
          </w:tcPr>
          <w:p w14:paraId="7D288906" w14:textId="1DC860B6"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eastAsia="Calibri" w:hAnsi="Arial" w:cs="Arial"/>
                <w:noProof/>
                <w:sz w:val="18"/>
                <w:szCs w:val="18"/>
                <w:lang w:val="mn-MN" w:bidi="mn-Mong-CN"/>
              </w:rPr>
              <w:t>3.5.1.</w:t>
            </w:r>
            <w:r w:rsidRPr="007A734B">
              <w:rPr>
                <w:rFonts w:ascii="Arial" w:eastAsia="Calibri" w:hAnsi="Arial" w:cs="Arial"/>
                <w:noProof/>
                <w:sz w:val="18"/>
                <w:szCs w:val="18"/>
                <w:lang w:bidi="mn-Mong-CN"/>
              </w:rPr>
              <w:t>3</w:t>
            </w:r>
            <w:r w:rsidRPr="007A734B">
              <w:rPr>
                <w:rFonts w:ascii="Arial" w:eastAsia="Calibri" w:hAnsi="Arial" w:cs="Arial"/>
                <w:noProof/>
                <w:sz w:val="18"/>
                <w:szCs w:val="18"/>
                <w:lang w:val="mn-MN" w:bidi="mn-Mong-CN"/>
              </w:rPr>
              <w:t>.Эрэн хайх аврах бүлгийг цэвэр усны нэгдсэн системд холбоно.</w:t>
            </w:r>
          </w:p>
        </w:tc>
        <w:tc>
          <w:tcPr>
            <w:tcW w:w="781" w:type="dxa"/>
            <w:gridSpan w:val="2"/>
            <w:vAlign w:val="center"/>
          </w:tcPr>
          <w:p w14:paraId="171D97FA" w14:textId="7C40EF7D" w:rsidR="00524F95" w:rsidRPr="007A734B" w:rsidRDefault="00524F95" w:rsidP="00086C24">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2027-2028</w:t>
            </w:r>
          </w:p>
        </w:tc>
        <w:tc>
          <w:tcPr>
            <w:tcW w:w="839" w:type="dxa"/>
            <w:vAlign w:val="center"/>
          </w:tcPr>
          <w:p w14:paraId="655C21C4" w14:textId="77777777" w:rsidR="00524F95" w:rsidRPr="007A734B" w:rsidRDefault="00524F95" w:rsidP="00086C24">
            <w:pPr>
              <w:spacing w:after="0" w:line="240" w:lineRule="auto"/>
              <w:jc w:val="center"/>
              <w:rPr>
                <w:rFonts w:ascii="Arial" w:eastAsia="Calibri" w:hAnsi="Arial" w:cs="Arial"/>
                <w:sz w:val="18"/>
                <w:szCs w:val="18"/>
                <w:lang w:val="mn-MN"/>
              </w:rPr>
            </w:pPr>
          </w:p>
        </w:tc>
        <w:tc>
          <w:tcPr>
            <w:tcW w:w="970" w:type="dxa"/>
            <w:vAlign w:val="center"/>
          </w:tcPr>
          <w:p w14:paraId="1A885524" w14:textId="02CE3C91" w:rsidR="00524F95" w:rsidRPr="007A734B" w:rsidRDefault="00524F95" w:rsidP="00086C24">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7B36FFFF" w14:textId="3CF62A31" w:rsidR="00524F95" w:rsidRPr="007A734B" w:rsidRDefault="00524F95" w:rsidP="00086C24">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0807C324" w14:textId="4ABD7763" w:rsidR="00524F95" w:rsidRPr="007A734B" w:rsidRDefault="00524F95" w:rsidP="00086C24">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2CD5E5F7" w14:textId="6199FCC9" w:rsidR="00524F95" w:rsidRPr="007A734B" w:rsidRDefault="00524F95" w:rsidP="00086C24">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24E3FCD0" w14:textId="6B839378" w:rsidR="00524F95" w:rsidRPr="007A734B" w:rsidRDefault="00524F95" w:rsidP="00086C24">
            <w:pPr>
              <w:spacing w:after="0" w:line="240" w:lineRule="auto"/>
              <w:jc w:val="center"/>
              <w:rPr>
                <w:rFonts w:ascii="Arial" w:hAnsi="Arial" w:cs="Arial"/>
                <w:sz w:val="18"/>
                <w:szCs w:val="18"/>
                <w:lang w:val="mn-MN"/>
              </w:rPr>
            </w:pPr>
            <w:r w:rsidRPr="007A734B">
              <w:rPr>
                <w:rFonts w:ascii="Arial" w:hAnsi="Arial" w:cs="Arial"/>
                <w:sz w:val="18"/>
                <w:szCs w:val="18"/>
                <w:lang w:val="mn-MN"/>
              </w:rPr>
              <w:t>2.33</w:t>
            </w:r>
          </w:p>
        </w:tc>
        <w:tc>
          <w:tcPr>
            <w:tcW w:w="4820" w:type="dxa"/>
            <w:tcBorders>
              <w:right w:val="single" w:sz="4" w:space="0" w:color="000000"/>
            </w:tcBorders>
            <w:vAlign w:val="center"/>
          </w:tcPr>
          <w:p w14:paraId="31BD4460" w14:textId="77777777" w:rsidR="00524F95" w:rsidRPr="007A734B" w:rsidRDefault="00524F95" w:rsidP="00524F95">
            <w:pPr>
              <w:spacing w:after="0" w:line="240" w:lineRule="auto"/>
              <w:jc w:val="both"/>
              <w:rPr>
                <w:rFonts w:ascii="Arial" w:hAnsi="Arial" w:cs="Arial"/>
                <w:color w:val="050505"/>
                <w:sz w:val="18"/>
                <w:szCs w:val="18"/>
                <w:shd w:val="clear" w:color="auto" w:fill="FFFFFF"/>
                <w:lang w:val="mn-MN"/>
              </w:rPr>
            </w:pPr>
            <w:r w:rsidRPr="007A734B">
              <w:rPr>
                <w:rFonts w:ascii="Arial" w:hAnsi="Arial" w:cs="Arial"/>
                <w:color w:val="080809"/>
                <w:sz w:val="18"/>
                <w:szCs w:val="18"/>
                <w:lang w:val="mn-MN"/>
              </w:rPr>
              <w:t xml:space="preserve">Сумын Эрэн хайх, аврах бүлгийн барилгын цэвэр усны шугам тавих зардалд  </w:t>
            </w:r>
            <w:r w:rsidRPr="007A734B">
              <w:rPr>
                <w:rFonts w:ascii="Arial" w:hAnsi="Arial" w:cs="Arial"/>
                <w:color w:val="050505"/>
                <w:sz w:val="18"/>
                <w:szCs w:val="18"/>
                <w:shd w:val="clear" w:color="auto" w:fill="FFFFFF"/>
                <w:lang w:val="mn-MN"/>
              </w:rPr>
              <w:t>2,331,000 мянган төгрөгийг сумын Засаг даргын нөөц сангаас зарцуулж цэвэр усны нэгдсэн системд холбогдсон.</w:t>
            </w:r>
          </w:p>
          <w:p w14:paraId="5966875C" w14:textId="3074F013" w:rsidR="00524F95" w:rsidRPr="007A734B" w:rsidRDefault="00524F95" w:rsidP="00524F95">
            <w:pPr>
              <w:spacing w:after="0" w:line="240" w:lineRule="auto"/>
              <w:rPr>
                <w:rFonts w:ascii="Arial" w:eastAsia="Calibri" w:hAnsi="Arial" w:cs="Arial"/>
                <w:sz w:val="18"/>
                <w:szCs w:val="18"/>
                <w:lang w:val="mn-MN"/>
              </w:rPr>
            </w:pPr>
            <w:r>
              <w:rPr>
                <w:rFonts w:ascii="Arial" w:hAnsi="Arial" w:cs="Arial"/>
                <w:color w:val="050505"/>
                <w:sz w:val="18"/>
                <w:szCs w:val="18"/>
                <w:shd w:val="clear" w:color="auto" w:fill="FFFFFF"/>
              </w:rPr>
              <w:t xml:space="preserve">                                                                          </w:t>
            </w:r>
            <w:r w:rsidRPr="007A734B">
              <w:rPr>
                <w:rFonts w:ascii="Arial" w:hAnsi="Arial" w:cs="Arial"/>
                <w:color w:val="050505"/>
                <w:sz w:val="18"/>
                <w:szCs w:val="18"/>
                <w:shd w:val="clear" w:color="auto" w:fill="FFFFFF"/>
                <w:lang w:val="mn-MN"/>
              </w:rPr>
              <w:t>Үр дүнтэй</w:t>
            </w:r>
          </w:p>
        </w:tc>
        <w:tc>
          <w:tcPr>
            <w:tcW w:w="610" w:type="dxa"/>
            <w:gridSpan w:val="2"/>
            <w:tcBorders>
              <w:left w:val="single" w:sz="4" w:space="0" w:color="000000"/>
            </w:tcBorders>
            <w:vAlign w:val="center"/>
          </w:tcPr>
          <w:p w14:paraId="4D63BF6B" w14:textId="0402AB50"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100</w:t>
            </w:r>
          </w:p>
        </w:tc>
      </w:tr>
      <w:tr w:rsidR="00524F95" w:rsidRPr="007A734B" w14:paraId="312D479A" w14:textId="4014514C" w:rsidTr="00B94F78">
        <w:trPr>
          <w:gridAfter w:val="1"/>
          <w:wAfter w:w="10" w:type="dxa"/>
          <w:trHeight w:val="689"/>
        </w:trPr>
        <w:tc>
          <w:tcPr>
            <w:tcW w:w="1702" w:type="dxa"/>
            <w:vMerge w:val="restart"/>
          </w:tcPr>
          <w:p w14:paraId="0BA9C9A7" w14:textId="457B254F" w:rsidR="00524F95" w:rsidRPr="007A734B" w:rsidRDefault="00524F95" w:rsidP="00524F95">
            <w:pPr>
              <w:pStyle w:val="ListParagraph"/>
              <w:spacing w:after="0" w:line="240" w:lineRule="auto"/>
              <w:ind w:left="0"/>
              <w:jc w:val="both"/>
              <w:rPr>
                <w:rFonts w:ascii="Arial" w:eastAsia="Calibri" w:hAnsi="Arial" w:cs="Arial"/>
                <w:noProof/>
                <w:sz w:val="18"/>
                <w:szCs w:val="18"/>
                <w:lang w:val="mn-MN" w:bidi="mn-Mong-CN"/>
              </w:rPr>
            </w:pPr>
            <w:r w:rsidRPr="007A734B">
              <w:rPr>
                <w:rFonts w:ascii="Arial" w:eastAsia="Calibri" w:hAnsi="Arial" w:cs="Arial"/>
                <w:noProof/>
                <w:sz w:val="18"/>
                <w:szCs w:val="18"/>
                <w:lang w:val="mn-MN" w:bidi="mn-Mong-CN"/>
              </w:rPr>
              <w:t>3.5.2.Ерөнхий төлөвлөлтийн дагуу дэд бүтцийг хөгжүүлж, орон нутагт ажиллаж, амьдрах тав тухтай орчинг бий болгоно.</w:t>
            </w:r>
          </w:p>
          <w:p w14:paraId="0BA9B017" w14:textId="77777777" w:rsidR="00524F95" w:rsidRPr="007A734B" w:rsidRDefault="00524F95" w:rsidP="00524F95">
            <w:pPr>
              <w:pStyle w:val="ListParagraph"/>
              <w:tabs>
                <w:tab w:val="left" w:pos="1134"/>
              </w:tabs>
              <w:spacing w:after="0" w:line="240" w:lineRule="auto"/>
              <w:ind w:left="0"/>
              <w:jc w:val="both"/>
              <w:rPr>
                <w:rFonts w:ascii="Arial" w:eastAsia="Calibri" w:hAnsi="Arial" w:cs="Arial"/>
                <w:noProof/>
                <w:sz w:val="18"/>
                <w:szCs w:val="18"/>
                <w:lang w:val="mn-MN" w:bidi="mn-Mong-CN"/>
              </w:rPr>
            </w:pPr>
          </w:p>
          <w:p w14:paraId="7B63B3AD" w14:textId="00139E3A" w:rsidR="00524F95" w:rsidRPr="007A734B" w:rsidRDefault="00524F95" w:rsidP="00524F95">
            <w:pPr>
              <w:spacing w:after="0" w:line="240" w:lineRule="auto"/>
              <w:jc w:val="both"/>
              <w:rPr>
                <w:rFonts w:ascii="Arial" w:eastAsia="Calibri" w:hAnsi="Arial" w:cs="Arial"/>
                <w:sz w:val="18"/>
                <w:szCs w:val="18"/>
                <w:lang w:val="mn-MN"/>
              </w:rPr>
            </w:pPr>
          </w:p>
        </w:tc>
        <w:tc>
          <w:tcPr>
            <w:tcW w:w="597" w:type="dxa"/>
            <w:vAlign w:val="center"/>
          </w:tcPr>
          <w:p w14:paraId="3AF0FE51" w14:textId="7F267F2B" w:rsidR="00524F95" w:rsidRPr="00813A2C"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lang w:val="mn-MN"/>
              </w:rPr>
              <w:lastRenderedPageBreak/>
              <w:t>12</w:t>
            </w:r>
            <w:r>
              <w:rPr>
                <w:rFonts w:ascii="Arial" w:eastAsia="Calibri" w:hAnsi="Arial" w:cs="Arial"/>
                <w:sz w:val="18"/>
                <w:szCs w:val="18"/>
              </w:rPr>
              <w:t>0</w:t>
            </w:r>
          </w:p>
        </w:tc>
        <w:tc>
          <w:tcPr>
            <w:tcW w:w="2175" w:type="dxa"/>
          </w:tcPr>
          <w:p w14:paraId="4A5936AD" w14:textId="24F4E8E3"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eastAsia="Calibri" w:hAnsi="Arial" w:cs="Arial"/>
                <w:noProof/>
                <w:sz w:val="18"/>
                <w:szCs w:val="18"/>
                <w:lang w:val="mn-MN" w:bidi="mn-Mong-CN"/>
              </w:rPr>
              <w:t xml:space="preserve">3.5.2.1.Сумын төв доторх хатуу хучилттай авто замыг засварлах, өргөтгөх, явган болон унадаг дугуйн зам, гэрэлтүүлгийг өргөтгөн, шинэчлэх ажлыг үе шаттайгаар хэрэгжүүлж, засвар </w:t>
            </w:r>
            <w:r w:rsidRPr="007A734B">
              <w:rPr>
                <w:rFonts w:ascii="Arial" w:eastAsia="Calibri" w:hAnsi="Arial" w:cs="Arial"/>
                <w:noProof/>
                <w:sz w:val="18"/>
                <w:szCs w:val="18"/>
                <w:lang w:val="mn-MN" w:bidi="mn-Mong-CN"/>
              </w:rPr>
              <w:lastRenderedPageBreak/>
              <w:t xml:space="preserve">арчлалт, тэмдэг, тэмдэглэгээг стандартын дагуу хийнэ. </w:t>
            </w:r>
          </w:p>
        </w:tc>
        <w:tc>
          <w:tcPr>
            <w:tcW w:w="781" w:type="dxa"/>
            <w:gridSpan w:val="2"/>
            <w:vAlign w:val="center"/>
          </w:tcPr>
          <w:p w14:paraId="5B936F1A" w14:textId="7BB6B366" w:rsidR="00524F95" w:rsidRPr="007A734B" w:rsidRDefault="00524F95" w:rsidP="00086C24">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lastRenderedPageBreak/>
              <w:t>2025-2028</w:t>
            </w:r>
          </w:p>
        </w:tc>
        <w:tc>
          <w:tcPr>
            <w:tcW w:w="839" w:type="dxa"/>
            <w:vAlign w:val="center"/>
          </w:tcPr>
          <w:p w14:paraId="421A13A2" w14:textId="27F1D958" w:rsidR="00524F95" w:rsidRPr="007A734B" w:rsidRDefault="00524F95" w:rsidP="00086C24">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7D7009DC" w14:textId="37D2E17D" w:rsidR="00524F95" w:rsidRPr="007A734B" w:rsidRDefault="00524F95" w:rsidP="00086C24">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18</w:t>
            </w:r>
          </w:p>
        </w:tc>
        <w:tc>
          <w:tcPr>
            <w:tcW w:w="733" w:type="dxa"/>
            <w:vAlign w:val="center"/>
          </w:tcPr>
          <w:p w14:paraId="4E373F39" w14:textId="0A6E46A4" w:rsidR="00524F95" w:rsidRPr="007A734B" w:rsidRDefault="00524F95" w:rsidP="00086C24">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130</w:t>
            </w:r>
          </w:p>
        </w:tc>
        <w:tc>
          <w:tcPr>
            <w:tcW w:w="1245" w:type="dxa"/>
            <w:gridSpan w:val="4"/>
            <w:vAlign w:val="center"/>
          </w:tcPr>
          <w:p w14:paraId="388142C0" w14:textId="53279A1D" w:rsidR="00524F95" w:rsidRPr="007A734B" w:rsidRDefault="00524F95" w:rsidP="00086C24">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145</w:t>
            </w:r>
          </w:p>
        </w:tc>
        <w:tc>
          <w:tcPr>
            <w:tcW w:w="836" w:type="dxa"/>
            <w:gridSpan w:val="4"/>
            <w:vAlign w:val="center"/>
          </w:tcPr>
          <w:p w14:paraId="51EA9FCF" w14:textId="6A0EEE5D" w:rsidR="00524F95" w:rsidRPr="007A734B" w:rsidRDefault="00524F95" w:rsidP="00086C24">
            <w:pPr>
              <w:spacing w:after="0" w:line="240" w:lineRule="auto"/>
              <w:jc w:val="center"/>
              <w:rPr>
                <w:rFonts w:ascii="Arial" w:hAnsi="Arial" w:cs="Arial"/>
                <w:sz w:val="18"/>
                <w:szCs w:val="18"/>
                <w:lang w:val="mn-MN"/>
              </w:rPr>
            </w:pPr>
            <w:r w:rsidRPr="007A734B">
              <w:rPr>
                <w:rFonts w:ascii="Arial" w:hAnsi="Arial" w:cs="Arial"/>
                <w:sz w:val="18"/>
                <w:szCs w:val="18"/>
                <w:lang w:val="mn-MN"/>
              </w:rPr>
              <w:t>20</w:t>
            </w:r>
          </w:p>
        </w:tc>
        <w:tc>
          <w:tcPr>
            <w:tcW w:w="754" w:type="dxa"/>
            <w:vAlign w:val="center"/>
          </w:tcPr>
          <w:p w14:paraId="31019CCB" w14:textId="4FDED85A" w:rsidR="00524F95" w:rsidRPr="007A734B" w:rsidRDefault="00524F95" w:rsidP="00CB5104">
            <w:pPr>
              <w:spacing w:after="0" w:line="240" w:lineRule="auto"/>
              <w:jc w:val="center"/>
              <w:rPr>
                <w:rFonts w:ascii="Arial" w:hAnsi="Arial" w:cs="Arial"/>
                <w:sz w:val="18"/>
                <w:szCs w:val="18"/>
                <w:lang w:val="mn-MN"/>
              </w:rPr>
            </w:pPr>
            <w:r w:rsidRPr="007A734B">
              <w:rPr>
                <w:rFonts w:ascii="Arial" w:hAnsi="Arial" w:cs="Arial"/>
                <w:sz w:val="18"/>
                <w:szCs w:val="18"/>
                <w:lang w:val="mn-MN"/>
              </w:rPr>
              <w:t>38</w:t>
            </w:r>
          </w:p>
        </w:tc>
        <w:tc>
          <w:tcPr>
            <w:tcW w:w="4820" w:type="dxa"/>
            <w:tcBorders>
              <w:right w:val="single" w:sz="4" w:space="0" w:color="000000"/>
            </w:tcBorders>
            <w:vAlign w:val="center"/>
          </w:tcPr>
          <w:p w14:paraId="331EC578"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 xml:space="preserve">Улсын чанартай А0301 авто замаас Хужирт сум хүртэлх 43.3 км авто замын багц-1 дахь замын сумын төв дэх 1 км явган болон дугуйн замыг шинээр ашиглалтад оруулсан. </w:t>
            </w:r>
          </w:p>
          <w:p w14:paraId="3E8A5F17"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Мөн аймгийн төсвийн хөрөнгө 18 сая төгрөгөөр  65 м2 авто замын нөхөөс, 20 м урттай авто замын далан, хөвөөг сэргээсэн. Мөн 120 м урттай явган хүний замын бетон цутгал хийн сэргээж, далангийн шороог нягтруулсан.</w:t>
            </w:r>
          </w:p>
          <w:p w14:paraId="5D6ECEAB"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lastRenderedPageBreak/>
              <w:t>Орон нутгийн хөгжлийн сангийн хөрөнгө 20 сая төгрөгөөр цамхагт гэрэл 3 ширхгийг шинээр хийж суурилуулсан. Үүнд:</w:t>
            </w:r>
            <w:r w:rsidRPr="007A734B">
              <w:rPr>
                <w:rFonts w:ascii="Arial" w:hAnsi="Arial" w:cs="Arial"/>
                <w:sz w:val="18"/>
                <w:szCs w:val="18"/>
              </w:rPr>
              <w:t xml:space="preserve"> </w:t>
            </w:r>
            <w:r w:rsidRPr="007A734B">
              <w:rPr>
                <w:rFonts w:ascii="Arial" w:eastAsia="Calibri" w:hAnsi="Arial" w:cs="Arial"/>
                <w:sz w:val="18"/>
                <w:szCs w:val="18"/>
              </w:rPr>
              <w:t>LED</w:t>
            </w:r>
            <w:r w:rsidRPr="007A734B">
              <w:rPr>
                <w:rFonts w:ascii="Arial" w:eastAsia="Calibri" w:hAnsi="Arial" w:cs="Arial"/>
                <w:sz w:val="18"/>
                <w:szCs w:val="18"/>
                <w:lang w:val="mn-MN"/>
              </w:rPr>
              <w:t xml:space="preserve"> гэрэлтэй толгой шинээр  угсрах </w:t>
            </w:r>
            <w:r w:rsidRPr="007A734B">
              <w:rPr>
                <w:rFonts w:ascii="Arial" w:eastAsia="Calibri" w:hAnsi="Arial" w:cs="Arial"/>
                <w:sz w:val="18"/>
                <w:szCs w:val="18"/>
              </w:rPr>
              <w:t>(</w:t>
            </w:r>
            <w:r w:rsidRPr="007A734B">
              <w:rPr>
                <w:rFonts w:ascii="Arial" w:eastAsia="Calibri" w:hAnsi="Arial" w:cs="Arial"/>
                <w:sz w:val="18"/>
                <w:szCs w:val="18"/>
                <w:lang w:val="mn-MN"/>
              </w:rPr>
              <w:t>Эрчим хүчний хэмнэлттэй сүүлийн үеийн өвөл зуны нэмэх хасах 45 хэмд ажиллах горимтой гэрэл</w:t>
            </w:r>
            <w:r w:rsidRPr="007A734B">
              <w:rPr>
                <w:rFonts w:ascii="Arial" w:eastAsia="Calibri" w:hAnsi="Arial" w:cs="Arial"/>
                <w:sz w:val="18"/>
                <w:szCs w:val="18"/>
              </w:rPr>
              <w:t>)</w:t>
            </w:r>
            <w:r w:rsidRPr="007A734B">
              <w:rPr>
                <w:rFonts w:ascii="Arial" w:eastAsia="Calibri" w:hAnsi="Arial" w:cs="Arial"/>
                <w:sz w:val="18"/>
                <w:szCs w:val="18"/>
                <w:lang w:val="mn-MN"/>
              </w:rPr>
              <w:t xml:space="preserve"> 29 ширхэг, цамхагт гэрлийн LED угсрах эрчим хүчний хэмнэлттэй сүүлийн үеийн өвөл зуны өвөл зуны нэмэх хасах 45 хэмд ажиллах горимтой гэрэл 10 ширхэг, шинээр 2x2,5 давхар бүрээстэй зэс кабель 50 метрийг хийж гүйцэтгэсэн. </w:t>
            </w:r>
          </w:p>
          <w:p w14:paraId="7EFB63BD"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Сумын Гэмт хэргээс урьдчилан сэргийлэх ажлыг зохицуулах салбар зөвлөлийн зардлаас замын тэмдэг тэмдэглэгээг сайжруулах зорилгоор замын гарцын тэмдэг тэмдэглэгээг тодруулан будаж зассан.</w:t>
            </w:r>
          </w:p>
          <w:p w14:paraId="25E8F45C" w14:textId="034725BA" w:rsidR="00524F95" w:rsidRPr="007A734B" w:rsidRDefault="00524F95" w:rsidP="00524F95">
            <w:pPr>
              <w:spacing w:after="0" w:line="240" w:lineRule="auto"/>
              <w:jc w:val="both"/>
              <w:rPr>
                <w:rFonts w:ascii="Arial" w:eastAsia="Calibri" w:hAnsi="Arial" w:cs="Arial"/>
                <w:sz w:val="18"/>
                <w:szCs w:val="18"/>
                <w:lang w:val="mn-MN"/>
              </w:rPr>
            </w:pPr>
            <w:r>
              <w:rPr>
                <w:rFonts w:ascii="Arial" w:eastAsia="Times New Roman" w:hAnsi="Arial" w:cs="Arial"/>
                <w:sz w:val="18"/>
                <w:szCs w:val="18"/>
              </w:rPr>
              <w:t xml:space="preserve">                                                                          </w:t>
            </w:r>
            <w:r w:rsidRPr="007A734B">
              <w:rPr>
                <w:rFonts w:ascii="Arial" w:eastAsia="Times New Roman" w:hAnsi="Arial" w:cs="Arial"/>
                <w:sz w:val="18"/>
                <w:szCs w:val="18"/>
                <w:lang w:val="mn-MN"/>
              </w:rPr>
              <w:t>Үр дүнтэй</w:t>
            </w:r>
          </w:p>
        </w:tc>
        <w:tc>
          <w:tcPr>
            <w:tcW w:w="610" w:type="dxa"/>
            <w:gridSpan w:val="2"/>
            <w:tcBorders>
              <w:left w:val="single" w:sz="4" w:space="0" w:color="000000"/>
            </w:tcBorders>
            <w:vAlign w:val="center"/>
          </w:tcPr>
          <w:p w14:paraId="7FA9C761" w14:textId="77777777" w:rsidR="00524F95"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lastRenderedPageBreak/>
              <w:t>100</w:t>
            </w:r>
          </w:p>
          <w:p w14:paraId="667FB370" w14:textId="4C98094E" w:rsidR="004F77F4" w:rsidRPr="007A734B" w:rsidRDefault="004F77F4" w:rsidP="00524F95">
            <w:pPr>
              <w:spacing w:after="0" w:line="240" w:lineRule="auto"/>
              <w:rPr>
                <w:rFonts w:ascii="Arial" w:eastAsia="Calibri" w:hAnsi="Arial" w:cs="Arial"/>
                <w:sz w:val="18"/>
                <w:szCs w:val="18"/>
                <w:lang w:val="mn-MN"/>
              </w:rPr>
            </w:pPr>
          </w:p>
        </w:tc>
      </w:tr>
      <w:tr w:rsidR="00524F95" w:rsidRPr="007A734B" w14:paraId="2ABD22C0" w14:textId="7FD2923E" w:rsidTr="00B94F78">
        <w:trPr>
          <w:gridAfter w:val="1"/>
          <w:wAfter w:w="10" w:type="dxa"/>
          <w:trHeight w:val="274"/>
        </w:trPr>
        <w:tc>
          <w:tcPr>
            <w:tcW w:w="1702" w:type="dxa"/>
            <w:vMerge/>
          </w:tcPr>
          <w:p w14:paraId="3120BB2F"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4FB9C48D" w14:textId="6BA32D3D"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w:t>
            </w:r>
            <w:r>
              <w:rPr>
                <w:rFonts w:ascii="Arial" w:eastAsia="Calibri" w:hAnsi="Arial" w:cs="Arial"/>
                <w:sz w:val="18"/>
                <w:szCs w:val="18"/>
              </w:rPr>
              <w:t>21</w:t>
            </w:r>
          </w:p>
        </w:tc>
        <w:tc>
          <w:tcPr>
            <w:tcW w:w="2175" w:type="dxa"/>
          </w:tcPr>
          <w:p w14:paraId="24B64432" w14:textId="6169E1F0"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eastAsia="Calibri" w:hAnsi="Arial" w:cs="Arial"/>
                <w:bCs/>
                <w:noProof/>
                <w:sz w:val="18"/>
                <w:szCs w:val="18"/>
                <w:lang w:val="mn-MN" w:bidi="mn-Mong-CN"/>
              </w:rPr>
              <w:t>3.5.2.</w:t>
            </w:r>
            <w:r w:rsidRPr="007A734B">
              <w:rPr>
                <w:rFonts w:ascii="Arial" w:eastAsia="Calibri" w:hAnsi="Arial" w:cs="Arial"/>
                <w:noProof/>
                <w:sz w:val="18"/>
                <w:szCs w:val="18"/>
                <w:lang w:val="mn-MN" w:bidi="mn-Mong-CN"/>
              </w:rPr>
              <w:t xml:space="preserve">2.Сумын төвийн эрчим хүчний уналттай газруудад дэд станц, шугам сүлжээг засварлаж өргөтгөнө. </w:t>
            </w:r>
          </w:p>
        </w:tc>
        <w:tc>
          <w:tcPr>
            <w:tcW w:w="781" w:type="dxa"/>
            <w:gridSpan w:val="2"/>
            <w:vAlign w:val="center"/>
          </w:tcPr>
          <w:p w14:paraId="7F62E603" w14:textId="2B0D3BE1"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101EF59B" w14:textId="193DA5DA"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0EC1002C" w14:textId="24D77DBB" w:rsidR="00524F95" w:rsidRPr="007A734B" w:rsidRDefault="00524F95" w:rsidP="00CB5104">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4</w:t>
            </w:r>
          </w:p>
        </w:tc>
        <w:tc>
          <w:tcPr>
            <w:tcW w:w="733" w:type="dxa"/>
            <w:vAlign w:val="center"/>
          </w:tcPr>
          <w:p w14:paraId="1D3048B1" w14:textId="50CE6EA7" w:rsidR="00524F95" w:rsidRPr="007A734B" w:rsidRDefault="00524F95" w:rsidP="00CB5104">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60616453" w14:textId="05586947" w:rsidR="00524F95" w:rsidRPr="007A734B" w:rsidRDefault="00524F95" w:rsidP="00CB5104">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13529C92" w14:textId="38C170DC" w:rsidR="00524F95" w:rsidRPr="007A734B" w:rsidRDefault="00524F95" w:rsidP="00CB5104">
            <w:pPr>
              <w:spacing w:after="0" w:line="240" w:lineRule="auto"/>
              <w:jc w:val="center"/>
              <w:rPr>
                <w:rFonts w:ascii="Arial" w:hAnsi="Arial" w:cs="Arial"/>
                <w:sz w:val="18"/>
                <w:szCs w:val="18"/>
                <w:lang w:val="mn-MN"/>
              </w:rPr>
            </w:pPr>
            <w:r w:rsidRPr="007A734B">
              <w:rPr>
                <w:rFonts w:ascii="Arial" w:hAnsi="Arial" w:cs="Arial"/>
                <w:sz w:val="18"/>
                <w:szCs w:val="18"/>
                <w:lang w:val="mn-MN"/>
              </w:rPr>
              <w:t>8</w:t>
            </w:r>
          </w:p>
        </w:tc>
        <w:tc>
          <w:tcPr>
            <w:tcW w:w="754" w:type="dxa"/>
            <w:vAlign w:val="center"/>
          </w:tcPr>
          <w:p w14:paraId="634D4D67" w14:textId="360CF708" w:rsidR="00524F95" w:rsidRPr="007A734B" w:rsidRDefault="00524F95" w:rsidP="00CB5104">
            <w:pPr>
              <w:spacing w:after="0" w:line="240" w:lineRule="auto"/>
              <w:jc w:val="center"/>
              <w:rPr>
                <w:rFonts w:ascii="Arial" w:hAnsi="Arial" w:cs="Arial"/>
                <w:sz w:val="18"/>
                <w:szCs w:val="18"/>
                <w:lang w:val="mn-MN"/>
              </w:rPr>
            </w:pPr>
            <w:r w:rsidRPr="007A734B">
              <w:rPr>
                <w:rFonts w:ascii="Arial" w:hAnsi="Arial" w:cs="Arial"/>
                <w:sz w:val="18"/>
                <w:szCs w:val="18"/>
                <w:lang w:val="mn-MN"/>
              </w:rPr>
              <w:t>125.6</w:t>
            </w:r>
          </w:p>
        </w:tc>
        <w:tc>
          <w:tcPr>
            <w:tcW w:w="4820" w:type="dxa"/>
            <w:tcBorders>
              <w:right w:val="single" w:sz="4" w:space="0" w:color="000000"/>
            </w:tcBorders>
            <w:vAlign w:val="center"/>
          </w:tcPr>
          <w:p w14:paraId="2A6DC340" w14:textId="77777777" w:rsidR="00524F95" w:rsidRPr="007A734B" w:rsidRDefault="00524F95" w:rsidP="00524F95">
            <w:pPr>
              <w:spacing w:after="0" w:line="240" w:lineRule="auto"/>
              <w:jc w:val="both"/>
              <w:rPr>
                <w:rFonts w:ascii="Arial" w:hAnsi="Arial" w:cs="Arial"/>
                <w:bCs/>
                <w:sz w:val="18"/>
                <w:szCs w:val="18"/>
                <w:lang w:val="mn-MN"/>
              </w:rPr>
            </w:pPr>
            <w:r w:rsidRPr="007A734B">
              <w:rPr>
                <w:rFonts w:ascii="Arial" w:hAnsi="Arial" w:cs="Arial"/>
                <w:bCs/>
                <w:color w:val="080809"/>
                <w:sz w:val="18"/>
                <w:szCs w:val="18"/>
                <w:lang w:val="mn-MN"/>
              </w:rPr>
              <w:t xml:space="preserve">Сумын төвийн Шивээт 4 дүгээр багийн Шар булгийн хэсгийн цахилгаан хангамжийн 10/0.4 кВ-ын 160 </w:t>
            </w:r>
            <w:proofErr w:type="spellStart"/>
            <w:r w:rsidRPr="007A734B">
              <w:rPr>
                <w:rFonts w:ascii="Arial" w:hAnsi="Arial" w:cs="Arial"/>
                <w:bCs/>
                <w:color w:val="080809"/>
                <w:sz w:val="18"/>
                <w:szCs w:val="18"/>
                <w:lang w:val="mn-MN"/>
              </w:rPr>
              <w:t>кВА</w:t>
            </w:r>
            <w:proofErr w:type="spellEnd"/>
            <w:r w:rsidRPr="007A734B">
              <w:rPr>
                <w:rFonts w:ascii="Arial" w:hAnsi="Arial" w:cs="Arial"/>
                <w:bCs/>
                <w:color w:val="080809"/>
                <w:sz w:val="18"/>
                <w:szCs w:val="18"/>
                <w:lang w:val="mn-MN"/>
              </w:rPr>
              <w:t xml:space="preserve"> дэд станц, 0.4-10 кВ-ын цахилгаан дамжуулах агаарын шугамын ажлын зураг, төсвийг  8,0 сая </w:t>
            </w:r>
            <w:r w:rsidRPr="007A734B">
              <w:rPr>
                <w:rFonts w:ascii="Arial" w:hAnsi="Arial" w:cs="Arial"/>
                <w:bCs/>
                <w:sz w:val="18"/>
                <w:szCs w:val="18"/>
                <w:lang w:val="mn-MN"/>
              </w:rPr>
              <w:t>төгрөгөөр хийлгэж, Засаг даргын нөөц сангаас 4 сая төгрөгийг зарцуулсан.</w:t>
            </w:r>
          </w:p>
          <w:p w14:paraId="4FE843D1" w14:textId="4E89A770" w:rsidR="00524F95" w:rsidRPr="007A734B" w:rsidRDefault="00524F95" w:rsidP="00524F95">
            <w:pPr>
              <w:spacing w:after="0" w:line="240" w:lineRule="auto"/>
              <w:jc w:val="both"/>
              <w:rPr>
                <w:rFonts w:ascii="Arial" w:hAnsi="Arial" w:cs="Arial"/>
                <w:bCs/>
                <w:sz w:val="18"/>
                <w:szCs w:val="18"/>
                <w:lang w:val="mn-MN"/>
              </w:rPr>
            </w:pPr>
            <w:r w:rsidRPr="007A734B">
              <w:rPr>
                <w:rFonts w:ascii="Arial" w:hAnsi="Arial" w:cs="Arial"/>
                <w:bCs/>
                <w:sz w:val="18"/>
                <w:szCs w:val="18"/>
                <w:lang w:val="mn-MN"/>
              </w:rPr>
              <w:t xml:space="preserve">2025 онд сумын 5 дугаар багт 10/0.4 кВ-ын </w:t>
            </w:r>
            <w:proofErr w:type="spellStart"/>
            <w:r w:rsidRPr="007A734B">
              <w:rPr>
                <w:rFonts w:ascii="Arial" w:hAnsi="Arial" w:cs="Arial"/>
                <w:bCs/>
                <w:sz w:val="18"/>
                <w:szCs w:val="18"/>
                <w:lang w:val="mn-MN"/>
              </w:rPr>
              <w:t>АТП</w:t>
            </w:r>
            <w:proofErr w:type="spellEnd"/>
            <w:r w:rsidRPr="007A734B">
              <w:rPr>
                <w:rFonts w:ascii="Arial" w:hAnsi="Arial" w:cs="Arial"/>
                <w:bCs/>
                <w:sz w:val="18"/>
                <w:szCs w:val="18"/>
                <w:lang w:val="mn-MN"/>
              </w:rPr>
              <w:t xml:space="preserve">-3 дэд станцын 0.4 </w:t>
            </w:r>
            <w:proofErr w:type="spellStart"/>
            <w:r w:rsidRPr="007A734B">
              <w:rPr>
                <w:rFonts w:ascii="Arial" w:hAnsi="Arial" w:cs="Arial"/>
                <w:bCs/>
                <w:sz w:val="18"/>
                <w:szCs w:val="18"/>
                <w:lang w:val="mn-MN"/>
              </w:rPr>
              <w:t>кВА</w:t>
            </w:r>
            <w:proofErr w:type="spellEnd"/>
            <w:r w:rsidRPr="007A734B">
              <w:rPr>
                <w:rFonts w:ascii="Arial" w:hAnsi="Arial" w:cs="Arial"/>
                <w:bCs/>
                <w:sz w:val="18"/>
                <w:szCs w:val="18"/>
                <w:lang w:val="mn-MN"/>
              </w:rPr>
              <w:t xml:space="preserve">-ын цахилгаан дамжуулах агаарын шугамыг төмөр бетон тулгуур, </w:t>
            </w:r>
            <w:proofErr w:type="spellStart"/>
            <w:r w:rsidRPr="007A734B">
              <w:rPr>
                <w:rFonts w:ascii="Arial" w:hAnsi="Arial" w:cs="Arial"/>
                <w:bCs/>
                <w:sz w:val="18"/>
                <w:szCs w:val="18"/>
                <w:lang w:val="mn-MN"/>
              </w:rPr>
              <w:t>сип</w:t>
            </w:r>
            <w:proofErr w:type="spellEnd"/>
            <w:r w:rsidRPr="007A734B">
              <w:rPr>
                <w:rFonts w:ascii="Arial" w:hAnsi="Arial" w:cs="Arial"/>
                <w:bCs/>
                <w:sz w:val="18"/>
                <w:szCs w:val="18"/>
                <w:lang w:val="mn-MN"/>
              </w:rPr>
              <w:t xml:space="preserve"> утастай болгон шинэчлэн 3.4 км газарт хийж, 121.6 сая төгрөгөөр засварлас</w:t>
            </w:r>
            <w:r w:rsidR="003847E4">
              <w:rPr>
                <w:rFonts w:ascii="Arial" w:hAnsi="Arial" w:cs="Arial"/>
                <w:bCs/>
                <w:sz w:val="18"/>
                <w:szCs w:val="18"/>
                <w:lang w:val="mn-MN"/>
              </w:rPr>
              <w:t>ан.</w:t>
            </w:r>
          </w:p>
          <w:p w14:paraId="09AE931F" w14:textId="19244D93" w:rsidR="00524F95" w:rsidRPr="007A734B" w:rsidRDefault="00524F95" w:rsidP="00524F95">
            <w:pPr>
              <w:spacing w:after="0" w:line="240" w:lineRule="auto"/>
              <w:jc w:val="both"/>
              <w:rPr>
                <w:rFonts w:ascii="Arial" w:hAnsi="Arial" w:cs="Arial"/>
                <w:sz w:val="18"/>
                <w:szCs w:val="18"/>
                <w:lang w:val="mn-MN"/>
              </w:rPr>
            </w:pPr>
            <w:r>
              <w:rPr>
                <w:rFonts w:ascii="Arial" w:hAnsi="Arial" w:cs="Arial"/>
                <w:bCs/>
                <w:sz w:val="18"/>
                <w:szCs w:val="18"/>
              </w:rPr>
              <w:t xml:space="preserve">                                                                           </w:t>
            </w:r>
            <w:r w:rsidRPr="007A734B">
              <w:rPr>
                <w:rFonts w:ascii="Arial" w:hAnsi="Arial" w:cs="Arial"/>
                <w:bCs/>
                <w:sz w:val="18"/>
                <w:szCs w:val="18"/>
                <w:lang w:val="mn-MN"/>
              </w:rPr>
              <w:t>Үр дүнтэй</w:t>
            </w:r>
          </w:p>
        </w:tc>
        <w:tc>
          <w:tcPr>
            <w:tcW w:w="610" w:type="dxa"/>
            <w:gridSpan w:val="2"/>
            <w:tcBorders>
              <w:left w:val="single" w:sz="4" w:space="0" w:color="000000"/>
            </w:tcBorders>
            <w:vAlign w:val="center"/>
          </w:tcPr>
          <w:p w14:paraId="4C413E61" w14:textId="3EE98E2A"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4AF1997C" w14:textId="6925302E" w:rsidTr="00B94F78">
        <w:trPr>
          <w:gridAfter w:val="1"/>
          <w:wAfter w:w="10" w:type="dxa"/>
          <w:trHeight w:val="1315"/>
        </w:trPr>
        <w:tc>
          <w:tcPr>
            <w:tcW w:w="1702" w:type="dxa"/>
            <w:vMerge/>
          </w:tcPr>
          <w:p w14:paraId="616E655A"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633325CE" w14:textId="4649B632"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22</w:t>
            </w:r>
          </w:p>
        </w:tc>
        <w:tc>
          <w:tcPr>
            <w:tcW w:w="2175" w:type="dxa"/>
          </w:tcPr>
          <w:p w14:paraId="3C3E3032" w14:textId="42B7E113"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eastAsia="Calibri" w:hAnsi="Arial" w:cs="Arial"/>
                <w:noProof/>
                <w:sz w:val="18"/>
                <w:szCs w:val="18"/>
                <w:lang w:val="mn-MN" w:bidi="mn-Mong-CN"/>
              </w:rPr>
              <w:t>3.5.2.</w:t>
            </w:r>
            <w:r w:rsidRPr="007A734B">
              <w:rPr>
                <w:rFonts w:ascii="Arial" w:eastAsia="Calibri" w:hAnsi="Arial" w:cs="Arial"/>
                <w:noProof/>
                <w:sz w:val="18"/>
                <w:szCs w:val="18"/>
                <w:lang w:bidi="mn-Mong-CN"/>
              </w:rPr>
              <w:t>3</w:t>
            </w:r>
            <w:r w:rsidRPr="007A734B">
              <w:rPr>
                <w:rFonts w:ascii="Arial" w:eastAsia="Calibri" w:hAnsi="Arial" w:cs="Arial"/>
                <w:noProof/>
                <w:sz w:val="18"/>
                <w:szCs w:val="18"/>
                <w:lang w:val="mn-MN" w:bidi="mn-Mong-CN"/>
              </w:rPr>
              <w:t>.Байгалийн хүчин зүйлийн улмаас эвдэгдсэн зам даваа эрэг гуу жалга хөдөөгийн багийн гүүрний даланг засварлана. /Өлийн даваа, майхны эрүү, 3-р багийн төвийн наад эрэг/</w:t>
            </w:r>
          </w:p>
        </w:tc>
        <w:tc>
          <w:tcPr>
            <w:tcW w:w="781" w:type="dxa"/>
            <w:gridSpan w:val="2"/>
            <w:vAlign w:val="center"/>
          </w:tcPr>
          <w:p w14:paraId="38CBB845" w14:textId="248C35BF" w:rsidR="00524F95" w:rsidRPr="007A734B" w:rsidRDefault="00524F95" w:rsidP="00CB5104">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7A68FB31" w14:textId="5A64AF78"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2879759F" w14:textId="0E887672" w:rsidR="00524F95" w:rsidRPr="007A734B" w:rsidRDefault="00524F95" w:rsidP="00CB5104">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56A2211D" w14:textId="1468F9B1" w:rsidR="00524F95" w:rsidRPr="007A734B" w:rsidRDefault="00524F95" w:rsidP="00CB5104">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24DD32E6" w14:textId="1843586A" w:rsidR="00524F95" w:rsidRPr="007A734B" w:rsidRDefault="00524F95" w:rsidP="00CB5104">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54F66178" w14:textId="238FDFEC" w:rsidR="00524F95" w:rsidRPr="007A734B" w:rsidRDefault="00524F95" w:rsidP="00CB5104">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0B06101D" w14:textId="25B80A1D" w:rsidR="00524F95" w:rsidRPr="007A734B" w:rsidRDefault="00524F95" w:rsidP="00CB5104">
            <w:pPr>
              <w:spacing w:after="0" w:line="240" w:lineRule="auto"/>
              <w:jc w:val="center"/>
              <w:rPr>
                <w:rFonts w:ascii="Arial" w:hAnsi="Arial" w:cs="Arial"/>
                <w:sz w:val="18"/>
                <w:szCs w:val="18"/>
                <w:lang w:val="mn-MN"/>
              </w:rPr>
            </w:pPr>
            <w:r w:rsidRPr="007A734B">
              <w:rPr>
                <w:rFonts w:ascii="Arial" w:hAnsi="Arial" w:cs="Arial"/>
                <w:sz w:val="18"/>
                <w:szCs w:val="18"/>
                <w:lang w:val="mn-MN"/>
              </w:rPr>
              <w:t>3.8</w:t>
            </w:r>
          </w:p>
        </w:tc>
        <w:tc>
          <w:tcPr>
            <w:tcW w:w="4820" w:type="dxa"/>
            <w:tcBorders>
              <w:right w:val="single" w:sz="4" w:space="0" w:color="000000"/>
            </w:tcBorders>
            <w:vAlign w:val="center"/>
          </w:tcPr>
          <w:p w14:paraId="2068CB89" w14:textId="77777777" w:rsidR="00524F95" w:rsidRPr="00F667F3" w:rsidRDefault="00524F95" w:rsidP="00524F95">
            <w:pPr>
              <w:spacing w:after="0" w:line="240" w:lineRule="auto"/>
              <w:jc w:val="both"/>
              <w:rPr>
                <w:rFonts w:ascii="Arial" w:eastAsia="Arial" w:hAnsi="Arial" w:cs="Arial"/>
                <w:sz w:val="18"/>
                <w:szCs w:val="18"/>
                <w:lang w:val="mn-MN"/>
              </w:rPr>
            </w:pPr>
            <w:r w:rsidRPr="00F667F3">
              <w:rPr>
                <w:rFonts w:ascii="Arial" w:eastAsia="Arial" w:hAnsi="Arial" w:cs="Arial"/>
                <w:sz w:val="18"/>
                <w:szCs w:val="18"/>
                <w:lang w:val="mn-MN"/>
              </w:rPr>
              <w:t xml:space="preserve">Үерийн усны нөлөөгөөр үүссэн гуу жалга, гудамж, зам талбайн хэмжээг гаргаж сумын төв дотор тавигдаж буй авто замын ажил хийгдэж байгаатай холбогдуулан замын хөрс хуулалтаас гарсан шороогоор эвдэрсэн газар, гуу жалгыг  дарж тэгшлэх ажил хийгдсэн. Үүнд: </w:t>
            </w:r>
          </w:p>
          <w:p w14:paraId="6F5507CE" w14:textId="77777777" w:rsidR="00524F95" w:rsidRPr="00F667F3" w:rsidRDefault="00524F95" w:rsidP="00524F95">
            <w:pPr>
              <w:spacing w:after="0" w:line="240" w:lineRule="auto"/>
              <w:jc w:val="both"/>
              <w:rPr>
                <w:rFonts w:ascii="Arial" w:eastAsia="Arial" w:hAnsi="Arial" w:cs="Arial"/>
                <w:sz w:val="18"/>
                <w:szCs w:val="18"/>
                <w:lang w:val="mn-MN"/>
              </w:rPr>
            </w:pPr>
            <w:proofErr w:type="spellStart"/>
            <w:r w:rsidRPr="00F667F3">
              <w:rPr>
                <w:rFonts w:ascii="Arial" w:eastAsia="Arial" w:hAnsi="Arial" w:cs="Arial"/>
                <w:sz w:val="18"/>
                <w:szCs w:val="18"/>
                <w:lang w:val="mn-MN"/>
              </w:rPr>
              <w:t>Өндөрсант</w:t>
            </w:r>
            <w:proofErr w:type="spellEnd"/>
            <w:r w:rsidRPr="00F667F3">
              <w:rPr>
                <w:rFonts w:ascii="Arial" w:eastAsia="Arial" w:hAnsi="Arial" w:cs="Arial"/>
                <w:sz w:val="18"/>
                <w:szCs w:val="18"/>
                <w:lang w:val="mn-MN"/>
              </w:rPr>
              <w:t xml:space="preserve"> ХХК нь 3 дугаар багийн Агьтын амын өндөр эрэгт үүссэн жалгыг 300м</w:t>
            </w:r>
            <w:r w:rsidRPr="00F667F3">
              <w:rPr>
                <w:rFonts w:ascii="Arial" w:eastAsia="Arial" w:hAnsi="Arial" w:cs="Arial"/>
                <w:sz w:val="18"/>
                <w:szCs w:val="18"/>
                <w:vertAlign w:val="superscript"/>
                <w:lang w:val="mn-MN"/>
              </w:rPr>
              <w:t>3</w:t>
            </w:r>
            <w:r w:rsidRPr="00F667F3">
              <w:rPr>
                <w:rFonts w:ascii="Arial" w:eastAsia="Arial" w:hAnsi="Arial" w:cs="Arial"/>
                <w:sz w:val="18"/>
                <w:szCs w:val="18"/>
                <w:lang w:val="mn-MN"/>
              </w:rPr>
              <w:t xml:space="preserve"> шороо асгаж, тэгшилж зассан. </w:t>
            </w:r>
          </w:p>
          <w:p w14:paraId="2C195D27" w14:textId="77777777" w:rsidR="00524F95" w:rsidRPr="00F667F3" w:rsidRDefault="00524F95" w:rsidP="00524F95">
            <w:pPr>
              <w:spacing w:after="0" w:line="240" w:lineRule="auto"/>
              <w:jc w:val="both"/>
              <w:rPr>
                <w:rFonts w:ascii="Arial" w:eastAsia="Arial" w:hAnsi="Arial" w:cs="Arial"/>
                <w:sz w:val="18"/>
                <w:szCs w:val="18"/>
                <w:lang w:val="mn-MN"/>
              </w:rPr>
            </w:pPr>
            <w:r w:rsidRPr="00F667F3">
              <w:rPr>
                <w:rFonts w:ascii="Arial" w:eastAsia="Arial" w:hAnsi="Arial" w:cs="Arial"/>
                <w:sz w:val="18"/>
                <w:szCs w:val="18"/>
                <w:lang w:val="mn-MN"/>
              </w:rPr>
              <w:t>Ерөнхий боловсролын 1 дүгээр сургуулийн баруун хойд үүссэн жалганд 80м</w:t>
            </w:r>
            <w:r w:rsidRPr="00F667F3">
              <w:rPr>
                <w:rFonts w:ascii="Arial" w:eastAsia="Arial" w:hAnsi="Arial" w:cs="Arial"/>
                <w:sz w:val="18"/>
                <w:szCs w:val="18"/>
                <w:vertAlign w:val="superscript"/>
                <w:lang w:val="mn-MN"/>
              </w:rPr>
              <w:t>3</w:t>
            </w:r>
            <w:r w:rsidRPr="00F667F3">
              <w:rPr>
                <w:rFonts w:ascii="Arial" w:eastAsia="Arial" w:hAnsi="Arial" w:cs="Arial"/>
                <w:sz w:val="18"/>
                <w:szCs w:val="18"/>
                <w:lang w:val="mn-MN"/>
              </w:rPr>
              <w:t xml:space="preserve"> шороог асгаж тэгшилсэн. </w:t>
            </w:r>
          </w:p>
          <w:p w14:paraId="02A4E202" w14:textId="16DCA203" w:rsidR="00524F95" w:rsidRPr="00F667F3" w:rsidRDefault="00524F95" w:rsidP="00524F95">
            <w:pPr>
              <w:spacing w:after="0" w:line="240" w:lineRule="auto"/>
              <w:jc w:val="both"/>
              <w:rPr>
                <w:rFonts w:ascii="Arial" w:hAnsi="Arial" w:cs="Arial"/>
                <w:sz w:val="18"/>
                <w:szCs w:val="18"/>
                <w:lang w:val="mn-MN"/>
              </w:rPr>
            </w:pPr>
            <w:r w:rsidRPr="00F667F3">
              <w:rPr>
                <w:rFonts w:ascii="Arial" w:hAnsi="Arial" w:cs="Arial"/>
                <w:sz w:val="18"/>
                <w:szCs w:val="18"/>
              </w:rPr>
              <w:t xml:space="preserve">                                                                           </w:t>
            </w:r>
            <w:r w:rsidRPr="00F667F3">
              <w:rPr>
                <w:rFonts w:ascii="Arial" w:hAnsi="Arial" w:cs="Arial"/>
                <w:sz w:val="18"/>
                <w:szCs w:val="18"/>
                <w:lang w:val="mn-MN"/>
              </w:rPr>
              <w:t xml:space="preserve">Үр дүнтэй </w:t>
            </w:r>
          </w:p>
        </w:tc>
        <w:tc>
          <w:tcPr>
            <w:tcW w:w="610" w:type="dxa"/>
            <w:gridSpan w:val="2"/>
            <w:tcBorders>
              <w:left w:val="single" w:sz="4" w:space="0" w:color="000000"/>
            </w:tcBorders>
            <w:vAlign w:val="center"/>
          </w:tcPr>
          <w:p w14:paraId="17146BBB" w14:textId="3469D071" w:rsidR="00524F95" w:rsidRPr="00F667F3" w:rsidRDefault="00524F95" w:rsidP="00524F95">
            <w:pPr>
              <w:spacing w:after="0" w:line="240" w:lineRule="auto"/>
              <w:jc w:val="both"/>
              <w:rPr>
                <w:rFonts w:ascii="Arial" w:hAnsi="Arial" w:cs="Arial"/>
                <w:sz w:val="18"/>
                <w:szCs w:val="18"/>
                <w:lang w:val="mn-MN"/>
              </w:rPr>
            </w:pPr>
          </w:p>
          <w:p w14:paraId="52B65297" w14:textId="0BA6E2D8" w:rsidR="004F77F4" w:rsidRPr="00F667F3" w:rsidRDefault="004F77F4" w:rsidP="00524F95">
            <w:pPr>
              <w:spacing w:after="0" w:line="240" w:lineRule="auto"/>
              <w:jc w:val="both"/>
              <w:rPr>
                <w:rFonts w:ascii="Arial" w:hAnsi="Arial" w:cs="Arial"/>
                <w:sz w:val="18"/>
                <w:szCs w:val="18"/>
                <w:lang w:val="mn-MN"/>
              </w:rPr>
            </w:pPr>
            <w:r w:rsidRPr="00F667F3">
              <w:rPr>
                <w:rFonts w:ascii="Arial" w:hAnsi="Arial" w:cs="Arial"/>
                <w:sz w:val="18"/>
                <w:szCs w:val="18"/>
                <w:lang w:val="mn-MN"/>
              </w:rPr>
              <w:t>70</w:t>
            </w:r>
          </w:p>
        </w:tc>
      </w:tr>
      <w:tr w:rsidR="00524F95" w:rsidRPr="007A734B" w14:paraId="085138CF" w14:textId="33312F7C" w:rsidTr="00B94F78">
        <w:trPr>
          <w:gridAfter w:val="1"/>
          <w:wAfter w:w="10" w:type="dxa"/>
          <w:trHeight w:val="804"/>
        </w:trPr>
        <w:tc>
          <w:tcPr>
            <w:tcW w:w="1702" w:type="dxa"/>
            <w:vMerge/>
          </w:tcPr>
          <w:p w14:paraId="319A06E0"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7D068BF3" w14:textId="78BA1F5E"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23</w:t>
            </w:r>
          </w:p>
        </w:tc>
        <w:tc>
          <w:tcPr>
            <w:tcW w:w="2175" w:type="dxa"/>
          </w:tcPr>
          <w:p w14:paraId="7F33DB8A" w14:textId="4EAC0802"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eastAsia="Calibri" w:hAnsi="Arial" w:cs="Arial"/>
                <w:noProof/>
                <w:sz w:val="18"/>
                <w:szCs w:val="18"/>
                <w:lang w:val="mn-MN" w:bidi="mn-Mong-CN"/>
              </w:rPr>
              <w:t>3.5.2.</w:t>
            </w:r>
            <w:r w:rsidRPr="007A734B">
              <w:rPr>
                <w:rFonts w:ascii="Arial" w:eastAsia="Calibri" w:hAnsi="Arial" w:cs="Arial"/>
                <w:noProof/>
                <w:sz w:val="18"/>
                <w:szCs w:val="18"/>
                <w:lang w:bidi="mn-Mong-CN"/>
              </w:rPr>
              <w:t>4</w:t>
            </w:r>
            <w:r w:rsidRPr="007A734B">
              <w:rPr>
                <w:rFonts w:ascii="Arial" w:eastAsia="Calibri" w:hAnsi="Arial" w:cs="Arial"/>
                <w:noProof/>
                <w:sz w:val="18"/>
                <w:szCs w:val="18"/>
                <w:lang w:val="mn-MN" w:bidi="mn-Mong-CN"/>
              </w:rPr>
              <w:t>.Сумын төвийн гэрэлтүүлгийн тоог нэмэгдүүлэх, засварлах ажлыг хийнэ.</w:t>
            </w:r>
          </w:p>
        </w:tc>
        <w:tc>
          <w:tcPr>
            <w:tcW w:w="781" w:type="dxa"/>
            <w:gridSpan w:val="2"/>
            <w:vAlign w:val="center"/>
          </w:tcPr>
          <w:p w14:paraId="037A3D7D" w14:textId="31F6A4CC" w:rsidR="00524F95" w:rsidRPr="007A734B" w:rsidRDefault="00524F95" w:rsidP="00CB5104">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03959DBC" w14:textId="12A72A5C"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1DD0E70D" w14:textId="203983AD"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20</w:t>
            </w:r>
          </w:p>
        </w:tc>
        <w:tc>
          <w:tcPr>
            <w:tcW w:w="733" w:type="dxa"/>
            <w:vAlign w:val="center"/>
          </w:tcPr>
          <w:p w14:paraId="723CA893" w14:textId="34641574"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34</w:t>
            </w:r>
          </w:p>
        </w:tc>
        <w:tc>
          <w:tcPr>
            <w:tcW w:w="1245" w:type="dxa"/>
            <w:gridSpan w:val="4"/>
            <w:vAlign w:val="center"/>
          </w:tcPr>
          <w:p w14:paraId="1C1BFADA" w14:textId="223F03C8" w:rsidR="00524F95" w:rsidRPr="007A734B" w:rsidRDefault="00524F95" w:rsidP="00086C24">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3</w:t>
            </w:r>
          </w:p>
        </w:tc>
        <w:tc>
          <w:tcPr>
            <w:tcW w:w="836" w:type="dxa"/>
            <w:gridSpan w:val="4"/>
            <w:vAlign w:val="center"/>
          </w:tcPr>
          <w:p w14:paraId="787342F3" w14:textId="771AE661" w:rsidR="00524F95" w:rsidRPr="007A734B" w:rsidRDefault="00524F95" w:rsidP="00086C24">
            <w:pPr>
              <w:spacing w:after="0" w:line="240" w:lineRule="auto"/>
              <w:jc w:val="center"/>
              <w:rPr>
                <w:rFonts w:ascii="Arial" w:hAnsi="Arial" w:cs="Arial"/>
                <w:sz w:val="18"/>
                <w:szCs w:val="18"/>
                <w:lang w:val="mn-MN"/>
              </w:rPr>
            </w:pPr>
            <w:r w:rsidRPr="007A734B">
              <w:rPr>
                <w:rFonts w:ascii="Arial" w:hAnsi="Arial" w:cs="Arial"/>
                <w:sz w:val="18"/>
                <w:szCs w:val="18"/>
                <w:lang w:val="mn-MN"/>
              </w:rPr>
              <w:t>20</w:t>
            </w:r>
          </w:p>
        </w:tc>
        <w:tc>
          <w:tcPr>
            <w:tcW w:w="754" w:type="dxa"/>
            <w:vAlign w:val="center"/>
          </w:tcPr>
          <w:p w14:paraId="78DC6899" w14:textId="0392251D" w:rsidR="00524F95" w:rsidRPr="007A734B" w:rsidRDefault="00524F95" w:rsidP="00086C24">
            <w:pPr>
              <w:spacing w:after="0" w:line="240" w:lineRule="auto"/>
              <w:jc w:val="center"/>
              <w:rPr>
                <w:rFonts w:ascii="Arial" w:hAnsi="Arial" w:cs="Arial"/>
                <w:sz w:val="18"/>
                <w:szCs w:val="18"/>
                <w:lang w:val="mn-MN"/>
              </w:rPr>
            </w:pPr>
            <w:r w:rsidRPr="007A734B">
              <w:rPr>
                <w:rFonts w:ascii="Arial" w:hAnsi="Arial" w:cs="Arial"/>
                <w:sz w:val="18"/>
                <w:szCs w:val="18"/>
                <w:lang w:val="mn-MN"/>
              </w:rPr>
              <w:t>20</w:t>
            </w:r>
          </w:p>
        </w:tc>
        <w:tc>
          <w:tcPr>
            <w:tcW w:w="4820" w:type="dxa"/>
            <w:tcBorders>
              <w:right w:val="single" w:sz="4" w:space="0" w:color="000000"/>
            </w:tcBorders>
            <w:vAlign w:val="center"/>
          </w:tcPr>
          <w:p w14:paraId="18A67958"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Орон нутгийн сангийн хөрөнгө 20 сая төгрөгөөр  “Сумын төвийн гэрэлтүүлэг, гэрэлт цамхгийн тоог нэмэгдүүлэх, засварлах”  ажлыг “</w:t>
            </w:r>
            <w:proofErr w:type="spellStart"/>
            <w:r w:rsidRPr="007A734B">
              <w:rPr>
                <w:rFonts w:ascii="Arial" w:hAnsi="Arial" w:cs="Arial"/>
                <w:sz w:val="18"/>
                <w:szCs w:val="18"/>
                <w:lang w:val="mn-MN"/>
              </w:rPr>
              <w:t>Анкер</w:t>
            </w:r>
            <w:proofErr w:type="spellEnd"/>
            <w:r w:rsidRPr="007A734B">
              <w:rPr>
                <w:rFonts w:ascii="Arial" w:hAnsi="Arial" w:cs="Arial"/>
                <w:sz w:val="18"/>
                <w:szCs w:val="18"/>
                <w:lang w:val="mn-MN"/>
              </w:rPr>
              <w:t xml:space="preserve"> </w:t>
            </w:r>
            <w:proofErr w:type="spellStart"/>
            <w:r w:rsidRPr="007A734B">
              <w:rPr>
                <w:rFonts w:ascii="Arial" w:hAnsi="Arial" w:cs="Arial"/>
                <w:sz w:val="18"/>
                <w:szCs w:val="18"/>
                <w:lang w:val="mn-MN"/>
              </w:rPr>
              <w:t>хаус</w:t>
            </w:r>
            <w:proofErr w:type="spellEnd"/>
            <w:r w:rsidRPr="007A734B">
              <w:rPr>
                <w:rFonts w:ascii="Arial" w:hAnsi="Arial" w:cs="Arial"/>
                <w:sz w:val="18"/>
                <w:szCs w:val="18"/>
                <w:lang w:val="mn-MN"/>
              </w:rPr>
              <w:t xml:space="preserve">” ХХК гүйцэтгэж, дараах ажлыг хийсэн. Үүнд: </w:t>
            </w:r>
          </w:p>
          <w:p w14:paraId="4589D419" w14:textId="77777777" w:rsidR="00524F95" w:rsidRPr="007A734B" w:rsidRDefault="00524F95" w:rsidP="00524F95">
            <w:pPr>
              <w:tabs>
                <w:tab w:val="left" w:pos="205"/>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Цамхагт гэрэл бүрэн тоноглогдсон 3 ширхэг</w:t>
            </w:r>
          </w:p>
          <w:p w14:paraId="539AA696" w14:textId="77777777" w:rsidR="00524F95" w:rsidRPr="007A734B" w:rsidRDefault="00524F95" w:rsidP="00524F95">
            <w:pPr>
              <w:tabs>
                <w:tab w:val="left" w:pos="205"/>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Төмөр шон тулгууртай 3 ширхэг</w:t>
            </w:r>
          </w:p>
          <w:p w14:paraId="6EF5AAB8" w14:textId="77777777" w:rsidR="00524F95" w:rsidRPr="007A734B" w:rsidRDefault="00524F95" w:rsidP="00524F95">
            <w:pPr>
              <w:tabs>
                <w:tab w:val="left" w:pos="205"/>
              </w:tabs>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w:t>
            </w:r>
            <w:r w:rsidRPr="007A734B">
              <w:rPr>
                <w:rFonts w:ascii="Arial" w:hAnsi="Arial" w:cs="Arial"/>
                <w:sz w:val="18"/>
                <w:szCs w:val="18"/>
                <w:lang w:val="mn-MN"/>
              </w:rPr>
              <w:tab/>
              <w:t>Бүрэн тоноглогдсон нэг цамхагт гэрэл LED ip65 –тай 6 ширхэг</w:t>
            </w:r>
          </w:p>
          <w:p w14:paraId="61A35A11" w14:textId="77777777" w:rsidR="00524F95" w:rsidRPr="007A734B" w:rsidRDefault="00524F95" w:rsidP="00524F95">
            <w:pPr>
              <w:tabs>
                <w:tab w:val="left" w:pos="205"/>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Татагч, баригч 6 ширхэг</w:t>
            </w:r>
          </w:p>
          <w:p w14:paraId="52C31684" w14:textId="77777777" w:rsidR="00524F95" w:rsidRPr="007A734B" w:rsidRDefault="00524F95" w:rsidP="00524F95">
            <w:pPr>
              <w:tabs>
                <w:tab w:val="left" w:pos="205"/>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2*10 мм кв хөнгөн цагаан тэсвэртэй кабель 150 метр</w:t>
            </w:r>
          </w:p>
          <w:p w14:paraId="2143A5B7" w14:textId="77777777" w:rsidR="00524F95" w:rsidRPr="007A734B" w:rsidRDefault="00524F95" w:rsidP="00524F95">
            <w:pPr>
              <w:tabs>
                <w:tab w:val="left" w:pos="205"/>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 xml:space="preserve">Удирдлагын хайрцаг /цагийн </w:t>
            </w:r>
            <w:proofErr w:type="spellStart"/>
            <w:r w:rsidRPr="007A734B">
              <w:rPr>
                <w:rFonts w:ascii="Arial" w:hAnsi="Arial" w:cs="Arial"/>
                <w:sz w:val="18"/>
                <w:szCs w:val="18"/>
                <w:lang w:val="mn-MN"/>
              </w:rPr>
              <w:t>реле</w:t>
            </w:r>
            <w:proofErr w:type="spellEnd"/>
            <w:r w:rsidRPr="007A734B">
              <w:rPr>
                <w:rFonts w:ascii="Arial" w:hAnsi="Arial" w:cs="Arial"/>
                <w:sz w:val="18"/>
                <w:szCs w:val="18"/>
                <w:lang w:val="mn-MN"/>
              </w:rPr>
              <w:t xml:space="preserve">, 220 тоолуур, </w:t>
            </w:r>
            <w:proofErr w:type="spellStart"/>
            <w:r w:rsidRPr="007A734B">
              <w:rPr>
                <w:rFonts w:ascii="Arial" w:hAnsi="Arial" w:cs="Arial"/>
                <w:sz w:val="18"/>
                <w:szCs w:val="18"/>
                <w:lang w:val="mn-MN"/>
              </w:rPr>
              <w:t>Пускател</w:t>
            </w:r>
            <w:proofErr w:type="spellEnd"/>
            <w:r w:rsidRPr="007A734B">
              <w:rPr>
                <w:rFonts w:ascii="Arial" w:hAnsi="Arial" w:cs="Arial"/>
                <w:sz w:val="18"/>
                <w:szCs w:val="18"/>
                <w:lang w:val="mn-MN"/>
              </w:rPr>
              <w:t xml:space="preserve"> автомат, анхааруулга туузтай, цоожтой бүрэн тоноглогдсон 3 ширхэг</w:t>
            </w:r>
          </w:p>
          <w:p w14:paraId="3B391634" w14:textId="77777777" w:rsidR="00524F95" w:rsidRPr="007A734B" w:rsidRDefault="00524F95" w:rsidP="00524F95">
            <w:pPr>
              <w:tabs>
                <w:tab w:val="left" w:pos="205"/>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r>
            <w:proofErr w:type="spellStart"/>
            <w:r w:rsidRPr="007A734B">
              <w:rPr>
                <w:rFonts w:ascii="Arial" w:hAnsi="Arial" w:cs="Arial"/>
                <w:sz w:val="18"/>
                <w:szCs w:val="18"/>
                <w:lang w:val="mn-MN"/>
              </w:rPr>
              <w:t>Зажемь</w:t>
            </w:r>
            <w:proofErr w:type="spellEnd"/>
            <w:r w:rsidRPr="007A734B">
              <w:rPr>
                <w:rFonts w:ascii="Arial" w:hAnsi="Arial" w:cs="Arial"/>
                <w:sz w:val="18"/>
                <w:szCs w:val="18"/>
                <w:lang w:val="mn-MN"/>
              </w:rPr>
              <w:t xml:space="preserve"> /тог өгөгч/ 6 ширхэг</w:t>
            </w:r>
          </w:p>
          <w:p w14:paraId="18158FA0" w14:textId="77777777" w:rsidR="00524F95" w:rsidRPr="007A734B" w:rsidRDefault="00524F95" w:rsidP="00524F95">
            <w:pPr>
              <w:tabs>
                <w:tab w:val="left" w:pos="205"/>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Гэрэлтүүлгийн гэрэл ойлгогч шон тус бүр дээр 3 өнгийг хийж гүйцэтгэсэн.</w:t>
            </w:r>
          </w:p>
          <w:p w14:paraId="0E33B296"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Гадна зам талбайн хуучин гэрэлтүүлэг засварын ажилд </w:t>
            </w:r>
          </w:p>
          <w:p w14:paraId="7056E694" w14:textId="77777777" w:rsidR="00524F95" w:rsidRPr="007A734B" w:rsidRDefault="00524F95" w:rsidP="00524F95">
            <w:pPr>
              <w:tabs>
                <w:tab w:val="left" w:pos="63"/>
                <w:tab w:val="left" w:pos="205"/>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r>
            <w:proofErr w:type="spellStart"/>
            <w:r w:rsidRPr="007A734B">
              <w:rPr>
                <w:rFonts w:ascii="Arial" w:hAnsi="Arial" w:cs="Arial"/>
                <w:sz w:val="18"/>
                <w:szCs w:val="18"/>
                <w:lang w:val="mn-MN"/>
              </w:rPr>
              <w:t>Лед</w:t>
            </w:r>
            <w:proofErr w:type="spellEnd"/>
            <w:r w:rsidRPr="007A734B">
              <w:rPr>
                <w:rFonts w:ascii="Arial" w:hAnsi="Arial" w:cs="Arial"/>
                <w:sz w:val="18"/>
                <w:szCs w:val="18"/>
                <w:lang w:val="mn-MN"/>
              </w:rPr>
              <w:t xml:space="preserve"> гэрэлтэй толгой шинээр  угсрах /Эрчим хүчний хэмнэлттэй сүүлийн үеийн өвөл зуны нэмэх хасах 45 хэмд ажиллах горимтой гэрэл 29 ширхэг. </w:t>
            </w:r>
          </w:p>
          <w:p w14:paraId="50D89D8C" w14:textId="77777777" w:rsidR="00524F95" w:rsidRPr="007A734B" w:rsidRDefault="00524F95" w:rsidP="00524F95">
            <w:pPr>
              <w:tabs>
                <w:tab w:val="left" w:pos="63"/>
                <w:tab w:val="left" w:pos="205"/>
                <w:tab w:val="left" w:pos="346"/>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Цамхагт гэрлийн LED угсрах эрчим хүчний хэмнэлттэй сүүлийн үеийн өвөл зуны өвөл зуны нэмэх хасах 45 хэмд ажиллах горимтой гэрэл 10 ширхэг.</w:t>
            </w:r>
          </w:p>
          <w:p w14:paraId="2120DF59" w14:textId="77777777" w:rsidR="00524F95" w:rsidRPr="007A734B" w:rsidRDefault="00524F95" w:rsidP="00524F95">
            <w:pPr>
              <w:tabs>
                <w:tab w:val="left" w:pos="63"/>
                <w:tab w:val="left" w:pos="205"/>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Шинээр кабель татах 2</w:t>
            </w:r>
            <w:r w:rsidRPr="007A734B">
              <w:rPr>
                <w:rFonts w:ascii="Arial" w:hAnsi="Arial" w:cs="Arial"/>
                <w:sz w:val="18"/>
                <w:szCs w:val="18"/>
              </w:rPr>
              <w:t>x</w:t>
            </w:r>
            <w:r w:rsidRPr="007A734B">
              <w:rPr>
                <w:rFonts w:ascii="Arial" w:hAnsi="Arial" w:cs="Arial"/>
                <w:sz w:val="18"/>
                <w:szCs w:val="18"/>
                <w:lang w:val="mn-MN"/>
              </w:rPr>
              <w:t>2,5 давхар бүрээстэй зэс кабель 50 метрийг хийж гүйцэтгэсэн.</w:t>
            </w:r>
          </w:p>
          <w:p w14:paraId="3AA5AD65" w14:textId="7632FF26" w:rsidR="00524F95" w:rsidRPr="007A734B" w:rsidRDefault="00524F95" w:rsidP="00524F95">
            <w:pPr>
              <w:spacing w:after="0" w:line="240" w:lineRule="auto"/>
              <w:jc w:val="both"/>
              <w:rPr>
                <w:rFonts w:ascii="Arial" w:hAnsi="Arial" w:cs="Arial"/>
                <w:sz w:val="18"/>
                <w:szCs w:val="18"/>
                <w:lang w:val="mn-MN"/>
              </w:rPr>
            </w:pPr>
            <w:r>
              <w:rPr>
                <w:rFonts w:ascii="Arial" w:hAnsi="Arial" w:cs="Arial"/>
                <w:bCs/>
                <w:sz w:val="18"/>
                <w:szCs w:val="18"/>
              </w:rPr>
              <w:t xml:space="preserve">                                                                          </w:t>
            </w:r>
            <w:r w:rsidRPr="007A734B">
              <w:rPr>
                <w:rFonts w:ascii="Arial" w:hAnsi="Arial" w:cs="Arial"/>
                <w:bCs/>
                <w:sz w:val="18"/>
                <w:szCs w:val="18"/>
                <w:lang w:val="mn-MN"/>
              </w:rPr>
              <w:t>Үр дүнтэй</w:t>
            </w:r>
          </w:p>
        </w:tc>
        <w:tc>
          <w:tcPr>
            <w:tcW w:w="610" w:type="dxa"/>
            <w:gridSpan w:val="2"/>
            <w:tcBorders>
              <w:left w:val="single" w:sz="4" w:space="0" w:color="000000"/>
            </w:tcBorders>
            <w:vAlign w:val="center"/>
          </w:tcPr>
          <w:p w14:paraId="26F17251" w14:textId="77777777" w:rsidR="00524F95"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100</w:t>
            </w:r>
          </w:p>
          <w:p w14:paraId="00F77813" w14:textId="1C593FCE" w:rsidR="004F77F4" w:rsidRPr="007A734B" w:rsidRDefault="004F77F4" w:rsidP="00524F95">
            <w:pPr>
              <w:spacing w:after="0" w:line="240" w:lineRule="auto"/>
              <w:jc w:val="both"/>
              <w:rPr>
                <w:rFonts w:ascii="Arial" w:hAnsi="Arial" w:cs="Arial"/>
                <w:sz w:val="18"/>
                <w:szCs w:val="18"/>
                <w:lang w:val="mn-MN"/>
              </w:rPr>
            </w:pPr>
          </w:p>
        </w:tc>
      </w:tr>
      <w:tr w:rsidR="001C6CA1" w:rsidRPr="007A734B" w14:paraId="4A641F6D" w14:textId="77777777" w:rsidTr="001C6CA1">
        <w:trPr>
          <w:gridAfter w:val="1"/>
          <w:wAfter w:w="10" w:type="dxa"/>
          <w:trHeight w:val="195"/>
        </w:trPr>
        <w:tc>
          <w:tcPr>
            <w:tcW w:w="16062" w:type="dxa"/>
            <w:gridSpan w:val="20"/>
          </w:tcPr>
          <w:p w14:paraId="339731F4" w14:textId="1D2F81AD" w:rsidR="001C6CA1" w:rsidRPr="001C6CA1" w:rsidRDefault="001C6CA1" w:rsidP="001C6CA1">
            <w:pPr>
              <w:spacing w:after="0" w:line="240" w:lineRule="auto"/>
              <w:jc w:val="center"/>
              <w:rPr>
                <w:rFonts w:ascii="Arial" w:hAnsi="Arial" w:cs="Arial"/>
                <w:b/>
                <w:bCs/>
                <w:sz w:val="18"/>
                <w:szCs w:val="18"/>
                <w:lang w:val="mn-MN"/>
              </w:rPr>
            </w:pPr>
            <w:r w:rsidRPr="001C6CA1">
              <w:rPr>
                <w:rFonts w:ascii="Arial" w:hAnsi="Arial" w:cs="Arial"/>
                <w:b/>
                <w:bCs/>
                <w:sz w:val="18"/>
                <w:szCs w:val="18"/>
                <w:lang w:val="mn-MN"/>
              </w:rPr>
              <w:t>Зорилтын дундаж-90%</w:t>
            </w:r>
          </w:p>
        </w:tc>
      </w:tr>
      <w:tr w:rsidR="00524F95" w:rsidRPr="007A734B" w14:paraId="2A100069" w14:textId="77777777" w:rsidTr="00E3016E">
        <w:trPr>
          <w:trHeight w:val="132"/>
        </w:trPr>
        <w:tc>
          <w:tcPr>
            <w:tcW w:w="16072" w:type="dxa"/>
            <w:gridSpan w:val="21"/>
            <w:vAlign w:val="center"/>
          </w:tcPr>
          <w:p w14:paraId="42EC8892" w14:textId="77777777" w:rsidR="00524F95" w:rsidRPr="007A734B" w:rsidRDefault="00524F95" w:rsidP="00524F95">
            <w:pPr>
              <w:spacing w:after="0" w:line="240" w:lineRule="auto"/>
              <w:jc w:val="center"/>
              <w:rPr>
                <w:rFonts w:ascii="Arial" w:eastAsia="Calibri" w:hAnsi="Arial" w:cs="Arial"/>
                <w:b/>
                <w:bCs/>
                <w:noProof/>
                <w:sz w:val="18"/>
                <w:szCs w:val="18"/>
                <w:lang w:val="mn-MN" w:bidi="mn-Mong-CN"/>
              </w:rPr>
            </w:pPr>
            <w:r w:rsidRPr="007A734B">
              <w:rPr>
                <w:rFonts w:ascii="Arial" w:hAnsi="Arial" w:cs="Arial"/>
                <w:b/>
                <w:bCs/>
                <w:noProof/>
                <w:sz w:val="18"/>
                <w:szCs w:val="18"/>
                <w:lang w:val="mn-MN"/>
              </w:rPr>
              <w:t>3.6.</w:t>
            </w:r>
            <w:r w:rsidRPr="007A734B">
              <w:rPr>
                <w:rFonts w:ascii="Arial" w:eastAsia="Calibri" w:hAnsi="Arial" w:cs="Arial"/>
                <w:b/>
                <w:bCs/>
                <w:noProof/>
                <w:sz w:val="18"/>
                <w:szCs w:val="18"/>
                <w:lang w:val="mn-MN" w:bidi="mn-Mong-CN"/>
              </w:rPr>
              <w:t>ГАЗРЫН ХАРИЛЦАА</w:t>
            </w:r>
          </w:p>
          <w:p w14:paraId="352A1262" w14:textId="4BA2E8A8" w:rsidR="00524F95" w:rsidRPr="007A734B" w:rsidRDefault="00524F95" w:rsidP="00524F95">
            <w:pPr>
              <w:spacing w:after="0" w:line="240" w:lineRule="auto"/>
              <w:ind w:firstLine="567"/>
              <w:jc w:val="center"/>
              <w:rPr>
                <w:rFonts w:ascii="Arial" w:eastAsia="Calibri" w:hAnsi="Arial" w:cs="Arial"/>
                <w:bCs/>
                <w:noProof/>
                <w:sz w:val="18"/>
                <w:szCs w:val="18"/>
                <w:lang w:val="mn-MN"/>
              </w:rPr>
            </w:pPr>
            <w:r w:rsidRPr="007A734B">
              <w:rPr>
                <w:rFonts w:ascii="Arial" w:eastAsia="Calibri" w:hAnsi="Arial" w:cs="Arial"/>
                <w:bCs/>
                <w:noProof/>
                <w:sz w:val="18"/>
                <w:szCs w:val="18"/>
                <w:lang w:val="mn-MN"/>
              </w:rPr>
              <w:t>Хүн амын амьдрах орчин сайжирч, эдийн засагт хэмнэлттэй, үр өгөөжтэй, зөв төлөвлөлттэй хотыг бий болгоно.</w:t>
            </w:r>
          </w:p>
        </w:tc>
      </w:tr>
      <w:tr w:rsidR="00524F95" w:rsidRPr="007A734B" w14:paraId="5B1FC3D3" w14:textId="18432463" w:rsidTr="00B94F78">
        <w:trPr>
          <w:gridAfter w:val="1"/>
          <w:wAfter w:w="10" w:type="dxa"/>
          <w:trHeight w:val="274"/>
        </w:trPr>
        <w:tc>
          <w:tcPr>
            <w:tcW w:w="1702" w:type="dxa"/>
            <w:vMerge w:val="restart"/>
          </w:tcPr>
          <w:p w14:paraId="693C8FB0" w14:textId="77777777" w:rsidR="00524F95" w:rsidRPr="007A734B" w:rsidRDefault="00524F95" w:rsidP="00524F95">
            <w:pPr>
              <w:pStyle w:val="ListParagraph"/>
              <w:spacing w:after="0" w:line="240" w:lineRule="auto"/>
              <w:ind w:left="0"/>
              <w:jc w:val="both"/>
              <w:rPr>
                <w:rFonts w:ascii="Arial" w:eastAsia="Calibri" w:hAnsi="Arial" w:cs="Arial"/>
                <w:noProof/>
                <w:sz w:val="18"/>
                <w:szCs w:val="18"/>
                <w:lang w:val="mn-MN"/>
              </w:rPr>
            </w:pPr>
            <w:r w:rsidRPr="007A734B">
              <w:rPr>
                <w:rFonts w:ascii="Arial" w:eastAsia="Calibri" w:hAnsi="Arial" w:cs="Arial"/>
                <w:noProof/>
                <w:sz w:val="18"/>
                <w:szCs w:val="18"/>
                <w:lang w:val="mn-MN"/>
              </w:rPr>
              <w:t>3.6.1.Газар зохион байгуулалт, хот төлөвлөлтийн хөгжлийн ерөнхий төлөвлөгөөг хийж, газар олголтыг нэмэгдүүлнэ.</w:t>
            </w:r>
          </w:p>
          <w:p w14:paraId="777D2BB9" w14:textId="45CD1F74"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18035C4F" w14:textId="373791B0"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w:t>
            </w:r>
            <w:r>
              <w:rPr>
                <w:rFonts w:ascii="Arial" w:eastAsia="Calibri" w:hAnsi="Arial" w:cs="Arial"/>
                <w:sz w:val="18"/>
                <w:szCs w:val="18"/>
              </w:rPr>
              <w:t>24</w:t>
            </w:r>
          </w:p>
        </w:tc>
        <w:tc>
          <w:tcPr>
            <w:tcW w:w="2175" w:type="dxa"/>
          </w:tcPr>
          <w:p w14:paraId="53F8FF2A" w14:textId="38BC026E"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eastAsia="Calibri" w:hAnsi="Arial" w:cs="Arial"/>
                <w:noProof/>
                <w:sz w:val="18"/>
                <w:szCs w:val="18"/>
                <w:lang w:val="mn-MN" w:bidi="mn-Mong-CN"/>
              </w:rPr>
              <w:t>3.6.1.1.Сумын хот байгуулалтын хөгжлийн ерөнхий төлөвлөгөөг батлуулан хэрэгжүүлнэ.</w:t>
            </w:r>
          </w:p>
        </w:tc>
        <w:tc>
          <w:tcPr>
            <w:tcW w:w="781" w:type="dxa"/>
            <w:gridSpan w:val="2"/>
            <w:vAlign w:val="center"/>
          </w:tcPr>
          <w:p w14:paraId="1261DE81" w14:textId="3D17F95B"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4FA1B216" w14:textId="5874482F"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0939CAD1" w14:textId="771D3064"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092658B8" w14:textId="7EE8E552"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1F264571" w14:textId="2066540C"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w:t>
            </w:r>
          </w:p>
        </w:tc>
        <w:tc>
          <w:tcPr>
            <w:tcW w:w="836" w:type="dxa"/>
            <w:gridSpan w:val="4"/>
            <w:vAlign w:val="center"/>
          </w:tcPr>
          <w:p w14:paraId="1A42B52D" w14:textId="0DFCD337"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87</w:t>
            </w:r>
          </w:p>
        </w:tc>
        <w:tc>
          <w:tcPr>
            <w:tcW w:w="754" w:type="dxa"/>
            <w:vAlign w:val="center"/>
          </w:tcPr>
          <w:p w14:paraId="0C2D50E0" w14:textId="4D02D19C"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87</w:t>
            </w:r>
          </w:p>
        </w:tc>
        <w:tc>
          <w:tcPr>
            <w:tcW w:w="4820" w:type="dxa"/>
            <w:tcBorders>
              <w:right w:val="single" w:sz="4" w:space="0" w:color="000000"/>
            </w:tcBorders>
            <w:vAlign w:val="center"/>
          </w:tcPr>
          <w:p w14:paraId="00303155" w14:textId="6BBBF62C" w:rsidR="00524F95" w:rsidRPr="007A734B" w:rsidRDefault="00524F95" w:rsidP="00524F95">
            <w:pPr>
              <w:spacing w:after="0" w:line="240" w:lineRule="auto"/>
              <w:ind w:left="-34"/>
              <w:jc w:val="both"/>
              <w:rPr>
                <w:rFonts w:ascii="Arial" w:hAnsi="Arial" w:cs="Arial"/>
                <w:sz w:val="18"/>
                <w:szCs w:val="18"/>
                <w:lang w:val="mn-MN"/>
              </w:rPr>
            </w:pPr>
            <w:r w:rsidRPr="007A734B">
              <w:rPr>
                <w:rFonts w:ascii="Arial" w:hAnsi="Arial" w:cs="Arial"/>
                <w:sz w:val="18"/>
                <w:szCs w:val="18"/>
                <w:lang w:val="mn-MN"/>
              </w:rPr>
              <w:t>Хужирт сумын 2021-2041 он хүртэлх сумын төвийн хөгжлийн ерөнхий төлөвлөгөөг “Инженер геодези” ХХК 905 га талбайд хийлгүүлэх ажил удааралтай  байсныг Улаанбаатар хот дахь нутгийн мэргэжлийн иргэд болох Улаанбаатар хотын ерөнхий архитектор  Ч.Төгсдэлгэр, Хорин минутын төслийн архитектор Ө.Цэрэнбазар, нартай гүйцэтгэгч компанийн мэргэжилтнүүдийг байлцуулан мэргэжил арга зүйн зөвлөгөө авч, баталгаажуулан бүрэн хүлээн авсан.</w:t>
            </w:r>
          </w:p>
          <w:p w14:paraId="5536B308" w14:textId="30245EC8" w:rsidR="00524F95" w:rsidRPr="007A734B" w:rsidRDefault="00524F95" w:rsidP="00524F95">
            <w:pPr>
              <w:spacing w:after="0" w:line="240" w:lineRule="auto"/>
              <w:ind w:left="-34"/>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tcBorders>
              <w:left w:val="single" w:sz="4" w:space="0" w:color="000000"/>
            </w:tcBorders>
            <w:vAlign w:val="center"/>
          </w:tcPr>
          <w:p w14:paraId="62D7A070" w14:textId="00947969" w:rsidR="00524F95" w:rsidRPr="007A734B" w:rsidRDefault="00524F95" w:rsidP="00524F95">
            <w:pPr>
              <w:spacing w:after="0" w:line="240" w:lineRule="auto"/>
              <w:ind w:left="-34" w:firstLine="34"/>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3A8DD4D7" w14:textId="3A6026E0" w:rsidTr="00B94F78">
        <w:trPr>
          <w:gridAfter w:val="1"/>
          <w:wAfter w:w="10" w:type="dxa"/>
          <w:trHeight w:val="878"/>
        </w:trPr>
        <w:tc>
          <w:tcPr>
            <w:tcW w:w="1702" w:type="dxa"/>
            <w:vMerge/>
          </w:tcPr>
          <w:p w14:paraId="6CA86CC9"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146253E2" w14:textId="6ACB7BF4"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w:t>
            </w:r>
            <w:r>
              <w:rPr>
                <w:rFonts w:ascii="Arial" w:eastAsia="Calibri" w:hAnsi="Arial" w:cs="Arial"/>
                <w:sz w:val="18"/>
                <w:szCs w:val="18"/>
              </w:rPr>
              <w:t>25</w:t>
            </w:r>
          </w:p>
        </w:tc>
        <w:tc>
          <w:tcPr>
            <w:tcW w:w="2175" w:type="dxa"/>
          </w:tcPr>
          <w:p w14:paraId="1B38B821" w14:textId="1FB5F74D"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eastAsia="Calibri" w:hAnsi="Arial" w:cs="Arial"/>
                <w:noProof/>
                <w:sz w:val="18"/>
                <w:szCs w:val="18"/>
                <w:lang w:val="mn-MN"/>
              </w:rPr>
              <w:t xml:space="preserve">3.6.1.2.Сумын төвд нийтийн орон сууцны зориулалттай газруудыг орон нутгийн хэрэгцээнд авч, иргэдийг хөнгөлөлттэй нөхцөлөөр орон сууцаар хангах төслүүдийг хэрэгжүүлнэ. </w:t>
            </w:r>
          </w:p>
        </w:tc>
        <w:tc>
          <w:tcPr>
            <w:tcW w:w="781" w:type="dxa"/>
            <w:gridSpan w:val="2"/>
            <w:vAlign w:val="center"/>
          </w:tcPr>
          <w:p w14:paraId="69FC9836" w14:textId="5BC5E35C"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1A6841BC" w14:textId="461E4FB3"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40A17F50" w14:textId="07E06229"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904.7</w:t>
            </w:r>
          </w:p>
        </w:tc>
        <w:tc>
          <w:tcPr>
            <w:tcW w:w="733" w:type="dxa"/>
            <w:vAlign w:val="center"/>
          </w:tcPr>
          <w:p w14:paraId="0E9DF496" w14:textId="32429B6B"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12</w:t>
            </w:r>
          </w:p>
        </w:tc>
        <w:tc>
          <w:tcPr>
            <w:tcW w:w="1245" w:type="dxa"/>
            <w:gridSpan w:val="4"/>
            <w:vAlign w:val="center"/>
          </w:tcPr>
          <w:p w14:paraId="5CBCCDC5" w14:textId="040CDA64"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8</w:t>
            </w:r>
          </w:p>
        </w:tc>
        <w:tc>
          <w:tcPr>
            <w:tcW w:w="836" w:type="dxa"/>
            <w:gridSpan w:val="4"/>
            <w:vAlign w:val="center"/>
          </w:tcPr>
          <w:p w14:paraId="522EF002" w14:textId="60D3124B"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904.7</w:t>
            </w:r>
          </w:p>
        </w:tc>
        <w:tc>
          <w:tcPr>
            <w:tcW w:w="754" w:type="dxa"/>
            <w:vAlign w:val="center"/>
          </w:tcPr>
          <w:p w14:paraId="6DBA56B7" w14:textId="4E09DCFE"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904.7</w:t>
            </w:r>
          </w:p>
        </w:tc>
        <w:tc>
          <w:tcPr>
            <w:tcW w:w="4820" w:type="dxa"/>
            <w:tcBorders>
              <w:right w:val="single" w:sz="4" w:space="0" w:color="000000"/>
            </w:tcBorders>
          </w:tcPr>
          <w:p w14:paraId="6B6FD31D"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Улсын төсвийн хөрөнгө 904.7 сая төгрөгөөр 8 айлын орон сууц барих ажлыг “Шилүүстэй хайрхан” ХХК хийж гүйцэтгэж байгаа бөгөөд одоогийн байдлаар 70 хувийн гүйцэтгэлтэй явагдаж байна.</w:t>
            </w:r>
          </w:p>
          <w:p w14:paraId="209D8A17" w14:textId="3C02ED61" w:rsidR="00524F95" w:rsidRPr="007A734B" w:rsidRDefault="00524F95" w:rsidP="00524F95">
            <w:pPr>
              <w:spacing w:after="0" w:line="240" w:lineRule="auto"/>
              <w:jc w:val="right"/>
              <w:rPr>
                <w:rFonts w:ascii="Arial" w:hAnsi="Arial" w:cs="Arial"/>
                <w:sz w:val="18"/>
                <w:szCs w:val="18"/>
                <w:lang w:val="mn-MN"/>
              </w:rPr>
            </w:pPr>
            <w:r w:rsidRPr="007A734B">
              <w:rPr>
                <w:rFonts w:ascii="Arial" w:hAnsi="Arial" w:cs="Arial"/>
                <w:sz w:val="18"/>
                <w:szCs w:val="18"/>
                <w:lang w:val="mn-MN"/>
              </w:rPr>
              <w:t>Үр дүн хүлээгдэж байгаа</w:t>
            </w:r>
          </w:p>
        </w:tc>
        <w:tc>
          <w:tcPr>
            <w:tcW w:w="610" w:type="dxa"/>
            <w:gridSpan w:val="2"/>
            <w:tcBorders>
              <w:left w:val="single" w:sz="4" w:space="0" w:color="000000"/>
            </w:tcBorders>
            <w:vAlign w:val="center"/>
          </w:tcPr>
          <w:p w14:paraId="15C03E76" w14:textId="5759872A"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70</w:t>
            </w:r>
          </w:p>
        </w:tc>
      </w:tr>
      <w:tr w:rsidR="00524F95" w:rsidRPr="007A734B" w14:paraId="1F0246FC" w14:textId="2B5D4D71" w:rsidTr="00B94F78">
        <w:trPr>
          <w:gridAfter w:val="1"/>
          <w:wAfter w:w="10" w:type="dxa"/>
          <w:trHeight w:val="416"/>
        </w:trPr>
        <w:tc>
          <w:tcPr>
            <w:tcW w:w="1702" w:type="dxa"/>
            <w:vMerge/>
          </w:tcPr>
          <w:p w14:paraId="44AF51A6"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14DC304A" w14:textId="16CCD534"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w:t>
            </w:r>
            <w:r>
              <w:rPr>
                <w:rFonts w:ascii="Arial" w:eastAsia="Calibri" w:hAnsi="Arial" w:cs="Arial"/>
                <w:sz w:val="18"/>
                <w:szCs w:val="18"/>
              </w:rPr>
              <w:t>26</w:t>
            </w:r>
          </w:p>
        </w:tc>
        <w:tc>
          <w:tcPr>
            <w:tcW w:w="2175" w:type="dxa"/>
          </w:tcPr>
          <w:p w14:paraId="5E353855" w14:textId="22DD0770"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3.6.1.</w:t>
            </w:r>
            <w:r w:rsidRPr="007A734B">
              <w:rPr>
                <w:rFonts w:ascii="Arial" w:hAnsi="Arial" w:cs="Arial"/>
                <w:noProof/>
                <w:sz w:val="18"/>
                <w:szCs w:val="18"/>
              </w:rPr>
              <w:t>3</w:t>
            </w:r>
            <w:r w:rsidRPr="007A734B">
              <w:rPr>
                <w:rFonts w:ascii="Arial" w:hAnsi="Arial" w:cs="Arial"/>
                <w:noProof/>
                <w:sz w:val="18"/>
                <w:szCs w:val="18"/>
                <w:lang w:val="mn-MN"/>
              </w:rPr>
              <w:t xml:space="preserve">.Сумын нутаг дэвсгэрийн хөгжлийн төлөвлөгөөг боловсруулна. </w:t>
            </w:r>
          </w:p>
        </w:tc>
        <w:tc>
          <w:tcPr>
            <w:tcW w:w="781" w:type="dxa"/>
            <w:gridSpan w:val="2"/>
            <w:vAlign w:val="center"/>
          </w:tcPr>
          <w:p w14:paraId="4EEC200F" w14:textId="2A77E275"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2026-2027</w:t>
            </w:r>
          </w:p>
        </w:tc>
        <w:tc>
          <w:tcPr>
            <w:tcW w:w="839" w:type="dxa"/>
            <w:vAlign w:val="center"/>
          </w:tcPr>
          <w:p w14:paraId="5ACD40D8" w14:textId="76F510F6"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0F3D7DB5" w14:textId="3352F465"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450C370F" w14:textId="32CB29A3" w:rsidR="00524F95" w:rsidRPr="007A734B" w:rsidRDefault="00524F95" w:rsidP="00524F95">
            <w:pPr>
              <w:spacing w:after="0" w:line="240" w:lineRule="auto"/>
              <w:jc w:val="both"/>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00A91E08" w14:textId="32850471" w:rsidR="00524F95" w:rsidRPr="007A734B" w:rsidRDefault="00524F95" w:rsidP="00524F95">
            <w:pPr>
              <w:spacing w:after="0" w:line="240" w:lineRule="auto"/>
              <w:jc w:val="both"/>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w:t>
            </w:r>
          </w:p>
        </w:tc>
        <w:tc>
          <w:tcPr>
            <w:tcW w:w="836" w:type="dxa"/>
            <w:gridSpan w:val="4"/>
            <w:vAlign w:val="center"/>
          </w:tcPr>
          <w:p w14:paraId="72F1DBBD" w14:textId="02AB8716"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4387E2C3" w14:textId="42AD9FF3"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vAlign w:val="center"/>
          </w:tcPr>
          <w:p w14:paraId="19DE1831"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Сумын Засаг даргын 2025 оны Сумын нутаг дэвсгэрийн хөгжлийн төлөвлөгөөг шинэчлэн боловсруулах, ажилд гүйцэтгэгчийг шаардлагатай мэдээллээр хангах, төсөлд санал, дүгнэлт өгөх, ажлын явцыг хянах, төлөвлөгөөг бодит судалгаа шинжилгээнд үндэслэн боловсруулан, чанартай хийж гүйцэтгэхэд хяналт тавьж, холбогдох байгууллагаар хэлэлцүүлэх, батлуулах чиг үүрэг бүхий Засаг даргын орлогчоор ахлуулсан 13 хүний бүрэлдэхүүнтэй</w:t>
            </w:r>
            <w:r w:rsidRPr="007A734B">
              <w:rPr>
                <w:rFonts w:ascii="Arial" w:hAnsi="Arial" w:cs="Arial"/>
                <w:sz w:val="18"/>
                <w:szCs w:val="18"/>
              </w:rPr>
              <w:t xml:space="preserve"> </w:t>
            </w:r>
            <w:r w:rsidRPr="007A734B">
              <w:rPr>
                <w:rFonts w:ascii="Arial" w:hAnsi="Arial" w:cs="Arial"/>
                <w:sz w:val="18"/>
                <w:szCs w:val="18"/>
                <w:lang w:val="mn-MN"/>
              </w:rPr>
              <w:t xml:space="preserve">ажлын хэсгийг А/94 дүгээр захирамжаар байгуулсан. </w:t>
            </w:r>
          </w:p>
          <w:p w14:paraId="7852E212"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Аймгийн хэмжээнд Сумын нутаг дэвсгэрийн хөгжлийн төлөвлөгөөг 17 суманд хийлгүүлж байгаа бөгөөд гүйцэтгэгч компани  суманд 2 удаа ирж, ажлын хэсэг болон холбогдох албан тушаалтантай уулзалт, хэлэлцүүлгийг хийж, санал, төслийг авсан. </w:t>
            </w:r>
          </w:p>
          <w:p w14:paraId="1EB7B750"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Төлөвлөгөөг 2026 оны 2 дугаар улиралд хүлээлгэн өгөхөөр төлөвлөгдсөн.</w:t>
            </w:r>
          </w:p>
          <w:p w14:paraId="2F328F0A" w14:textId="46870EAA"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                                                   Үр дүн хүлээгдэж байгаа</w:t>
            </w:r>
          </w:p>
        </w:tc>
        <w:tc>
          <w:tcPr>
            <w:tcW w:w="610" w:type="dxa"/>
            <w:gridSpan w:val="2"/>
            <w:tcBorders>
              <w:left w:val="single" w:sz="4" w:space="0" w:color="000000"/>
            </w:tcBorders>
            <w:vAlign w:val="center"/>
          </w:tcPr>
          <w:p w14:paraId="3570B00F" w14:textId="6B672731"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70</w:t>
            </w:r>
          </w:p>
        </w:tc>
      </w:tr>
      <w:tr w:rsidR="00524F95" w:rsidRPr="007A734B" w14:paraId="69C35900" w14:textId="77777777" w:rsidTr="00B94F78">
        <w:trPr>
          <w:gridAfter w:val="1"/>
          <w:wAfter w:w="10" w:type="dxa"/>
          <w:trHeight w:val="1266"/>
        </w:trPr>
        <w:tc>
          <w:tcPr>
            <w:tcW w:w="1702" w:type="dxa"/>
            <w:vMerge/>
          </w:tcPr>
          <w:p w14:paraId="4932D29A"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3DC642A6" w14:textId="3AD04201"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w:t>
            </w:r>
            <w:r>
              <w:rPr>
                <w:rFonts w:ascii="Arial" w:eastAsia="Calibri" w:hAnsi="Arial" w:cs="Arial"/>
                <w:sz w:val="18"/>
                <w:szCs w:val="18"/>
              </w:rPr>
              <w:t>27</w:t>
            </w:r>
          </w:p>
        </w:tc>
        <w:tc>
          <w:tcPr>
            <w:tcW w:w="2175" w:type="dxa"/>
          </w:tcPr>
          <w:p w14:paraId="79F7B8F0" w14:textId="5D431007"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3.6.1.</w:t>
            </w:r>
            <w:r w:rsidRPr="007A734B">
              <w:rPr>
                <w:rFonts w:ascii="Arial" w:hAnsi="Arial" w:cs="Arial"/>
                <w:noProof/>
                <w:sz w:val="18"/>
                <w:szCs w:val="18"/>
              </w:rPr>
              <w:t>4</w:t>
            </w:r>
            <w:r w:rsidRPr="007A734B">
              <w:rPr>
                <w:rFonts w:ascii="Arial" w:hAnsi="Arial" w:cs="Arial"/>
                <w:noProof/>
                <w:sz w:val="18"/>
                <w:szCs w:val="18"/>
                <w:lang w:val="mn-MN"/>
              </w:rPr>
              <w:t>. 5-р багийн үерт халин дошинд автдаг 10 айлын нүүлгэх газрын асуудлыг шийдвэрлэнэ.</w:t>
            </w:r>
          </w:p>
        </w:tc>
        <w:tc>
          <w:tcPr>
            <w:tcW w:w="781" w:type="dxa"/>
            <w:gridSpan w:val="2"/>
            <w:vAlign w:val="center"/>
          </w:tcPr>
          <w:p w14:paraId="2F7EB8D6" w14:textId="49C4B3D4"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2026-2028</w:t>
            </w:r>
          </w:p>
        </w:tc>
        <w:tc>
          <w:tcPr>
            <w:tcW w:w="839" w:type="dxa"/>
            <w:vAlign w:val="center"/>
          </w:tcPr>
          <w:p w14:paraId="2B85C814" w14:textId="1F1E3075"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4659750B" w14:textId="0A1E9C90" w:rsidR="00524F95" w:rsidRPr="007A734B" w:rsidRDefault="00524F95" w:rsidP="00524F95">
            <w:pPr>
              <w:spacing w:after="0" w:line="240" w:lineRule="auto"/>
              <w:jc w:val="center"/>
              <w:rPr>
                <w:rFonts w:ascii="Arial" w:eastAsia="Calibri" w:hAnsi="Arial" w:cs="Arial"/>
                <w:color w:val="FF0000"/>
                <w:sz w:val="18"/>
                <w:szCs w:val="18"/>
                <w:lang w:val="mn-MN"/>
              </w:rPr>
            </w:pPr>
            <w:r w:rsidRPr="007A734B">
              <w:rPr>
                <w:rFonts w:ascii="Arial" w:eastAsia="Calibri" w:hAnsi="Arial" w:cs="Arial"/>
                <w:color w:val="FF0000"/>
                <w:sz w:val="18"/>
                <w:szCs w:val="18"/>
                <w:lang w:val="mn-MN"/>
              </w:rPr>
              <w:t>-</w:t>
            </w:r>
          </w:p>
        </w:tc>
        <w:tc>
          <w:tcPr>
            <w:tcW w:w="733" w:type="dxa"/>
            <w:vAlign w:val="center"/>
          </w:tcPr>
          <w:p w14:paraId="70EBEF4D" w14:textId="7E57474A" w:rsidR="00524F95" w:rsidRPr="007A734B" w:rsidRDefault="00524F95" w:rsidP="00524F95">
            <w:pPr>
              <w:spacing w:after="0" w:line="240" w:lineRule="auto"/>
              <w:jc w:val="center"/>
              <w:rPr>
                <w:rFonts w:ascii="Arial" w:eastAsia="Times New Roman" w:hAnsi="Arial" w:cs="Arial"/>
                <w:color w:val="FF0000"/>
                <w:sz w:val="18"/>
                <w:szCs w:val="18"/>
                <w:lang w:val="mn-MN" w:eastAsia="zh-CN"/>
              </w:rPr>
            </w:pPr>
            <w:r w:rsidRPr="007A734B">
              <w:rPr>
                <w:rFonts w:ascii="Arial" w:eastAsia="Times New Roman" w:hAnsi="Arial" w:cs="Arial"/>
                <w:color w:val="FF0000"/>
                <w:sz w:val="18"/>
                <w:szCs w:val="18"/>
                <w:lang w:val="mn-MN" w:eastAsia="zh-CN"/>
              </w:rPr>
              <w:t>-</w:t>
            </w:r>
          </w:p>
        </w:tc>
        <w:tc>
          <w:tcPr>
            <w:tcW w:w="1245" w:type="dxa"/>
            <w:gridSpan w:val="4"/>
            <w:vAlign w:val="center"/>
          </w:tcPr>
          <w:p w14:paraId="264841AE" w14:textId="21A4F24F"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3D0C687C" w14:textId="5A71484E" w:rsidR="00524F95" w:rsidRPr="007A734B" w:rsidRDefault="00524F95" w:rsidP="00524F95">
            <w:pPr>
              <w:spacing w:after="0" w:line="240" w:lineRule="auto"/>
              <w:ind w:left="-37" w:firstLine="37"/>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20112056" w14:textId="787B8D03"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shd w:val="clear" w:color="auto" w:fill="FFFFFF" w:themeFill="background1"/>
            <w:vAlign w:val="center"/>
          </w:tcPr>
          <w:p w14:paraId="36DD9D28"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Тус</w:t>
            </w:r>
            <w:r w:rsidRPr="007A734B">
              <w:rPr>
                <w:rFonts w:ascii="Arial" w:hAnsi="Arial" w:cs="Arial"/>
                <w:noProof/>
                <w:sz w:val="18"/>
                <w:szCs w:val="18"/>
                <w:lang w:val="mn-MN"/>
              </w:rPr>
              <w:t xml:space="preserve"> сумын 5 дугаар багийн үер болон халин дошинд автдаг</w:t>
            </w:r>
            <w:r w:rsidRPr="007A734B">
              <w:rPr>
                <w:rFonts w:ascii="Arial" w:hAnsi="Arial" w:cs="Arial"/>
                <w:sz w:val="18"/>
                <w:szCs w:val="18"/>
                <w:lang w:val="mn-MN"/>
              </w:rPr>
              <w:t xml:space="preserve"> 10 айлыг шилжүүлэх газрыг 2026 оны газар зохион байгуулалтын төлөвлөгөөнд 4 дүгээр багийн Шар булгийн баруун урд хажууд 1 айлын 900м2 газар олгохоор сумын иргэдийн Төлөөлөгчдийн Хурлын 2025 оны 10 сарын 03-ны өдрийн 06/01 дугаар тогтоолоор  баталсан.</w:t>
            </w:r>
          </w:p>
          <w:p w14:paraId="4C123B10" w14:textId="26B451DD" w:rsidR="00524F95" w:rsidRPr="007A734B" w:rsidRDefault="00524F95" w:rsidP="00F667F3">
            <w:pPr>
              <w:spacing w:after="0" w:line="240" w:lineRule="auto"/>
              <w:jc w:val="right"/>
              <w:rPr>
                <w:rFonts w:ascii="Arial" w:hAnsi="Arial" w:cs="Arial"/>
                <w:sz w:val="18"/>
                <w:szCs w:val="18"/>
                <w:lang w:val="mn-MN"/>
              </w:rPr>
            </w:pPr>
            <w:r w:rsidRPr="007A734B">
              <w:rPr>
                <w:rFonts w:ascii="Arial" w:hAnsi="Arial" w:cs="Arial"/>
                <w:sz w:val="18"/>
                <w:szCs w:val="18"/>
                <w:lang w:val="mn-MN"/>
              </w:rPr>
              <w:t xml:space="preserve">                                                    Үр дүн</w:t>
            </w:r>
            <w:r w:rsidR="00F667F3">
              <w:rPr>
                <w:rFonts w:ascii="Arial" w:hAnsi="Arial" w:cs="Arial"/>
                <w:sz w:val="18"/>
                <w:szCs w:val="18"/>
                <w:lang w:val="mn-MN"/>
              </w:rPr>
              <w:t>тэй</w:t>
            </w:r>
          </w:p>
        </w:tc>
        <w:tc>
          <w:tcPr>
            <w:tcW w:w="610" w:type="dxa"/>
            <w:gridSpan w:val="2"/>
            <w:tcBorders>
              <w:left w:val="single" w:sz="4" w:space="0" w:color="000000"/>
            </w:tcBorders>
            <w:shd w:val="clear" w:color="auto" w:fill="FFFFFF" w:themeFill="background1"/>
            <w:vAlign w:val="center"/>
          </w:tcPr>
          <w:p w14:paraId="7270BB03" w14:textId="377FD0F9" w:rsidR="00524F95" w:rsidRPr="007A734B" w:rsidRDefault="00F667F3" w:rsidP="00524F95">
            <w:pPr>
              <w:spacing w:after="0" w:line="240" w:lineRule="auto"/>
              <w:jc w:val="both"/>
              <w:rPr>
                <w:rFonts w:ascii="Arial" w:hAnsi="Arial" w:cs="Arial"/>
                <w:sz w:val="18"/>
                <w:szCs w:val="18"/>
                <w:lang w:val="mn-MN"/>
              </w:rPr>
            </w:pPr>
            <w:r>
              <w:rPr>
                <w:rFonts w:ascii="Arial" w:hAnsi="Arial" w:cs="Arial"/>
                <w:sz w:val="18"/>
                <w:szCs w:val="18"/>
              </w:rPr>
              <w:t>10</w:t>
            </w:r>
            <w:r w:rsidR="00524F95" w:rsidRPr="007A734B">
              <w:rPr>
                <w:rFonts w:ascii="Arial" w:hAnsi="Arial" w:cs="Arial"/>
                <w:sz w:val="18"/>
                <w:szCs w:val="18"/>
                <w:lang w:val="mn-MN"/>
              </w:rPr>
              <w:t>0</w:t>
            </w:r>
          </w:p>
        </w:tc>
      </w:tr>
      <w:tr w:rsidR="00F10E9A" w:rsidRPr="007A734B" w14:paraId="106981B3" w14:textId="77777777" w:rsidTr="00F10E9A">
        <w:trPr>
          <w:gridAfter w:val="1"/>
          <w:wAfter w:w="10" w:type="dxa"/>
          <w:trHeight w:val="212"/>
        </w:trPr>
        <w:tc>
          <w:tcPr>
            <w:tcW w:w="16062" w:type="dxa"/>
            <w:gridSpan w:val="20"/>
          </w:tcPr>
          <w:p w14:paraId="1E8FDEF8" w14:textId="64EFDB21" w:rsidR="00F10E9A" w:rsidRPr="00F10E9A" w:rsidRDefault="00F10E9A" w:rsidP="00F10E9A">
            <w:pPr>
              <w:spacing w:after="0" w:line="240" w:lineRule="auto"/>
              <w:jc w:val="center"/>
              <w:rPr>
                <w:rFonts w:ascii="Arial" w:hAnsi="Arial" w:cs="Arial"/>
                <w:b/>
                <w:bCs/>
                <w:sz w:val="18"/>
                <w:szCs w:val="18"/>
                <w:lang w:val="mn-MN"/>
              </w:rPr>
            </w:pPr>
            <w:r w:rsidRPr="00F10E9A">
              <w:rPr>
                <w:rFonts w:ascii="Arial" w:hAnsi="Arial" w:cs="Arial"/>
                <w:b/>
                <w:bCs/>
                <w:sz w:val="18"/>
                <w:szCs w:val="18"/>
                <w:lang w:val="mn-MN"/>
              </w:rPr>
              <w:t>Зорилтын дундаж-85%</w:t>
            </w:r>
          </w:p>
        </w:tc>
      </w:tr>
      <w:tr w:rsidR="001A0CB3" w:rsidRPr="007A734B" w14:paraId="34212B8B" w14:textId="77777777" w:rsidTr="00F10E9A">
        <w:trPr>
          <w:gridAfter w:val="1"/>
          <w:wAfter w:w="10" w:type="dxa"/>
          <w:trHeight w:val="212"/>
        </w:trPr>
        <w:tc>
          <w:tcPr>
            <w:tcW w:w="16062" w:type="dxa"/>
            <w:gridSpan w:val="20"/>
          </w:tcPr>
          <w:p w14:paraId="30C296D5" w14:textId="42EC8BC5" w:rsidR="001A0CB3" w:rsidRPr="00F10E9A" w:rsidRDefault="001A0CB3" w:rsidP="00F10E9A">
            <w:pPr>
              <w:spacing w:after="0" w:line="240" w:lineRule="auto"/>
              <w:jc w:val="center"/>
              <w:rPr>
                <w:rFonts w:ascii="Arial" w:hAnsi="Arial" w:cs="Arial"/>
                <w:b/>
                <w:bCs/>
                <w:sz w:val="18"/>
                <w:szCs w:val="18"/>
                <w:lang w:val="mn-MN"/>
              </w:rPr>
            </w:pPr>
            <w:r>
              <w:rPr>
                <w:rFonts w:ascii="Arial" w:hAnsi="Arial" w:cs="Arial"/>
                <w:b/>
                <w:bCs/>
                <w:sz w:val="18"/>
                <w:szCs w:val="18"/>
                <w:lang w:val="mn-MN"/>
              </w:rPr>
              <w:t>Бүлгийн дундаж-96%</w:t>
            </w:r>
          </w:p>
        </w:tc>
      </w:tr>
      <w:tr w:rsidR="00524F95" w:rsidRPr="007A734B" w14:paraId="09F086E0" w14:textId="77777777" w:rsidTr="009D1796">
        <w:trPr>
          <w:trHeight w:val="187"/>
        </w:trPr>
        <w:tc>
          <w:tcPr>
            <w:tcW w:w="16072" w:type="dxa"/>
            <w:gridSpan w:val="21"/>
            <w:shd w:val="clear" w:color="auto" w:fill="FFFFFF" w:themeFill="background1"/>
          </w:tcPr>
          <w:p w14:paraId="23DDAADC" w14:textId="33CD5E3E"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b/>
                <w:noProof/>
                <w:sz w:val="18"/>
                <w:szCs w:val="18"/>
                <w:lang w:val="mn-MN"/>
              </w:rPr>
              <w:t>ДӨРӨВ.ХҮНИЙ ЭРХИЙГ ДЭЭДЭЛСЭН ЗАСАГЛАЛЫН БОДЛОГО</w:t>
            </w:r>
          </w:p>
        </w:tc>
      </w:tr>
      <w:tr w:rsidR="00524F95" w:rsidRPr="007A734B" w14:paraId="74867BAE" w14:textId="77777777" w:rsidTr="00E3016E">
        <w:trPr>
          <w:trHeight w:val="260"/>
        </w:trPr>
        <w:tc>
          <w:tcPr>
            <w:tcW w:w="16072" w:type="dxa"/>
            <w:gridSpan w:val="21"/>
            <w:shd w:val="clear" w:color="auto" w:fill="FFFFFF" w:themeFill="background1"/>
            <w:vAlign w:val="center"/>
          </w:tcPr>
          <w:p w14:paraId="704687CD" w14:textId="77777777" w:rsidR="00524F95" w:rsidRPr="007A734B" w:rsidRDefault="00524F95" w:rsidP="00524F95">
            <w:pPr>
              <w:tabs>
                <w:tab w:val="left" w:pos="567"/>
              </w:tabs>
              <w:spacing w:after="0" w:line="240" w:lineRule="auto"/>
              <w:ind w:firstLine="567"/>
              <w:jc w:val="center"/>
              <w:rPr>
                <w:rFonts w:ascii="Arial" w:hAnsi="Arial" w:cs="Arial"/>
                <w:b/>
                <w:noProof/>
                <w:sz w:val="18"/>
                <w:szCs w:val="18"/>
                <w:lang w:val="mn-MN"/>
              </w:rPr>
            </w:pPr>
            <w:r w:rsidRPr="007A734B">
              <w:rPr>
                <w:rFonts w:ascii="Arial" w:hAnsi="Arial" w:cs="Arial"/>
                <w:b/>
                <w:noProof/>
                <w:sz w:val="18"/>
                <w:szCs w:val="18"/>
                <w:lang w:val="mn-MN"/>
              </w:rPr>
              <w:t>4.1.ХҮНИЙ ЭРХИЙГ ХАНГАХ, ГЭМТ ХЭРЭГТЭЙ ТЭМЦЭХ, УРЬДЧИЛАН СЭРГИЙЛЭХ БОДЛОГО ЗОХИЦУУЛАЛТ</w:t>
            </w:r>
          </w:p>
          <w:p w14:paraId="53E7892E" w14:textId="6280F315" w:rsidR="00524F95" w:rsidRPr="007A734B" w:rsidRDefault="00524F95" w:rsidP="00524F95">
            <w:pPr>
              <w:spacing w:after="0" w:line="240" w:lineRule="auto"/>
              <w:jc w:val="center"/>
              <w:rPr>
                <w:rFonts w:ascii="Arial" w:eastAsia="Times New Roman" w:hAnsi="Arial" w:cs="Arial"/>
                <w:bCs/>
                <w:noProof/>
                <w:sz w:val="18"/>
                <w:szCs w:val="18"/>
                <w:lang w:val="mn-MN"/>
              </w:rPr>
            </w:pPr>
            <w:r w:rsidRPr="007A734B">
              <w:rPr>
                <w:rFonts w:ascii="Arial" w:eastAsia="Times New Roman" w:hAnsi="Arial" w:cs="Arial"/>
                <w:bCs/>
                <w:noProof/>
                <w:sz w:val="18"/>
                <w:szCs w:val="18"/>
                <w:lang w:val="mn-MN"/>
              </w:rPr>
              <w:t>Хууль нэг мөр хэрэгждэг, хүний эрхийг дээдэлсэн, шударга ёсны засаглалыг бэхжүүлэх замаар тодорхой төрлийн гэмт хэрэг, зөрчлийн тоог бууруулж, гомдол мэдээллийн шийдвэрлэлтий</w:t>
            </w:r>
            <w:r w:rsidRPr="007A734B">
              <w:rPr>
                <w:rFonts w:ascii="Arial" w:eastAsia="Times New Roman" w:hAnsi="Arial" w:cs="Arial"/>
                <w:bCs/>
                <w:noProof/>
                <w:sz w:val="18"/>
                <w:szCs w:val="18"/>
                <w:lang w:val="mn-MN" w:bidi="mn-Mong-MN"/>
              </w:rPr>
              <w:t>н процессыг хялбарчилж, ил тод болгоно.</w:t>
            </w:r>
          </w:p>
        </w:tc>
      </w:tr>
      <w:tr w:rsidR="00524F95" w:rsidRPr="007A734B" w14:paraId="6219951A" w14:textId="1D6E0F0E" w:rsidTr="00B94F78">
        <w:trPr>
          <w:gridAfter w:val="1"/>
          <w:wAfter w:w="10" w:type="dxa"/>
          <w:trHeight w:val="416"/>
        </w:trPr>
        <w:tc>
          <w:tcPr>
            <w:tcW w:w="1702" w:type="dxa"/>
            <w:vMerge w:val="restart"/>
            <w:vAlign w:val="center"/>
          </w:tcPr>
          <w:p w14:paraId="5F63C067" w14:textId="77777777" w:rsidR="00524F95" w:rsidRPr="007A734B" w:rsidRDefault="00524F95" w:rsidP="00524F95">
            <w:pPr>
              <w:spacing w:after="0" w:line="240" w:lineRule="auto"/>
              <w:ind w:firstLine="567"/>
              <w:jc w:val="both"/>
              <w:rPr>
                <w:rFonts w:ascii="Arial" w:hAnsi="Arial" w:cs="Arial"/>
                <w:noProof/>
                <w:sz w:val="18"/>
                <w:szCs w:val="18"/>
                <w:lang w:val="mn-MN"/>
              </w:rPr>
            </w:pPr>
            <w:r w:rsidRPr="007A734B">
              <w:rPr>
                <w:rFonts w:ascii="Arial" w:hAnsi="Arial" w:cs="Arial"/>
                <w:noProof/>
                <w:sz w:val="18"/>
                <w:szCs w:val="18"/>
                <w:lang w:val="mn-MN"/>
              </w:rPr>
              <w:t xml:space="preserve">4.1.1.Төрийн бүх </w:t>
            </w:r>
            <w:r w:rsidRPr="007A734B">
              <w:rPr>
                <w:rFonts w:ascii="Arial" w:hAnsi="Arial" w:cs="Arial"/>
                <w:noProof/>
                <w:sz w:val="18"/>
                <w:szCs w:val="18"/>
                <w:lang w:val="mn-MN" w:bidi="mn-Mong-MN"/>
              </w:rPr>
              <w:t xml:space="preserve">шатны байгууллага шийдвэр гаргахдаа </w:t>
            </w:r>
            <w:r w:rsidRPr="007A734B">
              <w:rPr>
                <w:rFonts w:ascii="Arial" w:hAnsi="Arial" w:cs="Arial"/>
                <w:noProof/>
                <w:sz w:val="18"/>
                <w:szCs w:val="18"/>
                <w:lang w:val="mn-MN"/>
              </w:rPr>
              <w:t>хүний эрхэд суурилсан хандлагыг удирдлага болгон, т</w:t>
            </w:r>
            <w:r w:rsidRPr="007A734B">
              <w:rPr>
                <w:rFonts w:ascii="Arial" w:hAnsi="Arial" w:cs="Arial"/>
                <w:iCs/>
                <w:noProof/>
                <w:sz w:val="18"/>
                <w:szCs w:val="18"/>
                <w:lang w:val="mn-MN"/>
              </w:rPr>
              <w:t xml:space="preserve">өрийн байгууллагын шударга байдлын түвшний </w:t>
            </w:r>
            <w:r w:rsidRPr="007A734B">
              <w:rPr>
                <w:rFonts w:ascii="Arial" w:hAnsi="Arial" w:cs="Arial"/>
                <w:iCs/>
                <w:noProof/>
                <w:sz w:val="18"/>
                <w:szCs w:val="18"/>
                <w:lang w:val="mn-MN"/>
              </w:rPr>
              <w:lastRenderedPageBreak/>
              <w:t>үнэлгээний дундаж үзүүлэлтийг 80 хувьд хүргэнэ.</w:t>
            </w:r>
            <w:r w:rsidRPr="007A734B">
              <w:rPr>
                <w:rFonts w:ascii="Arial" w:hAnsi="Arial" w:cs="Arial"/>
                <w:noProof/>
                <w:sz w:val="18"/>
                <w:szCs w:val="18"/>
                <w:lang w:val="mn-MN"/>
              </w:rPr>
              <w:t xml:space="preserve"> </w:t>
            </w:r>
          </w:p>
          <w:p w14:paraId="10D90CA2" w14:textId="77777777" w:rsidR="00524F95" w:rsidRPr="007A734B" w:rsidRDefault="00524F95" w:rsidP="00524F95">
            <w:pPr>
              <w:spacing w:after="0" w:line="240" w:lineRule="auto"/>
              <w:ind w:firstLine="720"/>
              <w:jc w:val="both"/>
              <w:rPr>
                <w:rFonts w:ascii="Arial" w:hAnsi="Arial" w:cs="Arial"/>
                <w:noProof/>
                <w:sz w:val="18"/>
                <w:szCs w:val="18"/>
                <w:lang w:val="mn-MN"/>
              </w:rPr>
            </w:pPr>
          </w:p>
          <w:p w14:paraId="7A51A135" w14:textId="0E90F9EE"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28A263BE" w14:textId="3B1B9319"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lastRenderedPageBreak/>
              <w:t>1</w:t>
            </w:r>
            <w:r>
              <w:rPr>
                <w:rFonts w:ascii="Arial" w:eastAsia="Calibri" w:hAnsi="Arial" w:cs="Arial"/>
                <w:sz w:val="18"/>
                <w:szCs w:val="18"/>
              </w:rPr>
              <w:t>28</w:t>
            </w:r>
          </w:p>
        </w:tc>
        <w:tc>
          <w:tcPr>
            <w:tcW w:w="2175" w:type="dxa"/>
          </w:tcPr>
          <w:p w14:paraId="78D942AB" w14:textId="14730B96"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4.1.1.1.Нутгийн захиргааны байгууллагын эрх бүхий албан тушаалтны шийдвэр, үйл ажиллагаанд жендэр, хүний эрхийн мэдрэмжтэй хандах, хүний эрхийн зөрчил гаргахгүй байхад анхаарч ажиллана.</w:t>
            </w:r>
          </w:p>
        </w:tc>
        <w:tc>
          <w:tcPr>
            <w:tcW w:w="772" w:type="dxa"/>
            <w:vAlign w:val="center"/>
          </w:tcPr>
          <w:p w14:paraId="41DF815F" w14:textId="0C2FEFB7"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3672FF0A" w14:textId="35619322"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74AF0130" w14:textId="08C9B2C4"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tcPr>
          <w:p w14:paraId="78CD977A" w14:textId="3CDBCEBD"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1E579C05" w14:textId="77777777"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7</w:t>
            </w:r>
          </w:p>
          <w:p w14:paraId="02392C12" w14:textId="72FAE607" w:rsidR="00524F95" w:rsidRPr="007A734B" w:rsidRDefault="00524F95" w:rsidP="00524F95">
            <w:pPr>
              <w:spacing w:after="0" w:line="240" w:lineRule="auto"/>
              <w:rPr>
                <w:rFonts w:ascii="Arial" w:eastAsia="Times New Roman" w:hAnsi="Arial" w:cs="Arial"/>
                <w:sz w:val="18"/>
                <w:szCs w:val="18"/>
                <w:lang w:val="mn-MN" w:eastAsia="zh-CN"/>
              </w:rPr>
            </w:pPr>
          </w:p>
        </w:tc>
        <w:tc>
          <w:tcPr>
            <w:tcW w:w="836" w:type="dxa"/>
            <w:gridSpan w:val="4"/>
            <w:vAlign w:val="center"/>
          </w:tcPr>
          <w:p w14:paraId="665C4EAE" w14:textId="580A17FB"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 xml:space="preserve"> 5.00</w:t>
            </w:r>
          </w:p>
        </w:tc>
        <w:tc>
          <w:tcPr>
            <w:tcW w:w="754" w:type="dxa"/>
            <w:vAlign w:val="center"/>
          </w:tcPr>
          <w:p w14:paraId="7E43667D" w14:textId="352ACAE8"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w:t>
            </w:r>
          </w:p>
        </w:tc>
        <w:tc>
          <w:tcPr>
            <w:tcW w:w="4820" w:type="dxa"/>
          </w:tcPr>
          <w:p w14:paraId="15B81787"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Засаг даргаар ахлуулсан 7 хүний бүрэлдэхүүнтэй ажлын хэсгийг сумын Засаг даргын 2025 оны А/66 дугаар захирамжаар байгуулсан. </w:t>
            </w:r>
          </w:p>
          <w:p w14:paraId="400B83BE" w14:textId="38D4C936"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 xml:space="preserve">Нутгийн захиргааны болон төрийн бусад байгууллагын удирдах албан тушаалтны жендерийн тэнцвэртэй байдлыг авч үзэхэд улс төрийн удирдах албан тушаалыг 6 эрэгтэй, 2 эмэгтэй, төрийн захиргааны удирдах албан тушаалыг 2 эмэгтэй, төрийн үйлчилгээний удирдах албан тушаалыг 6 эмэгтэй, 2 эрэгтэй албан хаагч эрхэлж байна. </w:t>
            </w:r>
          </w:p>
          <w:p w14:paraId="73EEDD91" w14:textId="556339BF" w:rsidR="00524F95" w:rsidRPr="007A734B" w:rsidRDefault="00524F95" w:rsidP="00524F95">
            <w:pPr>
              <w:spacing w:after="0" w:line="240" w:lineRule="auto"/>
              <w:jc w:val="right"/>
              <w:rPr>
                <w:rFonts w:ascii="Arial" w:eastAsia="Calibri" w:hAnsi="Arial" w:cs="Arial"/>
                <w:sz w:val="18"/>
                <w:szCs w:val="18"/>
                <w:lang w:val="mn-MN"/>
              </w:rPr>
            </w:pPr>
            <w:r w:rsidRPr="007A734B">
              <w:rPr>
                <w:rFonts w:ascii="Arial" w:hAnsi="Arial" w:cs="Arial"/>
                <w:sz w:val="18"/>
                <w:szCs w:val="18"/>
                <w:lang w:val="mn-MN"/>
              </w:rPr>
              <w:t>Хүний эрхийн зөрчил гаргасан шийдвэр байхгүй.                                          Үр дүнтэй</w:t>
            </w:r>
          </w:p>
        </w:tc>
        <w:tc>
          <w:tcPr>
            <w:tcW w:w="610" w:type="dxa"/>
            <w:gridSpan w:val="2"/>
            <w:tcBorders>
              <w:left w:val="single" w:sz="4" w:space="0" w:color="000000"/>
            </w:tcBorders>
            <w:vAlign w:val="center"/>
          </w:tcPr>
          <w:p w14:paraId="22445272" w14:textId="7533523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45C220F9" w14:textId="3DC269BE" w:rsidTr="00B94F78">
        <w:trPr>
          <w:gridAfter w:val="1"/>
          <w:wAfter w:w="10" w:type="dxa"/>
          <w:trHeight w:val="416"/>
        </w:trPr>
        <w:tc>
          <w:tcPr>
            <w:tcW w:w="1702" w:type="dxa"/>
            <w:vMerge/>
            <w:vAlign w:val="center"/>
          </w:tcPr>
          <w:p w14:paraId="0A79FBC9"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04BD12BC" w14:textId="71DEB855" w:rsidR="00524F95" w:rsidRPr="00E3016E"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lang w:val="mn-MN"/>
              </w:rPr>
              <w:t>1</w:t>
            </w:r>
            <w:r>
              <w:rPr>
                <w:rFonts w:ascii="Arial" w:eastAsia="Calibri" w:hAnsi="Arial" w:cs="Arial"/>
                <w:sz w:val="18"/>
                <w:szCs w:val="18"/>
              </w:rPr>
              <w:t>29</w:t>
            </w:r>
          </w:p>
        </w:tc>
        <w:tc>
          <w:tcPr>
            <w:tcW w:w="2175" w:type="dxa"/>
          </w:tcPr>
          <w:p w14:paraId="64845910" w14:textId="1C90404D"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4.1.1.2.Эрх зүйн сургалт, сурталчилгаа, мэдээллийн хүртээмжийг нэмэгдүүлж, иргэд, иргэний нийгмийн байгууллагаар үнэлгээг авах замаар олон нийтийн оролцоо, хяналтыг нэмэгдүүлнэ.</w:t>
            </w:r>
          </w:p>
        </w:tc>
        <w:tc>
          <w:tcPr>
            <w:tcW w:w="772" w:type="dxa"/>
            <w:vAlign w:val="center"/>
          </w:tcPr>
          <w:p w14:paraId="44599F71" w14:textId="0149C6B0"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3D4689B8" w14:textId="75C506A0"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561E1F40" w14:textId="229C10E0"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tcPr>
          <w:p w14:paraId="5CA1B80F" w14:textId="584038D1"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431F012C" w14:textId="32D082CB"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177CDA24" w14:textId="0436698F" w:rsidR="00524F95" w:rsidRPr="007A734B" w:rsidRDefault="00524F95" w:rsidP="00524F95">
            <w:pPr>
              <w:spacing w:after="0" w:line="240" w:lineRule="auto"/>
              <w:jc w:val="center"/>
              <w:rPr>
                <w:rFonts w:ascii="Arial" w:hAnsi="Arial" w:cs="Arial"/>
                <w:color w:val="FF0000"/>
                <w:sz w:val="18"/>
                <w:szCs w:val="18"/>
                <w:lang w:val="mn-MN"/>
              </w:rPr>
            </w:pPr>
            <w:r w:rsidRPr="007A734B">
              <w:rPr>
                <w:rFonts w:ascii="Arial" w:hAnsi="Arial" w:cs="Arial"/>
                <w:color w:val="FF0000"/>
                <w:sz w:val="18"/>
                <w:szCs w:val="18"/>
                <w:lang w:val="mn-MN"/>
              </w:rPr>
              <w:t>-</w:t>
            </w:r>
          </w:p>
        </w:tc>
        <w:tc>
          <w:tcPr>
            <w:tcW w:w="754" w:type="dxa"/>
            <w:vAlign w:val="center"/>
          </w:tcPr>
          <w:p w14:paraId="2BC952CC" w14:textId="367C5530"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vAlign w:val="center"/>
          </w:tcPr>
          <w:p w14:paraId="1A6C109F" w14:textId="77777777" w:rsidR="00524F95" w:rsidRPr="007A734B" w:rsidRDefault="00524F95" w:rsidP="00524F95">
            <w:pPr>
              <w:tabs>
                <w:tab w:val="left" w:pos="182"/>
                <w:tab w:val="left" w:pos="993"/>
              </w:tabs>
              <w:spacing w:after="0" w:line="240" w:lineRule="auto"/>
              <w:jc w:val="both"/>
              <w:rPr>
                <w:rFonts w:ascii="Arial" w:hAnsi="Arial" w:cs="Arial"/>
                <w:sz w:val="18"/>
                <w:szCs w:val="18"/>
                <w:lang w:val="mn-MN"/>
              </w:rPr>
            </w:pPr>
            <w:r w:rsidRPr="007A734B">
              <w:rPr>
                <w:rFonts w:ascii="Arial" w:hAnsi="Arial" w:cs="Arial"/>
                <w:sz w:val="18"/>
                <w:szCs w:val="18"/>
                <w:lang w:val="mn-MN"/>
              </w:rPr>
              <w:t>Хууль, эрх зүйн сургалт, сурталчилгааны 2025 оны нэгдсэн төлөвлөгөөний дагуу төрийн байгууллага, албан хаагчид хууль, эрх зүйн сургалт, сурталчилгааг цахим группүүдээр болон танхимаар зохион байгуулан ажилласан.Үүнд:</w:t>
            </w:r>
          </w:p>
          <w:p w14:paraId="3EC66E17" w14:textId="77777777" w:rsidR="00524F95" w:rsidRPr="007A734B" w:rsidRDefault="00524F95" w:rsidP="00524F95">
            <w:pPr>
              <w:tabs>
                <w:tab w:val="left" w:pos="0"/>
                <w:tab w:val="left" w:pos="40"/>
                <w:tab w:val="left" w:pos="182"/>
                <w:tab w:val="left" w:pos="993"/>
              </w:tabs>
              <w:spacing w:after="0" w:line="240" w:lineRule="auto"/>
              <w:jc w:val="both"/>
              <w:rPr>
                <w:rFonts w:ascii="Arial" w:hAnsi="Arial" w:cs="Arial"/>
                <w:sz w:val="18"/>
                <w:szCs w:val="18"/>
                <w:lang w:val="mn-MN"/>
              </w:rPr>
            </w:pPr>
            <w:r w:rsidRPr="007A734B">
              <w:rPr>
                <w:rFonts w:ascii="Arial" w:hAnsi="Arial" w:cs="Arial"/>
                <w:sz w:val="18"/>
                <w:szCs w:val="18"/>
                <w:lang w:val="mn-MN"/>
              </w:rPr>
              <w:t xml:space="preserve">       • Төсвийн байгууллага бүр Монгол Улсын Үндсэн хуулийг сурталчлах өдрөөр үндсэн хуулийг сурталчлан таниулах болон “Төрийн албан хаагчийн ёс зүйн тухай” хууль, “Төрийн албан хаагчийн ёс зүйн хэм хэмжээ” сэдвээр сургалт, мэдээлэл хийсэн.</w:t>
            </w:r>
          </w:p>
          <w:p w14:paraId="5D7A4963" w14:textId="77777777" w:rsidR="00524F95" w:rsidRPr="007A734B" w:rsidRDefault="00524F95" w:rsidP="00524F95">
            <w:pPr>
              <w:tabs>
                <w:tab w:val="left" w:pos="0"/>
                <w:tab w:val="left" w:pos="40"/>
                <w:tab w:val="left" w:pos="182"/>
                <w:tab w:val="left" w:pos="993"/>
              </w:tabs>
              <w:spacing w:after="0" w:line="240" w:lineRule="auto"/>
              <w:jc w:val="both"/>
              <w:rPr>
                <w:rFonts w:ascii="Arial" w:hAnsi="Arial" w:cs="Arial"/>
                <w:sz w:val="18"/>
                <w:szCs w:val="18"/>
                <w:lang w:val="mn-MN"/>
              </w:rPr>
            </w:pPr>
            <w:r w:rsidRPr="007A734B">
              <w:rPr>
                <w:rFonts w:ascii="Arial" w:hAnsi="Arial" w:cs="Arial"/>
                <w:sz w:val="18"/>
                <w:szCs w:val="18"/>
                <w:lang w:val="mn-MN"/>
              </w:rPr>
              <w:t xml:space="preserve">        • Цагдаагийн тасагтай хамтран төсвийн 9 байгууллагын албан хаагчдад Архидан согтуурахтай тэмцэх, согтуугаар тээврийн хэрэгсэл жолоодохын хор уршиг, түүнээс урьдчилан сэргийлэх талаар танхимын сургалт зохион байгуулж нийт 112 албан хаагч хамрагдсан.</w:t>
            </w:r>
          </w:p>
          <w:p w14:paraId="375E3D6C" w14:textId="7C7FB794" w:rsidR="00524F95" w:rsidRPr="007A734B" w:rsidRDefault="00524F95" w:rsidP="00524F95">
            <w:pPr>
              <w:tabs>
                <w:tab w:val="left" w:pos="40"/>
                <w:tab w:val="left" w:pos="182"/>
              </w:tabs>
              <w:spacing w:after="0" w:line="240" w:lineRule="auto"/>
              <w:jc w:val="both"/>
              <w:rPr>
                <w:rFonts w:ascii="Arial" w:hAnsi="Arial" w:cs="Arial"/>
                <w:sz w:val="18"/>
                <w:szCs w:val="18"/>
                <w:lang w:val="mn-MN"/>
              </w:rPr>
            </w:pPr>
            <w:r w:rsidRPr="007A734B">
              <w:rPr>
                <w:rFonts w:ascii="Arial" w:hAnsi="Arial" w:cs="Arial"/>
                <w:sz w:val="18"/>
                <w:szCs w:val="18"/>
                <w:lang w:val="mn-MN"/>
              </w:rPr>
              <w:t xml:space="preserve">        • Гамшгаас хамгаалах тухай, Галын аюулгүй байдлын тухай хууль, Ойн тухай хууль, Зөрчлийн тухай хуулиудыг сурталчлан сумын ой сан бүхий Уужим 2 дугаар багийн Уужим, Жаргалант, Тээл, </w:t>
            </w:r>
            <w:proofErr w:type="spellStart"/>
            <w:r w:rsidRPr="007A734B">
              <w:rPr>
                <w:rFonts w:ascii="Arial" w:hAnsi="Arial" w:cs="Arial"/>
                <w:sz w:val="18"/>
                <w:szCs w:val="18"/>
                <w:lang w:val="mn-MN"/>
              </w:rPr>
              <w:t>Мухдаг</w:t>
            </w:r>
            <w:proofErr w:type="spellEnd"/>
            <w:r w:rsidRPr="007A734B">
              <w:rPr>
                <w:rFonts w:ascii="Arial" w:hAnsi="Arial" w:cs="Arial"/>
                <w:sz w:val="18"/>
                <w:szCs w:val="18"/>
                <w:lang w:val="mn-MN"/>
              </w:rPr>
              <w:t xml:space="preserve"> гэх газруудын 22 айл өрхийн 45 иргэн ой, хээрийн түймрээс урьдчилан сэргийлэх зөвлөмж б</w:t>
            </w:r>
            <w:r w:rsidR="003847E4">
              <w:rPr>
                <w:rFonts w:ascii="Arial" w:hAnsi="Arial" w:cs="Arial"/>
                <w:sz w:val="18"/>
                <w:szCs w:val="18"/>
                <w:lang w:val="mn-MN"/>
              </w:rPr>
              <w:t>рошю</w:t>
            </w:r>
            <w:r w:rsidRPr="007A734B">
              <w:rPr>
                <w:rFonts w:ascii="Arial" w:hAnsi="Arial" w:cs="Arial"/>
                <w:sz w:val="18"/>
                <w:szCs w:val="18"/>
                <w:lang w:val="mn-MN"/>
              </w:rPr>
              <w:t>р танилцуулж, сургалт, сурталчилгаа хийсэн.</w:t>
            </w:r>
          </w:p>
          <w:p w14:paraId="356725A3" w14:textId="6FEF8442" w:rsidR="00524F95" w:rsidRPr="007A734B" w:rsidRDefault="00524F95" w:rsidP="00524F95">
            <w:pPr>
              <w:tabs>
                <w:tab w:val="left" w:pos="34"/>
              </w:tabs>
              <w:spacing w:after="0" w:line="240" w:lineRule="auto"/>
              <w:jc w:val="both"/>
              <w:rPr>
                <w:rFonts w:ascii="Arial" w:hAnsi="Arial" w:cs="Arial"/>
                <w:sz w:val="18"/>
                <w:szCs w:val="18"/>
                <w:lang w:val="mn-MN"/>
              </w:rPr>
            </w:pPr>
            <w:r w:rsidRPr="007A734B">
              <w:rPr>
                <w:rFonts w:ascii="Arial" w:hAnsi="Arial" w:cs="Arial"/>
                <w:sz w:val="18"/>
                <w:szCs w:val="18"/>
                <w:lang w:val="mn-MN"/>
              </w:rPr>
              <w:t xml:space="preserve">        • Хүнсний аюулгүй байдлын хүнсний сав, баглаа, боодол, хуванцар савны хэрэглээг багасгах болон түргэн муудах хүнсний бүтээгдэхүүний хадгалах талаар сургалт зохион байгуулж, б</w:t>
            </w:r>
            <w:r w:rsidR="003847E4">
              <w:rPr>
                <w:rFonts w:ascii="Arial" w:hAnsi="Arial" w:cs="Arial"/>
                <w:sz w:val="18"/>
                <w:szCs w:val="18"/>
                <w:lang w:val="mn-MN"/>
              </w:rPr>
              <w:t>рошю</w:t>
            </w:r>
            <w:r w:rsidRPr="007A734B">
              <w:rPr>
                <w:rFonts w:ascii="Arial" w:hAnsi="Arial" w:cs="Arial"/>
                <w:sz w:val="18"/>
                <w:szCs w:val="18"/>
                <w:lang w:val="mn-MN"/>
              </w:rPr>
              <w:t>р материалыг 122 иргэнд түгээсэн.</w:t>
            </w:r>
          </w:p>
          <w:p w14:paraId="511BAA0B" w14:textId="43062224" w:rsidR="00524F95" w:rsidRPr="007A734B" w:rsidRDefault="00524F95" w:rsidP="00524F95">
            <w:pPr>
              <w:tabs>
                <w:tab w:val="left" w:pos="40"/>
                <w:tab w:val="left" w:pos="182"/>
              </w:tabs>
              <w:spacing w:after="0" w:line="240" w:lineRule="auto"/>
              <w:jc w:val="both"/>
              <w:rPr>
                <w:rFonts w:ascii="Arial" w:hAnsi="Arial" w:cs="Arial"/>
                <w:sz w:val="18"/>
                <w:szCs w:val="18"/>
                <w:lang w:val="mn-MN"/>
              </w:rPr>
            </w:pPr>
            <w:r w:rsidRPr="007A734B">
              <w:rPr>
                <w:rFonts w:ascii="Arial" w:hAnsi="Arial" w:cs="Arial"/>
                <w:sz w:val="18"/>
                <w:szCs w:val="18"/>
                <w:lang w:val="mn-MN"/>
              </w:rPr>
              <w:t xml:space="preserve">        • Бүх иргэдийн нийтийн хурлаар авлигын эсрэг хуулийн холбогдох заалт, хүнсний зориулалтын савны үндсэн тэмдэг тэмдэглэгээ болон түргэн муудах хүнсний бүтээгдэхүүний талаар сургалт зохион байгуулж, 430 иргэнд тараах материал, б</w:t>
            </w:r>
            <w:r w:rsidR="003847E4">
              <w:rPr>
                <w:rFonts w:ascii="Arial" w:hAnsi="Arial" w:cs="Arial"/>
                <w:sz w:val="18"/>
                <w:szCs w:val="18"/>
                <w:lang w:val="mn-MN"/>
              </w:rPr>
              <w:t>рошю</w:t>
            </w:r>
            <w:r w:rsidRPr="007A734B">
              <w:rPr>
                <w:rFonts w:ascii="Arial" w:hAnsi="Arial" w:cs="Arial"/>
                <w:sz w:val="18"/>
                <w:szCs w:val="18"/>
                <w:lang w:val="mn-MN"/>
              </w:rPr>
              <w:t>р түгээсэн.</w:t>
            </w:r>
          </w:p>
          <w:p w14:paraId="2D573AF1" w14:textId="77777777" w:rsidR="00524F95" w:rsidRPr="007A734B" w:rsidRDefault="00524F95" w:rsidP="00524F95">
            <w:pPr>
              <w:tabs>
                <w:tab w:val="left" w:pos="182"/>
                <w:tab w:val="left" w:pos="993"/>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Сумын Насан туршийн суралцахуйн нэгжтэй хамтран “Жендер гэж юу вэ?”, “Жендерийн эрх тэгш байдал гэж юу вэ?”, “Жендерт суурилсан хүчирхийлэл”-ийн талаар сургалт мэдээлэл хүргэж, 30 ширхэг тараах материал тараасан.</w:t>
            </w:r>
          </w:p>
          <w:p w14:paraId="04B4E998" w14:textId="77777777" w:rsidR="00524F95" w:rsidRPr="007A734B" w:rsidRDefault="00524F95" w:rsidP="00524F95">
            <w:pPr>
              <w:tabs>
                <w:tab w:val="left" w:pos="176"/>
              </w:tabs>
              <w:spacing w:after="0" w:line="240" w:lineRule="auto"/>
              <w:jc w:val="both"/>
              <w:rPr>
                <w:rFonts w:ascii="Arial" w:hAnsi="Arial" w:cs="Arial"/>
                <w:color w:val="080809"/>
                <w:sz w:val="18"/>
                <w:szCs w:val="18"/>
                <w:shd w:val="clear" w:color="auto" w:fill="FFFFFF"/>
                <w:lang w:val="mn-MN"/>
              </w:rPr>
            </w:pPr>
            <w:r w:rsidRPr="007A734B">
              <w:rPr>
                <w:rFonts w:ascii="Arial" w:hAnsi="Arial" w:cs="Arial"/>
                <w:sz w:val="18"/>
                <w:szCs w:val="18"/>
                <w:lang w:val="mn-MN"/>
              </w:rPr>
              <w:t>•</w:t>
            </w:r>
            <w:r w:rsidRPr="007A734B">
              <w:rPr>
                <w:rFonts w:ascii="Arial" w:hAnsi="Arial" w:cs="Arial"/>
                <w:sz w:val="18"/>
                <w:szCs w:val="18"/>
                <w:lang w:val="mn-MN"/>
              </w:rPr>
              <w:tab/>
            </w:r>
            <w:r w:rsidRPr="007A734B">
              <w:rPr>
                <w:rFonts w:ascii="Arial" w:hAnsi="Arial" w:cs="Arial"/>
                <w:color w:val="080809"/>
                <w:sz w:val="18"/>
                <w:szCs w:val="18"/>
                <w:shd w:val="clear" w:color="auto" w:fill="FFFFFF"/>
                <w:lang w:val="mn-MN"/>
              </w:rPr>
              <w:t xml:space="preserve">Цагдаагийн тасгаас ерөнхий боловсролын сургуулийн 4-12 дугаар ангийн сурагчдад Гэмт хэрэг, зөрчлийн тухай, Замын хөдөлгөөний дүрэм, Хорт зуршлууд болон электрон тамхины хор уршиг, Цахим залилан, түүнээс урьдчилан сэргийлэх, Яаралтай үед </w:t>
            </w:r>
            <w:r w:rsidRPr="007A734B">
              <w:rPr>
                <w:rFonts w:ascii="Arial" w:hAnsi="Arial" w:cs="Arial"/>
                <w:color w:val="080809"/>
                <w:sz w:val="18"/>
                <w:szCs w:val="18"/>
                <w:shd w:val="clear" w:color="auto" w:fill="FFFFFF"/>
                <w:lang w:val="mn-MN"/>
              </w:rPr>
              <w:lastRenderedPageBreak/>
              <w:t>тусламж дуудах тусгай утасны дугаарын талаар сургалтуудыг хуваарийн дагуу  явуулсан.</w:t>
            </w:r>
          </w:p>
          <w:p w14:paraId="2B7231AE" w14:textId="466855F4" w:rsidR="00524F95" w:rsidRPr="007A734B" w:rsidRDefault="00524F95">
            <w:pPr>
              <w:pStyle w:val="ListParagraph"/>
              <w:numPr>
                <w:ilvl w:val="0"/>
                <w:numId w:val="2"/>
              </w:numPr>
              <w:tabs>
                <w:tab w:val="left" w:pos="176"/>
              </w:tabs>
              <w:spacing w:after="0" w:line="240" w:lineRule="auto"/>
              <w:ind w:left="0" w:firstLine="34"/>
              <w:jc w:val="both"/>
              <w:rPr>
                <w:rFonts w:ascii="Arial" w:hAnsi="Arial" w:cs="Arial"/>
                <w:color w:val="080809"/>
                <w:sz w:val="18"/>
                <w:szCs w:val="18"/>
                <w:shd w:val="clear" w:color="auto" w:fill="FFFFFF"/>
                <w:lang w:val="mn-MN"/>
              </w:rPr>
            </w:pPr>
            <w:r w:rsidRPr="007A734B">
              <w:rPr>
                <w:rFonts w:ascii="Arial" w:hAnsi="Arial" w:cs="Arial"/>
                <w:color w:val="080809"/>
                <w:sz w:val="18"/>
                <w:szCs w:val="18"/>
                <w:shd w:val="clear" w:color="auto" w:fill="FFFFFF"/>
                <w:lang w:val="mn-MN"/>
              </w:rPr>
              <w:t>Ерөнхий боловсролын сургуулийн сурагчдыг аливаа эрсдэлээс сэргийлэх, аюулгүй байдлыг хангах, гэр бүлийн гишүүдтэйгээ холбоо барих зэрэг хэрэгцээ шаардлагад нийцүүлэн үнэгүй ярих "Итгэлтэй утас"-ыг суурилуулсан.</w:t>
            </w:r>
          </w:p>
          <w:p w14:paraId="56E8A24C" w14:textId="77777777" w:rsidR="00524F95" w:rsidRPr="007A734B" w:rsidRDefault="00524F95">
            <w:pPr>
              <w:pStyle w:val="ListParagraph"/>
              <w:numPr>
                <w:ilvl w:val="0"/>
                <w:numId w:val="2"/>
              </w:numPr>
              <w:tabs>
                <w:tab w:val="left" w:pos="176"/>
              </w:tabs>
              <w:spacing w:after="0" w:line="240" w:lineRule="auto"/>
              <w:ind w:left="0" w:firstLine="34"/>
              <w:jc w:val="both"/>
              <w:rPr>
                <w:rFonts w:ascii="Arial" w:hAnsi="Arial" w:cs="Arial"/>
                <w:sz w:val="18"/>
                <w:szCs w:val="18"/>
                <w:lang w:val="mn-MN"/>
              </w:rPr>
            </w:pPr>
            <w:r w:rsidRPr="007A734B">
              <w:rPr>
                <w:rFonts w:ascii="Arial" w:hAnsi="Arial" w:cs="Arial"/>
                <w:sz w:val="18"/>
                <w:szCs w:val="18"/>
                <w:lang w:val="mn-MN"/>
              </w:rPr>
              <w:t xml:space="preserve">Эрх зүйн хөтөч бэлтгэх зорилгоор өсвөрийн сэргийлэгч бүлгэмийн сурагчдад сумын нийгмийн бодлогын мэргэжилтэн болон цагдаагийн тасгаас сургалтыг орж бүлгэмийн дунд контентын уралдаан зарласан. </w:t>
            </w:r>
          </w:p>
          <w:p w14:paraId="067D0C51" w14:textId="38F31526" w:rsidR="00524F95" w:rsidRPr="007A734B" w:rsidRDefault="00524F95">
            <w:pPr>
              <w:pStyle w:val="ListParagraph"/>
              <w:numPr>
                <w:ilvl w:val="0"/>
                <w:numId w:val="2"/>
              </w:numPr>
              <w:tabs>
                <w:tab w:val="left" w:pos="182"/>
                <w:tab w:val="left" w:pos="993"/>
              </w:tabs>
              <w:spacing w:after="0" w:line="240" w:lineRule="auto"/>
              <w:ind w:left="0" w:firstLine="0"/>
              <w:jc w:val="both"/>
              <w:rPr>
                <w:rFonts w:ascii="Arial" w:hAnsi="Arial" w:cs="Arial"/>
                <w:sz w:val="18"/>
                <w:szCs w:val="18"/>
                <w:lang w:val="mn-MN"/>
              </w:rPr>
            </w:pPr>
            <w:r w:rsidRPr="007A734B">
              <w:rPr>
                <w:rFonts w:ascii="Arial" w:hAnsi="Arial" w:cs="Arial"/>
                <w:sz w:val="18"/>
                <w:szCs w:val="18"/>
                <w:lang w:val="mn-MN"/>
              </w:rPr>
              <w:t>Ерөнхий боловсролын сургуулийн 6-11 дүгээр ангийн сурагчид дунд “Электрон тамхины хэрэглээ, түүний хор уршиг”, Архи согтууруулах ундааны хэрэглээ түүний хор уршгийн талаар сургалт зохион байгуулж 160 сурагч хамрагдсан.</w:t>
            </w:r>
          </w:p>
          <w:p w14:paraId="16255DD1" w14:textId="6629BEE4" w:rsidR="00524F95" w:rsidRPr="007A734B" w:rsidRDefault="00524F95" w:rsidP="00524F95">
            <w:pPr>
              <w:tabs>
                <w:tab w:val="left" w:pos="182"/>
                <w:tab w:val="left" w:pos="993"/>
              </w:tabs>
              <w:spacing w:after="0" w:line="240" w:lineRule="auto"/>
              <w:jc w:val="both"/>
              <w:rPr>
                <w:rFonts w:ascii="Arial" w:hAnsi="Arial" w:cs="Arial"/>
                <w:color w:val="080809"/>
                <w:sz w:val="18"/>
                <w:szCs w:val="18"/>
                <w:shd w:val="clear" w:color="auto" w:fill="FFFFFF"/>
                <w:lang w:val="mn-MN"/>
              </w:rPr>
            </w:pPr>
            <w:r w:rsidRPr="007A734B">
              <w:rPr>
                <w:rFonts w:ascii="Arial" w:hAnsi="Arial" w:cs="Arial"/>
                <w:sz w:val="18"/>
                <w:szCs w:val="18"/>
                <w:lang w:val="mn-MN"/>
              </w:rPr>
              <w:t>•</w:t>
            </w:r>
            <w:r w:rsidRPr="007A734B">
              <w:rPr>
                <w:rFonts w:ascii="Arial" w:hAnsi="Arial" w:cs="Arial"/>
                <w:sz w:val="18"/>
                <w:szCs w:val="18"/>
                <w:lang w:val="mn-MN"/>
              </w:rPr>
              <w:tab/>
              <w:t xml:space="preserve">  </w:t>
            </w:r>
            <w:r w:rsidRPr="007A734B">
              <w:rPr>
                <w:rFonts w:ascii="Arial" w:hAnsi="Arial" w:cs="Arial"/>
                <w:color w:val="080809"/>
                <w:sz w:val="18"/>
                <w:szCs w:val="18"/>
                <w:shd w:val="clear" w:color="auto" w:fill="FFFFFF"/>
                <w:lang w:val="mn-MN"/>
              </w:rPr>
              <w:t>Хархорин сум дахь сум дундын прокурорын газартай хамтран 2025 оны 11 дүгээр сарын 13-ны өдөр ахлах ангийн сурагчдад "Хүүхэд хохирсон, холбогдсон хэргийн судалгаа" сэдвээр албан байгууллагуудын дарга эрхлэгч нарт "Авлига, ашиг сонирхлын зөрчлийн хор хөнөөл, урьдчилан сэргийлэх арга зам" сэдвээр, албан хаагчдад Согтуугаар үйлдэгдсэн хэрэг зөрчлийн талаар тус тус сургалт зохион байгуулсан.</w:t>
            </w:r>
          </w:p>
          <w:p w14:paraId="2AE76582" w14:textId="607F1351" w:rsidR="00524F95" w:rsidRPr="007A734B" w:rsidRDefault="00524F95">
            <w:pPr>
              <w:pStyle w:val="ListParagraph"/>
              <w:numPr>
                <w:ilvl w:val="0"/>
                <w:numId w:val="1"/>
              </w:numPr>
              <w:tabs>
                <w:tab w:val="left" w:pos="176"/>
              </w:tabs>
              <w:spacing w:line="240" w:lineRule="auto"/>
              <w:ind w:left="0" w:firstLine="34"/>
              <w:jc w:val="both"/>
              <w:rPr>
                <w:rFonts w:ascii="Arial" w:hAnsi="Arial" w:cs="Arial"/>
                <w:color w:val="080809"/>
                <w:sz w:val="18"/>
                <w:szCs w:val="18"/>
                <w:shd w:val="clear" w:color="auto" w:fill="FFFFFF"/>
                <w:lang w:val="mn-MN"/>
              </w:rPr>
            </w:pPr>
            <w:r w:rsidRPr="007A734B">
              <w:rPr>
                <w:rFonts w:ascii="Arial" w:hAnsi="Arial" w:cs="Arial"/>
                <w:color w:val="080809"/>
                <w:sz w:val="18"/>
                <w:szCs w:val="18"/>
                <w:shd w:val="clear" w:color="auto" w:fill="FFFFFF"/>
                <w:lang w:val="mn-MN"/>
              </w:rPr>
              <w:t>Хужирт цахим телевизээр дамжуулан сумын хэмжээнд үйлдэгдэж хэрэг зөрчил болон  согтуугаар тээврийн хэрэгсэл жолоодох зөрчилд хүлээлгэх хариуцлага, шийтгэлийн талаар Шүүхийн шийдвэр гүйцэтгэх хорихын ахлах шийдвэр гүйцэтгэгч Ахмад У.Лхагважавтай хамтран иргэдэд сэрэмжлүүлэг мэдээ бэлтгэн хүргэсэн. Тус контент 5400 үзэлттэй байна.</w:t>
            </w:r>
          </w:p>
          <w:p w14:paraId="6CC79C61" w14:textId="5F07E984" w:rsidR="00524F95" w:rsidRPr="007A734B" w:rsidRDefault="00524F95">
            <w:pPr>
              <w:pStyle w:val="ListParagraph"/>
              <w:numPr>
                <w:ilvl w:val="0"/>
                <w:numId w:val="1"/>
              </w:numPr>
              <w:tabs>
                <w:tab w:val="left" w:pos="176"/>
              </w:tabs>
              <w:spacing w:after="0" w:line="240" w:lineRule="auto"/>
              <w:ind w:left="0" w:firstLine="0"/>
              <w:jc w:val="both"/>
              <w:rPr>
                <w:rFonts w:ascii="Arial" w:hAnsi="Arial" w:cs="Arial"/>
                <w:sz w:val="18"/>
                <w:szCs w:val="18"/>
                <w:lang w:val="mn-MN"/>
              </w:rPr>
            </w:pPr>
            <w:r w:rsidRPr="007A734B">
              <w:rPr>
                <w:rFonts w:ascii="Arial" w:hAnsi="Arial" w:cs="Arial"/>
                <w:sz w:val="18"/>
                <w:szCs w:val="18"/>
                <w:lang w:val="mn-MN"/>
              </w:rPr>
              <w:t>Худалдаа эрхлэгч 40 худалдагчид “Хүнсний бүтээгдэхүүний аюулгүй байдлыг хангах тухай хууль”, “Хүнсний тухай” хуулийн талаар мэдээлэл өгч, түргэн муудах хүнсний бүтээгдэхүүнийг хадгалалтын горимын дагуу хадгалж, худалдаалж байх талаар онцгойлон анхааруулж ажилласан.</w:t>
            </w:r>
          </w:p>
          <w:p w14:paraId="1E85D938" w14:textId="6600F372" w:rsidR="00524F95" w:rsidRPr="007A734B" w:rsidRDefault="00524F95" w:rsidP="00524F95">
            <w:pPr>
              <w:tabs>
                <w:tab w:val="left" w:pos="182"/>
                <w:tab w:val="left" w:pos="993"/>
              </w:tabs>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tcBorders>
              <w:left w:val="single" w:sz="4" w:space="0" w:color="000000"/>
            </w:tcBorders>
            <w:vAlign w:val="center"/>
          </w:tcPr>
          <w:p w14:paraId="665F643B" w14:textId="6FB2DADA" w:rsidR="00524F95" w:rsidRPr="007A734B" w:rsidRDefault="00524F95" w:rsidP="00524F95">
            <w:pPr>
              <w:shd w:val="clear" w:color="auto" w:fill="FFFFFF" w:themeFill="background1"/>
              <w:spacing w:after="0" w:line="240" w:lineRule="auto"/>
              <w:ind w:left="34" w:hanging="34"/>
              <w:jc w:val="both"/>
              <w:rPr>
                <w:rFonts w:ascii="Arial" w:eastAsia="Calibri" w:hAnsi="Arial" w:cs="Arial"/>
                <w:sz w:val="18"/>
                <w:szCs w:val="18"/>
                <w:lang w:val="mn-MN"/>
              </w:rPr>
            </w:pPr>
            <w:r w:rsidRPr="007A734B">
              <w:rPr>
                <w:rFonts w:ascii="Arial" w:eastAsia="Calibri" w:hAnsi="Arial" w:cs="Arial"/>
                <w:sz w:val="18"/>
                <w:szCs w:val="18"/>
                <w:lang w:val="mn-MN"/>
              </w:rPr>
              <w:lastRenderedPageBreak/>
              <w:t>70</w:t>
            </w:r>
          </w:p>
        </w:tc>
      </w:tr>
      <w:tr w:rsidR="00524F95" w:rsidRPr="007A734B" w14:paraId="2D84A18F" w14:textId="2A982902" w:rsidTr="00B94F78">
        <w:trPr>
          <w:gridAfter w:val="1"/>
          <w:wAfter w:w="10" w:type="dxa"/>
          <w:trHeight w:val="274"/>
        </w:trPr>
        <w:tc>
          <w:tcPr>
            <w:tcW w:w="1702" w:type="dxa"/>
            <w:vMerge/>
            <w:vAlign w:val="center"/>
          </w:tcPr>
          <w:p w14:paraId="4377D47D"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671F85B1" w14:textId="5FDB3EA8" w:rsidR="00524F95" w:rsidRPr="00E3016E"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lang w:val="mn-MN"/>
              </w:rPr>
              <w:t>13</w:t>
            </w:r>
            <w:r>
              <w:rPr>
                <w:rFonts w:ascii="Arial" w:eastAsia="Calibri" w:hAnsi="Arial" w:cs="Arial"/>
                <w:sz w:val="18"/>
                <w:szCs w:val="18"/>
              </w:rPr>
              <w:t>0</w:t>
            </w:r>
          </w:p>
        </w:tc>
        <w:tc>
          <w:tcPr>
            <w:tcW w:w="2175" w:type="dxa"/>
          </w:tcPr>
          <w:p w14:paraId="3F58BFAD" w14:textId="64FF9666"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 xml:space="preserve">4.1.1.3.Авлига, ашиг сонирхлын зөрчлөөс урьдчилан сэргийлэх, соён гэгээрүүлэх арга </w:t>
            </w:r>
            <w:r w:rsidRPr="007A734B">
              <w:rPr>
                <w:rFonts w:ascii="Arial" w:hAnsi="Arial" w:cs="Arial"/>
                <w:noProof/>
                <w:sz w:val="18"/>
                <w:szCs w:val="18"/>
                <w:lang w:val="mn-MN"/>
              </w:rPr>
              <w:lastRenderedPageBreak/>
              <w:t xml:space="preserve">хэмжээг тасралтгүй хэрэгжүүлж, </w:t>
            </w:r>
            <w:r w:rsidRPr="007A734B">
              <w:rPr>
                <w:rFonts w:ascii="Arial" w:eastAsia="Calibri" w:hAnsi="Arial" w:cs="Arial"/>
                <w:noProof/>
                <w:sz w:val="18"/>
                <w:szCs w:val="18"/>
                <w:lang w:val="mn-MN"/>
              </w:rPr>
              <w:t>авлига, ашиг сонирхлын зөрчлөөс урьдчилан сэргийлэх олон нийтийн хяналтыг нэмэгдүүлж, бүх нийтээр авлигатай тэмцэх, шударга бус зүйлийг үл тэвчих сэтгэлгээ, хандлагыг төлөвшүүлэх бодлогыг үе шаттай хэрэгжүүлнэ.</w:t>
            </w:r>
          </w:p>
        </w:tc>
        <w:tc>
          <w:tcPr>
            <w:tcW w:w="772" w:type="dxa"/>
            <w:vAlign w:val="center"/>
          </w:tcPr>
          <w:p w14:paraId="4ABE2AA9" w14:textId="0657F68D"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lastRenderedPageBreak/>
              <w:t>2025-2028</w:t>
            </w:r>
          </w:p>
        </w:tc>
        <w:tc>
          <w:tcPr>
            <w:tcW w:w="848" w:type="dxa"/>
            <w:gridSpan w:val="2"/>
            <w:vAlign w:val="center"/>
          </w:tcPr>
          <w:p w14:paraId="7C7774ED" w14:textId="05BCC540"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0DCD98A5" w14:textId="35E7DCA0"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23659ED3" w14:textId="1B07BEB1"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0C8AD6ED" w14:textId="132B5A9B"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45640682" w14:textId="013F98AC"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295A7CD9" w14:textId="7FD09FF9"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vAlign w:val="center"/>
          </w:tcPr>
          <w:p w14:paraId="5302204B"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 xml:space="preserve">Авлигатай тэмцэх хөтөлбөрийн суманд хамаарах заалтыг хяналтад авч 2025 онд хэрэгжүүлэх ажлын төлөвлөгөөг 9 зорилтын хүрээнд 16 арга хэмжээг хэрэгжүүлэхээр боловсруулан хэрэгжилтийг ханган </w:t>
            </w:r>
            <w:r w:rsidRPr="007A734B">
              <w:rPr>
                <w:rFonts w:ascii="Arial" w:eastAsia="Times New Roman" w:hAnsi="Arial" w:cs="Arial"/>
                <w:sz w:val="18"/>
                <w:szCs w:val="18"/>
                <w:lang w:val="mn-MN"/>
              </w:rPr>
              <w:lastRenderedPageBreak/>
              <w:t xml:space="preserve">ажиллаж байна. </w:t>
            </w:r>
            <w:r w:rsidRPr="007A734B">
              <w:rPr>
                <w:rFonts w:ascii="Arial" w:eastAsia="Arial" w:hAnsi="Arial" w:cs="Arial"/>
                <w:sz w:val="18"/>
                <w:szCs w:val="18"/>
                <w:lang w:val="mn-MN"/>
              </w:rPr>
              <w:t>Мөн с</w:t>
            </w:r>
            <w:r w:rsidRPr="007A734B">
              <w:rPr>
                <w:rFonts w:ascii="Arial" w:eastAsia="Times New Roman" w:hAnsi="Arial" w:cs="Arial"/>
                <w:sz w:val="18"/>
                <w:szCs w:val="18"/>
                <w:lang w:val="mn-MN"/>
              </w:rPr>
              <w:t>умын khujirt.ov.gov.mn вэбсайтын Ил тод байдал цэсийн Авлигаас урьдчилан сэргийлэх үйл ажиллагаа хэсэг төлөвлөгөөг ил тод нээлттэй байршуулсан.</w:t>
            </w:r>
          </w:p>
          <w:p w14:paraId="139DCD7E" w14:textId="0AF5A1A8"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Сонгуулийн үр дүнгээр томилогдохоор болсон 6, улсын байцаагчаар томилогдож буй 1 этгээдийн </w:t>
            </w:r>
            <w:proofErr w:type="spellStart"/>
            <w:r w:rsidRPr="007A734B">
              <w:rPr>
                <w:rFonts w:ascii="Arial" w:hAnsi="Arial" w:cs="Arial"/>
                <w:sz w:val="18"/>
                <w:szCs w:val="18"/>
                <w:lang w:val="mn-MN"/>
              </w:rPr>
              <w:t>ХАСУМ</w:t>
            </w:r>
            <w:proofErr w:type="spellEnd"/>
            <w:r w:rsidRPr="007A734B">
              <w:rPr>
                <w:rFonts w:ascii="Arial" w:hAnsi="Arial" w:cs="Arial"/>
                <w:sz w:val="18"/>
                <w:szCs w:val="18"/>
                <w:lang w:val="mn-MN"/>
              </w:rPr>
              <w:t xml:space="preserve">-ийг Авлигатай тэмцэх газарт хянуулж, дүгнэлтийг үндэслэж томилсон бөгөөд томилогдсоны дараа 30 хоногийн дотор </w:t>
            </w:r>
            <w:proofErr w:type="spellStart"/>
            <w:r w:rsidRPr="007A734B">
              <w:rPr>
                <w:rFonts w:ascii="Arial" w:hAnsi="Arial" w:cs="Arial"/>
                <w:sz w:val="18"/>
                <w:szCs w:val="18"/>
                <w:lang w:val="mn-MN"/>
              </w:rPr>
              <w:t>ХАСХОМ</w:t>
            </w:r>
            <w:proofErr w:type="spellEnd"/>
            <w:r w:rsidRPr="007A734B">
              <w:rPr>
                <w:rFonts w:ascii="Arial" w:hAnsi="Arial" w:cs="Arial"/>
                <w:sz w:val="18"/>
                <w:szCs w:val="18"/>
                <w:lang w:val="mn-MN"/>
              </w:rPr>
              <w:t>-ийг цахимаар мэдүүлсэн.</w:t>
            </w:r>
          </w:p>
          <w:p w14:paraId="27E111FF" w14:textId="6BF07325"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Шинээр томилогдсон 6 багийн Засаг дарга нарт Авлигын эсрэг хууль болон  Нийтийн албанд нийтийн болон хувийн ашиг сонирхлыг зохицуулах, ашиг сонирхлын зөрчлөөс урьдчилан сэргийлэх тухай хууль, </w:t>
            </w:r>
            <w:proofErr w:type="spellStart"/>
            <w:r w:rsidRPr="007A734B">
              <w:rPr>
                <w:rFonts w:ascii="Arial" w:hAnsi="Arial" w:cs="Arial"/>
                <w:sz w:val="18"/>
                <w:szCs w:val="18"/>
                <w:lang w:val="mn-MN"/>
              </w:rPr>
              <w:t>ХАСУМ</w:t>
            </w:r>
            <w:proofErr w:type="spellEnd"/>
            <w:r w:rsidRPr="007A734B">
              <w:rPr>
                <w:rFonts w:ascii="Arial" w:hAnsi="Arial" w:cs="Arial"/>
                <w:sz w:val="18"/>
                <w:szCs w:val="18"/>
                <w:lang w:val="mn-MN"/>
              </w:rPr>
              <w:t xml:space="preserve">, </w:t>
            </w:r>
            <w:proofErr w:type="spellStart"/>
            <w:r w:rsidRPr="007A734B">
              <w:rPr>
                <w:rFonts w:ascii="Arial" w:hAnsi="Arial" w:cs="Arial"/>
                <w:sz w:val="18"/>
                <w:szCs w:val="18"/>
                <w:lang w:val="mn-MN"/>
              </w:rPr>
              <w:t>ХАСХОМ</w:t>
            </w:r>
            <w:proofErr w:type="spellEnd"/>
            <w:r w:rsidRPr="007A734B">
              <w:rPr>
                <w:rFonts w:ascii="Arial" w:hAnsi="Arial" w:cs="Arial"/>
                <w:sz w:val="18"/>
                <w:szCs w:val="18"/>
                <w:lang w:val="mn-MN"/>
              </w:rPr>
              <w:t>-ийг хэрхэн гаргах талаарх зөвлөгөө өгсөн.</w:t>
            </w:r>
          </w:p>
          <w:p w14:paraId="3E4A4E55" w14:textId="401225FC"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Засаг даргын Тамгын газар, Насан туршийн суралцахуйн нэгж хамтран “Авлигыг тэвчье, сэргийлье“ аяныг 11 дүгээр сарын 06-14-ний өдөр хүртэл 7 хоногийн хугацаанд зохион байгуулсан. Аяны хүрээнд Хархорин сумын  дахь сум дундын прокурорын газартай хамтран төрийн байгууллагуудын дарга, эрхлэгч, нягтлан, нярав, нийгмийн ажилтан, эрх бүхий албан тушаалтан нарт  “Авлига, ашиг сонирхлын зөрчил, түүний хор хөнөөл,  урьдчилан сэргийлэх арга зам“  сэдвээр сургалт зохион байгуулж, сургалтад 2</w:t>
            </w:r>
            <w:r w:rsidR="003847E4">
              <w:rPr>
                <w:rFonts w:ascii="Arial" w:hAnsi="Arial" w:cs="Arial"/>
                <w:sz w:val="18"/>
                <w:szCs w:val="18"/>
                <w:lang w:val="mn-MN"/>
              </w:rPr>
              <w:t>7</w:t>
            </w:r>
            <w:r w:rsidRPr="007A734B">
              <w:rPr>
                <w:rFonts w:ascii="Arial" w:hAnsi="Arial" w:cs="Arial"/>
                <w:sz w:val="18"/>
                <w:szCs w:val="18"/>
                <w:lang w:val="mn-MN"/>
              </w:rPr>
              <w:t xml:space="preserve"> албан хаагч хамрагдсан. </w:t>
            </w:r>
          </w:p>
          <w:p w14:paraId="43ABF530" w14:textId="5C2F59C0"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Аяны хүрээнд төрийн 10 байгууллагын Ил тод байдлын мэдээллийн самбарыг  дүгнэж, шинэчлэх шаардлагатай байгууллагад зөвлөмж өгч ажилласан. </w:t>
            </w:r>
          </w:p>
          <w:p w14:paraId="027E31D4" w14:textId="4CDB12BE"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Хужирт сумын нэгдсэн групп, Засаг даргын тамгын газрын </w:t>
            </w:r>
            <w:proofErr w:type="spellStart"/>
            <w:r w:rsidRPr="007A734B">
              <w:rPr>
                <w:rFonts w:ascii="Arial" w:hAnsi="Arial" w:cs="Arial"/>
                <w:sz w:val="18"/>
                <w:szCs w:val="18"/>
                <w:lang w:val="mn-MN"/>
              </w:rPr>
              <w:t>пэйж</w:t>
            </w:r>
            <w:proofErr w:type="spellEnd"/>
            <w:r w:rsidRPr="007A734B">
              <w:rPr>
                <w:rFonts w:ascii="Arial" w:hAnsi="Arial" w:cs="Arial"/>
                <w:sz w:val="18"/>
                <w:szCs w:val="18"/>
                <w:lang w:val="mn-MN"/>
              </w:rPr>
              <w:t xml:space="preserve"> болон Насан туршийн суралцахуйн </w:t>
            </w:r>
            <w:proofErr w:type="spellStart"/>
            <w:r w:rsidRPr="007A734B">
              <w:rPr>
                <w:rFonts w:ascii="Arial" w:hAnsi="Arial" w:cs="Arial"/>
                <w:sz w:val="18"/>
                <w:szCs w:val="18"/>
                <w:lang w:val="mn-MN"/>
              </w:rPr>
              <w:t>пэйж</w:t>
            </w:r>
            <w:proofErr w:type="spellEnd"/>
            <w:r w:rsidRPr="007A734B">
              <w:rPr>
                <w:rFonts w:ascii="Arial" w:hAnsi="Arial" w:cs="Arial"/>
                <w:sz w:val="18"/>
                <w:szCs w:val="18"/>
                <w:lang w:val="mn-MN"/>
              </w:rPr>
              <w:t xml:space="preserve"> хаягаар дамжуулан олон нийтэд Авлигаас сэргийлсэн уриалга болон видео контентыг түгээж, хандалтын тоо 1209 хүрсэн.</w:t>
            </w:r>
          </w:p>
          <w:p w14:paraId="439113DF" w14:textId="0764B4A6" w:rsidR="00524F95" w:rsidRPr="007A734B" w:rsidRDefault="00524F95" w:rsidP="00524F95">
            <w:pPr>
              <w:spacing w:after="0" w:line="240" w:lineRule="auto"/>
              <w:ind w:left="30"/>
              <w:jc w:val="right"/>
              <w:rPr>
                <w:rFonts w:ascii="Arial" w:eastAsia="Times New Roman" w:hAnsi="Arial" w:cs="Arial"/>
                <w:sz w:val="18"/>
                <w:szCs w:val="18"/>
                <w:lang w:val="mn-MN"/>
              </w:rPr>
            </w:pPr>
            <w:r w:rsidRPr="007A734B">
              <w:rPr>
                <w:rFonts w:ascii="Arial" w:eastAsia="Calibri" w:hAnsi="Arial" w:cs="Arial"/>
                <w:color w:val="000000" w:themeColor="text1"/>
                <w:sz w:val="18"/>
                <w:szCs w:val="18"/>
                <w:lang w:val="mn-MN"/>
              </w:rPr>
              <w:t>Үр дүнтэй</w:t>
            </w:r>
          </w:p>
        </w:tc>
        <w:tc>
          <w:tcPr>
            <w:tcW w:w="610" w:type="dxa"/>
            <w:gridSpan w:val="2"/>
            <w:tcBorders>
              <w:left w:val="single" w:sz="4" w:space="0" w:color="000000"/>
            </w:tcBorders>
            <w:vAlign w:val="center"/>
          </w:tcPr>
          <w:p w14:paraId="2A69F4A4" w14:textId="12180368"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lastRenderedPageBreak/>
              <w:t>100</w:t>
            </w:r>
          </w:p>
        </w:tc>
      </w:tr>
      <w:tr w:rsidR="00524F95" w:rsidRPr="007A734B" w14:paraId="61560E0F" w14:textId="56F82CD4" w:rsidTr="00B94F78">
        <w:trPr>
          <w:gridAfter w:val="1"/>
          <w:wAfter w:w="10" w:type="dxa"/>
          <w:trHeight w:val="557"/>
        </w:trPr>
        <w:tc>
          <w:tcPr>
            <w:tcW w:w="1702" w:type="dxa"/>
            <w:vMerge w:val="restart"/>
          </w:tcPr>
          <w:p w14:paraId="29EDA507" w14:textId="77777777" w:rsidR="00524F95" w:rsidRPr="007A734B" w:rsidRDefault="00524F95" w:rsidP="00524F95">
            <w:pPr>
              <w:spacing w:after="0" w:line="240" w:lineRule="auto"/>
              <w:ind w:firstLine="567"/>
              <w:jc w:val="both"/>
              <w:rPr>
                <w:rFonts w:ascii="Arial" w:hAnsi="Arial" w:cs="Arial"/>
                <w:bCs/>
                <w:noProof/>
                <w:sz w:val="18"/>
                <w:szCs w:val="18"/>
                <w:lang w:val="mn-MN"/>
              </w:rPr>
            </w:pPr>
            <w:r w:rsidRPr="007A734B">
              <w:rPr>
                <w:rFonts w:ascii="Arial" w:hAnsi="Arial" w:cs="Arial"/>
                <w:bCs/>
                <w:noProof/>
                <w:sz w:val="18"/>
                <w:szCs w:val="18"/>
                <w:lang w:val="mn-MN"/>
              </w:rPr>
              <w:t xml:space="preserve">4.1.2.Эрэгтэйчүүдийн дундаж наслалтыг нэмэгдүүлэн, жендэрийн мэдрэмжтэй нийгмийн орчинг бүрдүүлж цаашид гарч </w:t>
            </w:r>
            <w:r w:rsidRPr="007A734B">
              <w:rPr>
                <w:rFonts w:ascii="Arial" w:hAnsi="Arial" w:cs="Arial"/>
                <w:bCs/>
                <w:noProof/>
                <w:sz w:val="18"/>
                <w:szCs w:val="18"/>
                <w:lang w:val="mn-MN"/>
              </w:rPr>
              <w:lastRenderedPageBreak/>
              <w:t>болох жендэрт суурилсан хүчирхийллийг бууруулна.</w:t>
            </w:r>
          </w:p>
          <w:p w14:paraId="5436B9D9" w14:textId="77777777" w:rsidR="00524F95" w:rsidRPr="007A734B" w:rsidRDefault="00524F95" w:rsidP="00524F95">
            <w:pPr>
              <w:tabs>
                <w:tab w:val="left" w:pos="567"/>
              </w:tabs>
              <w:spacing w:after="0" w:line="240" w:lineRule="auto"/>
              <w:jc w:val="both"/>
              <w:rPr>
                <w:rFonts w:ascii="Arial" w:eastAsia="Times New Roman" w:hAnsi="Arial" w:cs="Arial"/>
                <w:bCs/>
                <w:sz w:val="18"/>
                <w:szCs w:val="18"/>
                <w:lang w:val="mn-MN"/>
              </w:rPr>
            </w:pPr>
          </w:p>
        </w:tc>
        <w:tc>
          <w:tcPr>
            <w:tcW w:w="597" w:type="dxa"/>
            <w:vAlign w:val="center"/>
          </w:tcPr>
          <w:p w14:paraId="52849DEF" w14:textId="30F7C075"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lastRenderedPageBreak/>
              <w:t>1</w:t>
            </w:r>
            <w:r>
              <w:rPr>
                <w:rFonts w:ascii="Arial" w:eastAsia="Calibri" w:hAnsi="Arial" w:cs="Arial"/>
                <w:sz w:val="18"/>
                <w:szCs w:val="18"/>
              </w:rPr>
              <w:t>31</w:t>
            </w:r>
          </w:p>
        </w:tc>
        <w:tc>
          <w:tcPr>
            <w:tcW w:w="2175" w:type="dxa"/>
          </w:tcPr>
          <w:p w14:paraId="44ABCD70" w14:textId="7D39DA5D"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 xml:space="preserve">4.1.2.1.Нутгийн захиргааны байгууллагад жендерийн тэнцвэртэй байдлыг хангах үзэл баримтлалыг нэмэгдүүлж, иргэдэд жендерийн мэдрэмжтэй төрийн үйлчилгээг үзүүлнэ. </w:t>
            </w:r>
          </w:p>
        </w:tc>
        <w:tc>
          <w:tcPr>
            <w:tcW w:w="772" w:type="dxa"/>
            <w:vAlign w:val="center"/>
          </w:tcPr>
          <w:p w14:paraId="0DF525F2" w14:textId="2070B199"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10BD69BE" w14:textId="1E5A0A75"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4D8E53AC" w14:textId="7F4FF61A"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682CC96B" w14:textId="39A14E37"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19380935" w14:textId="7C4256BD"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15C5E8FC" w14:textId="18068ACC"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6487BDE6" w14:textId="4E076A95"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vAlign w:val="center"/>
          </w:tcPr>
          <w:p w14:paraId="610DB401" w14:textId="70D367E9"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Сумын Засаг даргын 2025 оны А/66 дугаар захирамжаар 7 гишүүний бүрэлдэхүүнтэй “Жендерийн дэд салбар хороо”-г байгуулан ажиллаж байна. </w:t>
            </w:r>
          </w:p>
          <w:p w14:paraId="027EB31B" w14:textId="76D95A73"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Нутгийн захиргааны байгууллагын жендерийн тэнцвэртэй байдлыг авч үзэхэд улс төрийн удирдах албан тушаалыг 6 эрэгтэй, 2 эмэгтэй, төрийн захиргааны удирдах албан тушаалыг 2 эмэгтэй, төрийн үйлчилгээний удирдах албан тушаалыг 6 эмэгтэй, 2 эрэгтэй албан хаагч эрхэлж байна.</w:t>
            </w:r>
          </w:p>
          <w:p w14:paraId="5C0E2CFD" w14:textId="561D5DB0"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 xml:space="preserve">Төрийн 12, улсын төсөвт үйлдвэрийн болон орон нутгийн өмчит аж ахуйн тооцоот үйлдвэрийн  байгууллагын хүйсийн болон эрэгтэй, эмэгтэй хүний удирдах албан тушаал эрхлэлт, сумын нийт хүн амын хүйсийн суурь болон Төрийн 12, улсын төсөвт үйлдвэрийн болон орон нутгийн өмчит аж ахуйн тооцоот үйлдвэрийн  байгууллагын хүйсийн болон эрэгтэй, эмэгтэй хүний удирдах албан тушаал эрхлэлтийн судалгаа, сумын нийт хүн амын хүйсийн суурь болон суралцагчдын судалгааг гаргасан. </w:t>
            </w:r>
          </w:p>
          <w:p w14:paraId="405466B1" w14:textId="04736C06"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Сумын хэмжээнд нутгийн өөрөө удирдах байгууллага-1, нутгийн захиргааны-1, төрийн үйлчилгээний-9, төрийн тусгай алба-2, улсын төсөвт болон орон нутгийн өмчит аж ахуйн тооцоот үйлдвэрийн газар-2 байна. Тус байгууллагуудад нийт 334 төрийн албан хаагч ажиллаж байна. Үүнээс: Эрэгтэй-99, эмэгтэй-225 албан хаагч.</w:t>
            </w:r>
          </w:p>
          <w:p w14:paraId="10CBF93F"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Сумын нийт хүн амын тоо 2024 оны жилийн эцсийн байдлаар 6558 бөгөөд үүнээс эрэгтэй-3325, эмэгтэй-3233.</w:t>
            </w:r>
          </w:p>
          <w:p w14:paraId="397FFDA0" w14:textId="705B4DF5"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Ерөнхий боловсролын 1, 2 дугаар сургуульд 1459 суралцагч суралцаж байгаагаас 715 нь эмэгтэй, 744 нь эрэгтэй. Нийт 73 багшаас эмэгтэй-53, эрэгтэй-20.</w:t>
            </w:r>
          </w:p>
          <w:p w14:paraId="17F810C0" w14:textId="527577F4"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Сургуулийн өмнөх боловсролын 1, 2, 3, 4 дүгээр цэцэрлэгт 470 суралцагч суралцаж байгаагаас 215 нь эмэгтэй, 255 нь эрэгтэй. Нийт 22 эмэгтэй багш ажиллаж байна.</w:t>
            </w:r>
          </w:p>
          <w:p w14:paraId="29CAC23A" w14:textId="343F139B" w:rsidR="00524F95" w:rsidRPr="007A734B" w:rsidRDefault="00524F95" w:rsidP="00524F95">
            <w:pPr>
              <w:spacing w:after="0" w:line="240" w:lineRule="auto"/>
              <w:ind w:left="34" w:hanging="34"/>
              <w:jc w:val="right"/>
              <w:rPr>
                <w:rFonts w:ascii="Arial" w:eastAsia="Calibri" w:hAnsi="Arial" w:cs="Arial"/>
                <w:sz w:val="18"/>
                <w:szCs w:val="18"/>
                <w:lang w:val="mn-MN"/>
              </w:rPr>
            </w:pPr>
            <w:r w:rsidRPr="007A734B">
              <w:rPr>
                <w:rFonts w:ascii="Arial" w:eastAsia="Calibri" w:hAnsi="Arial" w:cs="Arial"/>
                <w:sz w:val="18"/>
                <w:szCs w:val="18"/>
                <w:lang w:val="mn-MN"/>
              </w:rPr>
              <w:t>Үр дүнтэй</w:t>
            </w:r>
          </w:p>
        </w:tc>
        <w:tc>
          <w:tcPr>
            <w:tcW w:w="610" w:type="dxa"/>
            <w:gridSpan w:val="2"/>
            <w:tcBorders>
              <w:left w:val="single" w:sz="4" w:space="0" w:color="000000"/>
            </w:tcBorders>
            <w:vAlign w:val="center"/>
          </w:tcPr>
          <w:p w14:paraId="09DCB47C" w14:textId="759F58F1" w:rsidR="00524F95" w:rsidRPr="007A734B" w:rsidRDefault="00524F95" w:rsidP="00524F95">
            <w:pPr>
              <w:spacing w:after="0" w:line="240" w:lineRule="auto"/>
              <w:ind w:left="34" w:hanging="34"/>
              <w:jc w:val="both"/>
              <w:rPr>
                <w:rFonts w:ascii="Arial" w:eastAsia="Calibri" w:hAnsi="Arial" w:cs="Arial"/>
                <w:sz w:val="18"/>
                <w:szCs w:val="18"/>
                <w:lang w:val="mn-MN"/>
              </w:rPr>
            </w:pPr>
            <w:r w:rsidRPr="007A734B">
              <w:rPr>
                <w:rFonts w:ascii="Arial" w:eastAsia="Calibri" w:hAnsi="Arial" w:cs="Arial"/>
                <w:sz w:val="18"/>
                <w:szCs w:val="18"/>
                <w:lang w:val="mn-MN"/>
              </w:rPr>
              <w:lastRenderedPageBreak/>
              <w:t>100</w:t>
            </w:r>
          </w:p>
        </w:tc>
      </w:tr>
      <w:tr w:rsidR="00524F95" w:rsidRPr="007A734B" w14:paraId="482509C3" w14:textId="77777777" w:rsidTr="00B94F78">
        <w:trPr>
          <w:gridAfter w:val="1"/>
          <w:wAfter w:w="10" w:type="dxa"/>
          <w:trHeight w:val="416"/>
        </w:trPr>
        <w:tc>
          <w:tcPr>
            <w:tcW w:w="1702" w:type="dxa"/>
            <w:vMerge/>
          </w:tcPr>
          <w:p w14:paraId="325272EB"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200F7FEF" w14:textId="1CDC2B49"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w:t>
            </w:r>
            <w:r>
              <w:rPr>
                <w:rFonts w:ascii="Arial" w:eastAsia="Calibri" w:hAnsi="Arial" w:cs="Arial"/>
                <w:sz w:val="18"/>
                <w:szCs w:val="18"/>
              </w:rPr>
              <w:t>32</w:t>
            </w:r>
          </w:p>
        </w:tc>
        <w:tc>
          <w:tcPr>
            <w:tcW w:w="2175" w:type="dxa"/>
          </w:tcPr>
          <w:p w14:paraId="0DABBBA5" w14:textId="7C94AF0C"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4.1.2.2.Хөвгүүд эрэгтэйчүүдийн эрүүл зан үйл амьдралын зөв дадал хэвшлийг сайжруулах, хорт зуршлаас ангид байх сургалт сурталчилгааг хийнэ.</w:t>
            </w:r>
          </w:p>
        </w:tc>
        <w:tc>
          <w:tcPr>
            <w:tcW w:w="772" w:type="dxa"/>
            <w:vAlign w:val="center"/>
          </w:tcPr>
          <w:p w14:paraId="104A7389" w14:textId="4A1E6054"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133F0EA6" w14:textId="7591B972"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7521B727" w14:textId="72843110"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297C483F" w14:textId="545B2D52"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4B85DBA5" w14:textId="59D5F305"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6                         130</w:t>
            </w:r>
          </w:p>
          <w:p w14:paraId="1FEC5881" w14:textId="2ADF662C" w:rsidR="00524F95" w:rsidRPr="007A734B" w:rsidRDefault="00524F95" w:rsidP="00524F95">
            <w:pPr>
              <w:spacing w:after="0" w:line="240" w:lineRule="auto"/>
              <w:jc w:val="center"/>
              <w:rPr>
                <w:rFonts w:ascii="Arial" w:eastAsia="Times New Roman" w:hAnsi="Arial" w:cs="Arial"/>
                <w:sz w:val="18"/>
                <w:szCs w:val="18"/>
                <w:lang w:val="mn-MN" w:eastAsia="zh-CN"/>
              </w:rPr>
            </w:pPr>
          </w:p>
        </w:tc>
        <w:tc>
          <w:tcPr>
            <w:tcW w:w="836" w:type="dxa"/>
            <w:gridSpan w:val="4"/>
            <w:vAlign w:val="center"/>
          </w:tcPr>
          <w:p w14:paraId="490C0882" w14:textId="0E5730BF"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 xml:space="preserve">     3.00</w:t>
            </w:r>
          </w:p>
        </w:tc>
        <w:tc>
          <w:tcPr>
            <w:tcW w:w="754" w:type="dxa"/>
            <w:vAlign w:val="center"/>
          </w:tcPr>
          <w:p w14:paraId="6DAF2D2E" w14:textId="0DFC160B"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2.1</w:t>
            </w:r>
          </w:p>
        </w:tc>
        <w:tc>
          <w:tcPr>
            <w:tcW w:w="4820" w:type="dxa"/>
          </w:tcPr>
          <w:p w14:paraId="1445F125" w14:textId="1C8E72F5"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Бүсийн оношилгоо, эмчилгээний төв, Засаг даргын Тамгын газар, Эрүүл мэндийн төв хамтран “Эрүүл зан үйл Амьдралын үнэ-цэн” сэдэвт өдөрлөг зохион байгуулж, сумын эх баригч эмч өдөрлөгт оролцсон нөхөн үржихүйн насны эмэгтэйчүүд болон эрчүүдэд бэлгийн боловсрол, эрүүл нөхөн үржихүйн талаарх мэдээлэл зөвлөгөө өгч ажилласан. Давхардсан тоогоор 1000 иргэн өдөрлөгт оролцсон.</w:t>
            </w:r>
          </w:p>
          <w:p w14:paraId="5A40DEF3" w14:textId="1FE3F99A"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Бүсийн оношилгоо, эмчилгээний төвөөс Малчин залуучуудад нийгмийн эрүүл мэндийн боловсрол, Сэтгэцийн эрүүл мэндийн үндэсний төвийн эмч архины хэрэглээ, түүний хор уршгийн талаар сургалтыг хийж, нийт 34 малчин залуус хамрагдаж, Сэтгэцийн эрүүл мэндийн төвийн эмчийн ганцаарчилсан уулзалтад 2 эрэгтэй хамрагдсан. </w:t>
            </w:r>
          </w:p>
          <w:p w14:paraId="05B5E733" w14:textId="63555B1A"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Бүсийн оношилгоо, эмчилгээний төвөөс дотуур байрны 56 хөвгүүдэд “Хөвгүүдийн бувтнаа” сэдэвтэй унтлагын хувцастай уулзалтыг хийсэн.</w:t>
            </w:r>
          </w:p>
          <w:p w14:paraId="2E73379E" w14:textId="38E850B4"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Сумын малчдын зөвлөгөөнд Улсын аварга С.Мөнхбат оролцож, 260 эрэгтэй, 193  малчин эмэгтэйчүүдэд “Сайн аав”, Боловсролын сайдын эрүүл мэндийн зөвлөх О.Цэцэгбал “Эрүүл аж төрөх үндэс” илтгэлийг тавьсан.</w:t>
            </w:r>
          </w:p>
          <w:p w14:paraId="436CCAF4" w14:textId="4B49B083" w:rsidR="00524F95" w:rsidRPr="007A734B" w:rsidRDefault="00524F95" w:rsidP="00524F95">
            <w:pPr>
              <w:spacing w:after="0" w:line="240" w:lineRule="auto"/>
              <w:jc w:val="both"/>
              <w:rPr>
                <w:rFonts w:ascii="Arial" w:hAnsi="Arial" w:cs="Arial"/>
                <w:color w:val="080809"/>
                <w:sz w:val="18"/>
                <w:szCs w:val="18"/>
                <w:shd w:val="clear" w:color="auto" w:fill="FFFFFF"/>
                <w:lang w:val="mn-MN"/>
              </w:rPr>
            </w:pPr>
            <w:r w:rsidRPr="007A734B">
              <w:rPr>
                <w:rFonts w:ascii="Arial" w:hAnsi="Arial" w:cs="Arial"/>
                <w:color w:val="080809"/>
                <w:sz w:val="18"/>
                <w:szCs w:val="18"/>
                <w:shd w:val="clear" w:color="auto" w:fill="FFFFFF"/>
                <w:lang w:val="mn-MN"/>
              </w:rPr>
              <w:t>Цагдаагийн тасгаас ерөнхий боловсролын сургуулийн 4-12 дугаар ангийн сурагчдад Гэмт хэрэг, зөрчлийн тухай, Замын хөдөлгөөний дүрэм, Хорт зуршлууд болон электрон тамхины хор уршиг, Цахим залилан, түүнээс урьдчилан сэргийлэх, Яаралтай үед тусламж дуудах тусгай утасны дугаарын талаар сургалтуудыг зохион байгуулсан.</w:t>
            </w:r>
          </w:p>
          <w:p w14:paraId="650571CC" w14:textId="5F021D51" w:rsidR="00524F95" w:rsidRPr="007A734B" w:rsidRDefault="00524F95" w:rsidP="00524F95">
            <w:pPr>
              <w:spacing w:after="0" w:line="240" w:lineRule="auto"/>
              <w:jc w:val="both"/>
              <w:rPr>
                <w:rFonts w:ascii="Arial" w:hAnsi="Arial" w:cs="Arial"/>
                <w:sz w:val="18"/>
                <w:szCs w:val="18"/>
                <w:lang w:val="mn-MN"/>
              </w:rPr>
            </w:pPr>
            <w:r w:rsidRPr="007A734B">
              <w:rPr>
                <w:rFonts w:ascii="Arial" w:eastAsia="Times New Roman" w:hAnsi="Arial" w:cs="Arial"/>
                <w:color w:val="080809"/>
                <w:sz w:val="18"/>
                <w:szCs w:val="18"/>
                <w:lang w:val="mn-MN" w:eastAsia="ko-KR" w:bidi="mn-Mong-MN"/>
              </w:rPr>
              <w:t>Хүүхдийн сурч хөгжихөд гэр бүл, сургуулийн орчин болон сумын хэмжээнд тулгамдаж буй асуудлыг хүлээн авч, хамтдаа шийдвэрлэх зорилгоор 10 дугаар сарын 28-ны өдөр “Хүүхдээ сонсъё” нээлттэй хэлэлцүүлэг зохион байгуулсан. Арга хэмжээнд 13-18 насны 360 гаруй сурагчид оролцсон.</w:t>
            </w:r>
          </w:p>
          <w:p w14:paraId="74652243" w14:textId="4BA7FCCE"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hAnsi="Arial" w:cs="Arial"/>
                <w:sz w:val="18"/>
                <w:szCs w:val="18"/>
                <w:lang w:val="mn-MN"/>
              </w:rPr>
              <w:t xml:space="preserve">                                                                          Үр дүнтэй</w:t>
            </w:r>
          </w:p>
        </w:tc>
        <w:tc>
          <w:tcPr>
            <w:tcW w:w="610" w:type="dxa"/>
            <w:gridSpan w:val="2"/>
            <w:tcBorders>
              <w:left w:val="single" w:sz="4" w:space="0" w:color="000000"/>
            </w:tcBorders>
            <w:vAlign w:val="center"/>
          </w:tcPr>
          <w:p w14:paraId="66E05B8C" w14:textId="7B98AA40"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lastRenderedPageBreak/>
              <w:t>100</w:t>
            </w:r>
          </w:p>
        </w:tc>
      </w:tr>
      <w:tr w:rsidR="00524F95" w:rsidRPr="007A734B" w14:paraId="37A166F5" w14:textId="31471536" w:rsidTr="00B94F78">
        <w:trPr>
          <w:gridAfter w:val="1"/>
          <w:wAfter w:w="10" w:type="dxa"/>
          <w:trHeight w:val="416"/>
        </w:trPr>
        <w:tc>
          <w:tcPr>
            <w:tcW w:w="1702" w:type="dxa"/>
            <w:vMerge w:val="restart"/>
          </w:tcPr>
          <w:p w14:paraId="1DEDF62F" w14:textId="77777777" w:rsidR="00524F95" w:rsidRPr="007A734B" w:rsidRDefault="00524F95" w:rsidP="00524F95">
            <w:pPr>
              <w:spacing w:after="0" w:line="240" w:lineRule="auto"/>
              <w:ind w:firstLine="567"/>
              <w:jc w:val="both"/>
              <w:rPr>
                <w:rFonts w:ascii="Arial" w:eastAsia="Times New Roman" w:hAnsi="Arial" w:cs="Arial"/>
                <w:bCs/>
                <w:noProof/>
                <w:sz w:val="18"/>
                <w:szCs w:val="18"/>
                <w:lang w:val="mn-MN"/>
              </w:rPr>
            </w:pPr>
            <w:r w:rsidRPr="007A734B">
              <w:rPr>
                <w:rFonts w:ascii="Arial" w:eastAsia="Calibri" w:hAnsi="Arial" w:cs="Arial"/>
                <w:bCs/>
                <w:noProof/>
                <w:sz w:val="18"/>
                <w:szCs w:val="18"/>
                <w:lang w:val="mn-MN"/>
              </w:rPr>
              <w:t>4.1.3.</w:t>
            </w:r>
            <w:r w:rsidRPr="007A734B">
              <w:rPr>
                <w:rFonts w:ascii="Arial" w:eastAsia="Times New Roman" w:hAnsi="Arial" w:cs="Arial"/>
                <w:bCs/>
                <w:noProof/>
                <w:sz w:val="18"/>
                <w:szCs w:val="18"/>
                <w:lang w:val="mn-MN"/>
              </w:rPr>
              <w:t>Гэмт хэрэг, зөрчлөөс урьдчилан сэргийлэхэд олон нийтийн оролцоонд тулгуурласан бодлого хэрэгжүүлж, гэмт хэрэг үйлдэгдэх шалтгаан нөхцөлийг судлан тогтоох арга зүйг шинэчилж, тодорхой төрлийн гэмт хэрэг, зөрчлийн тоог үе шаттай бууруулна.</w:t>
            </w:r>
          </w:p>
          <w:p w14:paraId="63DB24ED" w14:textId="3ADF2728" w:rsidR="00524F95" w:rsidRPr="007A734B" w:rsidRDefault="00524F95" w:rsidP="00524F95">
            <w:pPr>
              <w:tabs>
                <w:tab w:val="left" w:pos="567"/>
              </w:tabs>
              <w:spacing w:after="0" w:line="240" w:lineRule="auto"/>
              <w:jc w:val="both"/>
              <w:rPr>
                <w:rFonts w:ascii="Arial" w:eastAsia="Times New Roman" w:hAnsi="Arial" w:cs="Arial"/>
                <w:bCs/>
                <w:sz w:val="18"/>
                <w:szCs w:val="18"/>
                <w:lang w:val="mn-MN"/>
              </w:rPr>
            </w:pPr>
          </w:p>
        </w:tc>
        <w:tc>
          <w:tcPr>
            <w:tcW w:w="597" w:type="dxa"/>
            <w:vAlign w:val="center"/>
          </w:tcPr>
          <w:p w14:paraId="69248B2F" w14:textId="59A0D876"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33</w:t>
            </w:r>
          </w:p>
        </w:tc>
        <w:tc>
          <w:tcPr>
            <w:tcW w:w="2175" w:type="dxa"/>
          </w:tcPr>
          <w:p w14:paraId="39FC8A47" w14:textId="6F0C54C5"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eastAsia="Times New Roman" w:hAnsi="Arial" w:cs="Arial"/>
                <w:noProof/>
                <w:sz w:val="18"/>
                <w:szCs w:val="18"/>
                <w:lang w:val="mn-MN"/>
              </w:rPr>
              <w:t>4.1.3.1.</w:t>
            </w:r>
            <w:r w:rsidRPr="007A734B">
              <w:rPr>
                <w:rFonts w:ascii="Arial" w:eastAsia="Times New Roman" w:hAnsi="Arial" w:cs="Arial"/>
                <w:iCs/>
                <w:noProof/>
                <w:sz w:val="18"/>
                <w:szCs w:val="18"/>
                <w:lang w:val="mn-MN"/>
              </w:rPr>
              <w:t xml:space="preserve">Гэмт хэрэг үйлдэгдэх шалтгаан нөхцөлийн судалгааг  шинэчлэн </w:t>
            </w:r>
            <w:r w:rsidRPr="007A734B">
              <w:rPr>
                <w:rFonts w:ascii="Arial" w:eastAsia="Times New Roman" w:hAnsi="Arial" w:cs="Arial"/>
                <w:iCs/>
                <w:noProof/>
                <w:sz w:val="18"/>
                <w:szCs w:val="18"/>
                <w:lang w:val="mn-MN" w:bidi="mn-Mong-MN"/>
              </w:rPr>
              <w:t>хийж, судалгаанд тулгуурласан урьдчилан сэргийлэх ажлыг үр дүнд хүрэхүйц байдлаар үе шаттай зохион байгуулна.</w:t>
            </w:r>
          </w:p>
        </w:tc>
        <w:tc>
          <w:tcPr>
            <w:tcW w:w="772" w:type="dxa"/>
            <w:vAlign w:val="center"/>
          </w:tcPr>
          <w:p w14:paraId="28519777" w14:textId="1863FE79"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5D2C899E" w14:textId="7BC2404D"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Цагдаагийн тасаг</w:t>
            </w:r>
          </w:p>
        </w:tc>
        <w:tc>
          <w:tcPr>
            <w:tcW w:w="970" w:type="dxa"/>
            <w:vAlign w:val="center"/>
          </w:tcPr>
          <w:p w14:paraId="10A866FD" w14:textId="0038D36E"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2783C3AA" w14:textId="1F13DA8F"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04F61CBD" w14:textId="57B4713F"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70B9392D" w14:textId="4069692F"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0CD36E3C" w14:textId="26F50E1C"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tcPr>
          <w:p w14:paraId="36B45AF0" w14:textId="0E081E10"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Цагдаагийн тасаг иргэн, аж ахуйн нэгжээс 296 дуудлага мэдээлэл хүлээн авч, хуульд заасан журмын дагуу шалгаж шийдвэрлэсэн. Үүнээс 83 буюу 28 хувь нь гэмт хэргийн шинжтэй, 213 буюу 72 хувь нь зөрчлийн шинжтэй гомдол мэдээлэл. Өмнөх оны мөн үетэй харьцуулбал нийт бүртгэгдсэн гомдол мэдээлэл 49 буюу 19.8 хувиар өссөн. Гэмт хэргийн гомдол мэдээлэл 22 буюу 36 хувь,  зөрчлийн шинжтэй гомдол 27 буюу 14.5 хувиар тус тус өссөн.</w:t>
            </w:r>
          </w:p>
          <w:p w14:paraId="40116AE6" w14:textId="7A8F9728"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Бүртгэгдсэн гэмт хэргийн шинжтэй гомдол, мэдээллийн  28 буюу 33.7 хувийг хэрэг бүртгэлийн хэрэг нээж, 53 буюу 65.4 хувийг эрүүгийн хэрэг үүсгэж яллагдагчаар татах саналтай хүргүүлсэн, 2 гомдол мэдээллийн үлдэгдэлтэй байна. Зөрчлийн шинжтэй гомдол, мэдээллийн 145 буюу 68 хувийг зөрчлийн хэрэг нээж, 45 буюу 21.1 хувийг хялбаршуулсан журмаар шалгаж, харьяаллын дагуу 3 буюу 2 хувийг шилжүүлж, 8 буюу 3.7 хувийг гомдол мэдээлэл хүлээн авахаас татгалзаж, 15 буюу 7 гомдол мэдээлэл үлдэгдэлтэй хэрэг бүртгэлт, мөрдөн шалгах, зөрчил шалган шийдвэрлэх ажиллагаа явуулж байна. Гомдол мэдээллийг хуулийн хугацаанд шийдвэрлэсэн. Гудамж талбай, авто замд эргүүл шалгалтад ажиллах хугацаанд нийт 40 гэмт </w:t>
            </w:r>
            <w:r w:rsidRPr="007A734B">
              <w:rPr>
                <w:rFonts w:ascii="Arial" w:hAnsi="Arial" w:cs="Arial"/>
                <w:sz w:val="18"/>
                <w:szCs w:val="18"/>
                <w:lang w:val="mn-MN"/>
              </w:rPr>
              <w:lastRenderedPageBreak/>
              <w:t>хэрэг, 958 зөрчил илрүүлсэн. Үүнээс согтуугаар тээврийн хэрэгсэл жолоодсон 40 гэмт хэрэг, согтуугаар тээврийн хэрэгсэл жолоодсон зөрчил 114, хэв журмын зөрчил 34, эрхийн үнэмлэхгүй тээврийн хэрэгсэл жолоодсон 45, зөрчил гаргасан 879 иргэнийг бэлэн бус торгуулийн багажаар 26.500.000 төгрөгөөр торгуулийн арга хэмжээ авсан. Эрх бүхий алба хаагч нар 12 иргэнийг сум дундын шүүхээр 7-30 хоногоор баривчлуулан, 108 иргэний жолоодох эрхийг 1 жилээр хасаж, 43.200.000 төгрөгөөр торгож, эрхийн үнэмлэхгүй тээврийн хэрэгсэл жолоодсон, 43 иргэнийг шийтгэврийн хуудсаар 14.700.000 төгрөгөөр торгож,  бусдын биед гэмтэл учруулахгүй халдсан, худал дуудлага мэдээлэл өгсөн, гэр бүлийн хүчирхийлэл үйлдсэн зэрэг 5 иргэнийг шийтгэврийн хуудсаар 450.000 төгрөгөөр торгож, гудамж талбай олон нийтийн газар биеэ зүй бус авч явсан 34 иргэнийг бэлэн бусаар 760.000 төгрөгийн торгуулийн арга хэмжээ авч ажилласан.</w:t>
            </w:r>
          </w:p>
          <w:p w14:paraId="06ABE9F8" w14:textId="342BC85E"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Сумын хэмжээнд  2025 онд 86 гэмт хэрэг бүртгэгдэж, үүнээс хүний эрүүл мэндийн эсрэг гэмт хэрэг 4, малын хулгайн 6, өмчлөх эрхийн эсрэг гэмт хэрэг 7, золгүй байдлаар нас барсан 8, бэлгийн эрх чөлөөний эсрэг гэмт хэрэг 2, Эрхээ хасуулсан этгээд согтуугаар тээврийн хэрэгсэл жолоодсон гэмт хэрэг-40, Хүрээлэн буй орчны эсрэг гэмт хэрэг /мод/-4, цахим залилан-4, зам тээврийн осол-1,  бусад гэмт хэрэг-3 тус тус бүртгэгдсэн. Зөрчлийн шинжтэй 148 гомдол мэдээлэл төрлөөр нь авч үзвэл: Гэр бүлийн хүчирхийлэл 30, зам тээврийн осол-4, согтуугаар тээврийн хэрэгсэл жолоодсон-120, эрхийн үнэмлэхгүй тээврийн хэрэгсэл жолоодсон 40, бусдын биед халдсан-8, ойн тухайн хууль тогтоомж зөрчсөн-1, ан амьтны тухай хууль тогтоомж зөрчсөн-1, танхайрах-2, бусад -8 зөрчил тус тус бүртгэгдсэн. Үр дүн хүлээгдэж байгаа шинжтэй гомдол 3 буюу 2 хувиар тус тус өссөн. </w:t>
            </w:r>
          </w:p>
          <w:p w14:paraId="48F0FFEF"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Гэмт хэрэг, зөрчлөөс урьдчилан сэргийлэх чиглэлээр гэмт хэргээс урьдчилан сэргийлэх салбар зөвлөлтэй хамтран “</w:t>
            </w:r>
            <w:r w:rsidRPr="007A734B">
              <w:rPr>
                <w:rFonts w:ascii="Arial" w:hAnsi="Arial" w:cs="Arial"/>
                <w:noProof/>
                <w:color w:val="080809"/>
                <w:sz w:val="18"/>
                <w:szCs w:val="18"/>
                <w:shd w:val="clear" w:color="auto" w:fill="FFFFFF"/>
                <w:lang w:val="mn-MN"/>
              </w:rPr>
              <w:t>Эрүүл зан үйл амьдралын зөв хэвшил” арга хэмжээг сумын хэмжээнд 2 өдөр зохион байгуулж,</w:t>
            </w:r>
            <w:r w:rsidRPr="007A734B">
              <w:rPr>
                <w:rFonts w:ascii="Arial" w:hAnsi="Arial" w:cs="Arial"/>
                <w:sz w:val="18"/>
                <w:szCs w:val="18"/>
                <w:lang w:val="mn-MN"/>
              </w:rPr>
              <w:t xml:space="preserve"> суманд үйл ажиллагаа явуулж буй төрийн болон төрийн бус 15 аж ахуй нэгж, 115 алба хаагч болон давхардсан тоогоор 1500 иргэд хамрагдсан.</w:t>
            </w:r>
          </w:p>
          <w:p w14:paraId="2638A314" w14:textId="7FC4B38D" w:rsidR="00524F95" w:rsidRPr="007A734B" w:rsidRDefault="00524F95" w:rsidP="00524F95">
            <w:pPr>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tcBorders>
              <w:left w:val="single" w:sz="4" w:space="0" w:color="000000"/>
            </w:tcBorders>
            <w:vAlign w:val="center"/>
          </w:tcPr>
          <w:p w14:paraId="0F0582F3" w14:textId="52FB030A" w:rsidR="00524F95" w:rsidRPr="007A734B" w:rsidRDefault="00524F95" w:rsidP="00524F95">
            <w:pPr>
              <w:spacing w:after="0" w:line="240" w:lineRule="auto"/>
              <w:ind w:left="45" w:hanging="45"/>
              <w:jc w:val="both"/>
              <w:rPr>
                <w:rFonts w:ascii="Arial" w:hAnsi="Arial" w:cs="Arial"/>
                <w:sz w:val="18"/>
                <w:szCs w:val="18"/>
                <w:lang w:val="mn-MN"/>
              </w:rPr>
            </w:pPr>
            <w:r w:rsidRPr="007A734B">
              <w:rPr>
                <w:rFonts w:ascii="Arial" w:hAnsi="Arial" w:cs="Arial"/>
                <w:sz w:val="18"/>
                <w:szCs w:val="18"/>
                <w:lang w:val="mn-MN"/>
              </w:rPr>
              <w:lastRenderedPageBreak/>
              <w:t>100</w:t>
            </w:r>
          </w:p>
        </w:tc>
      </w:tr>
      <w:tr w:rsidR="00524F95" w:rsidRPr="007A734B" w14:paraId="58B0C497" w14:textId="136A78ED" w:rsidTr="00B94F78">
        <w:trPr>
          <w:gridAfter w:val="1"/>
          <w:wAfter w:w="10" w:type="dxa"/>
          <w:trHeight w:val="132"/>
        </w:trPr>
        <w:tc>
          <w:tcPr>
            <w:tcW w:w="1702" w:type="dxa"/>
            <w:vMerge/>
          </w:tcPr>
          <w:p w14:paraId="45F7A49D"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4872EC2F" w14:textId="1381F419"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34</w:t>
            </w:r>
          </w:p>
        </w:tc>
        <w:tc>
          <w:tcPr>
            <w:tcW w:w="2175" w:type="dxa"/>
          </w:tcPr>
          <w:p w14:paraId="7BDB960C" w14:textId="06304944"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eastAsia="Times New Roman" w:hAnsi="Arial" w:cs="Arial"/>
                <w:noProof/>
                <w:sz w:val="18"/>
                <w:szCs w:val="18"/>
                <w:lang w:val="mn-MN"/>
              </w:rPr>
              <w:t>4.1.3.2.Сумын төвийн гэр хорооллын гудамж, нийтийн эзэмшлийн талбай, улсын болон орон нутгийн чанартай замын хяналтыг сайжруулж, камержуулалтын зураг, төсвийг мэргэжлийн байгууллагаар хийлгэж, теле-камерын тоог нэмэгдүүлэх, хүчин чадлыг сайжруулах арга хэмжээг үе шаттай хэрэгжүүлнэ.</w:t>
            </w:r>
          </w:p>
        </w:tc>
        <w:tc>
          <w:tcPr>
            <w:tcW w:w="772" w:type="dxa"/>
            <w:vAlign w:val="center"/>
          </w:tcPr>
          <w:p w14:paraId="3218356F" w14:textId="4F261524"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65C6AC87" w14:textId="071F121F"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11D5A2A5" w14:textId="2181D283"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4BCD411F" w14:textId="0C759E65"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72588361" w14:textId="4E06EBCE" w:rsidR="00524F95" w:rsidRPr="007A734B" w:rsidRDefault="00524F95" w:rsidP="00524F95">
            <w:pPr>
              <w:spacing w:after="0" w:line="240" w:lineRule="auto"/>
              <w:jc w:val="center"/>
              <w:rPr>
                <w:rFonts w:ascii="Arial" w:eastAsia="Times New Roman" w:hAnsi="Arial" w:cs="Arial"/>
                <w:sz w:val="18"/>
                <w:szCs w:val="18"/>
                <w:lang w:val="mn-MN" w:eastAsia="zh-CN"/>
              </w:rPr>
            </w:pPr>
          </w:p>
          <w:p w14:paraId="48B50E02" w14:textId="77777777"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50 камер</w:t>
            </w:r>
          </w:p>
          <w:p w14:paraId="1C483069" w14:textId="1F7F5124" w:rsidR="00524F95" w:rsidRPr="007A734B" w:rsidRDefault="00524F95" w:rsidP="00524F95">
            <w:pPr>
              <w:spacing w:after="0" w:line="240" w:lineRule="auto"/>
              <w:jc w:val="center"/>
              <w:rPr>
                <w:rFonts w:ascii="Arial" w:eastAsia="Times New Roman" w:hAnsi="Arial" w:cs="Arial"/>
                <w:sz w:val="18"/>
                <w:szCs w:val="18"/>
                <w:lang w:val="mn-MN" w:eastAsia="zh-CN"/>
              </w:rPr>
            </w:pPr>
          </w:p>
        </w:tc>
        <w:tc>
          <w:tcPr>
            <w:tcW w:w="836" w:type="dxa"/>
            <w:gridSpan w:val="4"/>
            <w:vAlign w:val="center"/>
          </w:tcPr>
          <w:p w14:paraId="16A6915E" w14:textId="77777777"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8</w:t>
            </w:r>
          </w:p>
          <w:p w14:paraId="1875E013" w14:textId="64E7409C" w:rsidR="00524F95" w:rsidRPr="007A734B" w:rsidRDefault="00524F95" w:rsidP="00524F95">
            <w:pPr>
              <w:spacing w:after="0" w:line="240" w:lineRule="auto"/>
              <w:jc w:val="center"/>
              <w:rPr>
                <w:rFonts w:ascii="Arial" w:hAnsi="Arial" w:cs="Arial"/>
                <w:sz w:val="18"/>
                <w:szCs w:val="18"/>
                <w:lang w:val="mn-MN"/>
              </w:rPr>
            </w:pPr>
          </w:p>
        </w:tc>
        <w:tc>
          <w:tcPr>
            <w:tcW w:w="754" w:type="dxa"/>
            <w:vAlign w:val="center"/>
          </w:tcPr>
          <w:p w14:paraId="7D21E7A7" w14:textId="5F9E9D61"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2</w:t>
            </w:r>
          </w:p>
        </w:tc>
        <w:tc>
          <w:tcPr>
            <w:tcW w:w="4820" w:type="dxa"/>
          </w:tcPr>
          <w:p w14:paraId="5909A031" w14:textId="77777777" w:rsidR="00524F95" w:rsidRPr="007A734B" w:rsidRDefault="00524F95" w:rsidP="00524F95">
            <w:pPr>
              <w:spacing w:after="0" w:line="240" w:lineRule="auto"/>
              <w:jc w:val="both"/>
              <w:rPr>
                <w:rFonts w:ascii="Arial" w:hAnsi="Arial" w:cs="Arial"/>
                <w:sz w:val="18"/>
                <w:szCs w:val="18"/>
                <w:lang w:val="mn-MN" w:bidi="mn-Mong-MN"/>
              </w:rPr>
            </w:pPr>
            <w:r w:rsidRPr="007A734B">
              <w:rPr>
                <w:rFonts w:ascii="Arial" w:hAnsi="Arial" w:cs="Arial"/>
                <w:sz w:val="18"/>
                <w:szCs w:val="18"/>
                <w:lang w:val="mn-MN"/>
              </w:rPr>
              <w:t xml:space="preserve">Сумын хэмжээний камерын нэгдсэн хянах хэсэгт 8 </w:t>
            </w:r>
            <w:r w:rsidRPr="007A734B">
              <w:rPr>
                <w:rFonts w:ascii="Arial" w:hAnsi="Arial" w:cs="Arial"/>
                <w:sz w:val="18"/>
                <w:szCs w:val="18"/>
                <w:lang w:val="mn-MN" w:bidi="mn-Mong-MN"/>
              </w:rPr>
              <w:t xml:space="preserve">GB багтаамжтай санах ой суурилуулсан. </w:t>
            </w:r>
          </w:p>
          <w:p w14:paraId="61534ABF" w14:textId="05CB2166"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bidi="mn-Mong-MN"/>
              </w:rPr>
              <w:t xml:space="preserve">Цагдаагийн тасгийн алба хаагч нар </w:t>
            </w:r>
            <w:r w:rsidRPr="007A734B">
              <w:rPr>
                <w:rFonts w:ascii="Arial" w:hAnsi="Arial" w:cs="Arial"/>
                <w:noProof/>
                <w:sz w:val="18"/>
                <w:szCs w:val="18"/>
                <w:lang w:val="mn-MN"/>
              </w:rPr>
              <w:t xml:space="preserve">camera.police.gov камерын бүртгэлийн системд орон нутгийн төсвөөр хийж гүйцэтгэсэн хяналтын камерууд болон суманд үйл ажиллагаа явуулдаг аж ахуйн нэгжүүдийн хяналтын камерыг бүрэн гүйцэтгэж оруулж дуусгасан. </w:t>
            </w:r>
            <w:r w:rsidRPr="007A734B">
              <w:rPr>
                <w:rFonts w:ascii="Arial" w:hAnsi="Arial" w:cs="Arial"/>
                <w:sz w:val="18"/>
                <w:szCs w:val="18"/>
                <w:lang w:val="mn-MN"/>
              </w:rPr>
              <w:t>Орон нутгийн төсөвт 10 чиглэлд хөдөлгөөнт-2, чиглэлийн 20 ширхэг хяналтын камер, 67 аж ахуй нэгжийн хөдөлгөөнт 5, чиглэлийн 77 хяналтын камер оруулсан. Суманд үйл ажиллагаа явуулж буй аж ахуйн нэгж, албан байгууллагуудад Ногоон бүс-</w:t>
            </w:r>
            <w:proofErr w:type="spellStart"/>
            <w:r w:rsidRPr="007A734B">
              <w:rPr>
                <w:rFonts w:ascii="Arial" w:hAnsi="Arial" w:cs="Arial"/>
                <w:sz w:val="18"/>
                <w:szCs w:val="18"/>
                <w:lang w:val="mn-MN"/>
              </w:rPr>
              <w:t>Камержуулалт</w:t>
            </w:r>
            <w:proofErr w:type="spellEnd"/>
            <w:r w:rsidRPr="007A734B">
              <w:rPr>
                <w:rFonts w:ascii="Arial" w:hAnsi="Arial" w:cs="Arial"/>
                <w:sz w:val="18"/>
                <w:szCs w:val="18"/>
                <w:lang w:val="mn-MN"/>
              </w:rPr>
              <w:t xml:space="preserve"> арга хэмжээний хүрээнд аюулгүй бүс самбарыг 42 ширхгийг байршуулан ажилласан.</w:t>
            </w:r>
          </w:p>
          <w:p w14:paraId="18C0FF0F" w14:textId="3F93ACB3" w:rsidR="00524F95" w:rsidRPr="007A734B" w:rsidRDefault="00524F95" w:rsidP="00524F95">
            <w:pPr>
              <w:spacing w:after="0" w:line="240" w:lineRule="auto"/>
              <w:jc w:val="right"/>
              <w:rPr>
                <w:rFonts w:ascii="Arial" w:eastAsia="Calibri" w:hAnsi="Arial" w:cs="Arial"/>
                <w:sz w:val="18"/>
                <w:szCs w:val="18"/>
                <w:lang w:val="mn-MN"/>
              </w:rPr>
            </w:pPr>
            <w:r w:rsidRPr="007A734B">
              <w:rPr>
                <w:rFonts w:ascii="Arial" w:hAnsi="Arial" w:cs="Arial"/>
                <w:sz w:val="18"/>
                <w:szCs w:val="18"/>
                <w:lang w:val="mn-MN"/>
              </w:rPr>
              <w:t>Үр дүнтэй</w:t>
            </w:r>
          </w:p>
        </w:tc>
        <w:tc>
          <w:tcPr>
            <w:tcW w:w="610" w:type="dxa"/>
            <w:gridSpan w:val="2"/>
            <w:tcBorders>
              <w:left w:val="single" w:sz="4" w:space="0" w:color="000000"/>
            </w:tcBorders>
            <w:vAlign w:val="center"/>
          </w:tcPr>
          <w:p w14:paraId="76ADC7ED" w14:textId="2BFDCA85"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100</w:t>
            </w:r>
          </w:p>
        </w:tc>
      </w:tr>
      <w:tr w:rsidR="00524F95" w:rsidRPr="007A734B" w14:paraId="414854C1" w14:textId="6DCE17B5" w:rsidTr="00B94F78">
        <w:trPr>
          <w:gridAfter w:val="1"/>
          <w:wAfter w:w="10" w:type="dxa"/>
          <w:trHeight w:val="274"/>
        </w:trPr>
        <w:tc>
          <w:tcPr>
            <w:tcW w:w="1702" w:type="dxa"/>
            <w:vMerge/>
          </w:tcPr>
          <w:p w14:paraId="1EB24C5D"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39283DEA" w14:textId="1DA0D548"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35</w:t>
            </w:r>
          </w:p>
        </w:tc>
        <w:tc>
          <w:tcPr>
            <w:tcW w:w="2175" w:type="dxa"/>
          </w:tcPr>
          <w:p w14:paraId="57DC0157" w14:textId="057767FC"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4.1.3.</w:t>
            </w:r>
            <w:r w:rsidRPr="007A734B">
              <w:rPr>
                <w:rFonts w:ascii="Arial" w:hAnsi="Arial" w:cs="Arial"/>
                <w:noProof/>
                <w:sz w:val="18"/>
                <w:szCs w:val="18"/>
              </w:rPr>
              <w:t>3</w:t>
            </w:r>
            <w:r w:rsidRPr="007A734B">
              <w:rPr>
                <w:rFonts w:ascii="Arial" w:hAnsi="Arial" w:cs="Arial"/>
                <w:noProof/>
                <w:sz w:val="18"/>
                <w:szCs w:val="18"/>
                <w:lang w:val="mn-MN"/>
              </w:rPr>
              <w:t>.Хууль тогтоомж, нийтээр дагаж мөрдөх эрх зүйн акт, техникийн зохицуулалт, стандарт, тэдгээрийг үндэслэн төрийн эрх бүхий байгууллагаас төрийн хяналт шалгалтад дэмжлэг үзүүлж хамтран ажиллана.</w:t>
            </w:r>
          </w:p>
        </w:tc>
        <w:tc>
          <w:tcPr>
            <w:tcW w:w="772" w:type="dxa"/>
            <w:vAlign w:val="center"/>
          </w:tcPr>
          <w:p w14:paraId="2E2C3D73" w14:textId="213E282D"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723E2C42" w14:textId="0C4CD194"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 xml:space="preserve">ЗДТГ, </w:t>
            </w:r>
            <w:proofErr w:type="spellStart"/>
            <w:r w:rsidRPr="007A734B">
              <w:rPr>
                <w:rFonts w:ascii="Arial" w:eastAsia="Calibri" w:hAnsi="Arial" w:cs="Arial"/>
                <w:sz w:val="18"/>
                <w:szCs w:val="18"/>
                <w:lang w:val="mn-MN"/>
              </w:rPr>
              <w:t>ЦТ</w:t>
            </w:r>
            <w:proofErr w:type="spellEnd"/>
          </w:p>
        </w:tc>
        <w:tc>
          <w:tcPr>
            <w:tcW w:w="970" w:type="dxa"/>
            <w:vAlign w:val="center"/>
          </w:tcPr>
          <w:p w14:paraId="416D05CB" w14:textId="35F31D3E" w:rsidR="00524F95" w:rsidRPr="007A734B" w:rsidRDefault="00524F95" w:rsidP="00524F95">
            <w:pPr>
              <w:spacing w:after="0" w:line="240" w:lineRule="auto"/>
              <w:rPr>
                <w:rFonts w:ascii="Arial" w:eastAsia="Calibri" w:hAnsi="Arial" w:cs="Arial"/>
                <w:sz w:val="18"/>
                <w:szCs w:val="18"/>
              </w:rPr>
            </w:pPr>
            <w:r w:rsidRPr="007A734B">
              <w:rPr>
                <w:rFonts w:ascii="Arial" w:eastAsia="Calibri" w:hAnsi="Arial" w:cs="Arial"/>
                <w:sz w:val="18"/>
                <w:szCs w:val="18"/>
              </w:rPr>
              <w:t>-</w:t>
            </w:r>
          </w:p>
        </w:tc>
        <w:tc>
          <w:tcPr>
            <w:tcW w:w="733" w:type="dxa"/>
            <w:vAlign w:val="center"/>
          </w:tcPr>
          <w:p w14:paraId="0E8402E2" w14:textId="7920D83B"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796F4C2C" w14:textId="7C1455B4"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3DCA3D67" w14:textId="3328C76A"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12A2775B" w14:textId="2F9A7392"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9.08</w:t>
            </w:r>
          </w:p>
        </w:tc>
        <w:tc>
          <w:tcPr>
            <w:tcW w:w="4820" w:type="dxa"/>
            <w:tcBorders>
              <w:right w:val="single" w:sz="4" w:space="0" w:color="000000"/>
            </w:tcBorders>
            <w:vAlign w:val="center"/>
          </w:tcPr>
          <w:p w14:paraId="3AA57907" w14:textId="4BB991D3" w:rsidR="00524F95" w:rsidRPr="00DD5557"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Аймгийн Засаг даргын баталсан “Хамтдаа шийдье” уулзалт, арга хэмжээн удирдамжийн дагуу 10 дугаар сарын 09-ний өдөр суманд аймгийн төрийн 29 байгууллагын нээлттэй хаалганы өдөрлөгийг зохион байгуулсан. Энэ арга хэмжээний хүрээнд нийт </w:t>
            </w:r>
            <w:r w:rsidRPr="00DD5557">
              <w:rPr>
                <w:rFonts w:ascii="Arial" w:hAnsi="Arial" w:cs="Arial"/>
                <w:sz w:val="18"/>
                <w:szCs w:val="18"/>
                <w:lang w:val="mn-MN"/>
              </w:rPr>
              <w:t>250 иргэд төрийн үйлчилгээг авсан.</w:t>
            </w:r>
          </w:p>
          <w:p w14:paraId="2DFE768E" w14:textId="6FDB55BA"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Хүнсний худалдаа, үйлчилгээ эрхэлж буй иргэн, аж ахуйн нэгжүүдийн худалдан борлуулж байгаа хүнсний бүтээгдэхүүний чанар, аюулгүй байдлыг хангуулах, архи согтууруулах ундаа, түүгээр үйлчлэх аар Татварын улсын байцаагч, Мал эмнэлгийн улсын байцаагч, Малын үржил, технологийн ажил үйлчилгээний хяналтын улсын байцаагч, 1 дүгээр багийн Засаг дарга, Хүнс, жижиг дунд үйлдвэр, хоршоо хариуцсан мэргэжилтэн нар хамтарсан хяналт, шалгалтыг зохион байгуулсан. Шалгалтад хүнсний худалдаа эрхэлж давхардсан тоогоор 40 дэлгүүр хамрагдсан. </w:t>
            </w:r>
          </w:p>
          <w:p w14:paraId="01C364B0"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 Хяналт шалгалтын үеэр 34 худалдааны цэгээс хүнсний бүтээгдэхүүний хадгалалтын хугацаа дууссан 4,561,500 төгрөгийн 38 нэр төрлийн бүтээгдэхүүний зөрчил илэрч, дэлгүүрийн дотоод журмаар нь устгуулсан. Мөн 2,518,350 төгрөгийн хүнсний бүтээгдэхүүнийг буцаан татан авалт хийлгүүлж ажилласан.  </w:t>
            </w:r>
          </w:p>
          <w:p w14:paraId="2583037C"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Худалдаа эрхлэгч нарт “Хүнсний бүтээгдэхүүний аюулгүй байдлыг хангах тухай хууль”, “Хүнсний тухай” хуулийн талаар мэдээлэл өгч, түргэн муудах хүнсний бүтээгдэхүүнийг хадгалалтын горимын дагуу хадгалж, </w:t>
            </w:r>
            <w:r w:rsidRPr="007A734B">
              <w:rPr>
                <w:rFonts w:ascii="Arial" w:hAnsi="Arial" w:cs="Arial"/>
                <w:sz w:val="18"/>
                <w:szCs w:val="18"/>
                <w:lang w:val="mn-MN"/>
              </w:rPr>
              <w:lastRenderedPageBreak/>
              <w:t>худалдаалж байх талаар онцгойлон анхааруулж ажилласан.</w:t>
            </w:r>
          </w:p>
          <w:p w14:paraId="7DC996DA" w14:textId="7CDF1B03" w:rsidR="00524F95" w:rsidRPr="007A734B" w:rsidRDefault="00524F95" w:rsidP="00524F95">
            <w:pPr>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tcBorders>
              <w:left w:val="single" w:sz="4" w:space="0" w:color="000000"/>
            </w:tcBorders>
            <w:vAlign w:val="center"/>
          </w:tcPr>
          <w:p w14:paraId="1670629B" w14:textId="31942F84"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100</w:t>
            </w:r>
          </w:p>
        </w:tc>
      </w:tr>
      <w:tr w:rsidR="00524F95" w:rsidRPr="007A734B" w14:paraId="68C02B2A" w14:textId="5720858A" w:rsidTr="00B94F78">
        <w:trPr>
          <w:gridAfter w:val="1"/>
          <w:wAfter w:w="10" w:type="dxa"/>
          <w:trHeight w:val="699"/>
        </w:trPr>
        <w:tc>
          <w:tcPr>
            <w:tcW w:w="1702" w:type="dxa"/>
            <w:vMerge/>
          </w:tcPr>
          <w:p w14:paraId="0EE8398C"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7DF463A2" w14:textId="5272CBA8"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36</w:t>
            </w:r>
          </w:p>
        </w:tc>
        <w:tc>
          <w:tcPr>
            <w:tcW w:w="2175" w:type="dxa"/>
          </w:tcPr>
          <w:p w14:paraId="239F2B66" w14:textId="50DCDD74"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4.1.3.</w:t>
            </w:r>
            <w:r w:rsidRPr="007A734B">
              <w:rPr>
                <w:rFonts w:ascii="Arial" w:hAnsi="Arial" w:cs="Arial"/>
                <w:noProof/>
                <w:sz w:val="18"/>
                <w:szCs w:val="18"/>
              </w:rPr>
              <w:t>4</w:t>
            </w:r>
            <w:r w:rsidRPr="007A734B">
              <w:rPr>
                <w:rFonts w:ascii="Arial" w:hAnsi="Arial" w:cs="Arial"/>
                <w:noProof/>
                <w:sz w:val="18"/>
                <w:szCs w:val="18"/>
                <w:lang w:val="mn-MN"/>
              </w:rPr>
              <w:t>.Малын хулгайн гэмт хэргээс урьдчилан сэргийлэх зорилгоор малыг GPS-тэй болгох, малчдын бүлэг байгуулах идэвхижүүлэх аяныг малчдын дунд өрнүүлнэ.</w:t>
            </w:r>
          </w:p>
        </w:tc>
        <w:tc>
          <w:tcPr>
            <w:tcW w:w="772" w:type="dxa"/>
            <w:vAlign w:val="center"/>
          </w:tcPr>
          <w:p w14:paraId="2C50B11C" w14:textId="6897F793"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2EA75CD5" w14:textId="2C359BAA" w:rsidR="00524F95" w:rsidRPr="007A734B" w:rsidRDefault="00524F95" w:rsidP="00524F95">
            <w:pPr>
              <w:spacing w:after="0" w:line="240" w:lineRule="auto"/>
              <w:jc w:val="center"/>
              <w:rPr>
                <w:rFonts w:ascii="Arial" w:eastAsia="Calibri" w:hAnsi="Arial" w:cs="Arial"/>
                <w:sz w:val="18"/>
                <w:szCs w:val="18"/>
                <w:lang w:val="mn-MN"/>
              </w:rPr>
            </w:pPr>
            <w:proofErr w:type="spellStart"/>
            <w:r w:rsidRPr="007A734B">
              <w:rPr>
                <w:rFonts w:ascii="Arial" w:eastAsia="Calibri" w:hAnsi="Arial" w:cs="Arial"/>
                <w:sz w:val="18"/>
                <w:szCs w:val="18"/>
                <w:lang w:val="mn-MN"/>
              </w:rPr>
              <w:t>ЦТ</w:t>
            </w:r>
            <w:proofErr w:type="spellEnd"/>
          </w:p>
        </w:tc>
        <w:tc>
          <w:tcPr>
            <w:tcW w:w="970" w:type="dxa"/>
            <w:vAlign w:val="center"/>
          </w:tcPr>
          <w:p w14:paraId="7434BFA6" w14:textId="51BEAC6C"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26A94B00" w14:textId="489530B2"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10</w:t>
            </w:r>
          </w:p>
        </w:tc>
        <w:tc>
          <w:tcPr>
            <w:tcW w:w="1245" w:type="dxa"/>
            <w:gridSpan w:val="4"/>
            <w:vAlign w:val="center"/>
          </w:tcPr>
          <w:p w14:paraId="4874DB4E" w14:textId="2607BB8A"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20</w:t>
            </w:r>
          </w:p>
        </w:tc>
        <w:tc>
          <w:tcPr>
            <w:tcW w:w="836" w:type="dxa"/>
            <w:gridSpan w:val="4"/>
            <w:vAlign w:val="center"/>
          </w:tcPr>
          <w:p w14:paraId="003F924C" w14:textId="00C6467F"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23284EE1" w14:textId="518B3440"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vAlign w:val="center"/>
          </w:tcPr>
          <w:p w14:paraId="048C5283" w14:textId="19A7963E"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“Мал мах-2025” нэгдсэн арга хэмжээний хүрээнд дараах ажил арга хэмжээг зохион байгуулан ажилласан. Нэгдсэн арга хэмжээний хүрээнд Цагдаагийн тасгийн болон Засаг даргын Тамгын газрын алба хаагч хамтран хөдөөгийн 1, 2, 3, 6 дугаар багийн нутаг дэвсгэрээр иргэдэд мал хулгайлах гэмт хэрэг, зөрчлөөс урьдчилан сэргийлэх чиглэлээр морьт болон автомашинтай хөдөлгөөнд эргүүл шалгалтыг хийн мал, махан бүтээгдэхүүний гарал үүслийн гэрчилгээнд хяналт тавьж, гарал үүсэлгүй мал мах тээвэрлэсэн 1 зөрчил, гарал үүсэлгүй ан амьтны түүхий эд тээвэрлэсэн 1 гэмт хэрэг, согтуугаар тээврийн хэрэгсэл жолоодсон зөрчил 5, 3-н гэмт хэрийг  илрүүлсэн.</w:t>
            </w:r>
          </w:p>
          <w:p w14:paraId="3383ABB6" w14:textId="77777777" w:rsidR="00524F95" w:rsidRPr="007A734B" w:rsidRDefault="00524F95" w:rsidP="00524F95">
            <w:pPr>
              <w:spacing w:after="0" w:line="240" w:lineRule="auto"/>
              <w:jc w:val="both"/>
              <w:rPr>
                <w:rFonts w:ascii="Arial" w:eastAsia="Times New Roman" w:hAnsi="Arial" w:cs="Arial"/>
                <w:sz w:val="18"/>
                <w:szCs w:val="18"/>
                <w:lang w:val="mn-MN"/>
              </w:rPr>
            </w:pPr>
            <w:r w:rsidRPr="007A734B">
              <w:rPr>
                <w:rFonts w:ascii="Arial" w:eastAsia="Times New Roman" w:hAnsi="Arial" w:cs="Arial"/>
                <w:sz w:val="18"/>
                <w:szCs w:val="18"/>
                <w:lang w:val="mn-MN"/>
              </w:rPr>
              <w:t xml:space="preserve"> 2025 онд мал хулгайлах гэмт хэргээс урьдчилан сэргийлэх зорилгоор малын GPS-тэй болгох чиглэлээр малчдад мэдээ мэдээлэл хүргэх, малын GPS-ийг хувийн хэвшлийн байгууллага, иргэдтэй тохиролцон суманд авч ирж зарах талаар хэлэлцэж, бизнес эрхлэгч Ариунжаргал “Адуучин” GPS-ийг өөрийн дэлгүүрээр борлуулж эхэлсэн. 12 дугаар сарын 10-ны өдрийн байдлаар сумын нийт малчин өрхийн 30% буюу 381 өрх  бод малдаа GPS суурилуулсан.</w:t>
            </w:r>
          </w:p>
          <w:p w14:paraId="70AFA2E1" w14:textId="1699BBBE" w:rsidR="00524F95" w:rsidRPr="007A734B" w:rsidRDefault="00524F95" w:rsidP="00524F95">
            <w:pPr>
              <w:spacing w:after="0" w:line="240" w:lineRule="auto"/>
              <w:jc w:val="right"/>
              <w:rPr>
                <w:rFonts w:ascii="Arial" w:eastAsia="Times New Roman" w:hAnsi="Arial" w:cs="Arial"/>
                <w:sz w:val="18"/>
                <w:szCs w:val="18"/>
                <w:lang w:val="mn-MN"/>
              </w:rPr>
            </w:pPr>
            <w:r w:rsidRPr="007A734B">
              <w:rPr>
                <w:rFonts w:ascii="Arial" w:eastAsia="Times New Roman" w:hAnsi="Arial" w:cs="Arial"/>
                <w:sz w:val="18"/>
                <w:szCs w:val="18"/>
                <w:lang w:val="mn-MN"/>
              </w:rPr>
              <w:t>Үр дүнтэй</w:t>
            </w:r>
          </w:p>
        </w:tc>
        <w:tc>
          <w:tcPr>
            <w:tcW w:w="610" w:type="dxa"/>
            <w:gridSpan w:val="2"/>
            <w:tcBorders>
              <w:left w:val="single" w:sz="4" w:space="0" w:color="000000"/>
            </w:tcBorders>
            <w:vAlign w:val="center"/>
          </w:tcPr>
          <w:p w14:paraId="15AFF3E0" w14:textId="11925C2B" w:rsidR="00524F95" w:rsidRPr="007A734B" w:rsidRDefault="00524F95" w:rsidP="00524F95">
            <w:pPr>
              <w:spacing w:after="0" w:line="240" w:lineRule="auto"/>
              <w:jc w:val="both"/>
              <w:rPr>
                <w:rFonts w:ascii="Arial" w:hAnsi="Arial" w:cs="Arial"/>
                <w:color w:val="FF0000"/>
                <w:sz w:val="18"/>
                <w:szCs w:val="18"/>
                <w:lang w:val="mn-MN"/>
              </w:rPr>
            </w:pPr>
            <w:r w:rsidRPr="007A734B">
              <w:rPr>
                <w:rFonts w:ascii="Arial" w:hAnsi="Arial" w:cs="Arial"/>
                <w:sz w:val="18"/>
                <w:szCs w:val="18"/>
                <w:lang w:val="mn-MN"/>
              </w:rPr>
              <w:t>100</w:t>
            </w:r>
          </w:p>
        </w:tc>
      </w:tr>
      <w:tr w:rsidR="00524F95" w:rsidRPr="007A734B" w14:paraId="2AA59F99" w14:textId="1CCC333D" w:rsidTr="00B94F78">
        <w:trPr>
          <w:gridAfter w:val="1"/>
          <w:wAfter w:w="10" w:type="dxa"/>
          <w:trHeight w:val="70"/>
        </w:trPr>
        <w:tc>
          <w:tcPr>
            <w:tcW w:w="1702" w:type="dxa"/>
          </w:tcPr>
          <w:p w14:paraId="7AF96589" w14:textId="77777777" w:rsidR="00524F95" w:rsidRPr="007A734B" w:rsidRDefault="00524F95" w:rsidP="00524F95">
            <w:pPr>
              <w:tabs>
                <w:tab w:val="left" w:pos="567"/>
                <w:tab w:val="left" w:pos="709"/>
                <w:tab w:val="left" w:pos="1134"/>
              </w:tabs>
              <w:spacing w:after="0" w:line="240" w:lineRule="auto"/>
              <w:contextualSpacing/>
              <w:jc w:val="both"/>
              <w:rPr>
                <w:rFonts w:ascii="Arial" w:eastAsia="Times New Roman" w:hAnsi="Arial" w:cs="Arial"/>
                <w:bCs/>
                <w:noProof/>
                <w:sz w:val="18"/>
                <w:szCs w:val="18"/>
                <w:lang w:val="mn-MN"/>
              </w:rPr>
            </w:pPr>
            <w:bookmarkStart w:id="3" w:name="_Hlk145429399"/>
            <w:r w:rsidRPr="007A734B">
              <w:rPr>
                <w:rFonts w:ascii="Arial" w:eastAsia="Times New Roman" w:hAnsi="Arial" w:cs="Arial"/>
                <w:bCs/>
                <w:noProof/>
                <w:sz w:val="18"/>
                <w:szCs w:val="18"/>
                <w:lang w:val="mn-MN"/>
              </w:rPr>
              <w:tab/>
              <w:t>4.1.4.</w:t>
            </w:r>
            <w:r w:rsidRPr="007A734B">
              <w:rPr>
                <w:rFonts w:ascii="Arial" w:eastAsia="Calibri" w:hAnsi="Arial" w:cs="Arial"/>
                <w:bCs/>
                <w:noProof/>
                <w:sz w:val="18"/>
                <w:szCs w:val="18"/>
                <w:lang w:val="mn-MN"/>
              </w:rPr>
              <w:t xml:space="preserve">Хууль сахиулах болон зарим хяналтын байгууллагууд, тэдгээрийн алба хаагчдын ажиллах орчин нөхцөлийг сайжруулна. </w:t>
            </w:r>
          </w:p>
          <w:p w14:paraId="432ED704" w14:textId="017EDD38" w:rsidR="00524F95" w:rsidRPr="007A734B" w:rsidRDefault="00524F95" w:rsidP="00524F95">
            <w:pPr>
              <w:tabs>
                <w:tab w:val="left" w:pos="567"/>
                <w:tab w:val="left" w:pos="993"/>
              </w:tabs>
              <w:spacing w:after="0" w:line="240" w:lineRule="auto"/>
              <w:contextualSpacing/>
              <w:jc w:val="both"/>
              <w:rPr>
                <w:rFonts w:ascii="Arial" w:eastAsia="Times New Roman" w:hAnsi="Arial" w:cs="Arial"/>
                <w:bCs/>
                <w:sz w:val="18"/>
                <w:szCs w:val="18"/>
                <w:lang w:val="mn-MN"/>
              </w:rPr>
            </w:pPr>
          </w:p>
        </w:tc>
        <w:tc>
          <w:tcPr>
            <w:tcW w:w="597" w:type="dxa"/>
            <w:vAlign w:val="center"/>
          </w:tcPr>
          <w:p w14:paraId="76FB7EDB" w14:textId="70956614"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37</w:t>
            </w:r>
          </w:p>
        </w:tc>
        <w:tc>
          <w:tcPr>
            <w:tcW w:w="2175" w:type="dxa"/>
          </w:tcPr>
          <w:p w14:paraId="293E7F90" w14:textId="442879BE"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eastAsia="Calibri" w:hAnsi="Arial" w:cs="Arial"/>
                <w:noProof/>
                <w:sz w:val="18"/>
                <w:szCs w:val="18"/>
                <w:lang w:val="mn-MN"/>
              </w:rPr>
              <w:t>4.1.4.</w:t>
            </w:r>
            <w:r w:rsidRPr="007A734B">
              <w:rPr>
                <w:rFonts w:ascii="Arial" w:eastAsia="Calibri" w:hAnsi="Arial" w:cs="Arial"/>
                <w:noProof/>
                <w:sz w:val="18"/>
                <w:szCs w:val="18"/>
              </w:rPr>
              <w:t>1</w:t>
            </w:r>
            <w:r w:rsidRPr="007A734B">
              <w:rPr>
                <w:rFonts w:ascii="Arial" w:eastAsia="Calibri" w:hAnsi="Arial" w:cs="Arial"/>
                <w:noProof/>
                <w:sz w:val="18"/>
                <w:szCs w:val="18"/>
                <w:lang w:val="mn-MN"/>
              </w:rPr>
              <w:t xml:space="preserve">.Цагдаагийн албан хаагчдын ажиллах орчин нөхцөлийг дээшлүүлнэ. </w:t>
            </w:r>
          </w:p>
        </w:tc>
        <w:tc>
          <w:tcPr>
            <w:tcW w:w="772" w:type="dxa"/>
            <w:vAlign w:val="center"/>
          </w:tcPr>
          <w:p w14:paraId="5DB06F48" w14:textId="1D15A9C1"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54AA114B" w14:textId="47280C3A"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1B6658EB" w14:textId="61E25383"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w:t>
            </w:r>
          </w:p>
        </w:tc>
        <w:tc>
          <w:tcPr>
            <w:tcW w:w="733" w:type="dxa"/>
            <w:vAlign w:val="center"/>
          </w:tcPr>
          <w:p w14:paraId="406DEDB6" w14:textId="0F086CED"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54453DC0" w14:textId="2FDD8994"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3 өрөө засварлах</w:t>
            </w:r>
          </w:p>
        </w:tc>
        <w:tc>
          <w:tcPr>
            <w:tcW w:w="836" w:type="dxa"/>
            <w:gridSpan w:val="4"/>
            <w:vAlign w:val="center"/>
          </w:tcPr>
          <w:p w14:paraId="7F5ED865" w14:textId="006B111C"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20</w:t>
            </w:r>
          </w:p>
        </w:tc>
        <w:tc>
          <w:tcPr>
            <w:tcW w:w="754" w:type="dxa"/>
            <w:vAlign w:val="center"/>
          </w:tcPr>
          <w:p w14:paraId="74A09F3D" w14:textId="382DEC41"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21.5</w:t>
            </w:r>
          </w:p>
        </w:tc>
        <w:tc>
          <w:tcPr>
            <w:tcW w:w="4820" w:type="dxa"/>
            <w:tcBorders>
              <w:right w:val="single" w:sz="4" w:space="0" w:color="000000"/>
            </w:tcBorders>
            <w:vAlign w:val="center"/>
          </w:tcPr>
          <w:p w14:paraId="02157FF1"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Цагдаагийн тасгийн албан хаагчдын амьдрах орчныг сайжруулах зорилгоор Ерөнхий боловсролын 1 дүгээр сургуулийн дотуур байрны Засаг даргын Тамгын газарт харьяалагдах 3 өрөөнд цэвэр, бохир усны шугам холбон, дулааны шугамыг шинэчилж, дотор засварын ажлыг “Амжилтын үүр” ХХК гүйцэтгэсэн.</w:t>
            </w:r>
          </w:p>
          <w:p w14:paraId="01BEB227" w14:textId="7777777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Улсын аварга малчин С.Нямлхагва сумын Гэмт хэргээс урьдчилан сэргийлэх ажлыг зохицуулах салбар зөвлөлд 1.5 сая төгрөг хандивласан бөгөөд уг хандиваар  Цагдаагийн тасагт зөөврийн өнгөт хэвлэгч, 5 ширхэг гар станц авч техник хэрэгслээр хангасан.</w:t>
            </w:r>
          </w:p>
          <w:p w14:paraId="5109CD70" w14:textId="134A5FF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 xml:space="preserve">                                                                           Үр дүнтэй</w:t>
            </w:r>
          </w:p>
        </w:tc>
        <w:tc>
          <w:tcPr>
            <w:tcW w:w="610" w:type="dxa"/>
            <w:gridSpan w:val="2"/>
            <w:tcBorders>
              <w:left w:val="single" w:sz="4" w:space="0" w:color="000000"/>
            </w:tcBorders>
            <w:vAlign w:val="center"/>
          </w:tcPr>
          <w:p w14:paraId="60D665C1" w14:textId="1B266611"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100</w:t>
            </w:r>
          </w:p>
        </w:tc>
      </w:tr>
      <w:tr w:rsidR="00B200B4" w:rsidRPr="007A734B" w14:paraId="15F8167A" w14:textId="77777777" w:rsidTr="007F561B">
        <w:trPr>
          <w:gridAfter w:val="1"/>
          <w:wAfter w:w="10" w:type="dxa"/>
          <w:trHeight w:val="70"/>
        </w:trPr>
        <w:tc>
          <w:tcPr>
            <w:tcW w:w="16062" w:type="dxa"/>
            <w:gridSpan w:val="20"/>
          </w:tcPr>
          <w:p w14:paraId="67F0A508" w14:textId="0B61C359" w:rsidR="00B200B4" w:rsidRPr="00B200B4" w:rsidRDefault="00B200B4" w:rsidP="00B200B4">
            <w:pPr>
              <w:spacing w:after="0" w:line="240" w:lineRule="auto"/>
              <w:jc w:val="center"/>
              <w:rPr>
                <w:rFonts w:ascii="Arial" w:eastAsia="Calibri" w:hAnsi="Arial" w:cs="Arial"/>
                <w:b/>
                <w:bCs/>
                <w:sz w:val="18"/>
                <w:szCs w:val="18"/>
                <w:lang w:val="mn-MN"/>
              </w:rPr>
            </w:pPr>
            <w:r w:rsidRPr="00B200B4">
              <w:rPr>
                <w:rFonts w:ascii="Arial" w:eastAsia="Calibri" w:hAnsi="Arial" w:cs="Arial"/>
                <w:b/>
                <w:bCs/>
                <w:sz w:val="18"/>
                <w:szCs w:val="18"/>
                <w:lang w:val="mn-MN"/>
              </w:rPr>
              <w:t>Зорилтын дундаж-97%</w:t>
            </w:r>
          </w:p>
        </w:tc>
      </w:tr>
      <w:bookmarkEnd w:id="3"/>
      <w:tr w:rsidR="00524F95" w:rsidRPr="007A734B" w14:paraId="44673607" w14:textId="77777777" w:rsidTr="009D1796">
        <w:trPr>
          <w:trHeight w:val="272"/>
        </w:trPr>
        <w:tc>
          <w:tcPr>
            <w:tcW w:w="16072" w:type="dxa"/>
            <w:gridSpan w:val="21"/>
            <w:tcBorders>
              <w:right w:val="single" w:sz="4" w:space="0" w:color="000000"/>
            </w:tcBorders>
          </w:tcPr>
          <w:p w14:paraId="09D80C7C" w14:textId="77777777" w:rsidR="00524F95" w:rsidRPr="007A734B" w:rsidRDefault="00524F95" w:rsidP="00524F95">
            <w:pPr>
              <w:spacing w:after="0" w:line="240" w:lineRule="auto"/>
              <w:jc w:val="center"/>
              <w:rPr>
                <w:rFonts w:ascii="Arial" w:hAnsi="Arial" w:cs="Arial"/>
                <w:b/>
                <w:noProof/>
                <w:sz w:val="18"/>
                <w:szCs w:val="18"/>
                <w:lang w:val="mn-MN"/>
              </w:rPr>
            </w:pPr>
            <w:r w:rsidRPr="007A734B">
              <w:rPr>
                <w:rFonts w:ascii="Arial" w:hAnsi="Arial" w:cs="Arial"/>
                <w:b/>
                <w:noProof/>
                <w:sz w:val="18"/>
                <w:szCs w:val="18"/>
                <w:lang w:val="mn-MN"/>
              </w:rPr>
              <w:t>4.2.ТӨРИЙН БҮТЭЭМЖ-ЦАХИМ ЗАСАГЛАЛ</w:t>
            </w:r>
          </w:p>
          <w:p w14:paraId="68E56BD8" w14:textId="30CCF189" w:rsidR="00524F95" w:rsidRPr="007A734B" w:rsidRDefault="00524F95" w:rsidP="00524F95">
            <w:pPr>
              <w:spacing w:after="0" w:line="240" w:lineRule="auto"/>
              <w:ind w:hanging="567"/>
              <w:jc w:val="center"/>
              <w:rPr>
                <w:rFonts w:ascii="Arial" w:hAnsi="Arial" w:cs="Arial"/>
                <w:noProof/>
                <w:sz w:val="18"/>
                <w:szCs w:val="18"/>
                <w:lang w:val="mn-MN"/>
              </w:rPr>
            </w:pPr>
            <w:r w:rsidRPr="007A734B">
              <w:rPr>
                <w:rFonts w:ascii="Arial" w:hAnsi="Arial" w:cs="Arial"/>
                <w:bCs/>
                <w:noProof/>
                <w:sz w:val="18"/>
                <w:szCs w:val="18"/>
                <w:lang w:val="mn-MN"/>
              </w:rPr>
              <w:t>Дэвшилтэт технологид тулгуурлан</w:t>
            </w:r>
            <w:r w:rsidRPr="007A734B">
              <w:rPr>
                <w:rFonts w:ascii="Arial" w:hAnsi="Arial" w:cs="Arial"/>
                <w:noProof/>
                <w:sz w:val="18"/>
                <w:szCs w:val="18"/>
                <w:lang w:val="mn-MN"/>
              </w:rPr>
              <w:t xml:space="preserve"> төрийн бүтээмжийг нэмэгдүүлнэ.</w:t>
            </w:r>
          </w:p>
        </w:tc>
      </w:tr>
      <w:tr w:rsidR="00524F95" w:rsidRPr="007A734B" w14:paraId="3B7C16CC" w14:textId="47263CA9" w:rsidTr="00B94F78">
        <w:trPr>
          <w:gridAfter w:val="1"/>
          <w:wAfter w:w="10" w:type="dxa"/>
          <w:trHeight w:val="1408"/>
        </w:trPr>
        <w:tc>
          <w:tcPr>
            <w:tcW w:w="1702" w:type="dxa"/>
            <w:vMerge w:val="restart"/>
          </w:tcPr>
          <w:p w14:paraId="73371D43" w14:textId="77777777" w:rsidR="00524F95" w:rsidRPr="007A734B" w:rsidRDefault="00524F95" w:rsidP="00524F95">
            <w:pPr>
              <w:spacing w:after="0" w:line="240" w:lineRule="auto"/>
              <w:ind w:firstLine="567"/>
              <w:jc w:val="both"/>
              <w:rPr>
                <w:rFonts w:ascii="Arial" w:hAnsi="Arial" w:cs="Arial"/>
                <w:noProof/>
                <w:sz w:val="18"/>
                <w:szCs w:val="18"/>
                <w:lang w:val="mn-MN"/>
              </w:rPr>
            </w:pPr>
            <w:r w:rsidRPr="007A734B">
              <w:rPr>
                <w:rFonts w:ascii="Arial" w:hAnsi="Arial" w:cs="Arial"/>
                <w:noProof/>
                <w:sz w:val="18"/>
                <w:szCs w:val="18"/>
                <w:lang w:val="mn-MN"/>
              </w:rPr>
              <w:lastRenderedPageBreak/>
              <w:t xml:space="preserve">4.2.1.Мэдээллийн технологи, харилцаа холбооны дэд бүтцийг өргөтгөж, цахим шилжилтийг эрчимжүүлнэ.         </w:t>
            </w:r>
          </w:p>
          <w:p w14:paraId="246A957E" w14:textId="77777777" w:rsidR="00524F95" w:rsidRPr="007A734B" w:rsidRDefault="00524F95" w:rsidP="00524F95">
            <w:pPr>
              <w:spacing w:after="0" w:line="240" w:lineRule="auto"/>
              <w:jc w:val="both"/>
              <w:rPr>
                <w:rFonts w:ascii="Arial" w:hAnsi="Arial" w:cs="Arial"/>
                <w:noProof/>
                <w:sz w:val="18"/>
                <w:szCs w:val="18"/>
                <w:lang w:val="mn-MN"/>
              </w:rPr>
            </w:pPr>
          </w:p>
          <w:p w14:paraId="45E8ABCD"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0A13A733" w14:textId="26F376A4"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38</w:t>
            </w:r>
          </w:p>
        </w:tc>
        <w:tc>
          <w:tcPr>
            <w:tcW w:w="2175" w:type="dxa"/>
          </w:tcPr>
          <w:p w14:paraId="2F0218A9" w14:textId="5FD33641"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4.2.1.1.“Цахим жишиг аймаг” хөтөлбөрийн хүрээнд хийгдсэн ”Go uvurkhangai” аппликэйшн, 9 системийн үйл ажиллагаа жигдрүүлж, хэрэглээнд нэвтэрүүлнэ.</w:t>
            </w:r>
          </w:p>
        </w:tc>
        <w:tc>
          <w:tcPr>
            <w:tcW w:w="772" w:type="dxa"/>
            <w:vAlign w:val="center"/>
          </w:tcPr>
          <w:p w14:paraId="7E78C9A8" w14:textId="5781EC24"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7ADD300F" w14:textId="698C5E8B"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12899D5F" w14:textId="4913F6A7"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44670AF8" w14:textId="1DEA3DAF"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401CB48B" w14:textId="3E4D3452"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28471A47" w14:textId="32DD0E26"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4AC7F135" w14:textId="657491E8" w:rsidR="00524F95" w:rsidRPr="00B200B4" w:rsidRDefault="00524F95" w:rsidP="00524F95">
            <w:pPr>
              <w:spacing w:after="0" w:line="240" w:lineRule="auto"/>
              <w:rPr>
                <w:rFonts w:ascii="Arial" w:hAnsi="Arial" w:cs="Arial"/>
                <w:sz w:val="18"/>
                <w:szCs w:val="18"/>
                <w:lang w:val="mn-MN"/>
              </w:rPr>
            </w:pPr>
            <w:r w:rsidRPr="00B200B4">
              <w:rPr>
                <w:rFonts w:ascii="Arial" w:hAnsi="Arial" w:cs="Arial"/>
                <w:sz w:val="18"/>
                <w:szCs w:val="18"/>
                <w:lang w:val="mn-MN"/>
              </w:rPr>
              <w:t>-</w:t>
            </w:r>
          </w:p>
        </w:tc>
        <w:tc>
          <w:tcPr>
            <w:tcW w:w="4820" w:type="dxa"/>
            <w:tcBorders>
              <w:right w:val="single" w:sz="4" w:space="0" w:color="000000"/>
            </w:tcBorders>
          </w:tcPr>
          <w:p w14:paraId="3A372884" w14:textId="643067E8" w:rsidR="00524F95" w:rsidRPr="00B200B4" w:rsidRDefault="00524F95" w:rsidP="00524F95">
            <w:pPr>
              <w:pStyle w:val="NoSpacing"/>
              <w:jc w:val="both"/>
              <w:rPr>
                <w:rFonts w:ascii="Arial" w:hAnsi="Arial" w:cs="Arial"/>
                <w:bCs/>
                <w:sz w:val="18"/>
                <w:szCs w:val="18"/>
                <w:shd w:val="clear" w:color="auto" w:fill="FFFFFF" w:themeFill="background1"/>
                <w:lang w:val="mn-MN"/>
              </w:rPr>
            </w:pPr>
            <w:r w:rsidRPr="00B200B4">
              <w:rPr>
                <w:rFonts w:ascii="Arial" w:hAnsi="Arial" w:cs="Arial"/>
                <w:bCs/>
                <w:sz w:val="18"/>
                <w:szCs w:val="18"/>
                <w:shd w:val="clear" w:color="auto" w:fill="FFFFFF" w:themeFill="background1"/>
                <w:lang w:val="mn-MN"/>
              </w:rPr>
              <w:t xml:space="preserve">Засаг даргын Тамгын газрын дарга, Засаг даргын орлогч, Газрын даамал, Архив, бичиг хэргийн эрхлэгч, Ерөнхий нягтлан бодогч зэрэг албан хаагчид Go Uvurkhangai </w:t>
            </w:r>
            <w:proofErr w:type="spellStart"/>
            <w:r w:rsidRPr="00B200B4">
              <w:rPr>
                <w:rFonts w:ascii="Arial" w:hAnsi="Arial" w:cs="Arial"/>
                <w:bCs/>
                <w:sz w:val="18"/>
                <w:szCs w:val="18"/>
                <w:shd w:val="clear" w:color="auto" w:fill="FFFFFF" w:themeFill="background1"/>
                <w:lang w:val="mn-MN"/>
              </w:rPr>
              <w:t>аппликэйшныг</w:t>
            </w:r>
            <w:proofErr w:type="spellEnd"/>
            <w:r w:rsidRPr="00B200B4">
              <w:rPr>
                <w:rFonts w:ascii="Arial" w:hAnsi="Arial" w:cs="Arial"/>
                <w:bCs/>
                <w:sz w:val="18"/>
                <w:szCs w:val="18"/>
                <w:shd w:val="clear" w:color="auto" w:fill="FFFFFF" w:themeFill="background1"/>
                <w:lang w:val="mn-MN"/>
              </w:rPr>
              <w:t xml:space="preserve"> гар утсандаа суулгаж үйл ажиллагаандаа нэвтрүүлж эхэлсэн бөгөөд иргэдээс цахимаар ирсэн санал, хүсэлт өргөдөл, гомдол байхгүй.</w:t>
            </w:r>
          </w:p>
          <w:p w14:paraId="5F140E2C" w14:textId="711A1CD4" w:rsidR="00524F95" w:rsidRPr="00B200B4" w:rsidRDefault="00524F95" w:rsidP="00524F95">
            <w:pPr>
              <w:pStyle w:val="NoSpacing"/>
              <w:jc w:val="right"/>
              <w:rPr>
                <w:rFonts w:ascii="Arial" w:hAnsi="Arial" w:cs="Arial"/>
                <w:bCs/>
                <w:sz w:val="18"/>
                <w:szCs w:val="18"/>
                <w:shd w:val="clear" w:color="auto" w:fill="FFFFFF" w:themeFill="background1"/>
                <w:lang w:val="mn-MN"/>
              </w:rPr>
            </w:pPr>
            <w:r w:rsidRPr="00B200B4">
              <w:rPr>
                <w:rFonts w:ascii="Arial" w:hAnsi="Arial" w:cs="Arial"/>
                <w:bCs/>
                <w:sz w:val="18"/>
                <w:szCs w:val="18"/>
                <w:shd w:val="clear" w:color="auto" w:fill="FFFFFF" w:themeFill="background1"/>
                <w:lang w:val="mn-MN"/>
              </w:rPr>
              <w:t>Үр дүн хангалтгүй</w:t>
            </w:r>
          </w:p>
        </w:tc>
        <w:tc>
          <w:tcPr>
            <w:tcW w:w="610" w:type="dxa"/>
            <w:gridSpan w:val="2"/>
            <w:tcBorders>
              <w:left w:val="single" w:sz="4" w:space="0" w:color="000000"/>
            </w:tcBorders>
            <w:vAlign w:val="center"/>
          </w:tcPr>
          <w:p w14:paraId="20F208F9" w14:textId="6200F065" w:rsidR="001611B4" w:rsidRPr="00B200B4" w:rsidRDefault="00524F95" w:rsidP="00524F95">
            <w:pPr>
              <w:pStyle w:val="NoSpacing"/>
              <w:jc w:val="both"/>
              <w:rPr>
                <w:rFonts w:ascii="Arial" w:hAnsi="Arial" w:cs="Arial"/>
                <w:bCs/>
                <w:sz w:val="18"/>
                <w:szCs w:val="18"/>
                <w:shd w:val="clear" w:color="auto" w:fill="FFFFFF" w:themeFill="background1"/>
                <w:lang w:val="mn-MN"/>
              </w:rPr>
            </w:pPr>
            <w:r w:rsidRPr="00B200B4">
              <w:rPr>
                <w:rFonts w:ascii="Arial" w:hAnsi="Arial" w:cs="Arial"/>
                <w:bCs/>
                <w:sz w:val="18"/>
                <w:szCs w:val="18"/>
                <w:shd w:val="clear" w:color="auto" w:fill="FFFFFF" w:themeFill="background1"/>
                <w:lang w:val="mn-MN"/>
              </w:rPr>
              <w:t>50</w:t>
            </w:r>
          </w:p>
        </w:tc>
      </w:tr>
      <w:tr w:rsidR="00524F95" w:rsidRPr="007A734B" w14:paraId="67597348" w14:textId="193A8B27" w:rsidTr="00B94F78">
        <w:trPr>
          <w:gridAfter w:val="1"/>
          <w:wAfter w:w="10" w:type="dxa"/>
          <w:trHeight w:val="557"/>
        </w:trPr>
        <w:tc>
          <w:tcPr>
            <w:tcW w:w="1702" w:type="dxa"/>
            <w:vMerge/>
          </w:tcPr>
          <w:p w14:paraId="228372B8"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27D4B1D2" w14:textId="69BFCF11" w:rsidR="00524F95" w:rsidRPr="00E3016E"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1</w:t>
            </w:r>
            <w:r>
              <w:rPr>
                <w:rFonts w:ascii="Arial" w:eastAsia="Calibri" w:hAnsi="Arial" w:cs="Arial"/>
                <w:sz w:val="18"/>
                <w:szCs w:val="18"/>
              </w:rPr>
              <w:t>39</w:t>
            </w:r>
          </w:p>
        </w:tc>
        <w:tc>
          <w:tcPr>
            <w:tcW w:w="2175" w:type="dxa"/>
          </w:tcPr>
          <w:p w14:paraId="25B688E0" w14:textId="44D53959"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 xml:space="preserve">4.2.1.2.Төрийн үйлчилгээний шат дамжлагыг бууруулах, үйл ажиллагаа, үйлчилгээг хялбаршуулах, цахимжуулах ажлыг үргэлжлүүлнэ.          </w:t>
            </w:r>
          </w:p>
        </w:tc>
        <w:tc>
          <w:tcPr>
            <w:tcW w:w="772" w:type="dxa"/>
            <w:vAlign w:val="center"/>
          </w:tcPr>
          <w:p w14:paraId="66ADCD11" w14:textId="2E4D0FC0"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34A10142" w14:textId="33CD14DB"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1FBA1306" w14:textId="5DA5E13C"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4078A30C" w14:textId="3FBEA62B"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6F13E357" w14:textId="0FF9A4A1"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69057498" w14:textId="07746636"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5.00</w:t>
            </w:r>
          </w:p>
        </w:tc>
        <w:tc>
          <w:tcPr>
            <w:tcW w:w="754" w:type="dxa"/>
            <w:vAlign w:val="center"/>
          </w:tcPr>
          <w:p w14:paraId="1156CBF4" w14:textId="6D410A91"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2.1</w:t>
            </w:r>
          </w:p>
        </w:tc>
        <w:tc>
          <w:tcPr>
            <w:tcW w:w="4820" w:type="dxa"/>
          </w:tcPr>
          <w:p w14:paraId="4C592284"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2025 оны 12 дугаар сарын 10-ны өдрийн байдлаар https://operator.e-mongolia.mn/ сайтаар дамжуулан иргэний үнэмлэх болон иргэний бүртгэлтэй утасны дугаараар e-mongolia.mn сайтын мэдээллээс 154 лавлагаа, тодорхойлолт гаргаж өгөх ажлыг хийж гүйцэтгэсэн.  </w:t>
            </w:r>
          </w:p>
          <w:p w14:paraId="04078CD7" w14:textId="77777777" w:rsidR="00524F95" w:rsidRPr="007A734B" w:rsidRDefault="00524F95" w:rsidP="00524F95">
            <w:pPr>
              <w:shd w:val="clear" w:color="auto" w:fill="FFFFFF" w:themeFill="background1"/>
              <w:spacing w:after="0" w:line="240" w:lineRule="auto"/>
              <w:jc w:val="both"/>
              <w:rPr>
                <w:rFonts w:ascii="Arial" w:hAnsi="Arial" w:cs="Arial"/>
                <w:sz w:val="18"/>
                <w:szCs w:val="18"/>
                <w:lang w:val="mn-MN"/>
              </w:rPr>
            </w:pPr>
            <w:r w:rsidRPr="007A734B">
              <w:rPr>
                <w:rFonts w:ascii="Arial" w:hAnsi="Arial" w:cs="Arial"/>
                <w:sz w:val="18"/>
                <w:szCs w:val="18"/>
                <w:lang w:val="mn-MN"/>
              </w:rPr>
              <w:t xml:space="preserve">Мөн </w:t>
            </w:r>
            <w:proofErr w:type="spellStart"/>
            <w:r w:rsidRPr="007A734B">
              <w:rPr>
                <w:rFonts w:ascii="Arial" w:hAnsi="Arial" w:cs="Arial"/>
                <w:sz w:val="18"/>
                <w:szCs w:val="18"/>
                <w:lang w:val="mn-MN"/>
              </w:rPr>
              <w:t>ГЭРЭГЭ</w:t>
            </w:r>
            <w:proofErr w:type="spellEnd"/>
            <w:r w:rsidRPr="007A734B">
              <w:rPr>
                <w:rFonts w:ascii="Arial" w:hAnsi="Arial" w:cs="Arial"/>
                <w:sz w:val="18"/>
                <w:szCs w:val="18"/>
                <w:lang w:val="mn-MN"/>
              </w:rPr>
              <w:t xml:space="preserve"> </w:t>
            </w:r>
            <w:proofErr w:type="spellStart"/>
            <w:r w:rsidRPr="007A734B">
              <w:rPr>
                <w:rFonts w:ascii="Arial" w:hAnsi="Arial" w:cs="Arial"/>
                <w:sz w:val="18"/>
                <w:szCs w:val="18"/>
                <w:lang w:val="mn-MN"/>
              </w:rPr>
              <w:t>КИОСК</w:t>
            </w:r>
            <w:proofErr w:type="spellEnd"/>
            <w:r w:rsidRPr="007A734B">
              <w:rPr>
                <w:rFonts w:ascii="Arial" w:hAnsi="Arial" w:cs="Arial"/>
                <w:sz w:val="18"/>
                <w:szCs w:val="18"/>
                <w:lang w:val="mn-MN"/>
              </w:rPr>
              <w:t xml:space="preserve"> машинаас 9 байгууллагын 2617 лавлагаа, тодорхойлолт гарч байгаа бөгөөд нийт 767 лавлагаа, тодорхойлолтыг иргэд авсан.</w:t>
            </w:r>
          </w:p>
          <w:p w14:paraId="44047F59" w14:textId="6AB6DB4A" w:rsidR="00524F95" w:rsidRPr="007A734B" w:rsidRDefault="00524F95" w:rsidP="00524F95">
            <w:pPr>
              <w:shd w:val="clear" w:color="auto" w:fill="FFFFFF" w:themeFill="background1"/>
              <w:spacing w:after="0" w:line="240" w:lineRule="auto"/>
              <w:jc w:val="both"/>
              <w:rPr>
                <w:rFonts w:ascii="Arial" w:hAnsi="Arial" w:cs="Arial"/>
                <w:sz w:val="18"/>
                <w:szCs w:val="18"/>
                <w:shd w:val="clear" w:color="auto" w:fill="FFFFFF" w:themeFill="background1"/>
                <w:lang w:val="mn-MN"/>
              </w:rPr>
            </w:pPr>
            <w:r w:rsidRPr="007A734B">
              <w:rPr>
                <w:rFonts w:ascii="Arial" w:hAnsi="Arial" w:cs="Arial"/>
                <w:sz w:val="18"/>
                <w:szCs w:val="18"/>
                <w:shd w:val="clear" w:color="auto" w:fill="FFFFFF" w:themeFill="background1"/>
                <w:lang w:val="mn-MN"/>
              </w:rPr>
              <w:t>Газрын кадастрын системд нийт 151 цахим өргөдөл хүлээн авч, хуулийн хугацаанд</w:t>
            </w:r>
            <w:r w:rsidRPr="007A734B">
              <w:rPr>
                <w:rFonts w:ascii="Arial" w:hAnsi="Arial" w:cs="Arial"/>
                <w:sz w:val="18"/>
                <w:szCs w:val="18"/>
                <w:shd w:val="clear" w:color="auto" w:fill="F0F0F0"/>
                <w:lang w:val="mn-MN"/>
              </w:rPr>
              <w:t xml:space="preserve"> </w:t>
            </w:r>
            <w:r w:rsidRPr="007A734B">
              <w:rPr>
                <w:rFonts w:ascii="Arial" w:hAnsi="Arial" w:cs="Arial"/>
                <w:sz w:val="18"/>
                <w:szCs w:val="18"/>
                <w:shd w:val="clear" w:color="auto" w:fill="FFFFFF" w:themeFill="background1"/>
                <w:lang w:val="mn-MN"/>
              </w:rPr>
              <w:t xml:space="preserve">шийдвэрлэн ажилласан. Газрын захим бирж </w:t>
            </w:r>
            <w:hyperlink r:id="rId9" w:tgtFrame="_blank" w:history="1">
              <w:r w:rsidRPr="007A734B">
                <w:rPr>
                  <w:rStyle w:val="Hyperlink"/>
                  <w:rFonts w:ascii="Arial" w:hAnsi="Arial" w:cs="Arial"/>
                  <w:b/>
                  <w:bCs/>
                  <w:color w:val="auto"/>
                  <w:sz w:val="18"/>
                  <w:szCs w:val="18"/>
                  <w:bdr w:val="none" w:sz="0" w:space="0" w:color="auto" w:frame="1"/>
                  <w:shd w:val="clear" w:color="auto" w:fill="FFFFFF" w:themeFill="background1"/>
                  <w:lang w:val="mn-MN"/>
                </w:rPr>
                <w:t>www.mle.mn</w:t>
              </w:r>
            </w:hyperlink>
            <w:r w:rsidRPr="007A734B">
              <w:rPr>
                <w:rFonts w:ascii="Arial" w:hAnsi="Arial" w:cs="Arial"/>
                <w:sz w:val="18"/>
                <w:szCs w:val="18"/>
                <w:shd w:val="clear" w:color="auto" w:fill="FFFFFF" w:themeFill="background1"/>
                <w:lang w:val="mn-MN"/>
              </w:rPr>
              <w:t xml:space="preserve"> системээр 2025 онд 3 нэгж</w:t>
            </w:r>
            <w:r w:rsidRPr="007A734B">
              <w:rPr>
                <w:rFonts w:ascii="Arial" w:hAnsi="Arial" w:cs="Arial"/>
                <w:sz w:val="18"/>
                <w:szCs w:val="18"/>
                <w:shd w:val="clear" w:color="auto" w:fill="F0F0F0"/>
                <w:lang w:val="mn-MN"/>
              </w:rPr>
              <w:t xml:space="preserve"> </w:t>
            </w:r>
            <w:r w:rsidRPr="007A734B">
              <w:rPr>
                <w:rFonts w:ascii="Arial" w:hAnsi="Arial" w:cs="Arial"/>
                <w:sz w:val="18"/>
                <w:szCs w:val="18"/>
                <w:shd w:val="clear" w:color="auto" w:fill="FFFFFF" w:themeFill="background1"/>
                <w:lang w:val="mn-MN"/>
              </w:rPr>
              <w:t>талбар газарт 2 удаагийн газар эзэмшүүлэх эрхийн дуудлага худалдааг зохион байгуулсан. Тус 2 удаагийн дуудлага худалдаанд давхардсан тоогоор 33 иргэн хүсэлт өгч оролцсон.</w:t>
            </w:r>
          </w:p>
          <w:p w14:paraId="657711BC" w14:textId="23F03888" w:rsidR="00524F95" w:rsidRPr="007A734B" w:rsidRDefault="00524F95" w:rsidP="00524F95">
            <w:pPr>
              <w:shd w:val="clear" w:color="auto" w:fill="FFFFFF" w:themeFill="background1"/>
              <w:spacing w:after="0" w:line="240" w:lineRule="auto"/>
              <w:jc w:val="both"/>
              <w:rPr>
                <w:rFonts w:ascii="Arial" w:hAnsi="Arial" w:cs="Arial"/>
                <w:sz w:val="18"/>
                <w:szCs w:val="18"/>
                <w:lang w:val="mn-MN"/>
              </w:rPr>
            </w:pPr>
            <w:r w:rsidRPr="007A734B">
              <w:rPr>
                <w:rFonts w:ascii="Arial" w:hAnsi="Arial" w:cs="Arial"/>
                <w:sz w:val="18"/>
                <w:szCs w:val="18"/>
                <w:lang w:val="mn-MN"/>
              </w:rPr>
              <w:t>Хөдөлмөр эрхлэлтийн цахим систем Ejob платформыг   ажил олгогч, ажил хайгч, иргэд, олон нийтэд танилцуулж, өдөр тутмын ажилдаа ашиглаж байна. 06 дугаар сарын эхээр ажил хөдөлмөр эрхлээгүй, ажил олоход хүндрэлтэй хөгжлийн бэрхшээлтэй 30-н зорилтод бүлгийн иргэдэд сургалт хийж тодорхой ойлголт, мэдээлэл өгсөн.</w:t>
            </w:r>
          </w:p>
          <w:p w14:paraId="459C9F8C" w14:textId="29DC6585" w:rsidR="00524F95" w:rsidRPr="007A734B" w:rsidRDefault="00524F95" w:rsidP="00524F95">
            <w:pPr>
              <w:spacing w:after="0" w:line="240" w:lineRule="auto"/>
              <w:jc w:val="right"/>
              <w:rPr>
                <w:rFonts w:ascii="Arial" w:eastAsia="Calibri" w:hAnsi="Arial" w:cs="Arial"/>
                <w:sz w:val="18"/>
                <w:szCs w:val="18"/>
                <w:lang w:val="mn-MN"/>
              </w:rPr>
            </w:pPr>
            <w:r w:rsidRPr="007A734B">
              <w:rPr>
                <w:rFonts w:ascii="Arial" w:hAnsi="Arial" w:cs="Arial"/>
                <w:sz w:val="18"/>
                <w:szCs w:val="18"/>
                <w:lang w:val="mn-MN"/>
              </w:rPr>
              <w:t>Үр дүнтэй</w:t>
            </w:r>
          </w:p>
        </w:tc>
        <w:tc>
          <w:tcPr>
            <w:tcW w:w="610" w:type="dxa"/>
            <w:gridSpan w:val="2"/>
            <w:tcBorders>
              <w:left w:val="single" w:sz="4" w:space="0" w:color="000000"/>
            </w:tcBorders>
            <w:vAlign w:val="center"/>
          </w:tcPr>
          <w:p w14:paraId="75F90A6A" w14:textId="6DC5CE3E"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100</w:t>
            </w:r>
          </w:p>
        </w:tc>
      </w:tr>
      <w:tr w:rsidR="00524F95" w:rsidRPr="007A734B" w14:paraId="40E6FDAE" w14:textId="33CB84AB" w:rsidTr="00B94F78">
        <w:trPr>
          <w:gridAfter w:val="1"/>
          <w:wAfter w:w="10" w:type="dxa"/>
          <w:trHeight w:val="50"/>
        </w:trPr>
        <w:tc>
          <w:tcPr>
            <w:tcW w:w="1702" w:type="dxa"/>
            <w:vMerge/>
          </w:tcPr>
          <w:p w14:paraId="741819FD"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5BA9E795" w14:textId="4EDC8D1D" w:rsidR="00524F95" w:rsidRPr="00E3016E"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1</w:t>
            </w:r>
            <w:r w:rsidRPr="007A734B">
              <w:rPr>
                <w:rFonts w:ascii="Arial" w:eastAsia="Calibri" w:hAnsi="Arial" w:cs="Arial"/>
                <w:sz w:val="18"/>
                <w:szCs w:val="18"/>
                <w:lang w:val="mn-MN"/>
              </w:rPr>
              <w:t>4</w:t>
            </w:r>
            <w:r>
              <w:rPr>
                <w:rFonts w:ascii="Arial" w:eastAsia="Calibri" w:hAnsi="Arial" w:cs="Arial"/>
                <w:sz w:val="18"/>
                <w:szCs w:val="18"/>
              </w:rPr>
              <w:t>0</w:t>
            </w:r>
          </w:p>
        </w:tc>
        <w:tc>
          <w:tcPr>
            <w:tcW w:w="2175" w:type="dxa"/>
          </w:tcPr>
          <w:p w14:paraId="202635E4" w14:textId="4305EE16"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4.2.1.</w:t>
            </w:r>
            <w:r w:rsidRPr="007A734B">
              <w:rPr>
                <w:rFonts w:ascii="Arial" w:hAnsi="Arial" w:cs="Arial"/>
                <w:noProof/>
                <w:sz w:val="18"/>
                <w:szCs w:val="18"/>
              </w:rPr>
              <w:t>3</w:t>
            </w:r>
            <w:r w:rsidRPr="007A734B">
              <w:rPr>
                <w:rFonts w:ascii="Arial" w:hAnsi="Arial" w:cs="Arial"/>
                <w:noProof/>
                <w:sz w:val="18"/>
                <w:szCs w:val="18"/>
                <w:lang w:val="mn-MN"/>
              </w:rPr>
              <w:t xml:space="preserve">.Бүх нийтэд цахим ур чадвар олгох сургалтыг төр, хувийн хэвшлийн байгууллагуудтай хамтран үе шаттай зохион байгуулна.   </w:t>
            </w:r>
          </w:p>
        </w:tc>
        <w:tc>
          <w:tcPr>
            <w:tcW w:w="772" w:type="dxa"/>
            <w:vAlign w:val="center"/>
          </w:tcPr>
          <w:p w14:paraId="74EE41D8" w14:textId="12510BFE"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7360E963" w14:textId="1682F77D" w:rsidR="00524F95" w:rsidRPr="007A734B" w:rsidRDefault="00524F95" w:rsidP="00524F95">
            <w:pPr>
              <w:spacing w:after="0" w:line="240" w:lineRule="auto"/>
              <w:jc w:val="center"/>
              <w:rPr>
                <w:rFonts w:ascii="Arial" w:eastAsia="Calibri" w:hAnsi="Arial" w:cs="Arial"/>
                <w:sz w:val="18"/>
                <w:szCs w:val="18"/>
                <w:lang w:val="mn-MN"/>
              </w:rPr>
            </w:pPr>
            <w:proofErr w:type="spellStart"/>
            <w:r w:rsidRPr="007A734B">
              <w:rPr>
                <w:rFonts w:ascii="Arial" w:eastAsia="Calibri" w:hAnsi="Arial" w:cs="Arial"/>
                <w:sz w:val="18"/>
                <w:szCs w:val="18"/>
                <w:lang w:val="mn-MN"/>
              </w:rPr>
              <w:t>НТБН</w:t>
            </w:r>
            <w:proofErr w:type="spellEnd"/>
          </w:p>
        </w:tc>
        <w:tc>
          <w:tcPr>
            <w:tcW w:w="970" w:type="dxa"/>
            <w:vAlign w:val="center"/>
          </w:tcPr>
          <w:p w14:paraId="67E666C9" w14:textId="395D36ED"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0D02158C" w14:textId="4810E4A2"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3D76E5E9" w14:textId="4B200014"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155EF736" w14:textId="25AFE851"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773E84BE" w14:textId="6870383A"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tcPr>
          <w:p w14:paraId="469B407D" w14:textId="7C8C828A" w:rsidR="00524F95" w:rsidRPr="00B200B4" w:rsidRDefault="00524F95" w:rsidP="00524F95">
            <w:pPr>
              <w:spacing w:after="0" w:line="240" w:lineRule="auto"/>
              <w:jc w:val="both"/>
              <w:rPr>
                <w:rFonts w:ascii="Arial" w:eastAsia="Calibri" w:hAnsi="Arial" w:cs="Arial"/>
                <w:sz w:val="18"/>
                <w:szCs w:val="18"/>
                <w:lang w:val="mn-MN"/>
              </w:rPr>
            </w:pPr>
            <w:r w:rsidRPr="00B200B4">
              <w:rPr>
                <w:rFonts w:ascii="Arial" w:eastAsia="Calibri" w:hAnsi="Arial" w:cs="Arial"/>
                <w:sz w:val="18"/>
                <w:szCs w:val="18"/>
                <w:lang w:val="mn-MN"/>
              </w:rPr>
              <w:t xml:space="preserve">Боловсрол нөхөн олгох дүйцсэн хөтөлбөрийн сургалтад хамрагдаж байгаа 5  суралцагч зайн болон онлайнаар суралцаж байна. </w:t>
            </w:r>
          </w:p>
          <w:p w14:paraId="67AAD485" w14:textId="77777777" w:rsidR="00524F95" w:rsidRPr="00B200B4" w:rsidRDefault="00524F95" w:rsidP="00524F95">
            <w:pPr>
              <w:spacing w:after="0" w:line="240" w:lineRule="auto"/>
              <w:jc w:val="both"/>
              <w:rPr>
                <w:rFonts w:ascii="Arial" w:eastAsia="Calibri" w:hAnsi="Arial" w:cs="Arial"/>
                <w:sz w:val="18"/>
                <w:szCs w:val="18"/>
                <w:lang w:val="mn-MN"/>
              </w:rPr>
            </w:pPr>
            <w:r w:rsidRPr="00B200B4">
              <w:rPr>
                <w:rFonts w:ascii="Arial" w:eastAsia="Calibri" w:hAnsi="Arial" w:cs="Arial"/>
                <w:sz w:val="18"/>
                <w:szCs w:val="18"/>
                <w:lang w:val="mn-MN"/>
              </w:rPr>
              <w:t xml:space="preserve">Насан туршийн суралцахуйн нэгж нь ерөнхий боловсролын сургуулийн 6-9 дүгээр ангийн сурагчдад “Цахимд өөрийгөө хамгаалъя”  6 удаагийн сургалтыг зохион байгуулж, нийт 130 сурагч хамрагдсан. Ахмадуудад “Е-Mongolia”  төрийн цахим системийн талаарх сургалт, мэдээллийг хүргэж, гар утаснаас “E-Mongolia” </w:t>
            </w:r>
            <w:proofErr w:type="spellStart"/>
            <w:r w:rsidRPr="00B200B4">
              <w:rPr>
                <w:rFonts w:ascii="Arial" w:eastAsia="Calibri" w:hAnsi="Arial" w:cs="Arial"/>
                <w:sz w:val="18"/>
                <w:szCs w:val="18"/>
                <w:lang w:val="mn-MN"/>
              </w:rPr>
              <w:t>апп</w:t>
            </w:r>
            <w:proofErr w:type="spellEnd"/>
            <w:r w:rsidRPr="00B200B4">
              <w:rPr>
                <w:rFonts w:ascii="Arial" w:eastAsia="Calibri" w:hAnsi="Arial" w:cs="Arial"/>
                <w:sz w:val="18"/>
                <w:szCs w:val="18"/>
                <w:lang w:val="mn-MN"/>
              </w:rPr>
              <w:t xml:space="preserve"> хэрхэн татаж яаж бүртгүүлэх талаар зөвлөгөө мэдээлэл өгч, нийт 73 ахмад хамрагдсан.</w:t>
            </w:r>
          </w:p>
          <w:p w14:paraId="3A044BA6" w14:textId="32986775" w:rsidR="00524F95" w:rsidRPr="00B200B4" w:rsidRDefault="00524F95" w:rsidP="00524F95">
            <w:pPr>
              <w:spacing w:after="0" w:line="240" w:lineRule="auto"/>
              <w:jc w:val="right"/>
              <w:rPr>
                <w:rFonts w:ascii="Arial" w:eastAsia="Calibri" w:hAnsi="Arial" w:cs="Arial"/>
                <w:sz w:val="18"/>
                <w:szCs w:val="18"/>
                <w:lang w:val="mn-MN"/>
              </w:rPr>
            </w:pPr>
            <w:r w:rsidRPr="00B200B4">
              <w:rPr>
                <w:rFonts w:ascii="Arial" w:eastAsia="Calibri" w:hAnsi="Arial" w:cs="Arial"/>
                <w:sz w:val="18"/>
                <w:szCs w:val="18"/>
                <w:lang w:val="mn-MN"/>
              </w:rPr>
              <w:t>Үр дүнтэй</w:t>
            </w:r>
          </w:p>
        </w:tc>
        <w:tc>
          <w:tcPr>
            <w:tcW w:w="610" w:type="dxa"/>
            <w:gridSpan w:val="2"/>
            <w:tcBorders>
              <w:left w:val="single" w:sz="4" w:space="0" w:color="000000"/>
            </w:tcBorders>
            <w:vAlign w:val="center"/>
          </w:tcPr>
          <w:p w14:paraId="707E8DC7" w14:textId="77777777" w:rsidR="00524F95" w:rsidRPr="00B200B4" w:rsidRDefault="001611B4" w:rsidP="00524F95">
            <w:pPr>
              <w:spacing w:after="0" w:line="240" w:lineRule="auto"/>
              <w:jc w:val="both"/>
              <w:rPr>
                <w:rFonts w:ascii="Arial" w:eastAsia="Times New Roman" w:hAnsi="Arial" w:cs="Arial"/>
                <w:bCs/>
                <w:sz w:val="18"/>
                <w:szCs w:val="18"/>
                <w:lang w:val="mn-MN"/>
              </w:rPr>
            </w:pPr>
            <w:r w:rsidRPr="00B200B4">
              <w:rPr>
                <w:rFonts w:ascii="Arial" w:eastAsia="Times New Roman" w:hAnsi="Arial" w:cs="Arial"/>
                <w:bCs/>
                <w:sz w:val="18"/>
                <w:szCs w:val="18"/>
                <w:lang w:val="mn-MN"/>
              </w:rPr>
              <w:t>90</w:t>
            </w:r>
          </w:p>
          <w:p w14:paraId="21AD65CC" w14:textId="7437A49D" w:rsidR="001611B4" w:rsidRPr="00B200B4" w:rsidRDefault="001611B4" w:rsidP="00524F95">
            <w:pPr>
              <w:spacing w:after="0" w:line="240" w:lineRule="auto"/>
              <w:jc w:val="both"/>
              <w:rPr>
                <w:rFonts w:ascii="Arial" w:eastAsia="Times New Roman" w:hAnsi="Arial" w:cs="Arial"/>
                <w:bCs/>
                <w:sz w:val="18"/>
                <w:szCs w:val="18"/>
                <w:lang w:val="mn-MN"/>
              </w:rPr>
            </w:pPr>
          </w:p>
        </w:tc>
      </w:tr>
      <w:tr w:rsidR="00524F95" w:rsidRPr="007A734B" w14:paraId="63B6A538" w14:textId="4754ECF2" w:rsidTr="00B94F78">
        <w:trPr>
          <w:gridAfter w:val="1"/>
          <w:wAfter w:w="10" w:type="dxa"/>
          <w:trHeight w:val="416"/>
        </w:trPr>
        <w:tc>
          <w:tcPr>
            <w:tcW w:w="1702" w:type="dxa"/>
            <w:vMerge w:val="restart"/>
          </w:tcPr>
          <w:p w14:paraId="70470F6D" w14:textId="77777777" w:rsidR="00524F95" w:rsidRPr="007A734B" w:rsidRDefault="00524F95" w:rsidP="00524F95">
            <w:pPr>
              <w:spacing w:after="0" w:line="240" w:lineRule="auto"/>
              <w:ind w:firstLine="567"/>
              <w:jc w:val="both"/>
              <w:rPr>
                <w:rFonts w:ascii="Arial" w:hAnsi="Arial" w:cs="Arial"/>
                <w:noProof/>
                <w:sz w:val="18"/>
                <w:szCs w:val="18"/>
                <w:lang w:val="mn-MN"/>
              </w:rPr>
            </w:pPr>
            <w:r w:rsidRPr="007A734B">
              <w:rPr>
                <w:rFonts w:ascii="Arial" w:hAnsi="Arial" w:cs="Arial"/>
                <w:noProof/>
                <w:sz w:val="18"/>
                <w:szCs w:val="18"/>
                <w:lang w:val="mn-MN"/>
              </w:rPr>
              <w:lastRenderedPageBreak/>
              <w:t xml:space="preserve">4.2.2.Төрийн болон орон нутгийн өмчит байгууллагуудын ил тод байдлын түвшин, мэдээллийн хүртээмжийг нэмэгдүүлнэ. </w:t>
            </w:r>
          </w:p>
          <w:p w14:paraId="7127B850" w14:textId="77777777" w:rsidR="00524F95" w:rsidRPr="007A734B" w:rsidRDefault="00524F95" w:rsidP="00524F95">
            <w:pPr>
              <w:spacing w:after="0" w:line="240" w:lineRule="auto"/>
              <w:jc w:val="both"/>
              <w:rPr>
                <w:rFonts w:ascii="Arial" w:hAnsi="Arial" w:cs="Arial"/>
                <w:noProof/>
                <w:sz w:val="18"/>
                <w:szCs w:val="18"/>
                <w:lang w:val="mn-MN"/>
              </w:rPr>
            </w:pPr>
          </w:p>
          <w:p w14:paraId="009D815D" w14:textId="67ECD476" w:rsidR="00524F95" w:rsidRPr="007A734B" w:rsidRDefault="00524F95" w:rsidP="00524F95">
            <w:pPr>
              <w:tabs>
                <w:tab w:val="left" w:pos="750"/>
              </w:tabs>
              <w:spacing w:after="0" w:line="240" w:lineRule="auto"/>
              <w:jc w:val="both"/>
              <w:rPr>
                <w:rFonts w:ascii="Arial" w:eastAsia="Times New Roman" w:hAnsi="Arial" w:cs="Arial"/>
                <w:sz w:val="18"/>
                <w:szCs w:val="18"/>
                <w:lang w:val="mn-MN"/>
              </w:rPr>
            </w:pPr>
          </w:p>
        </w:tc>
        <w:tc>
          <w:tcPr>
            <w:tcW w:w="597" w:type="dxa"/>
            <w:vAlign w:val="center"/>
          </w:tcPr>
          <w:p w14:paraId="3578855B" w14:textId="6130493B"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41</w:t>
            </w:r>
          </w:p>
        </w:tc>
        <w:tc>
          <w:tcPr>
            <w:tcW w:w="2175" w:type="dxa"/>
          </w:tcPr>
          <w:p w14:paraId="6BA0D337" w14:textId="558BAB44"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4.2.2.1.</w:t>
            </w:r>
            <w:r w:rsidRPr="007A734B">
              <w:rPr>
                <w:rFonts w:ascii="Arial" w:hAnsi="Arial" w:cs="Arial"/>
                <w:noProof/>
                <w:color w:val="333333"/>
                <w:sz w:val="18"/>
                <w:szCs w:val="18"/>
                <w:shd w:val="clear" w:color="auto" w:fill="FFFFFF"/>
                <w:lang w:val="mn-MN"/>
              </w:rPr>
              <w:t xml:space="preserve">Мэдээлэл хариуцагчийн хуулиар хүлээсэн үүргийг хэрэгжүүлж хуулиар хаалттай, хязгаарлалттай гэж тогтоосноос бусад мэдээллийг олон нийтэд нээлттэй, ил тод болгоно. </w:t>
            </w:r>
          </w:p>
        </w:tc>
        <w:tc>
          <w:tcPr>
            <w:tcW w:w="772" w:type="dxa"/>
            <w:vAlign w:val="center"/>
          </w:tcPr>
          <w:p w14:paraId="13D3E483" w14:textId="55CDEAE4"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60043880" w14:textId="6C0599D6"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1CF86F7A" w14:textId="2DEB8DFF"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01D96128" w14:textId="40B32ECD"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0B70FA1A" w14:textId="35174D08"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08375E44" w14:textId="5BE8C0A8"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2.52</w:t>
            </w:r>
          </w:p>
        </w:tc>
        <w:tc>
          <w:tcPr>
            <w:tcW w:w="754" w:type="dxa"/>
            <w:vAlign w:val="center"/>
          </w:tcPr>
          <w:p w14:paraId="4F27FE41" w14:textId="22E08B3D"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2.52</w:t>
            </w:r>
          </w:p>
        </w:tc>
        <w:tc>
          <w:tcPr>
            <w:tcW w:w="4820" w:type="dxa"/>
            <w:tcBorders>
              <w:right w:val="single" w:sz="4" w:space="0" w:color="000000"/>
            </w:tcBorders>
            <w:shd w:val="clear" w:color="auto" w:fill="FFFFFF" w:themeFill="background1"/>
            <w:vAlign w:val="center"/>
          </w:tcPr>
          <w:p w14:paraId="2B3098D0" w14:textId="77777777" w:rsidR="00524F95" w:rsidRPr="007A734B" w:rsidRDefault="00524F95" w:rsidP="00524F95">
            <w:pPr>
              <w:tabs>
                <w:tab w:val="left" w:pos="143"/>
              </w:tabs>
              <w:spacing w:after="0" w:line="240" w:lineRule="auto"/>
              <w:jc w:val="both"/>
              <w:rPr>
                <w:rFonts w:ascii="Arial" w:hAnsi="Arial" w:cs="Arial"/>
                <w:sz w:val="18"/>
                <w:szCs w:val="18"/>
                <w:lang w:val="mn-MN"/>
              </w:rPr>
            </w:pPr>
            <w:r w:rsidRPr="007A734B">
              <w:rPr>
                <w:rFonts w:ascii="Arial" w:hAnsi="Arial" w:cs="Arial"/>
                <w:sz w:val="18"/>
                <w:szCs w:val="18"/>
                <w:lang w:val="mn-MN"/>
              </w:rPr>
              <w:t>Нийтийн мэдээллийн ил тод байдлын хуульд зааснаар хуулиар хаалттай, хязгаарлалттай гэж тогтоосноос бусад мэдээллийг khujirt,ov.gov.mn сайтад байршуулан олон нийтэд нээлттэй, ил тод мэдээлж байна. Үүнд:</w:t>
            </w:r>
          </w:p>
          <w:p w14:paraId="02631C5D" w14:textId="77777777" w:rsidR="00524F95" w:rsidRPr="007A734B" w:rsidRDefault="00524F95" w:rsidP="00524F95">
            <w:pPr>
              <w:tabs>
                <w:tab w:val="left" w:pos="143"/>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 xml:space="preserve">Засаг даргын Тамгын газрын албан хаагчидтай холбоо барих мэдээлэл болон тус сумын зайлшгүй холбоо барих төрийн албан хаагчдын мэдээлэл; </w:t>
            </w:r>
          </w:p>
          <w:p w14:paraId="2F43C320" w14:textId="77777777" w:rsidR="00524F95" w:rsidRPr="007A734B" w:rsidRDefault="00524F95" w:rsidP="00524F95">
            <w:pPr>
              <w:tabs>
                <w:tab w:val="left" w:pos="143"/>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Авлигаас урьдчилан сэргийлэх үйл ажиллагааны талаарх мэдээлэл;</w:t>
            </w:r>
          </w:p>
          <w:p w14:paraId="55A163F7" w14:textId="77777777" w:rsidR="00524F95" w:rsidRPr="007A734B" w:rsidRDefault="00524F95" w:rsidP="00524F95">
            <w:pPr>
              <w:tabs>
                <w:tab w:val="left" w:pos="143"/>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Хүний нөөцийн талаарх мэдээлэл;</w:t>
            </w:r>
          </w:p>
          <w:p w14:paraId="2B84D432" w14:textId="77777777" w:rsidR="00524F95" w:rsidRPr="007A734B" w:rsidRDefault="00524F95" w:rsidP="00524F95">
            <w:pPr>
              <w:tabs>
                <w:tab w:val="left" w:pos="143"/>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Сумын төсвийн 2024 оны гүйцэтгэлийн тайлан;</w:t>
            </w:r>
          </w:p>
          <w:p w14:paraId="21CD575C" w14:textId="77777777" w:rsidR="00524F95" w:rsidRPr="007A734B" w:rsidRDefault="00524F95" w:rsidP="00524F95">
            <w:pPr>
              <w:tabs>
                <w:tab w:val="left" w:pos="143"/>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2025 оны төсвийн мэдээлэл;</w:t>
            </w:r>
          </w:p>
          <w:p w14:paraId="5D9D2C0D" w14:textId="77777777" w:rsidR="00524F95" w:rsidRPr="007A734B" w:rsidRDefault="00524F95" w:rsidP="00524F95">
            <w:pPr>
              <w:tabs>
                <w:tab w:val="left" w:pos="143"/>
              </w:tabs>
              <w:spacing w:after="0" w:line="240" w:lineRule="auto"/>
              <w:jc w:val="both"/>
              <w:rPr>
                <w:rFonts w:ascii="Arial" w:hAnsi="Arial" w:cs="Arial"/>
                <w:sz w:val="18"/>
                <w:szCs w:val="18"/>
                <w:lang w:val="mn-MN"/>
              </w:rPr>
            </w:pPr>
            <w:r w:rsidRPr="007A734B">
              <w:rPr>
                <w:rFonts w:ascii="Arial" w:hAnsi="Arial" w:cs="Arial"/>
                <w:sz w:val="18"/>
                <w:szCs w:val="18"/>
                <w:lang w:val="mn-MN"/>
              </w:rPr>
              <w:t>2025 оны Өргөдөл, гомдол шийдвэрлэлтийн улирлын  мэдээ;</w:t>
            </w:r>
          </w:p>
          <w:p w14:paraId="02EAE852" w14:textId="0A09666A" w:rsidR="00524F95" w:rsidRPr="007A734B" w:rsidRDefault="00524F95" w:rsidP="00524F95">
            <w:pPr>
              <w:tabs>
                <w:tab w:val="left" w:pos="143"/>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Төрийн захиргааны албан хаагчдын 2024 оны гүйцэтгэлийн төлөвлөгөөний тайлан, 2025 оны эхний хагас жилийн тайлан.</w:t>
            </w:r>
          </w:p>
          <w:p w14:paraId="634ADC30" w14:textId="2D626F6D" w:rsidR="00524F95" w:rsidRPr="007A734B" w:rsidRDefault="00524F95" w:rsidP="00524F95">
            <w:pPr>
              <w:shd w:val="clear" w:color="auto" w:fill="FFFFFF" w:themeFill="background1"/>
              <w:spacing w:after="60" w:line="240" w:lineRule="auto"/>
              <w:jc w:val="both"/>
              <w:rPr>
                <w:rFonts w:ascii="Arial" w:eastAsia="Times New Roman" w:hAnsi="Arial" w:cs="Arial"/>
                <w:sz w:val="18"/>
                <w:szCs w:val="18"/>
                <w:lang w:val="mn-MN"/>
              </w:rPr>
            </w:pPr>
            <w:r w:rsidRPr="007A734B">
              <w:rPr>
                <w:rFonts w:ascii="Arial" w:eastAsia="Times New Roman" w:hAnsi="Arial" w:cs="Arial"/>
                <w:sz w:val="18"/>
                <w:szCs w:val="18"/>
                <w:shd w:val="clear" w:color="auto" w:fill="FFFFFF" w:themeFill="background1"/>
                <w:lang w:val="mn-MN"/>
              </w:rPr>
              <w:t>Хужирт сумын Засаг даргын Тамгын</w:t>
            </w:r>
            <w:r w:rsidRPr="007A734B">
              <w:rPr>
                <w:rFonts w:ascii="Arial" w:eastAsia="Times New Roman" w:hAnsi="Arial" w:cs="Arial"/>
                <w:sz w:val="18"/>
                <w:szCs w:val="18"/>
                <w:lang w:val="mn-MN"/>
              </w:rPr>
              <w:t xml:space="preserve"> </w:t>
            </w:r>
            <w:r w:rsidRPr="007A734B">
              <w:rPr>
                <w:rFonts w:ascii="Arial" w:eastAsia="Times New Roman" w:hAnsi="Arial" w:cs="Arial"/>
                <w:sz w:val="18"/>
                <w:szCs w:val="18"/>
                <w:shd w:val="clear" w:color="auto" w:fill="FFFFFF" w:themeFill="background1"/>
                <w:lang w:val="mn-MN"/>
              </w:rPr>
              <w:t xml:space="preserve">газрын </w:t>
            </w:r>
            <w:proofErr w:type="spellStart"/>
            <w:r w:rsidRPr="007A734B">
              <w:rPr>
                <w:rFonts w:ascii="Arial" w:eastAsia="Times New Roman" w:hAnsi="Arial" w:cs="Arial"/>
                <w:sz w:val="18"/>
                <w:szCs w:val="18"/>
                <w:shd w:val="clear" w:color="auto" w:fill="FFFFFF" w:themeFill="background1"/>
                <w:lang w:val="mn-MN"/>
              </w:rPr>
              <w:t>пэйж</w:t>
            </w:r>
            <w:proofErr w:type="spellEnd"/>
            <w:r w:rsidRPr="007A734B">
              <w:rPr>
                <w:rFonts w:ascii="Arial" w:eastAsia="Times New Roman" w:hAnsi="Arial" w:cs="Arial"/>
                <w:sz w:val="18"/>
                <w:szCs w:val="18"/>
                <w:shd w:val="clear" w:color="auto" w:fill="FFFFFF" w:themeFill="background1"/>
                <w:lang w:val="mn-MN"/>
              </w:rPr>
              <w:t xml:space="preserve"> хуудсаар 2025 оны 1 дүгээр сарын 1-ний өдрөөс 12 дугаар сарын 10-ны өдрийн байдлаар 3,400</w:t>
            </w:r>
            <w:r w:rsidRPr="007A734B">
              <w:rPr>
                <w:rFonts w:ascii="Arial" w:eastAsia="Times New Roman" w:hAnsi="Arial" w:cs="Arial"/>
                <w:sz w:val="18"/>
                <w:szCs w:val="18"/>
                <w:lang w:val="mn-MN"/>
              </w:rPr>
              <w:t xml:space="preserve"> </w:t>
            </w:r>
            <w:r w:rsidRPr="007A734B">
              <w:rPr>
                <w:rFonts w:ascii="Arial" w:eastAsia="Times New Roman" w:hAnsi="Arial" w:cs="Arial"/>
                <w:sz w:val="18"/>
                <w:szCs w:val="18"/>
                <w:shd w:val="clear" w:color="auto" w:fill="FFFFFF" w:themeFill="background1"/>
                <w:lang w:val="mn-MN"/>
              </w:rPr>
              <w:t>дагагчтай байсныг 9456 дагагчтай болгож өсгөсөн. Нийт 450 нийтлэл оруулан 7566346 үзэлт хандалт</w:t>
            </w:r>
            <w:r w:rsidRPr="007A734B">
              <w:rPr>
                <w:rFonts w:ascii="Arial" w:eastAsia="Times New Roman" w:hAnsi="Arial" w:cs="Arial"/>
                <w:sz w:val="18"/>
                <w:szCs w:val="18"/>
                <w:lang w:val="mn-MN"/>
              </w:rPr>
              <w:t xml:space="preserve"> </w:t>
            </w:r>
            <w:r w:rsidRPr="007A734B">
              <w:rPr>
                <w:rFonts w:ascii="Arial" w:eastAsia="Times New Roman" w:hAnsi="Arial" w:cs="Arial"/>
                <w:sz w:val="18"/>
                <w:szCs w:val="18"/>
                <w:shd w:val="clear" w:color="auto" w:fill="FFFFFF" w:themeFill="background1"/>
                <w:lang w:val="mn-MN"/>
              </w:rPr>
              <w:t>авсан. Эдгээр нийтлэлүүдээс 24% богино хэмжээний бичлэг, 33,1% зураг, зургийн цомог 36,4%, цахим</w:t>
            </w:r>
            <w:r w:rsidRPr="007A734B">
              <w:rPr>
                <w:rFonts w:ascii="Arial" w:eastAsia="Times New Roman" w:hAnsi="Arial" w:cs="Arial"/>
                <w:sz w:val="18"/>
                <w:szCs w:val="18"/>
                <w:lang w:val="mn-MN"/>
              </w:rPr>
              <w:t xml:space="preserve"> хуудас линк 10,5%, бичиг буюу text 5% байна.</w:t>
            </w:r>
          </w:p>
          <w:p w14:paraId="2A932511" w14:textId="09244451" w:rsidR="00524F95" w:rsidRPr="007A734B" w:rsidRDefault="00524F95" w:rsidP="00524F95">
            <w:pPr>
              <w:tabs>
                <w:tab w:val="left" w:pos="143"/>
              </w:tabs>
              <w:spacing w:after="0" w:line="240" w:lineRule="auto"/>
              <w:jc w:val="both"/>
              <w:rPr>
                <w:rFonts w:ascii="Arial" w:hAnsi="Arial" w:cs="Arial"/>
                <w:sz w:val="18"/>
                <w:szCs w:val="18"/>
                <w:lang w:val="mn-MN"/>
              </w:rPr>
            </w:pPr>
            <w:r w:rsidRPr="007A734B">
              <w:rPr>
                <w:rFonts w:ascii="Arial" w:hAnsi="Arial" w:cs="Arial"/>
                <w:sz w:val="18"/>
                <w:szCs w:val="18"/>
                <w:lang w:val="mn-MN"/>
              </w:rPr>
              <w:t xml:space="preserve">                                                                           Үр дүнтэй</w:t>
            </w:r>
          </w:p>
        </w:tc>
        <w:tc>
          <w:tcPr>
            <w:tcW w:w="610" w:type="dxa"/>
            <w:gridSpan w:val="2"/>
            <w:tcBorders>
              <w:left w:val="single" w:sz="4" w:space="0" w:color="000000"/>
            </w:tcBorders>
            <w:vAlign w:val="center"/>
          </w:tcPr>
          <w:p w14:paraId="2012D46F" w14:textId="6E330751" w:rsidR="00524F95" w:rsidRPr="007A734B" w:rsidRDefault="00524F95" w:rsidP="00524F95">
            <w:pPr>
              <w:tabs>
                <w:tab w:val="left" w:pos="1356"/>
                <w:tab w:val="left" w:pos="6396"/>
              </w:tabs>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386009FE" w14:textId="548ABA52" w:rsidTr="00B94F78">
        <w:trPr>
          <w:gridAfter w:val="1"/>
          <w:wAfter w:w="10" w:type="dxa"/>
          <w:trHeight w:val="558"/>
        </w:trPr>
        <w:tc>
          <w:tcPr>
            <w:tcW w:w="1702" w:type="dxa"/>
            <w:vMerge/>
          </w:tcPr>
          <w:p w14:paraId="70ED383F"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5793C019" w14:textId="147159CF"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42</w:t>
            </w:r>
          </w:p>
        </w:tc>
        <w:tc>
          <w:tcPr>
            <w:tcW w:w="2175" w:type="dxa"/>
          </w:tcPr>
          <w:p w14:paraId="5A3D589F" w14:textId="6A363168"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shd w:val="clear" w:color="auto" w:fill="FFFFFF"/>
                <w:lang w:val="mn-MN"/>
              </w:rPr>
              <w:t>4.1.2.2.</w:t>
            </w:r>
            <w:r w:rsidRPr="007A734B">
              <w:rPr>
                <w:rFonts w:ascii="Arial" w:hAnsi="Arial" w:cs="Arial"/>
                <w:noProof/>
                <w:sz w:val="18"/>
                <w:szCs w:val="18"/>
                <w:lang w:val="mn-MN"/>
              </w:rPr>
              <w:t xml:space="preserve">Төрийн байгууллагаас гарч буй шийдвэр, үйл ажиллагааг олон нийтэд хүртээмжтэй хүргэх зорилгоор </w:t>
            </w:r>
            <w:r w:rsidRPr="007A734B">
              <w:rPr>
                <w:rFonts w:ascii="Arial" w:hAnsi="Arial" w:cs="Arial"/>
                <w:noProof/>
                <w:sz w:val="18"/>
                <w:szCs w:val="18"/>
                <w:shd w:val="clear" w:color="auto" w:fill="FFFFFF"/>
                <w:lang w:val="mn-MN"/>
              </w:rPr>
              <w:t>“Дуу дүрс бичлэгийн студи” байгуулж, цахим орчинд иргэдэд хүргэж, “Фокус” ярилцлага, бүх нийтийн хурлыг зохион байгуулж хэвшинэ.</w:t>
            </w:r>
          </w:p>
        </w:tc>
        <w:tc>
          <w:tcPr>
            <w:tcW w:w="772" w:type="dxa"/>
            <w:vAlign w:val="center"/>
          </w:tcPr>
          <w:p w14:paraId="7E7DA7EC" w14:textId="57B8FEA6"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359FF29C" w14:textId="110C187F"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14305DC4" w14:textId="18146CC7"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25A86E2A" w14:textId="629DD382"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49971088" w14:textId="5BC7FD9E"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436211FD" w14:textId="2BAD5289"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2.52</w:t>
            </w:r>
          </w:p>
        </w:tc>
        <w:tc>
          <w:tcPr>
            <w:tcW w:w="754" w:type="dxa"/>
            <w:vAlign w:val="center"/>
          </w:tcPr>
          <w:p w14:paraId="2458F5EC" w14:textId="5C9236F8"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2.8</w:t>
            </w:r>
          </w:p>
        </w:tc>
        <w:tc>
          <w:tcPr>
            <w:tcW w:w="4820" w:type="dxa"/>
            <w:tcBorders>
              <w:right w:val="single" w:sz="4" w:space="0" w:color="000000"/>
            </w:tcBorders>
            <w:vAlign w:val="center"/>
          </w:tcPr>
          <w:p w14:paraId="1F4F962A" w14:textId="14C196AB" w:rsidR="00524F95" w:rsidRPr="007A734B" w:rsidRDefault="00524F95" w:rsidP="00524F95">
            <w:pPr>
              <w:tabs>
                <w:tab w:val="left" w:pos="181"/>
              </w:tabs>
              <w:spacing w:after="0" w:line="240" w:lineRule="auto"/>
              <w:contextualSpacing/>
              <w:jc w:val="both"/>
              <w:rPr>
                <w:rFonts w:ascii="Arial" w:hAnsi="Arial" w:cs="Arial"/>
                <w:sz w:val="18"/>
                <w:szCs w:val="18"/>
                <w:lang w:val="mn-MN"/>
              </w:rPr>
            </w:pPr>
            <w:r w:rsidRPr="007A734B">
              <w:rPr>
                <w:rFonts w:ascii="Arial" w:hAnsi="Arial" w:cs="Arial"/>
                <w:sz w:val="18"/>
                <w:szCs w:val="18"/>
                <w:lang w:val="mn-MN"/>
              </w:rPr>
              <w:t>Энэ оны 05 дугаар сараас “Хужирт цахим ТВ” цахим хуудсыг бий болгож иргэдэд хууль, эрх зүй, бодлого шийдвэр болон сум орон нутагт хийгдэх гэж байгаа болон хийгдэж буй ажлуудын талаарх мэдээ мэдээллийг төрийн байгууллагууд нэвтрүүлэг хэлбэрээр хүргэж байгаа бөгөөд 7 хоногт 2-3 мэдээ бэлтгэж, 12 дугаар сарын 10-ны байдлаар цахим орчинд 103 мэдээ оруулан давхардсан тоогоор 1335000 гаруй хүнд мэдээлэл хүргэх ажлыг хийж гүйцэтгэсэн.</w:t>
            </w:r>
          </w:p>
          <w:p w14:paraId="38831660" w14:textId="77777777" w:rsidR="00524F95" w:rsidRPr="007A734B" w:rsidRDefault="00524F95" w:rsidP="00524F95">
            <w:pPr>
              <w:tabs>
                <w:tab w:val="left" w:pos="33"/>
                <w:tab w:val="left" w:pos="175"/>
              </w:tabs>
              <w:spacing w:after="0" w:line="240" w:lineRule="auto"/>
              <w:jc w:val="both"/>
              <w:rPr>
                <w:rFonts w:ascii="Arial" w:hAnsi="Arial" w:cs="Arial"/>
                <w:sz w:val="18"/>
                <w:szCs w:val="18"/>
                <w:lang w:val="mn-MN"/>
              </w:rPr>
            </w:pPr>
            <w:r w:rsidRPr="007A734B">
              <w:rPr>
                <w:rFonts w:ascii="Arial" w:hAnsi="Arial" w:cs="Arial"/>
                <w:sz w:val="18"/>
                <w:szCs w:val="18"/>
                <w:lang w:val="mn-MN"/>
              </w:rPr>
              <w:t xml:space="preserve">Мөн иргэдэд төрийн үйлчилгээг цахим хэлбэрээр хүргэх үүднээс Засаг даргын Тамгын газар, Эрүүл мэндийн төв, Эрэн хайх аврах бүлэг, Цагдаагийн тасаг зэрэг байгууллага болон албан хаагчидтай шууд холбогдох операторын үйлчилгээний  77326688 утсыг ажиллуулж эхлээд байна. </w:t>
            </w:r>
          </w:p>
          <w:p w14:paraId="17FE2F71" w14:textId="4DB47D96" w:rsidR="00524F95" w:rsidRPr="007A734B" w:rsidRDefault="00524F95" w:rsidP="00524F95">
            <w:pPr>
              <w:tabs>
                <w:tab w:val="left" w:pos="459"/>
              </w:tabs>
              <w:spacing w:after="0" w:line="240" w:lineRule="auto"/>
              <w:jc w:val="both"/>
              <w:rPr>
                <w:rFonts w:ascii="Arial" w:hAnsi="Arial" w:cs="Arial"/>
                <w:sz w:val="18"/>
                <w:szCs w:val="18"/>
                <w:lang w:val="mn-MN"/>
              </w:rPr>
            </w:pPr>
            <w:r w:rsidRPr="007A734B">
              <w:rPr>
                <w:rFonts w:ascii="Arial" w:hAnsi="Arial" w:cs="Arial"/>
                <w:sz w:val="18"/>
                <w:szCs w:val="18"/>
                <w:lang w:val="mn-MN"/>
              </w:rPr>
              <w:t>Хужирт сумын лавлах утасны дугаар #77326688</w:t>
            </w:r>
          </w:p>
          <w:p w14:paraId="5550F8E1" w14:textId="376D413B" w:rsidR="00524F95" w:rsidRPr="007A734B" w:rsidRDefault="00524F95" w:rsidP="00524F95">
            <w:pPr>
              <w:tabs>
                <w:tab w:val="left" w:pos="181"/>
              </w:tabs>
              <w:spacing w:after="0" w:line="240" w:lineRule="auto"/>
              <w:contextualSpacing/>
              <w:jc w:val="both"/>
              <w:rPr>
                <w:rFonts w:ascii="Arial" w:hAnsi="Arial" w:cs="Arial"/>
                <w:sz w:val="18"/>
                <w:szCs w:val="18"/>
                <w:lang w:val="mn-MN"/>
              </w:rPr>
            </w:pPr>
            <w:r w:rsidRPr="007A734B">
              <w:rPr>
                <w:rFonts w:ascii="Arial" w:hAnsi="Arial" w:cs="Arial"/>
                <w:sz w:val="18"/>
                <w:szCs w:val="18"/>
                <w:lang w:val="mn-MN"/>
              </w:rPr>
              <w:t>1- сумын Засаг дарга Ж. Оюунгэрэл</w:t>
            </w:r>
          </w:p>
          <w:p w14:paraId="1E68AE3A" w14:textId="34CB02FB" w:rsidR="00524F95" w:rsidRPr="007A734B" w:rsidRDefault="00524F95" w:rsidP="00524F95">
            <w:pPr>
              <w:tabs>
                <w:tab w:val="left" w:pos="181"/>
              </w:tabs>
              <w:spacing w:after="0" w:line="240" w:lineRule="auto"/>
              <w:contextualSpacing/>
              <w:jc w:val="both"/>
              <w:rPr>
                <w:rFonts w:ascii="Arial" w:hAnsi="Arial" w:cs="Arial"/>
                <w:sz w:val="18"/>
                <w:szCs w:val="18"/>
                <w:lang w:val="mn-MN"/>
              </w:rPr>
            </w:pPr>
            <w:r w:rsidRPr="007A734B">
              <w:rPr>
                <w:rFonts w:ascii="Arial" w:hAnsi="Arial" w:cs="Arial"/>
                <w:sz w:val="18"/>
                <w:szCs w:val="18"/>
                <w:lang w:val="mn-MN"/>
              </w:rPr>
              <w:lastRenderedPageBreak/>
              <w:t>2-сумын Онцгой байдлын эрэн хайх аврах бүлэг</w:t>
            </w:r>
          </w:p>
          <w:p w14:paraId="30F09C6C" w14:textId="77BFB0F3" w:rsidR="00524F95" w:rsidRPr="007A734B" w:rsidRDefault="00524F95" w:rsidP="00524F95">
            <w:pPr>
              <w:tabs>
                <w:tab w:val="left" w:pos="181"/>
              </w:tabs>
              <w:spacing w:after="0" w:line="240" w:lineRule="auto"/>
              <w:contextualSpacing/>
              <w:jc w:val="both"/>
              <w:rPr>
                <w:rFonts w:ascii="Arial" w:hAnsi="Arial" w:cs="Arial"/>
                <w:sz w:val="18"/>
                <w:szCs w:val="18"/>
                <w:lang w:val="mn-MN"/>
              </w:rPr>
            </w:pPr>
            <w:r w:rsidRPr="007A734B">
              <w:rPr>
                <w:rFonts w:ascii="Arial" w:hAnsi="Arial" w:cs="Arial"/>
                <w:sz w:val="18"/>
                <w:szCs w:val="18"/>
                <w:lang w:val="mn-MN"/>
              </w:rPr>
              <w:t>3-сумын Цагдаагийн тасгийн дарга</w:t>
            </w:r>
          </w:p>
          <w:p w14:paraId="19AD9B4D" w14:textId="45D8C77E" w:rsidR="00524F95" w:rsidRPr="007A734B" w:rsidRDefault="00524F95" w:rsidP="00524F95">
            <w:pPr>
              <w:tabs>
                <w:tab w:val="left" w:pos="181"/>
              </w:tabs>
              <w:spacing w:after="0" w:line="240" w:lineRule="auto"/>
              <w:contextualSpacing/>
              <w:jc w:val="both"/>
              <w:rPr>
                <w:rFonts w:ascii="Arial" w:hAnsi="Arial" w:cs="Arial"/>
                <w:sz w:val="18"/>
                <w:szCs w:val="18"/>
                <w:lang w:val="mn-MN"/>
              </w:rPr>
            </w:pPr>
            <w:r w:rsidRPr="007A734B">
              <w:rPr>
                <w:rFonts w:ascii="Arial" w:hAnsi="Arial" w:cs="Arial"/>
                <w:sz w:val="18"/>
                <w:szCs w:val="18"/>
                <w:lang w:val="mn-MN"/>
              </w:rPr>
              <w:t>4-сумын Эрүүл мэндийн төвийн жижүүр</w:t>
            </w:r>
          </w:p>
          <w:p w14:paraId="342B9810" w14:textId="5ED7A141" w:rsidR="00524F95" w:rsidRPr="007A734B" w:rsidRDefault="00524F95" w:rsidP="00524F95">
            <w:pPr>
              <w:tabs>
                <w:tab w:val="left" w:pos="181"/>
              </w:tabs>
              <w:spacing w:after="0" w:line="240" w:lineRule="auto"/>
              <w:contextualSpacing/>
              <w:jc w:val="both"/>
              <w:rPr>
                <w:rFonts w:ascii="Arial" w:hAnsi="Arial" w:cs="Arial"/>
                <w:sz w:val="18"/>
                <w:szCs w:val="18"/>
                <w:lang w:val="mn-MN"/>
              </w:rPr>
            </w:pPr>
            <w:r w:rsidRPr="007A734B">
              <w:rPr>
                <w:rFonts w:ascii="Arial" w:hAnsi="Arial" w:cs="Arial"/>
                <w:sz w:val="18"/>
                <w:szCs w:val="18"/>
                <w:lang w:val="mn-MN"/>
              </w:rPr>
              <w:t xml:space="preserve">5-сумын Засаг даргын Тамгын газрын дарга </w:t>
            </w:r>
          </w:p>
          <w:p w14:paraId="07757568" w14:textId="646A89AE" w:rsidR="00524F95" w:rsidRPr="007A734B" w:rsidRDefault="00524F95" w:rsidP="00524F95">
            <w:pPr>
              <w:tabs>
                <w:tab w:val="left" w:pos="181"/>
              </w:tabs>
              <w:spacing w:after="0" w:line="240" w:lineRule="auto"/>
              <w:contextualSpacing/>
              <w:jc w:val="both"/>
              <w:rPr>
                <w:rFonts w:ascii="Arial" w:hAnsi="Arial" w:cs="Arial"/>
                <w:sz w:val="18"/>
                <w:szCs w:val="18"/>
                <w:lang w:val="mn-MN"/>
              </w:rPr>
            </w:pPr>
            <w:r w:rsidRPr="007A734B">
              <w:rPr>
                <w:rFonts w:ascii="Arial" w:hAnsi="Arial" w:cs="Arial"/>
                <w:sz w:val="18"/>
                <w:szCs w:val="18"/>
                <w:lang w:val="mn-MN"/>
              </w:rPr>
              <w:t>6-сумын Засаг даргын Тамгын газрын албан хаагчид</w:t>
            </w:r>
          </w:p>
          <w:p w14:paraId="4025D738" w14:textId="26AAD60B" w:rsidR="00524F95" w:rsidRPr="007A734B" w:rsidRDefault="00524F95" w:rsidP="00524F95">
            <w:pPr>
              <w:tabs>
                <w:tab w:val="left" w:pos="181"/>
              </w:tabs>
              <w:spacing w:after="0" w:line="240" w:lineRule="auto"/>
              <w:contextualSpacing/>
              <w:jc w:val="both"/>
              <w:rPr>
                <w:rFonts w:ascii="Arial" w:hAnsi="Arial" w:cs="Arial"/>
                <w:sz w:val="18"/>
                <w:szCs w:val="18"/>
                <w:lang w:val="mn-MN"/>
              </w:rPr>
            </w:pPr>
            <w:r w:rsidRPr="007A734B">
              <w:rPr>
                <w:rFonts w:ascii="Arial" w:hAnsi="Arial" w:cs="Arial"/>
                <w:sz w:val="18"/>
                <w:szCs w:val="18"/>
                <w:lang w:val="mn-MN"/>
              </w:rPr>
              <w:t>7-1-р багийн Засаг дарга</w:t>
            </w:r>
          </w:p>
          <w:p w14:paraId="06BE6147" w14:textId="2D35C551" w:rsidR="00524F95" w:rsidRPr="007A734B" w:rsidRDefault="00524F95" w:rsidP="00524F95">
            <w:pPr>
              <w:tabs>
                <w:tab w:val="left" w:pos="181"/>
              </w:tabs>
              <w:spacing w:after="0" w:line="240" w:lineRule="auto"/>
              <w:contextualSpacing/>
              <w:jc w:val="both"/>
              <w:rPr>
                <w:rFonts w:ascii="Arial" w:hAnsi="Arial" w:cs="Arial"/>
                <w:sz w:val="18"/>
                <w:szCs w:val="18"/>
                <w:lang w:val="mn-MN"/>
              </w:rPr>
            </w:pPr>
            <w:r w:rsidRPr="007A734B">
              <w:rPr>
                <w:rFonts w:ascii="Arial" w:hAnsi="Arial" w:cs="Arial"/>
                <w:sz w:val="18"/>
                <w:szCs w:val="18"/>
                <w:lang w:val="mn-MN"/>
              </w:rPr>
              <w:t>8-2-р багийн Засаг дарга</w:t>
            </w:r>
          </w:p>
          <w:p w14:paraId="50A6A3C7" w14:textId="5CF4B68B" w:rsidR="00524F95" w:rsidRPr="007A734B" w:rsidRDefault="00524F95" w:rsidP="00524F95">
            <w:pPr>
              <w:tabs>
                <w:tab w:val="left" w:pos="181"/>
              </w:tabs>
              <w:spacing w:after="0" w:line="240" w:lineRule="auto"/>
              <w:contextualSpacing/>
              <w:jc w:val="both"/>
              <w:rPr>
                <w:rFonts w:ascii="Arial" w:hAnsi="Arial" w:cs="Arial"/>
                <w:sz w:val="18"/>
                <w:szCs w:val="18"/>
                <w:lang w:val="mn-MN"/>
              </w:rPr>
            </w:pPr>
            <w:r w:rsidRPr="007A734B">
              <w:rPr>
                <w:rFonts w:ascii="Arial" w:hAnsi="Arial" w:cs="Arial"/>
                <w:sz w:val="18"/>
                <w:szCs w:val="18"/>
                <w:lang w:val="mn-MN"/>
              </w:rPr>
              <w:t>9- 3-р багийн Засаг дарга</w:t>
            </w:r>
          </w:p>
          <w:p w14:paraId="23E5F1F8" w14:textId="708B024C" w:rsidR="00524F95" w:rsidRPr="007A734B" w:rsidRDefault="00524F95" w:rsidP="00524F95">
            <w:pPr>
              <w:tabs>
                <w:tab w:val="left" w:pos="181"/>
              </w:tabs>
              <w:spacing w:after="0" w:line="240" w:lineRule="auto"/>
              <w:contextualSpacing/>
              <w:jc w:val="both"/>
              <w:rPr>
                <w:rFonts w:ascii="Arial" w:hAnsi="Arial" w:cs="Arial"/>
                <w:sz w:val="18"/>
                <w:szCs w:val="18"/>
                <w:lang w:val="mn-MN"/>
              </w:rPr>
            </w:pPr>
            <w:r w:rsidRPr="007A734B">
              <w:rPr>
                <w:rFonts w:ascii="Arial" w:hAnsi="Arial" w:cs="Arial"/>
                <w:sz w:val="18"/>
                <w:szCs w:val="18"/>
                <w:lang w:val="mn-MN"/>
              </w:rPr>
              <w:t>0-4-р багийн Засаг дарга</w:t>
            </w:r>
          </w:p>
          <w:p w14:paraId="4780876B" w14:textId="16B146C2" w:rsidR="00524F95" w:rsidRPr="007A734B" w:rsidRDefault="00524F95" w:rsidP="00524F95">
            <w:pPr>
              <w:tabs>
                <w:tab w:val="left" w:pos="181"/>
              </w:tabs>
              <w:spacing w:after="0" w:line="240" w:lineRule="auto"/>
              <w:contextualSpacing/>
              <w:jc w:val="both"/>
              <w:rPr>
                <w:rFonts w:ascii="Arial" w:hAnsi="Arial" w:cs="Arial"/>
                <w:sz w:val="18"/>
                <w:szCs w:val="18"/>
                <w:lang w:val="mn-MN"/>
              </w:rPr>
            </w:pPr>
            <w:r w:rsidRPr="007A734B">
              <w:rPr>
                <w:rFonts w:ascii="Arial" w:hAnsi="Arial" w:cs="Arial"/>
                <w:sz w:val="18"/>
                <w:szCs w:val="18"/>
                <w:lang w:val="mn-MN"/>
              </w:rPr>
              <w:t>*- 5-р багийн Засаг дарга</w:t>
            </w:r>
          </w:p>
          <w:p w14:paraId="6FCD712F" w14:textId="2A453003" w:rsidR="00524F95" w:rsidRPr="007A734B" w:rsidRDefault="00524F95" w:rsidP="00524F95">
            <w:pPr>
              <w:tabs>
                <w:tab w:val="left" w:pos="181"/>
              </w:tabs>
              <w:spacing w:after="0" w:line="240" w:lineRule="auto"/>
              <w:contextualSpacing/>
              <w:jc w:val="both"/>
              <w:rPr>
                <w:rFonts w:ascii="Arial" w:hAnsi="Arial" w:cs="Arial"/>
                <w:sz w:val="18"/>
                <w:szCs w:val="18"/>
                <w:lang w:val="mn-MN"/>
              </w:rPr>
            </w:pPr>
            <w:r w:rsidRPr="007A734B">
              <w:rPr>
                <w:rFonts w:ascii="Arial" w:hAnsi="Arial" w:cs="Arial"/>
                <w:sz w:val="18"/>
                <w:szCs w:val="18"/>
                <w:lang w:val="mn-MN"/>
              </w:rPr>
              <w:t>#-6-р багийн Засаг дарга</w:t>
            </w:r>
          </w:p>
          <w:p w14:paraId="0EFBFF3C" w14:textId="307F4CB6" w:rsidR="00524F95" w:rsidRPr="007A734B" w:rsidRDefault="00524F95" w:rsidP="00524F95">
            <w:pPr>
              <w:tabs>
                <w:tab w:val="left" w:pos="181"/>
              </w:tabs>
              <w:spacing w:after="0" w:line="240" w:lineRule="auto"/>
              <w:contextualSpacing/>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tcBorders>
              <w:left w:val="single" w:sz="4" w:space="0" w:color="000000"/>
            </w:tcBorders>
            <w:vAlign w:val="center"/>
          </w:tcPr>
          <w:p w14:paraId="691AD120" w14:textId="0A1D00C0" w:rsidR="00524F95" w:rsidRPr="007A734B" w:rsidRDefault="00524F95" w:rsidP="00524F95">
            <w:pPr>
              <w:tabs>
                <w:tab w:val="left" w:pos="181"/>
              </w:tabs>
              <w:spacing w:after="0" w:line="240" w:lineRule="auto"/>
              <w:contextualSpacing/>
              <w:jc w:val="both"/>
              <w:rPr>
                <w:rFonts w:ascii="Arial" w:hAnsi="Arial" w:cs="Arial"/>
                <w:sz w:val="18"/>
                <w:szCs w:val="18"/>
                <w:lang w:val="mn-MN"/>
              </w:rPr>
            </w:pPr>
            <w:r w:rsidRPr="007A734B">
              <w:rPr>
                <w:rFonts w:ascii="Arial" w:hAnsi="Arial" w:cs="Arial"/>
                <w:sz w:val="18"/>
                <w:szCs w:val="18"/>
                <w:lang w:val="mn-MN"/>
              </w:rPr>
              <w:lastRenderedPageBreak/>
              <w:t>100</w:t>
            </w:r>
          </w:p>
        </w:tc>
      </w:tr>
      <w:tr w:rsidR="00524F95" w:rsidRPr="007A734B" w14:paraId="6E21EC1D" w14:textId="678041B8" w:rsidTr="00B94F78">
        <w:trPr>
          <w:gridAfter w:val="1"/>
          <w:wAfter w:w="10" w:type="dxa"/>
          <w:trHeight w:val="1439"/>
        </w:trPr>
        <w:tc>
          <w:tcPr>
            <w:tcW w:w="1702" w:type="dxa"/>
            <w:vMerge/>
          </w:tcPr>
          <w:p w14:paraId="576C2F43"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6C5DFCF2" w14:textId="56E7E6AD" w:rsidR="00524F95" w:rsidRPr="007A734B" w:rsidRDefault="00524F95" w:rsidP="00524F95">
            <w:pPr>
              <w:spacing w:after="0" w:line="240" w:lineRule="auto"/>
              <w:jc w:val="both"/>
              <w:rPr>
                <w:rFonts w:ascii="Arial" w:eastAsia="Calibri" w:hAnsi="Arial" w:cs="Arial"/>
                <w:sz w:val="18"/>
                <w:szCs w:val="18"/>
                <w:lang w:val="mn-MN"/>
              </w:rPr>
            </w:pPr>
            <w:r>
              <w:rPr>
                <w:rFonts w:ascii="Arial" w:eastAsia="Calibri" w:hAnsi="Arial" w:cs="Arial"/>
                <w:sz w:val="18"/>
                <w:szCs w:val="18"/>
              </w:rPr>
              <w:t>143</w:t>
            </w:r>
          </w:p>
        </w:tc>
        <w:tc>
          <w:tcPr>
            <w:tcW w:w="2175" w:type="dxa"/>
          </w:tcPr>
          <w:p w14:paraId="6CBDC76C" w14:textId="59120300"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color w:val="000000" w:themeColor="text1"/>
                <w:sz w:val="18"/>
                <w:szCs w:val="18"/>
                <w:lang w:val="mn-MN"/>
              </w:rPr>
              <w:t xml:space="preserve">4.2.2.3.Төрийн байгууллага, албан тушаалтанд хандаж иргэн, аж ахуйн нэгж, байгууллагаас ирүүлсэн өргөдөл, гомдол, санал хүсэлтийг шийдвэрлэх процессыг хялбаршуулж, шийдвэрлэлтэд дүн шинжилгээ хийж, тухайн байгууллага, албан тушаалтны ажлын үр дүнг тооцдог болно. </w:t>
            </w:r>
            <w:r w:rsidRPr="007A734B">
              <w:rPr>
                <w:rFonts w:ascii="Arial" w:hAnsi="Arial" w:cs="Arial"/>
                <w:noProof/>
                <w:color w:val="555555"/>
                <w:sz w:val="18"/>
                <w:szCs w:val="18"/>
                <w:shd w:val="clear" w:color="auto" w:fill="FFFFFF"/>
                <w:lang w:val="mn-MN"/>
              </w:rPr>
              <w:t xml:space="preserve"> </w:t>
            </w:r>
          </w:p>
        </w:tc>
        <w:tc>
          <w:tcPr>
            <w:tcW w:w="772" w:type="dxa"/>
            <w:vAlign w:val="center"/>
          </w:tcPr>
          <w:p w14:paraId="47986FA6" w14:textId="3707F3D3"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20E8AE6E" w14:textId="6D439109"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19786C7C" w14:textId="541FF9CF"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3BE67F34" w14:textId="51604948"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100</w:t>
            </w:r>
          </w:p>
        </w:tc>
        <w:tc>
          <w:tcPr>
            <w:tcW w:w="1245" w:type="dxa"/>
            <w:gridSpan w:val="4"/>
            <w:vAlign w:val="center"/>
          </w:tcPr>
          <w:p w14:paraId="14AAC389" w14:textId="3909F2CD"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100</w:t>
            </w:r>
          </w:p>
        </w:tc>
        <w:tc>
          <w:tcPr>
            <w:tcW w:w="836" w:type="dxa"/>
            <w:gridSpan w:val="4"/>
            <w:vAlign w:val="center"/>
          </w:tcPr>
          <w:p w14:paraId="1FD15E93" w14:textId="30C2C57A"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3E25F842" w14:textId="3B1EB99B"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vAlign w:val="center"/>
          </w:tcPr>
          <w:p w14:paraId="61089655" w14:textId="77777777" w:rsidR="00451C99" w:rsidRPr="00451C99" w:rsidRDefault="00451C99" w:rsidP="00451C99">
            <w:pPr>
              <w:pStyle w:val="NormalWeb"/>
              <w:shd w:val="clear" w:color="auto" w:fill="FFFFFF"/>
              <w:spacing w:before="0" w:beforeAutospacing="0" w:after="0" w:afterAutospacing="0"/>
              <w:jc w:val="both"/>
              <w:rPr>
                <w:rFonts w:ascii="Arial" w:hAnsi="Arial" w:cs="Arial"/>
                <w:sz w:val="18"/>
                <w:szCs w:val="18"/>
                <w:lang w:val="mn-MN"/>
              </w:rPr>
            </w:pPr>
            <w:r w:rsidRPr="00451C99">
              <w:rPr>
                <w:rFonts w:ascii="Arial" w:hAnsi="Arial" w:cs="Arial"/>
                <w:sz w:val="18"/>
                <w:szCs w:val="18"/>
                <w:lang w:val="mn-MN"/>
              </w:rPr>
              <w:t xml:space="preserve">Сумын иргэдийн Төлөөлөгчдийн Хурал, Засаг даргын Тамгын газар, Багийн Захиргаа, Соёлын төв, Эрүүл мэндийн төвд хандан ирүүлсэн гомдол, санал, хүсэлтийг   хүлээн авч холбогдох хууль тогтоомжийн дагуу шийдвэрлэн ажиллаж байна. </w:t>
            </w:r>
          </w:p>
          <w:p w14:paraId="217C37A3" w14:textId="77777777" w:rsidR="00451C99" w:rsidRPr="00451C99" w:rsidRDefault="00451C99" w:rsidP="00451C99">
            <w:pPr>
              <w:pStyle w:val="NormalWeb"/>
              <w:shd w:val="clear" w:color="auto" w:fill="FFFFFF"/>
              <w:spacing w:before="0" w:beforeAutospacing="0" w:after="0" w:afterAutospacing="0"/>
              <w:jc w:val="both"/>
              <w:rPr>
                <w:rFonts w:ascii="Arial" w:hAnsi="Arial" w:cs="Arial"/>
                <w:sz w:val="18"/>
                <w:szCs w:val="18"/>
                <w:lang w:val="mn-MN"/>
              </w:rPr>
            </w:pPr>
            <w:r w:rsidRPr="00451C99">
              <w:rPr>
                <w:rFonts w:ascii="Arial" w:hAnsi="Arial" w:cs="Arial"/>
                <w:sz w:val="18"/>
                <w:szCs w:val="18"/>
                <w:lang w:val="mn-MN"/>
              </w:rPr>
              <w:t>Сумын хэмжээнд 2025 оны 4 дүгээр улирлын байдлаар төрийн байгууллага, аж ахуйн нэгж, иргэдээс ирүүлсэн нийт 146 гомдол, санал, хүсэлтийг төрлөөр нь авч үзэхэд хүсэлт 137 буюу 93.8 хувь нь хүсэлт, санал 3 буюу 2.1 хувь, гомдол 6 буюу 4.1 хувийг тус тус эзэлж байна.</w:t>
            </w:r>
          </w:p>
          <w:p w14:paraId="356F2C40" w14:textId="77777777" w:rsidR="00451C99" w:rsidRPr="00451C99" w:rsidRDefault="00451C99" w:rsidP="00451C99">
            <w:pPr>
              <w:pStyle w:val="NormalWeb"/>
              <w:shd w:val="clear" w:color="auto" w:fill="FFFFFF"/>
              <w:spacing w:before="0" w:beforeAutospacing="0" w:after="0" w:afterAutospacing="0"/>
              <w:jc w:val="both"/>
              <w:rPr>
                <w:rFonts w:ascii="Arial" w:hAnsi="Arial" w:cs="Arial"/>
                <w:sz w:val="18"/>
                <w:szCs w:val="18"/>
                <w:lang w:val="mn-MN"/>
              </w:rPr>
            </w:pPr>
            <w:r w:rsidRPr="00451C99">
              <w:rPr>
                <w:rFonts w:ascii="Arial" w:hAnsi="Arial" w:cs="Arial"/>
                <w:sz w:val="18"/>
                <w:szCs w:val="18"/>
                <w:lang w:val="mn-MN"/>
              </w:rPr>
              <w:t>Ирүүлсэн хэлбэрийн хувьд бичгээр 62 буюу 42.5 хувь, утсаар 8 буюу 5.5 хувь, биечлэн 76 буюу 52 хувь байна.</w:t>
            </w:r>
          </w:p>
          <w:p w14:paraId="05016A65" w14:textId="77777777" w:rsidR="00451C99" w:rsidRPr="00451C99" w:rsidRDefault="00451C99" w:rsidP="00451C99">
            <w:pPr>
              <w:pStyle w:val="NormalWeb"/>
              <w:shd w:val="clear" w:color="auto" w:fill="FFFFFF"/>
              <w:spacing w:before="0" w:beforeAutospacing="0" w:after="0" w:afterAutospacing="0"/>
              <w:jc w:val="both"/>
              <w:rPr>
                <w:rFonts w:ascii="Arial" w:hAnsi="Arial" w:cs="Arial"/>
                <w:sz w:val="18"/>
                <w:szCs w:val="18"/>
                <w:lang w:val="mn-MN"/>
              </w:rPr>
            </w:pPr>
            <w:r w:rsidRPr="00451C99">
              <w:rPr>
                <w:rFonts w:ascii="Arial" w:hAnsi="Arial" w:cs="Arial"/>
                <w:sz w:val="18"/>
                <w:szCs w:val="18"/>
                <w:lang w:val="mn-MN"/>
              </w:rPr>
              <w:t xml:space="preserve">Шийдвэрлэлтийн хувьд нийт 146 өргөдлийг хугацаанд  100 хувь шийдвэрлэсэн. Шийдвэрлэлтийн хэлбэрийн хувьд албан бичгээр 60 буюу 41.1 хувь, утсаар 10 буюу 6.8 хувь, биечлэн 76 буюу 52.1 хувь байна. Мөн холбогдох байгууллагад 10 хүсэлт, Хууль, хяналтын байгууллагад 1 хүсэлтийг тус тус шилжүүлсэн шийдвэрлүүлсэн. </w:t>
            </w:r>
          </w:p>
          <w:p w14:paraId="225B61AF" w14:textId="77777777" w:rsidR="00451C99" w:rsidRPr="00451C99" w:rsidRDefault="00451C99" w:rsidP="00451C99">
            <w:pPr>
              <w:pStyle w:val="NormalWeb"/>
              <w:shd w:val="clear" w:color="auto" w:fill="FFFFFF"/>
              <w:spacing w:before="0" w:beforeAutospacing="0" w:after="0" w:afterAutospacing="0"/>
              <w:jc w:val="both"/>
              <w:rPr>
                <w:rFonts w:ascii="Arial" w:hAnsi="Arial" w:cs="Arial"/>
                <w:sz w:val="18"/>
                <w:szCs w:val="18"/>
                <w:lang w:val="mn-MN"/>
              </w:rPr>
            </w:pPr>
            <w:r w:rsidRPr="00451C99">
              <w:rPr>
                <w:rFonts w:ascii="Arial" w:hAnsi="Arial" w:cs="Arial"/>
                <w:sz w:val="18"/>
                <w:szCs w:val="18"/>
                <w:lang w:val="mn-MN"/>
              </w:rPr>
              <w:t xml:space="preserve">Багийн Засаг дарга нарт 6 гомдол ирүүлсэн бөгөөд агуулгаар нь авч үзвэл: Золбин нохойтой холбоотой-2, Бэлчээрээс хөөж туусан гэсэн-2, хог тээвэртэй холбоотой-1 гомдол тус тус ирсэн байна. </w:t>
            </w:r>
          </w:p>
          <w:p w14:paraId="26BF4ADF" w14:textId="77777777" w:rsidR="00451C99" w:rsidRPr="00451C99" w:rsidRDefault="00451C99" w:rsidP="00451C99">
            <w:pPr>
              <w:pStyle w:val="NormalWeb"/>
              <w:shd w:val="clear" w:color="auto" w:fill="FFFFFF"/>
              <w:spacing w:before="0" w:beforeAutospacing="0" w:after="0" w:afterAutospacing="0"/>
              <w:jc w:val="both"/>
              <w:rPr>
                <w:rFonts w:ascii="Arial" w:hAnsi="Arial" w:cs="Arial"/>
                <w:sz w:val="18"/>
                <w:szCs w:val="18"/>
                <w:lang w:val="mn-MN"/>
              </w:rPr>
            </w:pPr>
            <w:r w:rsidRPr="00451C99">
              <w:rPr>
                <w:rFonts w:ascii="Arial" w:hAnsi="Arial" w:cs="Arial"/>
                <w:sz w:val="18"/>
                <w:szCs w:val="18"/>
                <w:lang w:val="mn-MN"/>
              </w:rPr>
              <w:t xml:space="preserve">Энэ  оны 4 дүгээр улирлын байдлаар өргөдөл, гомдол  шийдвэрлэлттэй холбоотой гомдол, санал гараагүй. </w:t>
            </w:r>
          </w:p>
          <w:p w14:paraId="0F0F2743" w14:textId="13A80DC1" w:rsidR="00524F95" w:rsidRPr="007A734B" w:rsidRDefault="00451C99" w:rsidP="00451C99">
            <w:pPr>
              <w:pStyle w:val="NormalWeb"/>
              <w:shd w:val="clear" w:color="auto" w:fill="FFFFFF"/>
              <w:spacing w:before="0" w:beforeAutospacing="0" w:after="0" w:afterAutospacing="0"/>
              <w:jc w:val="right"/>
              <w:rPr>
                <w:rFonts w:ascii="Arial" w:hAnsi="Arial" w:cs="Arial"/>
                <w:sz w:val="18"/>
                <w:szCs w:val="18"/>
                <w:lang w:val="mn-MN"/>
              </w:rPr>
            </w:pPr>
            <w:r w:rsidRPr="00451C99">
              <w:rPr>
                <w:rFonts w:ascii="Arial" w:hAnsi="Arial" w:cs="Arial"/>
                <w:sz w:val="18"/>
                <w:szCs w:val="18"/>
                <w:lang w:val="mn-MN"/>
              </w:rPr>
              <w:t>Үр дүнтэй-100</w:t>
            </w:r>
          </w:p>
        </w:tc>
        <w:tc>
          <w:tcPr>
            <w:tcW w:w="610" w:type="dxa"/>
            <w:gridSpan w:val="2"/>
            <w:tcBorders>
              <w:left w:val="single" w:sz="4" w:space="0" w:color="000000"/>
            </w:tcBorders>
            <w:vAlign w:val="center"/>
          </w:tcPr>
          <w:p w14:paraId="3E660DA8" w14:textId="38EA17E6"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7217A60A" w14:textId="65A54254" w:rsidTr="00B94F78">
        <w:trPr>
          <w:gridAfter w:val="1"/>
          <w:wAfter w:w="10" w:type="dxa"/>
          <w:trHeight w:val="274"/>
        </w:trPr>
        <w:tc>
          <w:tcPr>
            <w:tcW w:w="1702" w:type="dxa"/>
            <w:vMerge w:val="restart"/>
          </w:tcPr>
          <w:p w14:paraId="77961102" w14:textId="77777777" w:rsidR="00524F95" w:rsidRPr="007A734B" w:rsidRDefault="00524F95" w:rsidP="00524F95">
            <w:pPr>
              <w:spacing w:after="0" w:line="240" w:lineRule="auto"/>
              <w:jc w:val="both"/>
              <w:rPr>
                <w:rFonts w:ascii="Arial" w:hAnsi="Arial" w:cs="Arial"/>
                <w:noProof/>
                <w:sz w:val="18"/>
                <w:szCs w:val="18"/>
                <w:lang w:val="mn-MN"/>
              </w:rPr>
            </w:pPr>
            <w:r w:rsidRPr="007A734B">
              <w:rPr>
                <w:rFonts w:ascii="Arial" w:hAnsi="Arial" w:cs="Arial"/>
                <w:noProof/>
                <w:sz w:val="18"/>
                <w:szCs w:val="18"/>
                <w:lang w:val="mn-MN"/>
              </w:rPr>
              <w:t xml:space="preserve">4.2.3.Орон нутгийн төрийн байгууллагуудын үйл ажиллагааг хэвийн явуулах </w:t>
            </w:r>
            <w:r w:rsidRPr="007A734B">
              <w:rPr>
                <w:rFonts w:ascii="Arial" w:hAnsi="Arial" w:cs="Arial"/>
                <w:noProof/>
                <w:sz w:val="18"/>
                <w:szCs w:val="18"/>
                <w:lang w:val="mn-MN"/>
              </w:rPr>
              <w:lastRenderedPageBreak/>
              <w:t xml:space="preserve">орчин нөхцөлийг бүрдүүлнэ. </w:t>
            </w:r>
          </w:p>
          <w:p w14:paraId="216E187C" w14:textId="332A8073"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17AE21CB" w14:textId="5D4DA643"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rPr>
              <w:lastRenderedPageBreak/>
              <w:t>1</w:t>
            </w:r>
            <w:r>
              <w:rPr>
                <w:rFonts w:ascii="Arial" w:eastAsia="Calibri" w:hAnsi="Arial" w:cs="Arial"/>
                <w:sz w:val="18"/>
                <w:szCs w:val="18"/>
              </w:rPr>
              <w:t>44</w:t>
            </w:r>
          </w:p>
        </w:tc>
        <w:tc>
          <w:tcPr>
            <w:tcW w:w="2175" w:type="dxa"/>
          </w:tcPr>
          <w:p w14:paraId="0E532CEF" w14:textId="285792B4"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bCs/>
                <w:noProof/>
                <w:sz w:val="18"/>
                <w:szCs w:val="18"/>
                <w:lang w:val="mn-MN"/>
              </w:rPr>
              <w:t>4.2.3.1.</w:t>
            </w:r>
            <w:r w:rsidRPr="007A734B">
              <w:rPr>
                <w:rFonts w:ascii="Arial" w:hAnsi="Arial" w:cs="Arial"/>
                <w:noProof/>
                <w:sz w:val="18"/>
                <w:szCs w:val="18"/>
                <w:lang w:val="mn-MN"/>
              </w:rPr>
              <w:t xml:space="preserve">Засаг даргын Тамгын газрын барилгын гадна фасад болон урсгал засвар, техник хэрэгслийг үе </w:t>
            </w:r>
            <w:r w:rsidRPr="007A734B">
              <w:rPr>
                <w:rFonts w:ascii="Arial" w:hAnsi="Arial" w:cs="Arial"/>
                <w:noProof/>
                <w:sz w:val="18"/>
                <w:szCs w:val="18"/>
                <w:lang w:val="mn-MN"/>
              </w:rPr>
              <w:lastRenderedPageBreak/>
              <w:t>шаттайгаар шинэчилнэ.</w:t>
            </w:r>
          </w:p>
        </w:tc>
        <w:tc>
          <w:tcPr>
            <w:tcW w:w="772" w:type="dxa"/>
            <w:vAlign w:val="center"/>
          </w:tcPr>
          <w:p w14:paraId="27EF8B8A" w14:textId="55055A1F"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lastRenderedPageBreak/>
              <w:t>2027-2028</w:t>
            </w:r>
          </w:p>
        </w:tc>
        <w:tc>
          <w:tcPr>
            <w:tcW w:w="848" w:type="dxa"/>
            <w:gridSpan w:val="2"/>
            <w:vAlign w:val="center"/>
          </w:tcPr>
          <w:p w14:paraId="2BC9083F" w14:textId="246AFAC6"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61D939E9" w14:textId="6AD6021B"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27F0D94D" w14:textId="2F1BB83A"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5DCD16CB" w14:textId="55774AA2"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1FF04FF3" w14:textId="5E1A91AA"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50</w:t>
            </w:r>
          </w:p>
        </w:tc>
        <w:tc>
          <w:tcPr>
            <w:tcW w:w="754" w:type="dxa"/>
            <w:vAlign w:val="center"/>
          </w:tcPr>
          <w:p w14:paraId="6137EDD3" w14:textId="79A28505"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16.1</w:t>
            </w:r>
          </w:p>
        </w:tc>
        <w:tc>
          <w:tcPr>
            <w:tcW w:w="4820" w:type="dxa"/>
            <w:tcBorders>
              <w:right w:val="single" w:sz="4" w:space="0" w:color="000000"/>
            </w:tcBorders>
            <w:vAlign w:val="center"/>
          </w:tcPr>
          <w:p w14:paraId="31D6CB0F" w14:textId="47CA7CAA" w:rsidR="001611B4" w:rsidRPr="00B200B4" w:rsidRDefault="00524F95" w:rsidP="00451C99">
            <w:pPr>
              <w:tabs>
                <w:tab w:val="left" w:pos="1356"/>
                <w:tab w:val="left" w:pos="6396"/>
              </w:tabs>
              <w:spacing w:after="0" w:line="240" w:lineRule="auto"/>
              <w:jc w:val="both"/>
              <w:rPr>
                <w:rFonts w:ascii="Arial" w:hAnsi="Arial" w:cs="Arial"/>
                <w:sz w:val="18"/>
                <w:szCs w:val="18"/>
                <w:lang w:val="mn-MN"/>
              </w:rPr>
            </w:pPr>
            <w:r w:rsidRPr="00B200B4">
              <w:rPr>
                <w:rFonts w:ascii="Arial" w:hAnsi="Arial" w:cs="Arial"/>
                <w:sz w:val="18"/>
                <w:szCs w:val="18"/>
                <w:lang w:val="mn-MN"/>
              </w:rPr>
              <w:t xml:space="preserve">Засаг даргын Тамгын газар албан хаагчдын өрөө, тасалгааны дулааны алдагдлыг багасгах зорилгоор бүх цонхны шилний резин болон хагархай цонхны шилийг  сольж, ялаа, улиасны хөвөн орж ирэхээс сэргийлж торон хаалт хийсэн. Нийт 15.1 сая төгрөгийг зарцуулсан. Мөн Тамгын газрын Архивын өрөөний 2 </w:t>
            </w:r>
            <w:r w:rsidRPr="00B200B4">
              <w:rPr>
                <w:rFonts w:ascii="Arial" w:hAnsi="Arial" w:cs="Arial"/>
                <w:sz w:val="18"/>
                <w:szCs w:val="18"/>
                <w:lang w:val="mn-MN"/>
              </w:rPr>
              <w:lastRenderedPageBreak/>
              <w:t>цонхонд төмөр хамгаалалтын хаалт, хаалгыг гадна, дотор талаас төмөрлөж, нийт 1 сая төгрөгийг зарцуулс</w:t>
            </w:r>
            <w:r w:rsidR="0064088B">
              <w:rPr>
                <w:rFonts w:ascii="Arial" w:hAnsi="Arial" w:cs="Arial"/>
                <w:sz w:val="18"/>
                <w:szCs w:val="18"/>
                <w:lang w:val="mn-MN"/>
              </w:rPr>
              <w:t>ан.</w:t>
            </w:r>
          </w:p>
          <w:p w14:paraId="39AB9B9B" w14:textId="4F6A8E15" w:rsidR="00524F95" w:rsidRPr="00B200B4" w:rsidRDefault="00524F95" w:rsidP="00451C99">
            <w:pPr>
              <w:tabs>
                <w:tab w:val="left" w:pos="1356"/>
                <w:tab w:val="left" w:pos="6396"/>
              </w:tabs>
              <w:spacing w:after="0" w:line="240" w:lineRule="auto"/>
              <w:jc w:val="right"/>
              <w:rPr>
                <w:rFonts w:ascii="Arial" w:hAnsi="Arial" w:cs="Arial"/>
                <w:sz w:val="18"/>
                <w:szCs w:val="18"/>
                <w:lang w:val="mn-MN"/>
              </w:rPr>
            </w:pPr>
            <w:r w:rsidRPr="00B200B4">
              <w:rPr>
                <w:rFonts w:ascii="Arial" w:hAnsi="Arial" w:cs="Arial"/>
                <w:sz w:val="18"/>
                <w:szCs w:val="18"/>
                <w:lang w:val="mn-MN"/>
              </w:rPr>
              <w:t>Үр дүнтэй</w:t>
            </w:r>
          </w:p>
        </w:tc>
        <w:tc>
          <w:tcPr>
            <w:tcW w:w="610" w:type="dxa"/>
            <w:gridSpan w:val="2"/>
            <w:tcBorders>
              <w:left w:val="single" w:sz="4" w:space="0" w:color="000000"/>
            </w:tcBorders>
            <w:vAlign w:val="center"/>
          </w:tcPr>
          <w:p w14:paraId="335C140E" w14:textId="77777777" w:rsidR="00524F95" w:rsidRPr="00B200B4" w:rsidRDefault="00524F95" w:rsidP="00524F95">
            <w:pPr>
              <w:tabs>
                <w:tab w:val="left" w:pos="1356"/>
                <w:tab w:val="left" w:pos="6396"/>
              </w:tabs>
              <w:spacing w:after="0" w:line="240" w:lineRule="auto"/>
              <w:jc w:val="both"/>
              <w:rPr>
                <w:rFonts w:ascii="Arial" w:hAnsi="Arial" w:cs="Arial"/>
                <w:sz w:val="18"/>
                <w:szCs w:val="18"/>
                <w:lang w:val="mn-MN"/>
              </w:rPr>
            </w:pPr>
            <w:r w:rsidRPr="00B200B4">
              <w:rPr>
                <w:rFonts w:ascii="Arial" w:hAnsi="Arial" w:cs="Arial"/>
                <w:sz w:val="18"/>
                <w:szCs w:val="18"/>
                <w:lang w:val="mn-MN"/>
              </w:rPr>
              <w:lastRenderedPageBreak/>
              <w:t>100</w:t>
            </w:r>
          </w:p>
          <w:p w14:paraId="0FEE7C6A" w14:textId="11C9F8DB" w:rsidR="001611B4" w:rsidRPr="00B200B4" w:rsidRDefault="001611B4" w:rsidP="00524F95">
            <w:pPr>
              <w:tabs>
                <w:tab w:val="left" w:pos="1356"/>
                <w:tab w:val="left" w:pos="6396"/>
              </w:tabs>
              <w:spacing w:after="0" w:line="240" w:lineRule="auto"/>
              <w:jc w:val="both"/>
              <w:rPr>
                <w:rFonts w:ascii="Arial" w:hAnsi="Arial" w:cs="Arial"/>
                <w:sz w:val="18"/>
                <w:szCs w:val="18"/>
                <w:lang w:val="mn-MN"/>
              </w:rPr>
            </w:pPr>
          </w:p>
        </w:tc>
      </w:tr>
      <w:tr w:rsidR="00524F95" w:rsidRPr="007A734B" w14:paraId="6AB94659" w14:textId="404E3BB4" w:rsidTr="00B94F78">
        <w:trPr>
          <w:gridAfter w:val="1"/>
          <w:wAfter w:w="10" w:type="dxa"/>
          <w:trHeight w:val="558"/>
        </w:trPr>
        <w:tc>
          <w:tcPr>
            <w:tcW w:w="1702" w:type="dxa"/>
            <w:vMerge/>
          </w:tcPr>
          <w:p w14:paraId="1049CE70"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7A815B73" w14:textId="627AE1B0"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45</w:t>
            </w:r>
          </w:p>
        </w:tc>
        <w:tc>
          <w:tcPr>
            <w:tcW w:w="2175" w:type="dxa"/>
          </w:tcPr>
          <w:p w14:paraId="4F9E56E5" w14:textId="581B7BEC"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4.2.3.2.Засаг даргын тамгын газрын авто машиныг засварлах, шинэ авто машинтай болох</w:t>
            </w:r>
          </w:p>
        </w:tc>
        <w:tc>
          <w:tcPr>
            <w:tcW w:w="772" w:type="dxa"/>
            <w:vAlign w:val="center"/>
          </w:tcPr>
          <w:p w14:paraId="08785C72" w14:textId="463EE6A4"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48" w:type="dxa"/>
            <w:gridSpan w:val="2"/>
            <w:vAlign w:val="center"/>
          </w:tcPr>
          <w:p w14:paraId="0C7F3F4F" w14:textId="28C23511"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08AC6E87" w14:textId="01419A13"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19.8</w:t>
            </w:r>
          </w:p>
        </w:tc>
        <w:tc>
          <w:tcPr>
            <w:tcW w:w="733" w:type="dxa"/>
            <w:vAlign w:val="center"/>
          </w:tcPr>
          <w:p w14:paraId="5A18E6B1" w14:textId="4C2EB07C"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0856F03E" w14:textId="3635597E"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0A4B2922" w14:textId="30F74AAC"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19.8</w:t>
            </w:r>
          </w:p>
        </w:tc>
        <w:tc>
          <w:tcPr>
            <w:tcW w:w="754" w:type="dxa"/>
            <w:vAlign w:val="center"/>
          </w:tcPr>
          <w:p w14:paraId="0075B015" w14:textId="710A17AB" w:rsidR="00524F95" w:rsidRPr="007A734B" w:rsidRDefault="00524F95" w:rsidP="00524F95">
            <w:pPr>
              <w:spacing w:after="0" w:line="240" w:lineRule="auto"/>
              <w:jc w:val="center"/>
              <w:rPr>
                <w:rFonts w:ascii="Arial" w:hAnsi="Arial" w:cs="Arial"/>
                <w:sz w:val="18"/>
                <w:szCs w:val="18"/>
                <w:lang w:val="mn-MN"/>
              </w:rPr>
            </w:pPr>
          </w:p>
        </w:tc>
        <w:tc>
          <w:tcPr>
            <w:tcW w:w="4820" w:type="dxa"/>
            <w:tcBorders>
              <w:right w:val="single" w:sz="4" w:space="0" w:color="000000"/>
            </w:tcBorders>
            <w:vAlign w:val="center"/>
          </w:tcPr>
          <w:p w14:paraId="378C76B8" w14:textId="0A76F5D3" w:rsidR="00524F95" w:rsidRPr="007A734B" w:rsidRDefault="00524F95" w:rsidP="00451C99">
            <w:pPr>
              <w:spacing w:after="0" w:line="240" w:lineRule="auto"/>
              <w:jc w:val="both"/>
              <w:textAlignment w:val="top"/>
              <w:rPr>
                <w:rFonts w:ascii="Arial" w:eastAsia="Calibri" w:hAnsi="Arial" w:cs="Arial"/>
                <w:sz w:val="18"/>
                <w:szCs w:val="18"/>
                <w:lang w:val="mn-MN"/>
              </w:rPr>
            </w:pPr>
            <w:r w:rsidRPr="007A734B">
              <w:rPr>
                <w:rFonts w:ascii="Arial" w:eastAsia="Calibri" w:hAnsi="Arial" w:cs="Arial"/>
                <w:sz w:val="18"/>
                <w:szCs w:val="18"/>
                <w:lang w:val="mn-MN"/>
              </w:rPr>
              <w:t>Засаг даргын тамгын газрын авто машиныг 19.8 сая төгрөгөөр засварласан.</w:t>
            </w:r>
          </w:p>
          <w:p w14:paraId="6217FC3F" w14:textId="0DD2AD8B" w:rsidR="00524F95" w:rsidRPr="007A734B" w:rsidRDefault="00524F95" w:rsidP="00451C99">
            <w:pPr>
              <w:spacing w:after="0" w:line="240" w:lineRule="auto"/>
              <w:jc w:val="both"/>
              <w:rPr>
                <w:rFonts w:ascii="Arial" w:hAnsi="Arial" w:cs="Arial"/>
                <w:sz w:val="18"/>
                <w:szCs w:val="18"/>
                <w:lang w:val="mn-MN"/>
              </w:rPr>
            </w:pPr>
            <w:r w:rsidRPr="007A734B">
              <w:rPr>
                <w:rFonts w:ascii="Arial" w:hAnsi="Arial" w:cs="Arial"/>
                <w:sz w:val="18"/>
                <w:szCs w:val="18"/>
                <w:lang w:val="mn-MN"/>
              </w:rPr>
              <w:t>Улсын төсвийн хөрөнгө оруулалт 16.2 сая төгрөгөөр багийн Засаг дарга нарт мотоцикл олгосон.</w:t>
            </w:r>
          </w:p>
          <w:p w14:paraId="6AE59B96" w14:textId="77777777" w:rsidR="00524F95" w:rsidRPr="007A734B" w:rsidRDefault="00524F95" w:rsidP="00451C99">
            <w:pPr>
              <w:shd w:val="clear" w:color="auto" w:fill="FFFFFF"/>
              <w:tabs>
                <w:tab w:val="left" w:pos="207"/>
                <w:tab w:val="left" w:pos="632"/>
              </w:tabs>
              <w:spacing w:after="0" w:line="240" w:lineRule="auto"/>
              <w:ind w:right="-29"/>
              <w:jc w:val="both"/>
              <w:rPr>
                <w:rFonts w:ascii="Arial" w:eastAsia="Times New Roman" w:hAnsi="Arial" w:cs="Arial"/>
                <w:color w:val="000000"/>
                <w:sz w:val="18"/>
                <w:szCs w:val="18"/>
                <w:lang w:val="mn-MN"/>
              </w:rPr>
            </w:pPr>
            <w:r w:rsidRPr="007A734B">
              <w:rPr>
                <w:rFonts w:ascii="Arial" w:eastAsia="Times New Roman" w:hAnsi="Arial" w:cs="Arial"/>
                <w:color w:val="000000"/>
                <w:sz w:val="18"/>
                <w:szCs w:val="18"/>
                <w:lang w:val="mn-MN"/>
              </w:rPr>
              <w:t>Байгаль орчны мэргэжилтнүүдийг байгаль орчны эсрэг гэмт хэрэг, зөрчлөөс урьдчилан сэргийлэх, хяналт шалгалт зохион байгуулахад шаардлагатай унаа техник хэрэгслээр хангахад 46.0 сая төгрөг;</w:t>
            </w:r>
          </w:p>
          <w:p w14:paraId="058EC8CD" w14:textId="31DE5931" w:rsidR="00524F95" w:rsidRPr="007A734B" w:rsidRDefault="00524F95" w:rsidP="00451C99">
            <w:pPr>
              <w:shd w:val="clear" w:color="auto" w:fill="FFFFFF"/>
              <w:tabs>
                <w:tab w:val="left" w:pos="207"/>
                <w:tab w:val="left" w:pos="632"/>
              </w:tabs>
              <w:spacing w:after="0" w:line="240" w:lineRule="auto"/>
              <w:ind w:right="-29"/>
              <w:jc w:val="both"/>
              <w:rPr>
                <w:rFonts w:ascii="Arial" w:eastAsia="Times New Roman" w:hAnsi="Arial" w:cs="Arial"/>
                <w:color w:val="000000"/>
                <w:sz w:val="18"/>
                <w:szCs w:val="18"/>
                <w:lang w:val="mn-MN"/>
              </w:rPr>
            </w:pPr>
            <w:r w:rsidRPr="007A734B">
              <w:rPr>
                <w:rFonts w:ascii="Arial" w:eastAsia="Times New Roman" w:hAnsi="Arial" w:cs="Arial"/>
                <w:color w:val="000000"/>
                <w:sz w:val="18"/>
                <w:szCs w:val="18"/>
                <w:lang w:val="mn-MN"/>
              </w:rPr>
              <w:t xml:space="preserve">Мал эмнэлгийн тасгийн ажлын хэрэгцээнд зориулсан ариутгал халдваргүйжүүлэлт хийх  </w:t>
            </w:r>
            <w:proofErr w:type="spellStart"/>
            <w:r w:rsidRPr="007A734B">
              <w:rPr>
                <w:rFonts w:ascii="Arial" w:eastAsia="Times New Roman" w:hAnsi="Arial" w:cs="Arial"/>
                <w:color w:val="000000"/>
                <w:sz w:val="18"/>
                <w:szCs w:val="18"/>
                <w:lang w:val="mn-MN"/>
              </w:rPr>
              <w:t>Дук</w:t>
            </w:r>
            <w:proofErr w:type="spellEnd"/>
            <w:r w:rsidRPr="007A734B">
              <w:rPr>
                <w:rFonts w:ascii="Arial" w:eastAsia="Times New Roman" w:hAnsi="Arial" w:cs="Arial"/>
                <w:color w:val="000000"/>
                <w:sz w:val="18"/>
                <w:szCs w:val="18"/>
                <w:lang w:val="mn-MN"/>
              </w:rPr>
              <w:t xml:space="preserve"> машиныг орон нутгийн хөгжлийн сангийн хөрөнгө 63.3 сая төгрөгийг зарцуулсан.</w:t>
            </w:r>
          </w:p>
          <w:p w14:paraId="4EEDFA80" w14:textId="4594E426" w:rsidR="00524F95" w:rsidRPr="007A734B" w:rsidRDefault="00524F95" w:rsidP="00451C99">
            <w:pPr>
              <w:spacing w:after="0" w:line="240" w:lineRule="auto"/>
              <w:jc w:val="right"/>
              <w:textAlignment w:val="top"/>
              <w:rPr>
                <w:rFonts w:ascii="Arial" w:eastAsia="Calibri" w:hAnsi="Arial" w:cs="Arial"/>
                <w:sz w:val="18"/>
                <w:szCs w:val="18"/>
                <w:lang w:val="mn-MN"/>
              </w:rPr>
            </w:pPr>
            <w:r w:rsidRPr="007A734B">
              <w:rPr>
                <w:rFonts w:ascii="Arial" w:eastAsia="Calibri" w:hAnsi="Arial" w:cs="Arial"/>
                <w:sz w:val="18"/>
                <w:szCs w:val="18"/>
                <w:lang w:val="mn-MN"/>
              </w:rPr>
              <w:t>Үр дүнтэй</w:t>
            </w:r>
          </w:p>
        </w:tc>
        <w:tc>
          <w:tcPr>
            <w:tcW w:w="610" w:type="dxa"/>
            <w:gridSpan w:val="2"/>
            <w:tcBorders>
              <w:left w:val="single" w:sz="4" w:space="0" w:color="000000"/>
            </w:tcBorders>
            <w:vAlign w:val="center"/>
          </w:tcPr>
          <w:p w14:paraId="1455405C" w14:textId="62D07E96" w:rsidR="00524F95" w:rsidRPr="007A734B" w:rsidRDefault="00524F95" w:rsidP="00524F95">
            <w:pPr>
              <w:spacing w:after="0" w:line="240" w:lineRule="auto"/>
              <w:jc w:val="both"/>
              <w:textAlignment w:val="top"/>
              <w:rPr>
                <w:rFonts w:ascii="Arial" w:eastAsia="Calibri" w:hAnsi="Arial" w:cs="Arial"/>
                <w:sz w:val="18"/>
                <w:szCs w:val="18"/>
                <w:lang w:val="mn-MN"/>
              </w:rPr>
            </w:pPr>
            <w:r w:rsidRPr="007A734B">
              <w:rPr>
                <w:rFonts w:ascii="Arial" w:eastAsia="Calibri" w:hAnsi="Arial" w:cs="Arial"/>
                <w:sz w:val="18"/>
                <w:szCs w:val="18"/>
                <w:lang w:val="mn-MN"/>
              </w:rPr>
              <w:t>100</w:t>
            </w:r>
          </w:p>
        </w:tc>
      </w:tr>
      <w:tr w:rsidR="00524F95" w:rsidRPr="007A734B" w14:paraId="45C91559" w14:textId="6B3FEF4C" w:rsidTr="00B94F78">
        <w:trPr>
          <w:gridAfter w:val="1"/>
          <w:wAfter w:w="10" w:type="dxa"/>
          <w:trHeight w:val="274"/>
        </w:trPr>
        <w:tc>
          <w:tcPr>
            <w:tcW w:w="1702" w:type="dxa"/>
            <w:vAlign w:val="center"/>
          </w:tcPr>
          <w:p w14:paraId="14BA8614" w14:textId="77777777" w:rsidR="00524F95" w:rsidRPr="007A734B" w:rsidRDefault="00524F95" w:rsidP="00524F95">
            <w:pPr>
              <w:spacing w:after="0" w:line="240" w:lineRule="auto"/>
              <w:jc w:val="both"/>
              <w:rPr>
                <w:rFonts w:ascii="Arial" w:hAnsi="Arial" w:cs="Arial"/>
                <w:bCs/>
                <w:noProof/>
                <w:sz w:val="18"/>
                <w:szCs w:val="18"/>
                <w:lang w:val="mn-MN"/>
              </w:rPr>
            </w:pPr>
            <w:r w:rsidRPr="007A734B">
              <w:rPr>
                <w:rFonts w:ascii="Arial" w:hAnsi="Arial" w:cs="Arial"/>
                <w:bCs/>
                <w:noProof/>
                <w:sz w:val="18"/>
                <w:szCs w:val="18"/>
                <w:lang w:val="mn-MN"/>
              </w:rPr>
              <w:t xml:space="preserve">4.2.4.Төрийн байгууллагаас гарч буй бодлого шийдвэрийн төлөвлөлт, хэрэгжилтийн үр дүнг дээшлүүлнэ. </w:t>
            </w:r>
          </w:p>
          <w:p w14:paraId="52B661CA" w14:textId="77777777" w:rsidR="00524F95" w:rsidRPr="007A734B" w:rsidRDefault="00524F95" w:rsidP="00524F95">
            <w:pPr>
              <w:spacing w:after="0" w:line="240" w:lineRule="auto"/>
              <w:jc w:val="both"/>
              <w:rPr>
                <w:rFonts w:ascii="Arial" w:hAnsi="Arial" w:cs="Arial"/>
                <w:bCs/>
                <w:noProof/>
                <w:sz w:val="18"/>
                <w:szCs w:val="18"/>
                <w:lang w:val="mn-MN"/>
              </w:rPr>
            </w:pPr>
          </w:p>
          <w:p w14:paraId="4249EA7F" w14:textId="779E734F" w:rsidR="00524F95" w:rsidRPr="007A734B" w:rsidRDefault="00524F95" w:rsidP="00524F95">
            <w:pPr>
              <w:tabs>
                <w:tab w:val="left" w:pos="567"/>
              </w:tabs>
              <w:spacing w:after="0" w:line="240" w:lineRule="auto"/>
              <w:jc w:val="both"/>
              <w:rPr>
                <w:rFonts w:ascii="Arial" w:eastAsia="Times New Roman" w:hAnsi="Arial" w:cs="Arial"/>
                <w:bCs/>
                <w:sz w:val="18"/>
                <w:szCs w:val="18"/>
                <w:lang w:val="mn-MN"/>
              </w:rPr>
            </w:pPr>
          </w:p>
        </w:tc>
        <w:tc>
          <w:tcPr>
            <w:tcW w:w="597" w:type="dxa"/>
            <w:vAlign w:val="center"/>
          </w:tcPr>
          <w:p w14:paraId="28B5EDA5" w14:textId="742B5DCC"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46</w:t>
            </w:r>
          </w:p>
        </w:tc>
        <w:tc>
          <w:tcPr>
            <w:tcW w:w="2175" w:type="dxa"/>
          </w:tcPr>
          <w:p w14:paraId="666A8ECF" w14:textId="316DEFDE"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4.2.4.1.Төрийн байгууллагуудын дотоод хяналт, шалгалтын нэгжийн үйл ажиллагааг тогтмолжуулж, үр дүнд суурилсан хяналт-шинжилгээ, үнэлгээг хэрэгжүүлнэ.</w:t>
            </w:r>
          </w:p>
        </w:tc>
        <w:tc>
          <w:tcPr>
            <w:tcW w:w="781" w:type="dxa"/>
            <w:gridSpan w:val="2"/>
            <w:vAlign w:val="center"/>
          </w:tcPr>
          <w:p w14:paraId="20F57A10" w14:textId="37E85F5D"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045869A5" w14:textId="3B5A5231"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4ED98A66" w14:textId="1239A515"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0A9F5262" w14:textId="487ED7BE"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1D283F96" w14:textId="452767F1"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2C1C29FF" w14:textId="13CB732D"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4F83E092" w14:textId="7F0E4B07"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tcPr>
          <w:p w14:paraId="686843A6" w14:textId="2ED28F2C" w:rsidR="00524F95" w:rsidRPr="007A734B" w:rsidRDefault="00524F95" w:rsidP="00451C99">
            <w:pPr>
              <w:tabs>
                <w:tab w:val="left" w:pos="315"/>
              </w:tabs>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Сумын Засаг даргын Тамгын газрын 2024 оны үйл ажиллагааны үр дүнд хийсэн хяналт-шинжилгээ, үнэлгээний зөвлөмжийн дагуу гүйцэтгэл сайжруулах төлөвлөгөөг  12 зорилт, 22 арга хэмжээний хүрээнд боловсруулан, холбогдох байгууллага, албан тушаалтанд үүрэг чиглэл өгч, төлөвлөгөөний хэрэгжилтийг хангаж ажилласан. Төрийн байгууллага бүр зөвлөмжийн хүрээнд гүйцэтгэл сайжруулах төлөвлөгөөг боловсруулж, байгууллагуудын дотоод хяналтын баг үйл ажиллагаандаа эрсдэлийн үнэлгээ, хоол үйлдвэрлэлийн болон хүнсний аюулгүй байдалд байнгын хяналт тавьж, илэрсэн зөрчлийг арилгах арга хэмжээг авч ажилласан.</w:t>
            </w:r>
          </w:p>
          <w:p w14:paraId="5C0D965A" w14:textId="77777777" w:rsidR="00524F95" w:rsidRPr="007A734B" w:rsidRDefault="00524F95" w:rsidP="00451C99">
            <w:pPr>
              <w:tabs>
                <w:tab w:val="left" w:pos="315"/>
              </w:tabs>
              <w:spacing w:after="0" w:line="240" w:lineRule="auto"/>
              <w:jc w:val="both"/>
              <w:rPr>
                <w:rFonts w:ascii="Arial" w:eastAsia="Calibri" w:hAnsi="Arial" w:cs="Arial"/>
                <w:sz w:val="18"/>
                <w:szCs w:val="18"/>
                <w:lang w:val="mn-MN"/>
              </w:rPr>
            </w:pPr>
            <w:r w:rsidRPr="007A734B">
              <w:rPr>
                <w:rFonts w:ascii="Arial" w:eastAsia="Calibri" w:hAnsi="Arial" w:cs="Arial"/>
                <w:sz w:val="18"/>
                <w:szCs w:val="18"/>
                <w:lang w:val="mn-MN"/>
              </w:rPr>
              <w:t xml:space="preserve">Сумын дотоод хяналтын баг 3 дугаар сард байгууллагуудын дарга, эрхлэгч нарын гаргасан тушаал, шийдвэрийн хууль, эрх зүйн үндэслэлийг хянасан бөгөөд хууль зөрчсөн шийдвэр гараагүй. Мөн  төрийн албан хаагчийн хувийн хэрэг, </w:t>
            </w:r>
            <w:proofErr w:type="spellStart"/>
            <w:r w:rsidRPr="007A734B">
              <w:rPr>
                <w:rFonts w:ascii="Arial" w:eastAsia="Calibri" w:hAnsi="Arial" w:cs="Arial"/>
                <w:sz w:val="18"/>
                <w:szCs w:val="18"/>
                <w:lang w:val="mn-MN"/>
              </w:rPr>
              <w:t>ХНУМСистемийн</w:t>
            </w:r>
            <w:proofErr w:type="spellEnd"/>
            <w:r w:rsidRPr="007A734B">
              <w:rPr>
                <w:rFonts w:ascii="Arial" w:eastAsia="Calibri" w:hAnsi="Arial" w:cs="Arial"/>
                <w:sz w:val="18"/>
                <w:szCs w:val="18"/>
                <w:lang w:val="mn-MN"/>
              </w:rPr>
              <w:t xml:space="preserve"> хөтлөлт, баяжилтад хяналт тавьж, тухай бүрд нь  илэрсэн алдааг засуулж ажилласан.</w:t>
            </w:r>
          </w:p>
          <w:p w14:paraId="09F3F42C" w14:textId="34BDDB86" w:rsidR="00524F95" w:rsidRPr="007A734B" w:rsidRDefault="00524F95" w:rsidP="00451C99">
            <w:pPr>
              <w:tabs>
                <w:tab w:val="left" w:pos="315"/>
              </w:tabs>
              <w:spacing w:after="0" w:line="240" w:lineRule="auto"/>
              <w:jc w:val="right"/>
              <w:rPr>
                <w:rFonts w:ascii="Arial" w:eastAsia="Calibri" w:hAnsi="Arial" w:cs="Arial"/>
                <w:sz w:val="18"/>
                <w:szCs w:val="18"/>
                <w:lang w:val="mn-MN"/>
              </w:rPr>
            </w:pPr>
            <w:r w:rsidRPr="007A734B">
              <w:rPr>
                <w:rFonts w:ascii="Arial" w:eastAsia="Calibri" w:hAnsi="Arial" w:cs="Arial"/>
                <w:sz w:val="18"/>
                <w:szCs w:val="18"/>
                <w:lang w:val="mn-MN"/>
              </w:rPr>
              <w:t>Үр дүн</w:t>
            </w:r>
            <w:r w:rsidR="00B200B4">
              <w:rPr>
                <w:rFonts w:ascii="Arial" w:eastAsia="Calibri" w:hAnsi="Arial" w:cs="Arial"/>
                <w:sz w:val="18"/>
                <w:szCs w:val="18"/>
                <w:lang w:val="mn-MN"/>
              </w:rPr>
              <w:t xml:space="preserve"> хүлээгдэж байгаа</w:t>
            </w:r>
          </w:p>
        </w:tc>
        <w:tc>
          <w:tcPr>
            <w:tcW w:w="610" w:type="dxa"/>
            <w:gridSpan w:val="2"/>
            <w:tcBorders>
              <w:left w:val="single" w:sz="4" w:space="0" w:color="000000"/>
            </w:tcBorders>
            <w:vAlign w:val="center"/>
          </w:tcPr>
          <w:p w14:paraId="0ECC19D1" w14:textId="12C7094F" w:rsidR="00524F95" w:rsidRPr="007A734B" w:rsidRDefault="00B200B4" w:rsidP="00524F95">
            <w:pPr>
              <w:spacing w:after="0" w:line="240" w:lineRule="auto"/>
              <w:jc w:val="center"/>
              <w:rPr>
                <w:rFonts w:ascii="Arial" w:eastAsia="Calibri" w:hAnsi="Arial" w:cs="Arial"/>
                <w:sz w:val="18"/>
                <w:szCs w:val="18"/>
                <w:lang w:val="mn-MN"/>
              </w:rPr>
            </w:pPr>
            <w:r>
              <w:rPr>
                <w:rFonts w:ascii="Arial" w:eastAsia="Calibri" w:hAnsi="Arial" w:cs="Arial"/>
                <w:sz w:val="18"/>
                <w:szCs w:val="18"/>
                <w:lang w:val="mn-MN"/>
              </w:rPr>
              <w:t>7</w:t>
            </w:r>
            <w:r w:rsidR="00524F95" w:rsidRPr="007A734B">
              <w:rPr>
                <w:rFonts w:ascii="Arial" w:eastAsia="Calibri" w:hAnsi="Arial" w:cs="Arial"/>
                <w:sz w:val="18"/>
                <w:szCs w:val="18"/>
                <w:lang w:val="mn-MN"/>
              </w:rPr>
              <w:t>0</w:t>
            </w:r>
          </w:p>
        </w:tc>
      </w:tr>
      <w:tr w:rsidR="00524F95" w:rsidRPr="007A734B" w14:paraId="1FB08E3B" w14:textId="6D846910" w:rsidTr="00B94F78">
        <w:trPr>
          <w:gridAfter w:val="1"/>
          <w:wAfter w:w="10" w:type="dxa"/>
          <w:trHeight w:val="558"/>
        </w:trPr>
        <w:tc>
          <w:tcPr>
            <w:tcW w:w="1702" w:type="dxa"/>
            <w:vAlign w:val="center"/>
          </w:tcPr>
          <w:p w14:paraId="757DF3AF" w14:textId="77777777" w:rsidR="00524F95" w:rsidRPr="007A734B" w:rsidRDefault="00524F95" w:rsidP="00524F95">
            <w:pPr>
              <w:spacing w:after="0" w:line="240" w:lineRule="auto"/>
              <w:jc w:val="both"/>
              <w:rPr>
                <w:rFonts w:ascii="Arial" w:hAnsi="Arial" w:cs="Arial"/>
                <w:bCs/>
                <w:noProof/>
                <w:sz w:val="18"/>
                <w:szCs w:val="18"/>
                <w:lang w:val="mn-MN"/>
              </w:rPr>
            </w:pPr>
            <w:r w:rsidRPr="007A734B">
              <w:rPr>
                <w:rFonts w:ascii="Arial" w:hAnsi="Arial" w:cs="Arial"/>
                <w:bCs/>
                <w:noProof/>
                <w:sz w:val="18"/>
                <w:szCs w:val="18"/>
                <w:lang w:val="mn-MN"/>
              </w:rPr>
              <w:t xml:space="preserve">4.2.5.“Гуравдагч хөрш”-ийн бодлогын хүрээнд эдийн засгийн хамтын ажиллагааг </w:t>
            </w:r>
            <w:r w:rsidRPr="007A734B">
              <w:rPr>
                <w:rFonts w:ascii="Arial" w:hAnsi="Arial" w:cs="Arial"/>
                <w:bCs/>
                <w:noProof/>
                <w:sz w:val="18"/>
                <w:szCs w:val="18"/>
                <w:lang w:val="mn-MN"/>
              </w:rPr>
              <w:lastRenderedPageBreak/>
              <w:t xml:space="preserve">эрчимжүүлж, бусад улстай харилцан ашигтай хамтын ажиллагааг хөгжүүлнэ. </w:t>
            </w:r>
          </w:p>
          <w:p w14:paraId="60D4BA1E" w14:textId="68B4A72A" w:rsidR="00524F95" w:rsidRPr="007A734B" w:rsidRDefault="00524F95" w:rsidP="00524F95">
            <w:pPr>
              <w:tabs>
                <w:tab w:val="left" w:pos="567"/>
              </w:tabs>
              <w:spacing w:after="0" w:line="240" w:lineRule="auto"/>
              <w:jc w:val="center"/>
              <w:rPr>
                <w:rFonts w:ascii="Arial" w:eastAsia="Times New Roman" w:hAnsi="Arial" w:cs="Arial"/>
                <w:bCs/>
                <w:sz w:val="18"/>
                <w:szCs w:val="18"/>
                <w:lang w:val="mn-MN"/>
              </w:rPr>
            </w:pPr>
          </w:p>
        </w:tc>
        <w:tc>
          <w:tcPr>
            <w:tcW w:w="597" w:type="dxa"/>
            <w:vAlign w:val="center"/>
          </w:tcPr>
          <w:p w14:paraId="5BF4F9CC" w14:textId="4D1E8694"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rPr>
              <w:lastRenderedPageBreak/>
              <w:t>1</w:t>
            </w:r>
            <w:r>
              <w:rPr>
                <w:rFonts w:ascii="Arial" w:eastAsia="Calibri" w:hAnsi="Arial" w:cs="Arial"/>
                <w:sz w:val="18"/>
                <w:szCs w:val="18"/>
              </w:rPr>
              <w:t>47</w:t>
            </w:r>
          </w:p>
        </w:tc>
        <w:tc>
          <w:tcPr>
            <w:tcW w:w="2175" w:type="dxa"/>
          </w:tcPr>
          <w:p w14:paraId="601FEC56" w14:textId="6197D709"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4.2.5.1.</w:t>
            </w:r>
            <w:r w:rsidRPr="007A734B">
              <w:rPr>
                <w:rFonts w:ascii="Arial" w:hAnsi="Arial" w:cs="Arial"/>
                <w:bCs/>
                <w:noProof/>
                <w:sz w:val="18"/>
                <w:szCs w:val="18"/>
                <w:lang w:val="mn-MN"/>
              </w:rPr>
              <w:t>Япон улсын Нагасаки мужийн Мацүүра</w:t>
            </w:r>
            <w:r w:rsidRPr="007A734B">
              <w:rPr>
                <w:rFonts w:ascii="Arial" w:hAnsi="Arial" w:cs="Arial"/>
                <w:noProof/>
                <w:sz w:val="18"/>
                <w:szCs w:val="18"/>
                <w:lang w:val="mn-MN"/>
              </w:rPr>
              <w:t xml:space="preserve"> хоттой тогтоосон хамтын ажиллагааг өргөжүүлнэ.</w:t>
            </w:r>
          </w:p>
        </w:tc>
        <w:tc>
          <w:tcPr>
            <w:tcW w:w="781" w:type="dxa"/>
            <w:gridSpan w:val="2"/>
            <w:vAlign w:val="center"/>
          </w:tcPr>
          <w:p w14:paraId="43BA884B" w14:textId="4036516D"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660B720C" w14:textId="0588C548"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3D3C9A2C" w14:textId="6B04FFCB"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58F363BF" w14:textId="39D60821"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0C468775" w14:textId="0AB29537"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2023 онд 8 төлөөлөгч оролцсон</w:t>
            </w:r>
          </w:p>
        </w:tc>
        <w:tc>
          <w:tcPr>
            <w:tcW w:w="836" w:type="dxa"/>
            <w:gridSpan w:val="4"/>
            <w:vAlign w:val="center"/>
          </w:tcPr>
          <w:p w14:paraId="08C74AA8" w14:textId="60563C8A"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6087B684" w14:textId="675D5B03"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Borders>
              <w:right w:val="single" w:sz="4" w:space="0" w:color="000000"/>
            </w:tcBorders>
            <w:vAlign w:val="center"/>
          </w:tcPr>
          <w:p w14:paraId="6F1CC7E8"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Тус сум 1991-1995 оны хооронд одоогийн Япон улсын </w:t>
            </w:r>
            <w:proofErr w:type="spellStart"/>
            <w:r w:rsidRPr="007A734B">
              <w:rPr>
                <w:rFonts w:ascii="Arial" w:hAnsi="Arial" w:cs="Arial"/>
                <w:sz w:val="18"/>
                <w:szCs w:val="18"/>
                <w:lang w:val="mn-MN"/>
              </w:rPr>
              <w:t>Нагасаки</w:t>
            </w:r>
            <w:proofErr w:type="spellEnd"/>
            <w:r w:rsidRPr="007A734B">
              <w:rPr>
                <w:rFonts w:ascii="Arial" w:hAnsi="Arial" w:cs="Arial"/>
                <w:sz w:val="18"/>
                <w:szCs w:val="18"/>
                <w:lang w:val="mn-MN"/>
              </w:rPr>
              <w:t xml:space="preserve"> мужийн </w:t>
            </w:r>
            <w:proofErr w:type="spellStart"/>
            <w:r w:rsidRPr="007A734B">
              <w:rPr>
                <w:rFonts w:ascii="Arial" w:hAnsi="Arial" w:cs="Arial"/>
                <w:sz w:val="18"/>
                <w:szCs w:val="18"/>
                <w:lang w:val="mn-MN"/>
              </w:rPr>
              <w:t>Мацү</w:t>
            </w:r>
            <w:proofErr w:type="spellEnd"/>
            <w:r w:rsidRPr="007A734B">
              <w:rPr>
                <w:rFonts w:ascii="Arial" w:hAnsi="Arial" w:cs="Arial"/>
                <w:sz w:val="18"/>
                <w:szCs w:val="18"/>
                <w:lang w:val="mn-MN"/>
              </w:rPr>
              <w:t>-</w:t>
            </w:r>
            <w:proofErr w:type="spellStart"/>
            <w:r w:rsidRPr="007A734B">
              <w:rPr>
                <w:rFonts w:ascii="Arial" w:hAnsi="Arial" w:cs="Arial"/>
                <w:sz w:val="18"/>
                <w:szCs w:val="18"/>
                <w:lang w:val="mn-MN"/>
              </w:rPr>
              <w:t>Үра</w:t>
            </w:r>
            <w:proofErr w:type="spellEnd"/>
            <w:r w:rsidRPr="007A734B">
              <w:rPr>
                <w:rFonts w:ascii="Arial" w:hAnsi="Arial" w:cs="Arial"/>
                <w:sz w:val="18"/>
                <w:szCs w:val="18"/>
                <w:lang w:val="mn-MN"/>
              </w:rPr>
              <w:t xml:space="preserve"> хоттой найрамдалт харилцаа тогтоосон бөгөөд 2024 онд тус харилцааг сэргээн хамтран ажиллах санамж бичиг байгуулсан. </w:t>
            </w:r>
          </w:p>
          <w:p w14:paraId="3E2E0FBF" w14:textId="4735D28C"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Тус санамж бичгийн хүрээнд </w:t>
            </w:r>
            <w:proofErr w:type="spellStart"/>
            <w:r w:rsidRPr="007A734B">
              <w:rPr>
                <w:rFonts w:ascii="Arial" w:hAnsi="Arial" w:cs="Arial"/>
                <w:sz w:val="18"/>
                <w:szCs w:val="18"/>
                <w:lang w:val="mn-MN"/>
              </w:rPr>
              <w:t>Мацү</w:t>
            </w:r>
            <w:proofErr w:type="spellEnd"/>
            <w:r w:rsidRPr="007A734B">
              <w:rPr>
                <w:rFonts w:ascii="Arial" w:hAnsi="Arial" w:cs="Arial"/>
                <w:sz w:val="18"/>
                <w:szCs w:val="18"/>
                <w:lang w:val="mn-MN"/>
              </w:rPr>
              <w:t>-</w:t>
            </w:r>
            <w:proofErr w:type="spellStart"/>
            <w:r w:rsidRPr="007A734B">
              <w:rPr>
                <w:rFonts w:ascii="Arial" w:hAnsi="Arial" w:cs="Arial"/>
                <w:sz w:val="18"/>
                <w:szCs w:val="18"/>
                <w:lang w:val="mn-MN"/>
              </w:rPr>
              <w:t>Үра</w:t>
            </w:r>
            <w:proofErr w:type="spellEnd"/>
            <w:r w:rsidRPr="007A734B">
              <w:rPr>
                <w:rFonts w:ascii="Arial" w:hAnsi="Arial" w:cs="Arial"/>
                <w:sz w:val="18"/>
                <w:szCs w:val="18"/>
                <w:lang w:val="mn-MN"/>
              </w:rPr>
              <w:t xml:space="preserve"> хотын урилгаар сумын удирдлагууд болон төрийн байгууллагын дарга, </w:t>
            </w:r>
            <w:r w:rsidRPr="007A734B">
              <w:rPr>
                <w:rFonts w:ascii="Arial" w:hAnsi="Arial" w:cs="Arial"/>
                <w:sz w:val="18"/>
                <w:szCs w:val="18"/>
                <w:lang w:val="mn-MN"/>
              </w:rPr>
              <w:lastRenderedPageBreak/>
              <w:t>эрхлэгч, захирал нар 9 дүгээр сарын 26-30-ны өдрүүдэд айлчилсан. Айлчлалын үеэр цэцэрлэг, бага сургуулийн үйл ажиллагаатай танилцаж, “</w:t>
            </w:r>
            <w:proofErr w:type="spellStart"/>
            <w:r w:rsidRPr="007A734B">
              <w:rPr>
                <w:rFonts w:ascii="Arial" w:hAnsi="Arial" w:cs="Arial"/>
                <w:sz w:val="18"/>
                <w:szCs w:val="18"/>
                <w:lang w:val="mn-MN"/>
              </w:rPr>
              <w:t>Нагасаки</w:t>
            </w:r>
            <w:proofErr w:type="spellEnd"/>
            <w:r w:rsidRPr="007A734B">
              <w:rPr>
                <w:rFonts w:ascii="Arial" w:hAnsi="Arial" w:cs="Arial"/>
                <w:sz w:val="18"/>
                <w:szCs w:val="18"/>
                <w:lang w:val="mn-MN"/>
              </w:rPr>
              <w:t xml:space="preserve"> Энх тайван-2025” олон улсын соёлын баярт оролцож, уртын дуу, морин хуур, хөөмийн үзүүлбэр үзүүлсэн. Энэ найрамдалт харилцааны талаар Японы NHK телевизээр мэдээлсэн.</w:t>
            </w:r>
          </w:p>
          <w:p w14:paraId="1C1C912F"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2026 онд хамтран ажиллах талаар санал солилцож цэцэрлэгийн багш нарыг солилцож, туршлага судлуулах, хог хаягдлын менежментийг сайжруулах чиглэлээр зөвлөгөө өгч ажиллахаар болсон.</w:t>
            </w:r>
          </w:p>
          <w:p w14:paraId="5220E913" w14:textId="3767589F"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Мөн цаашид сургуулийн багш, суралцагчдыг солилцох асуудлыг </w:t>
            </w:r>
            <w:proofErr w:type="spellStart"/>
            <w:r w:rsidRPr="007A734B">
              <w:rPr>
                <w:rFonts w:ascii="Arial" w:hAnsi="Arial" w:cs="Arial"/>
                <w:sz w:val="18"/>
                <w:szCs w:val="18"/>
                <w:lang w:val="mn-MN"/>
              </w:rPr>
              <w:t>Мацү</w:t>
            </w:r>
            <w:proofErr w:type="spellEnd"/>
            <w:r w:rsidRPr="007A734B">
              <w:rPr>
                <w:rFonts w:ascii="Arial" w:hAnsi="Arial" w:cs="Arial"/>
                <w:sz w:val="18"/>
                <w:szCs w:val="18"/>
                <w:lang w:val="mn-MN"/>
              </w:rPr>
              <w:t>-</w:t>
            </w:r>
            <w:proofErr w:type="spellStart"/>
            <w:r w:rsidRPr="007A734B">
              <w:rPr>
                <w:rFonts w:ascii="Arial" w:hAnsi="Arial" w:cs="Arial"/>
                <w:sz w:val="18"/>
                <w:szCs w:val="18"/>
                <w:lang w:val="mn-MN"/>
              </w:rPr>
              <w:t>Үра</w:t>
            </w:r>
            <w:proofErr w:type="spellEnd"/>
            <w:r w:rsidRPr="007A734B">
              <w:rPr>
                <w:rFonts w:ascii="Arial" w:hAnsi="Arial" w:cs="Arial"/>
                <w:sz w:val="18"/>
                <w:szCs w:val="18"/>
                <w:lang w:val="mn-MN"/>
              </w:rPr>
              <w:t xml:space="preserve"> хотын Боловсролын газрын дарга 2026 онд суманд ирж, нөхцөл байдалтай танилцаж шийдвэрлэхээр болсон.</w:t>
            </w:r>
          </w:p>
          <w:p w14:paraId="2B25CDCB" w14:textId="081EE962" w:rsidR="00524F95" w:rsidRPr="007A734B" w:rsidRDefault="00524F95" w:rsidP="00524F95">
            <w:pPr>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tcBorders>
              <w:top w:val="single" w:sz="4" w:space="0" w:color="000000"/>
              <w:bottom w:val="single" w:sz="4" w:space="0" w:color="000000"/>
              <w:right w:val="single" w:sz="4" w:space="0" w:color="000000"/>
            </w:tcBorders>
            <w:vAlign w:val="center"/>
          </w:tcPr>
          <w:p w14:paraId="0BBF8699" w14:textId="5B68503D"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lastRenderedPageBreak/>
              <w:t>100</w:t>
            </w:r>
          </w:p>
        </w:tc>
      </w:tr>
      <w:tr w:rsidR="00B200B4" w:rsidRPr="007A734B" w14:paraId="55D2CC91" w14:textId="77777777" w:rsidTr="00B200B4">
        <w:trPr>
          <w:gridAfter w:val="1"/>
          <w:wAfter w:w="10" w:type="dxa"/>
          <w:trHeight w:val="132"/>
        </w:trPr>
        <w:tc>
          <w:tcPr>
            <w:tcW w:w="16062" w:type="dxa"/>
            <w:gridSpan w:val="20"/>
            <w:tcBorders>
              <w:right w:val="single" w:sz="4" w:space="0" w:color="000000"/>
            </w:tcBorders>
            <w:vAlign w:val="center"/>
          </w:tcPr>
          <w:p w14:paraId="6F958316" w14:textId="00A73C50" w:rsidR="00B200B4" w:rsidRPr="00B200B4" w:rsidRDefault="00B200B4" w:rsidP="00524F95">
            <w:pPr>
              <w:spacing w:after="0" w:line="240" w:lineRule="auto"/>
              <w:jc w:val="center"/>
              <w:rPr>
                <w:rFonts w:ascii="Arial" w:hAnsi="Arial" w:cs="Arial"/>
                <w:b/>
                <w:bCs/>
                <w:sz w:val="18"/>
                <w:szCs w:val="18"/>
                <w:lang w:val="mn-MN"/>
              </w:rPr>
            </w:pPr>
            <w:r w:rsidRPr="00B200B4">
              <w:rPr>
                <w:rFonts w:ascii="Arial" w:hAnsi="Arial" w:cs="Arial"/>
                <w:b/>
                <w:bCs/>
                <w:sz w:val="18"/>
                <w:szCs w:val="18"/>
                <w:lang w:val="mn-MN"/>
              </w:rPr>
              <w:t>Зорилтын дундаж-91%</w:t>
            </w:r>
          </w:p>
        </w:tc>
      </w:tr>
      <w:tr w:rsidR="00524F95" w:rsidRPr="007A734B" w14:paraId="5AC7731B" w14:textId="77777777" w:rsidTr="00E3016E">
        <w:trPr>
          <w:trHeight w:val="67"/>
        </w:trPr>
        <w:tc>
          <w:tcPr>
            <w:tcW w:w="16072" w:type="dxa"/>
            <w:gridSpan w:val="21"/>
            <w:vAlign w:val="center"/>
          </w:tcPr>
          <w:p w14:paraId="5D7BCD9C" w14:textId="77777777" w:rsidR="00524F95" w:rsidRPr="007A734B" w:rsidRDefault="00524F95" w:rsidP="00524F95">
            <w:pPr>
              <w:spacing w:after="0" w:line="240" w:lineRule="auto"/>
              <w:jc w:val="center"/>
              <w:rPr>
                <w:rFonts w:ascii="Arial" w:hAnsi="Arial" w:cs="Arial"/>
                <w:b/>
                <w:bCs/>
                <w:noProof/>
                <w:sz w:val="18"/>
                <w:szCs w:val="18"/>
                <w:lang w:val="mn-MN"/>
              </w:rPr>
            </w:pPr>
            <w:r w:rsidRPr="007A734B">
              <w:rPr>
                <w:rFonts w:ascii="Arial" w:hAnsi="Arial" w:cs="Arial"/>
                <w:b/>
                <w:bCs/>
                <w:noProof/>
                <w:sz w:val="18"/>
                <w:szCs w:val="18"/>
                <w:lang w:val="mn-MN"/>
              </w:rPr>
              <w:t>4.3.ОРОН НУТГИЙН ХҮНИЙ НӨӨЦИЙН БОДЛОГО ТӨЛӨВЛӨЛТ</w:t>
            </w:r>
          </w:p>
          <w:p w14:paraId="734C8CEE" w14:textId="271DAD5D" w:rsidR="00524F95" w:rsidRPr="007A734B" w:rsidRDefault="00524F95" w:rsidP="00524F95">
            <w:pPr>
              <w:spacing w:after="0" w:line="240" w:lineRule="auto"/>
              <w:ind w:firstLine="567"/>
              <w:jc w:val="center"/>
              <w:rPr>
                <w:rFonts w:ascii="Arial" w:hAnsi="Arial" w:cs="Arial"/>
                <w:bCs/>
                <w:noProof/>
                <w:sz w:val="18"/>
                <w:szCs w:val="18"/>
                <w:lang w:val="mn-MN"/>
              </w:rPr>
            </w:pPr>
            <w:r w:rsidRPr="007A734B">
              <w:rPr>
                <w:rFonts w:ascii="Arial" w:hAnsi="Arial" w:cs="Arial"/>
                <w:bCs/>
                <w:noProof/>
                <w:sz w:val="18"/>
                <w:szCs w:val="18"/>
                <w:lang w:val="mn-MN"/>
              </w:rPr>
              <w:t>Чадахуйн зарчимд суурилсан ёс зүйтэй, мэргэшсэн, тогтвортой хүний нөөцийг бүрдүүлж, иргэдэд үзүүлэх төрийн үйлчилгээний  үр нөлөөг нэмэгдүүлнэ.</w:t>
            </w:r>
          </w:p>
        </w:tc>
      </w:tr>
      <w:tr w:rsidR="00524F95" w:rsidRPr="007A734B" w14:paraId="3746362B" w14:textId="51E863D2" w:rsidTr="00C32255">
        <w:trPr>
          <w:gridAfter w:val="1"/>
          <w:wAfter w:w="10" w:type="dxa"/>
          <w:trHeight w:val="557"/>
        </w:trPr>
        <w:tc>
          <w:tcPr>
            <w:tcW w:w="1702" w:type="dxa"/>
          </w:tcPr>
          <w:p w14:paraId="4976D9A3" w14:textId="77777777" w:rsidR="00524F95" w:rsidRPr="007A734B" w:rsidRDefault="00524F95" w:rsidP="00524F95">
            <w:pPr>
              <w:spacing w:after="0" w:line="240" w:lineRule="auto"/>
              <w:ind w:firstLine="567"/>
              <w:jc w:val="both"/>
              <w:rPr>
                <w:rFonts w:ascii="Arial" w:hAnsi="Arial" w:cs="Arial"/>
                <w:noProof/>
                <w:sz w:val="18"/>
                <w:szCs w:val="18"/>
                <w:lang w:val="mn-MN"/>
              </w:rPr>
            </w:pPr>
            <w:r w:rsidRPr="007A734B">
              <w:rPr>
                <w:rFonts w:ascii="Arial" w:hAnsi="Arial" w:cs="Arial"/>
                <w:noProof/>
                <w:sz w:val="18"/>
                <w:szCs w:val="18"/>
                <w:lang w:val="mn-MN"/>
              </w:rPr>
              <w:t xml:space="preserve">4.3.1.Хүний нөөцийн бодлогыг чадахуйн зарчимд нийцүүлэн хэрэгжүүлнэ.  </w:t>
            </w:r>
          </w:p>
          <w:p w14:paraId="6F881E39" w14:textId="77777777" w:rsidR="00524F95" w:rsidRPr="007A734B" w:rsidRDefault="00524F95" w:rsidP="00524F95">
            <w:pPr>
              <w:spacing w:after="0" w:line="240" w:lineRule="auto"/>
              <w:jc w:val="both"/>
              <w:rPr>
                <w:rFonts w:ascii="Arial" w:hAnsi="Arial" w:cs="Arial"/>
                <w:noProof/>
                <w:sz w:val="18"/>
                <w:szCs w:val="18"/>
                <w:lang w:val="mn-MN"/>
              </w:rPr>
            </w:pPr>
          </w:p>
          <w:p w14:paraId="3DFD0E79" w14:textId="582CCB0F"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30210103" w14:textId="336A64A7"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48</w:t>
            </w:r>
          </w:p>
        </w:tc>
        <w:tc>
          <w:tcPr>
            <w:tcW w:w="2175" w:type="dxa"/>
          </w:tcPr>
          <w:p w14:paraId="7D30ADBF" w14:textId="192167BD"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4.3.1.</w:t>
            </w:r>
            <w:r w:rsidRPr="007A734B">
              <w:rPr>
                <w:rFonts w:ascii="Arial" w:hAnsi="Arial" w:cs="Arial"/>
                <w:noProof/>
                <w:sz w:val="18"/>
                <w:szCs w:val="18"/>
              </w:rPr>
              <w:t>1</w:t>
            </w:r>
            <w:r w:rsidRPr="007A734B">
              <w:rPr>
                <w:rFonts w:ascii="Arial" w:hAnsi="Arial" w:cs="Arial"/>
                <w:noProof/>
                <w:sz w:val="18"/>
                <w:szCs w:val="18"/>
                <w:lang w:val="mn-MN"/>
              </w:rPr>
              <w:t>.Төрийн үйлчилгээний байгууллагын гүйцэтгэх албан тушаалын сул орон тоог олон нийтэд мэдээлж, нээлттэй сонгон шалгаруулалтыг зохион байгуулж хэвшүүлнэ.</w:t>
            </w:r>
          </w:p>
        </w:tc>
        <w:tc>
          <w:tcPr>
            <w:tcW w:w="781" w:type="dxa"/>
            <w:gridSpan w:val="2"/>
            <w:vAlign w:val="center"/>
          </w:tcPr>
          <w:p w14:paraId="4F867A89" w14:textId="3075FCA4"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7517C73D" w14:textId="608FB9E5"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Төрийн бүх байгууллага</w:t>
            </w:r>
          </w:p>
        </w:tc>
        <w:tc>
          <w:tcPr>
            <w:tcW w:w="970" w:type="dxa"/>
            <w:vAlign w:val="center"/>
          </w:tcPr>
          <w:p w14:paraId="2E7F1DB7" w14:textId="04DB808E"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5DA3B2C5" w14:textId="53EDBC01"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2</w:t>
            </w:r>
          </w:p>
        </w:tc>
        <w:tc>
          <w:tcPr>
            <w:tcW w:w="1245" w:type="dxa"/>
            <w:gridSpan w:val="4"/>
            <w:vAlign w:val="center"/>
          </w:tcPr>
          <w:p w14:paraId="6C0E1FBB" w14:textId="0C5320C5" w:rsidR="00524F95" w:rsidRPr="007A734B" w:rsidRDefault="00524F95" w:rsidP="00524F95">
            <w:pPr>
              <w:spacing w:after="0" w:line="240" w:lineRule="auto"/>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2</w:t>
            </w:r>
          </w:p>
        </w:tc>
        <w:tc>
          <w:tcPr>
            <w:tcW w:w="836" w:type="dxa"/>
            <w:gridSpan w:val="4"/>
            <w:vAlign w:val="center"/>
          </w:tcPr>
          <w:p w14:paraId="74E445E9" w14:textId="6F7453D4"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745AFAF2" w14:textId="5CC0EB3E"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vAlign w:val="center"/>
          </w:tcPr>
          <w:p w14:paraId="4419F99C"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b/>
                <w:bCs/>
                <w:sz w:val="18"/>
                <w:szCs w:val="18"/>
                <w:lang w:val="mn-MN"/>
              </w:rPr>
              <w:t>Засаг даргын Тамгын газар</w:t>
            </w:r>
            <w:r w:rsidRPr="007A734B">
              <w:rPr>
                <w:rFonts w:ascii="Arial" w:hAnsi="Arial" w:cs="Arial"/>
                <w:sz w:val="18"/>
                <w:szCs w:val="18"/>
                <w:lang w:val="mn-MN"/>
              </w:rPr>
              <w:t>: Төрийн үйлчилгээний 2 албан хаагчийн сул орон тоог сумын хэмжээнд нээлттэй зарлаж, сонгон шалгаруулалтад 6 иргэн оролцож, шалгаруулж, сул орон тоог нөхсөн.</w:t>
            </w:r>
          </w:p>
          <w:p w14:paraId="3389C1B8" w14:textId="3D4B1B30"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b/>
                <w:bCs/>
                <w:sz w:val="18"/>
                <w:szCs w:val="18"/>
                <w:lang w:val="mn-MN"/>
              </w:rPr>
              <w:t>1 дүгээр цэцэрлэг:</w:t>
            </w:r>
            <w:r w:rsidRPr="007A734B">
              <w:rPr>
                <w:rFonts w:ascii="Arial" w:hAnsi="Arial" w:cs="Arial"/>
                <w:sz w:val="18"/>
                <w:szCs w:val="18"/>
                <w:lang w:val="mn-MN"/>
              </w:rPr>
              <w:t xml:space="preserve"> Цэцэрлэгийн эрхлэгчийн 2025 онд А/21 дүгээр тушаалаар сул орон тоог нөхөх сонгон шалгаруулалт явуулах ажлын хэсгийг байгуулж,  эмч, биеийн тамирын багш, багшийн туслах, үйлчлэгчийн ажлын байранд нийт  9-н иргэнээс ажилд орох өргөдөл хүлээн авч байгууллага дээр 3 үе шатаар сонгон шалгаруулалтыг нээлттэй зохион байгуулан 5 иргэнийг ажлын байраар ханган ажилласан.</w:t>
            </w:r>
          </w:p>
          <w:p w14:paraId="46D986D6"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b/>
                <w:bCs/>
                <w:sz w:val="18"/>
                <w:szCs w:val="18"/>
                <w:lang w:val="mn-MN"/>
              </w:rPr>
              <w:t>2 дугаар цэцэрлэг:</w:t>
            </w:r>
            <w:r w:rsidRPr="007A734B">
              <w:rPr>
                <w:rFonts w:ascii="Arial" w:hAnsi="Arial" w:cs="Arial"/>
                <w:sz w:val="18"/>
                <w:szCs w:val="18"/>
                <w:lang w:val="mn-MN"/>
              </w:rPr>
              <w:t xml:space="preserve"> 2025 онд эмч, нягтлан бодогч, биеийн тамирын багш, бүлгийн багшийн 4 сул орон тоог олон нийтэд нээлттэй мэдээлж, эмчийн сул орон тоогоос бусад орон тоонд сонгон шалгаруулалт хийж, нөхөж авсан. </w:t>
            </w:r>
          </w:p>
          <w:p w14:paraId="2216952A" w14:textId="544FE582"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b/>
                <w:bCs/>
                <w:sz w:val="18"/>
                <w:szCs w:val="18"/>
                <w:lang w:val="mn-MN"/>
              </w:rPr>
              <w:t>1 дүгээр сургууль</w:t>
            </w:r>
            <w:r w:rsidRPr="007A734B">
              <w:rPr>
                <w:rFonts w:ascii="Arial" w:hAnsi="Arial" w:cs="Arial"/>
                <w:sz w:val="18"/>
                <w:szCs w:val="18"/>
                <w:lang w:val="mn-MN"/>
              </w:rPr>
              <w:t>: 2025 оны байдлаар сул орон тоог нийтэд мэдээлж, нээлттэй сонгон шалгаруулалтыг тухайн бүрд зарлан шалгаруулж, 5 иргэнийг ажилд авсан. Үүнээс 2 иргэнийг орон байраар ханган ажиллуулж байна.</w:t>
            </w:r>
          </w:p>
          <w:p w14:paraId="5765226E" w14:textId="1973A160" w:rsidR="00524F95" w:rsidRPr="007A734B" w:rsidRDefault="00524F95" w:rsidP="00524F95">
            <w:pPr>
              <w:spacing w:after="0" w:line="240" w:lineRule="auto"/>
              <w:jc w:val="both"/>
              <w:rPr>
                <w:rFonts w:ascii="Arial" w:hAnsi="Arial" w:cs="Arial"/>
                <w:sz w:val="18"/>
                <w:szCs w:val="18"/>
                <w:lang w:val="mn-MN"/>
              </w:rPr>
            </w:pPr>
            <w:r w:rsidRPr="00A521FC">
              <w:rPr>
                <w:rFonts w:ascii="Arial" w:hAnsi="Arial" w:cs="Arial"/>
                <w:b/>
                <w:bCs/>
                <w:sz w:val="18"/>
                <w:szCs w:val="18"/>
                <w:lang w:val="mn-MN"/>
              </w:rPr>
              <w:t>Эрүүл мэндийн төв:</w:t>
            </w:r>
            <w:r w:rsidRPr="007A734B">
              <w:rPr>
                <w:rFonts w:ascii="Arial" w:hAnsi="Arial" w:cs="Arial"/>
                <w:sz w:val="18"/>
                <w:szCs w:val="18"/>
                <w:lang w:val="mn-MN"/>
              </w:rPr>
              <w:t xml:space="preserve"> 2025 онд их эмч, сувилагч, лаборант, рентген техникчийн 4-н сул орон тоог Засаг даргын Тамгын газрын page хуудас болон Эрүүл </w:t>
            </w:r>
            <w:r w:rsidRPr="007A734B">
              <w:rPr>
                <w:rFonts w:ascii="Arial" w:hAnsi="Arial" w:cs="Arial"/>
                <w:sz w:val="18"/>
                <w:szCs w:val="18"/>
                <w:lang w:val="mn-MN"/>
              </w:rPr>
              <w:lastRenderedPageBreak/>
              <w:t>мэндийн хөгжлийн төвийн цахим хуудсанд байршуулан зарласан.</w:t>
            </w:r>
          </w:p>
          <w:p w14:paraId="615A0721" w14:textId="5DE6BC50" w:rsidR="00524F95" w:rsidRPr="007A734B" w:rsidRDefault="00524F95" w:rsidP="00524F95">
            <w:pPr>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vAlign w:val="center"/>
          </w:tcPr>
          <w:p w14:paraId="5B4A4408" w14:textId="787A77D8" w:rsidR="00524F95" w:rsidRPr="007A734B" w:rsidRDefault="00B200B4" w:rsidP="00524F95">
            <w:pPr>
              <w:spacing w:after="0" w:line="240" w:lineRule="auto"/>
              <w:jc w:val="both"/>
              <w:rPr>
                <w:rFonts w:ascii="Arial" w:hAnsi="Arial" w:cs="Arial"/>
                <w:sz w:val="18"/>
                <w:szCs w:val="18"/>
                <w:lang w:val="mn-MN"/>
              </w:rPr>
            </w:pPr>
            <w:r>
              <w:rPr>
                <w:rFonts w:ascii="Arial" w:hAnsi="Arial" w:cs="Arial"/>
                <w:sz w:val="18"/>
                <w:szCs w:val="18"/>
                <w:lang w:val="mn-MN"/>
              </w:rPr>
              <w:lastRenderedPageBreak/>
              <w:t>10</w:t>
            </w:r>
            <w:r w:rsidR="00524F95" w:rsidRPr="007A734B">
              <w:rPr>
                <w:rFonts w:ascii="Arial" w:hAnsi="Arial" w:cs="Arial"/>
                <w:sz w:val="18"/>
                <w:szCs w:val="18"/>
                <w:lang w:val="mn-MN"/>
              </w:rPr>
              <w:t>0</w:t>
            </w:r>
          </w:p>
        </w:tc>
      </w:tr>
      <w:tr w:rsidR="00524F95" w:rsidRPr="007A734B" w14:paraId="665CA4EF" w14:textId="7A266B05" w:rsidTr="00B94F78">
        <w:trPr>
          <w:gridAfter w:val="1"/>
          <w:wAfter w:w="10" w:type="dxa"/>
          <w:trHeight w:val="274"/>
        </w:trPr>
        <w:tc>
          <w:tcPr>
            <w:tcW w:w="1702" w:type="dxa"/>
            <w:vMerge w:val="restart"/>
          </w:tcPr>
          <w:p w14:paraId="575B6B95" w14:textId="77777777" w:rsidR="00524F95" w:rsidRPr="007A734B" w:rsidRDefault="00524F95" w:rsidP="00524F95">
            <w:pPr>
              <w:shd w:val="clear" w:color="auto" w:fill="FFFFFF"/>
              <w:snapToGrid w:val="0"/>
              <w:spacing w:after="0" w:line="240" w:lineRule="auto"/>
              <w:ind w:firstLine="567"/>
              <w:jc w:val="both"/>
              <w:textAlignment w:val="top"/>
              <w:rPr>
                <w:rFonts w:ascii="Arial" w:hAnsi="Arial" w:cs="Arial"/>
                <w:bCs/>
                <w:noProof/>
                <w:color w:val="000000" w:themeColor="text1"/>
                <w:sz w:val="18"/>
                <w:szCs w:val="18"/>
                <w:lang w:val="mn-MN"/>
              </w:rPr>
            </w:pPr>
            <w:r w:rsidRPr="007A734B">
              <w:rPr>
                <w:rFonts w:ascii="Arial" w:eastAsia="Times New Roman" w:hAnsi="Arial" w:cs="Arial"/>
                <w:bCs/>
                <w:noProof/>
                <w:color w:val="000000" w:themeColor="text1"/>
                <w:sz w:val="18"/>
                <w:szCs w:val="18"/>
                <w:lang w:val="mn-MN"/>
              </w:rPr>
              <w:t>4.3.2.</w:t>
            </w:r>
            <w:r w:rsidRPr="007A734B">
              <w:rPr>
                <w:rFonts w:ascii="Arial" w:hAnsi="Arial" w:cs="Arial"/>
                <w:bCs/>
                <w:noProof/>
                <w:color w:val="000000" w:themeColor="text1"/>
                <w:sz w:val="18"/>
                <w:szCs w:val="18"/>
                <w:lang w:val="mn-MN"/>
              </w:rPr>
              <w:t>Төрийн албан хаагчдын ажиллах нөхцөл, нийгмийн баталгааг хангаж, төрийн албан хаагчдын мэдлэг мэргэшлийг дээшлүүлж, чадавхыг бэхжүүлнэ.</w:t>
            </w:r>
          </w:p>
          <w:p w14:paraId="693B12F6" w14:textId="77777777" w:rsidR="00524F95" w:rsidRPr="007A734B" w:rsidRDefault="00524F95" w:rsidP="00524F95">
            <w:pPr>
              <w:shd w:val="clear" w:color="auto" w:fill="FFFFFF"/>
              <w:snapToGrid w:val="0"/>
              <w:spacing w:after="0" w:line="240" w:lineRule="auto"/>
              <w:jc w:val="both"/>
              <w:textAlignment w:val="top"/>
              <w:rPr>
                <w:rFonts w:ascii="Arial" w:hAnsi="Arial" w:cs="Arial"/>
                <w:bCs/>
                <w:noProof/>
                <w:color w:val="000000" w:themeColor="text1"/>
                <w:sz w:val="18"/>
                <w:szCs w:val="18"/>
                <w:lang w:val="mn-MN"/>
              </w:rPr>
            </w:pPr>
          </w:p>
          <w:p w14:paraId="3DEE290B" w14:textId="52612C44" w:rsidR="00524F95" w:rsidRPr="007A734B" w:rsidRDefault="00524F95" w:rsidP="00524F95">
            <w:pPr>
              <w:tabs>
                <w:tab w:val="left" w:pos="567"/>
              </w:tabs>
              <w:spacing w:after="0" w:line="240" w:lineRule="auto"/>
              <w:jc w:val="both"/>
              <w:rPr>
                <w:rFonts w:ascii="Arial" w:eastAsia="Times New Roman" w:hAnsi="Arial" w:cs="Arial"/>
                <w:bCs/>
                <w:sz w:val="18"/>
                <w:szCs w:val="18"/>
                <w:lang w:val="mn-MN"/>
              </w:rPr>
            </w:pPr>
          </w:p>
        </w:tc>
        <w:tc>
          <w:tcPr>
            <w:tcW w:w="597" w:type="dxa"/>
            <w:vAlign w:val="center"/>
          </w:tcPr>
          <w:p w14:paraId="74A95C71" w14:textId="08ED0526" w:rsidR="00524F95" w:rsidRPr="00E3016E"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1</w:t>
            </w:r>
            <w:r>
              <w:rPr>
                <w:rFonts w:ascii="Arial" w:eastAsia="Calibri" w:hAnsi="Arial" w:cs="Arial"/>
                <w:sz w:val="18"/>
                <w:szCs w:val="18"/>
              </w:rPr>
              <w:t>49</w:t>
            </w:r>
          </w:p>
        </w:tc>
        <w:tc>
          <w:tcPr>
            <w:tcW w:w="2175" w:type="dxa"/>
          </w:tcPr>
          <w:p w14:paraId="204C45E7" w14:textId="5D567743"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4.3.2.1.“Төрийн албан хаагчийн сургалт, ажиллах нөхцөл, нийгмийн баталгааны  хөтөлбөр”-ийг үргэлжлүүлэн хэрэгжүүлнэ.</w:t>
            </w:r>
          </w:p>
        </w:tc>
        <w:tc>
          <w:tcPr>
            <w:tcW w:w="781" w:type="dxa"/>
            <w:gridSpan w:val="2"/>
            <w:vAlign w:val="center"/>
          </w:tcPr>
          <w:p w14:paraId="2922634B" w14:textId="320FD2B8"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27480CD0" w14:textId="022269D3"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Төрийн байгууллагууд</w:t>
            </w:r>
          </w:p>
        </w:tc>
        <w:tc>
          <w:tcPr>
            <w:tcW w:w="970" w:type="dxa"/>
            <w:vAlign w:val="center"/>
          </w:tcPr>
          <w:p w14:paraId="122055DE" w14:textId="7D426332"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7D8AD201" w14:textId="76E4610F"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51A75E95" w14:textId="326C82F2"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1CE45B77" w14:textId="07E8598E"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7F9595D4" w14:textId="663DFDCF"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rPr>
              <w:t>2.</w:t>
            </w:r>
            <w:r w:rsidRPr="007A734B">
              <w:rPr>
                <w:rFonts w:ascii="Arial" w:hAnsi="Arial" w:cs="Arial"/>
                <w:sz w:val="18"/>
                <w:szCs w:val="18"/>
                <w:lang w:val="mn-MN"/>
              </w:rPr>
              <w:t>22</w:t>
            </w:r>
            <w:r w:rsidRPr="007A734B">
              <w:rPr>
                <w:rFonts w:ascii="Arial" w:hAnsi="Arial" w:cs="Arial"/>
                <w:sz w:val="18"/>
                <w:szCs w:val="18"/>
              </w:rPr>
              <w:t xml:space="preserve"> </w:t>
            </w:r>
            <w:r w:rsidRPr="007A734B">
              <w:rPr>
                <w:rFonts w:ascii="Arial" w:hAnsi="Arial" w:cs="Arial"/>
                <w:sz w:val="18"/>
                <w:szCs w:val="18"/>
                <w:lang w:val="mn-MN"/>
              </w:rPr>
              <w:t>тэр</w:t>
            </w:r>
          </w:p>
        </w:tc>
        <w:tc>
          <w:tcPr>
            <w:tcW w:w="4820" w:type="dxa"/>
          </w:tcPr>
          <w:p w14:paraId="440B0F7E" w14:textId="3289D4CF"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Төрийн байгууллага бүр “Төрийн албан хаагчийн сургалт, ажиллах нөхцөл, нийгмийн баталгааг хангах 2025 оны  төлөвлөгөө”-г боловсруулж хэрэгжилтийг хангаж, дараах ажлуудыг гүйцэтгэж ажилласан. Үүнд: </w:t>
            </w:r>
          </w:p>
          <w:p w14:paraId="32129537" w14:textId="5CCBDFB0" w:rsidR="00524F95" w:rsidRPr="007A734B" w:rsidRDefault="00524F95" w:rsidP="00524F95">
            <w:pPr>
              <w:spacing w:after="0" w:line="240" w:lineRule="auto"/>
              <w:jc w:val="both"/>
              <w:rPr>
                <w:rFonts w:ascii="Arial" w:hAnsi="Arial" w:cs="Arial"/>
                <w:color w:val="000000"/>
                <w:sz w:val="18"/>
                <w:szCs w:val="18"/>
                <w:lang w:val="mn-MN"/>
              </w:rPr>
            </w:pPr>
            <w:r w:rsidRPr="007A734B">
              <w:rPr>
                <w:rFonts w:ascii="Arial" w:hAnsi="Arial" w:cs="Arial"/>
                <w:sz w:val="18"/>
                <w:szCs w:val="18"/>
                <w:lang w:val="mn-MN"/>
              </w:rPr>
              <w:t xml:space="preserve">Төрийн 5 байгууллага давхардсан тоогоор 103 албан хаагчдад </w:t>
            </w:r>
            <w:r w:rsidRPr="007A734B">
              <w:rPr>
                <w:rFonts w:ascii="Arial" w:hAnsi="Arial" w:cs="Arial"/>
                <w:color w:val="000000"/>
                <w:sz w:val="18"/>
                <w:szCs w:val="18"/>
              </w:rPr>
              <w:t>14464300</w:t>
            </w:r>
            <w:r w:rsidRPr="007A734B">
              <w:rPr>
                <w:rFonts w:ascii="Arial" w:hAnsi="Arial" w:cs="Arial"/>
                <w:color w:val="000000"/>
                <w:sz w:val="18"/>
                <w:szCs w:val="18"/>
                <w:lang w:val="mn-MN"/>
              </w:rPr>
              <w:t xml:space="preserve"> төгрөгийн томилолт, 6-н байгууллага албан ажлын хэрэгцээнд хувийн унаа хэрэглэсэн 196 албан хаагчдад шатахууны зардал 6461450 төгрөг, 10-н байгууллага 242 албан хаагчдад  албан тушаалын цалин хөлс, нөхөх төлбөр, тусламж, шагнал, урамшуулал, тэтгэвэр, тэтгэмжид</w:t>
            </w:r>
            <w:r w:rsidR="00A521FC">
              <w:rPr>
                <w:rFonts w:ascii="Arial" w:hAnsi="Arial" w:cs="Arial"/>
                <w:color w:val="000000"/>
                <w:sz w:val="18"/>
                <w:szCs w:val="18"/>
              </w:rPr>
              <w:t xml:space="preserve"> </w:t>
            </w:r>
            <w:r w:rsidRPr="007A734B">
              <w:rPr>
                <w:rFonts w:ascii="Arial" w:hAnsi="Arial" w:cs="Arial"/>
                <w:color w:val="000000"/>
                <w:sz w:val="18"/>
                <w:szCs w:val="18"/>
              </w:rPr>
              <w:t>2,164,883,792</w:t>
            </w:r>
            <w:r w:rsidRPr="007A734B">
              <w:rPr>
                <w:rFonts w:ascii="Arial" w:hAnsi="Arial" w:cs="Arial"/>
                <w:color w:val="000000"/>
                <w:sz w:val="18"/>
                <w:szCs w:val="18"/>
                <w:lang w:val="mn-MN"/>
              </w:rPr>
              <w:t xml:space="preserve"> төгрөгийг зарцуулсан. </w:t>
            </w:r>
          </w:p>
          <w:p w14:paraId="5FD3C4F2" w14:textId="4304DC52"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b/>
                <w:bCs/>
                <w:color w:val="000000"/>
                <w:sz w:val="18"/>
                <w:szCs w:val="18"/>
                <w:u w:val="single"/>
                <w:lang w:val="mn-MN"/>
              </w:rPr>
              <w:t>Засаг даргын Тамгын газар:</w:t>
            </w:r>
            <w:r w:rsidRPr="007A734B">
              <w:rPr>
                <w:rFonts w:ascii="Arial" w:hAnsi="Arial" w:cs="Arial"/>
                <w:color w:val="000000"/>
                <w:sz w:val="18"/>
                <w:szCs w:val="18"/>
                <w:lang w:val="mn-MN"/>
              </w:rPr>
              <w:t xml:space="preserve"> Төрийн </w:t>
            </w:r>
            <w:r w:rsidRPr="007A734B">
              <w:rPr>
                <w:rFonts w:ascii="Arial" w:hAnsi="Arial" w:cs="Arial"/>
                <w:sz w:val="18"/>
                <w:szCs w:val="18"/>
                <w:lang w:val="mn-MN"/>
              </w:rPr>
              <w:t xml:space="preserve">6 албан хаагчдад 3.692  сая төгрөгийн буцалтгүй тусламж, дэмжлэг, 3-н албан хаагчийн шинээр төрсөн хүүхэд бүрд 200,000 төгрөгийг олгосон. Ёс зүйн дэд хорооны 3 гишүүнд болон 24 албан хаагчдад улирлын урамшуулал 29.6 сая төгрөг, хоолны зардалд 20.87 сая төгрөгийг олгосон.  </w:t>
            </w:r>
          </w:p>
          <w:p w14:paraId="078E3969" w14:textId="507315F5" w:rsidR="00524F95" w:rsidRPr="007A734B" w:rsidRDefault="00524F95" w:rsidP="00524F95">
            <w:pPr>
              <w:tabs>
                <w:tab w:val="left" w:pos="180"/>
              </w:tabs>
              <w:spacing w:after="0" w:line="240" w:lineRule="auto"/>
              <w:jc w:val="both"/>
              <w:rPr>
                <w:rFonts w:ascii="Arial" w:hAnsi="Arial" w:cs="Arial"/>
                <w:sz w:val="18"/>
                <w:szCs w:val="18"/>
                <w:lang w:val="mn-MN"/>
              </w:rPr>
            </w:pPr>
            <w:r w:rsidRPr="007A734B">
              <w:rPr>
                <w:rFonts w:ascii="Arial" w:hAnsi="Arial" w:cs="Arial"/>
                <w:sz w:val="18"/>
                <w:szCs w:val="18"/>
                <w:lang w:val="mn-MN"/>
              </w:rPr>
              <w:t>Төрийн захиргааны 6 албан хаагчийн албан тушаалын  зэрэг дэвийг ахиулж, нэмэгдлийг олгосон.</w:t>
            </w:r>
          </w:p>
          <w:p w14:paraId="6A1E35A9" w14:textId="7B8C82ED" w:rsidR="00524F95" w:rsidRPr="007A734B" w:rsidRDefault="00524F95" w:rsidP="00524F95">
            <w:pPr>
              <w:tabs>
                <w:tab w:val="left" w:pos="180"/>
              </w:tabs>
              <w:spacing w:after="0" w:line="240" w:lineRule="auto"/>
              <w:jc w:val="both"/>
              <w:rPr>
                <w:rFonts w:ascii="Arial" w:hAnsi="Arial" w:cs="Arial"/>
                <w:sz w:val="18"/>
                <w:szCs w:val="18"/>
                <w:lang w:val="mn-MN"/>
              </w:rPr>
            </w:pPr>
            <w:r w:rsidRPr="007A734B">
              <w:rPr>
                <w:rFonts w:ascii="Arial" w:hAnsi="Arial" w:cs="Arial"/>
                <w:sz w:val="18"/>
                <w:szCs w:val="18"/>
                <w:lang w:val="mn-MN"/>
              </w:rPr>
              <w:t xml:space="preserve">Албан хаагчдын цусны даралт, </w:t>
            </w:r>
            <w:proofErr w:type="spellStart"/>
            <w:r w:rsidRPr="007A734B">
              <w:rPr>
                <w:rFonts w:ascii="Arial" w:hAnsi="Arial" w:cs="Arial"/>
                <w:sz w:val="18"/>
                <w:szCs w:val="18"/>
                <w:lang w:val="mn-MN"/>
              </w:rPr>
              <w:t>пульсыг</w:t>
            </w:r>
            <w:proofErr w:type="spellEnd"/>
            <w:r w:rsidRPr="007A734B">
              <w:rPr>
                <w:rFonts w:ascii="Arial" w:hAnsi="Arial" w:cs="Arial"/>
                <w:sz w:val="18"/>
                <w:szCs w:val="18"/>
                <w:lang w:val="mn-MN"/>
              </w:rPr>
              <w:t xml:space="preserve"> хэмжих зорилгоор Япон улсын даралтын аппарат авсан.</w:t>
            </w:r>
          </w:p>
          <w:p w14:paraId="159DB46B" w14:textId="77AE87FD" w:rsidR="00524F95" w:rsidRPr="007A734B" w:rsidRDefault="00524F95" w:rsidP="00524F95">
            <w:pPr>
              <w:tabs>
                <w:tab w:val="left" w:pos="180"/>
              </w:tabs>
              <w:spacing w:after="0" w:line="240" w:lineRule="auto"/>
              <w:jc w:val="both"/>
              <w:rPr>
                <w:rFonts w:ascii="Arial" w:hAnsi="Arial" w:cs="Arial"/>
                <w:color w:val="000000"/>
                <w:sz w:val="18"/>
                <w:szCs w:val="18"/>
                <w:lang w:val="mn-MN"/>
              </w:rPr>
            </w:pPr>
            <w:r w:rsidRPr="007A734B">
              <w:rPr>
                <w:rFonts w:ascii="Arial" w:hAnsi="Arial" w:cs="Arial"/>
                <w:b/>
                <w:bCs/>
                <w:color w:val="000000"/>
                <w:sz w:val="18"/>
                <w:szCs w:val="18"/>
                <w:u w:val="single"/>
                <w:lang w:val="mn-MN"/>
              </w:rPr>
              <w:t>Нэгдүгээр цэцэрлэг:</w:t>
            </w:r>
            <w:r w:rsidRPr="007A734B">
              <w:rPr>
                <w:rFonts w:ascii="Arial" w:hAnsi="Arial" w:cs="Arial"/>
                <w:color w:val="000000"/>
                <w:sz w:val="18"/>
                <w:szCs w:val="18"/>
                <w:lang w:val="mn-MN"/>
              </w:rPr>
              <w:t xml:space="preserve"> Төрийн албан хаагчдын нийгмийн баталгааг хангах зорилгоор 7-н зорилтын хүрээнд 20 арга хэмжээг хэрэгжүүлсэн:</w:t>
            </w:r>
          </w:p>
          <w:p w14:paraId="5E1F1CF9" w14:textId="77777777" w:rsidR="00524F95" w:rsidRPr="007A734B" w:rsidRDefault="00524F95" w:rsidP="00524F95">
            <w:pPr>
              <w:tabs>
                <w:tab w:val="left" w:pos="180"/>
              </w:tabs>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w:t>
            </w:r>
            <w:r w:rsidRPr="007A734B">
              <w:rPr>
                <w:rFonts w:ascii="Arial" w:hAnsi="Arial" w:cs="Arial"/>
                <w:color w:val="000000"/>
                <w:sz w:val="18"/>
                <w:szCs w:val="18"/>
                <w:lang w:val="mn-MN"/>
              </w:rPr>
              <w:tab/>
              <w:t>Төрийн албаны хүний нөөцийн чадавхыг бэхжүүлэх, төрийн албан хаагчдыг мэргэшүүлэх, хөгжүүлэх зорилгоор боловсролын байгууллагын багш ажилчдын мэргэжил дээшлүүлэхэд 1,753,100 төгрөг, хичээл үйлдвэрлэлийн дадлага хийхэд 7,629,700 төгрөг, мэдээллийн технологийн үйлчилгээнд 4,444,500 төгрөг, албан хаагчдын эрүүл мэндийг дэмжихэд 1,753,100 төгрөгийг байгууллагаас зарцуулсан.</w:t>
            </w:r>
          </w:p>
          <w:p w14:paraId="383A6CC4" w14:textId="02D1BE73" w:rsidR="00524F95" w:rsidRPr="007A734B" w:rsidRDefault="00524F95" w:rsidP="00524F95">
            <w:pPr>
              <w:tabs>
                <w:tab w:val="left" w:pos="180"/>
              </w:tabs>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Арга зүйч Б.Эрдэнэцэцэг Боловсролын удирдлагын докторантурт суралцаж, эрдэм шинжилгээний 4-н бүтээлээ хэвлүүлсэн. Үүнд 3 удаагийн 7 өдрийн  цалинтай чөлөө олгосон.</w:t>
            </w:r>
          </w:p>
          <w:p w14:paraId="4384067D" w14:textId="0CDA0D68" w:rsidR="00524F95" w:rsidRPr="007A734B" w:rsidRDefault="00524F95" w:rsidP="00524F95">
            <w:pPr>
              <w:tabs>
                <w:tab w:val="left" w:pos="180"/>
              </w:tabs>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1 дүгээр сургуулийн дотуур байрт байрлах Засаг даргын Тамгын газрын харьяа өрөөнүүдэд засвар хийж, Дуу хөгжмийн багшийг 12 дугаар сараас байрлуулсан.</w:t>
            </w:r>
          </w:p>
          <w:p w14:paraId="5284A4B2" w14:textId="244112AB" w:rsidR="00524F95" w:rsidRPr="007A734B" w:rsidRDefault="00524F95" w:rsidP="00524F95">
            <w:pPr>
              <w:tabs>
                <w:tab w:val="left" w:pos="180"/>
              </w:tabs>
              <w:spacing w:after="0" w:line="240" w:lineRule="auto"/>
              <w:jc w:val="both"/>
              <w:rPr>
                <w:rFonts w:ascii="Arial" w:hAnsi="Arial" w:cs="Arial"/>
                <w:color w:val="000000"/>
                <w:sz w:val="18"/>
                <w:szCs w:val="18"/>
                <w:lang w:val="mn-MN"/>
              </w:rPr>
            </w:pPr>
            <w:r w:rsidRPr="007A734B">
              <w:rPr>
                <w:rFonts w:ascii="Arial" w:hAnsi="Arial" w:cs="Arial"/>
                <w:b/>
                <w:bCs/>
                <w:color w:val="000000"/>
                <w:sz w:val="18"/>
                <w:szCs w:val="18"/>
                <w:u w:val="single"/>
                <w:lang w:val="mn-MN"/>
              </w:rPr>
              <w:lastRenderedPageBreak/>
              <w:t>2 дугаар цэцэрлэг:</w:t>
            </w:r>
            <w:r w:rsidRPr="007A734B">
              <w:rPr>
                <w:rFonts w:ascii="Arial" w:hAnsi="Arial" w:cs="Arial"/>
                <w:color w:val="000000"/>
                <w:sz w:val="18"/>
                <w:szCs w:val="18"/>
                <w:lang w:val="mn-MN"/>
              </w:rPr>
              <w:t xml:space="preserve"> 15 төрлийн сургалтад  цахимаар -5, танхимаар-11 удаа нийт давхардсан тоогоор 61 албан хаагч хамрагдсан. Хөгжмийн багш Б.Ганзориг боловсролын тэргүүн цол тэмдэг, Ж.Лхамсүрэн багш боловсролын газрын Хүндэт багш тэмдэг, багшийн туслах А.Долгорсүрэн сумын Засаг даргын “Хүндэт жуух”-аар шагнуулсан.</w:t>
            </w:r>
          </w:p>
          <w:p w14:paraId="6F75F353" w14:textId="7A8790BA" w:rsidR="00524F95" w:rsidRPr="007A734B" w:rsidRDefault="00524F95" w:rsidP="00524F95">
            <w:pPr>
              <w:tabs>
                <w:tab w:val="left" w:pos="180"/>
              </w:tabs>
              <w:spacing w:after="0" w:line="240" w:lineRule="auto"/>
              <w:jc w:val="both"/>
              <w:rPr>
                <w:rFonts w:ascii="Arial" w:hAnsi="Arial" w:cs="Arial"/>
                <w:color w:val="000000"/>
                <w:sz w:val="18"/>
                <w:szCs w:val="18"/>
                <w:lang w:val="mn-MN"/>
              </w:rPr>
            </w:pPr>
            <w:r w:rsidRPr="007A734B">
              <w:rPr>
                <w:rFonts w:ascii="Arial" w:hAnsi="Arial" w:cs="Arial"/>
                <w:color w:val="000000"/>
                <w:sz w:val="18"/>
                <w:szCs w:val="18"/>
                <w:lang w:val="mn-MN"/>
              </w:rPr>
              <w:t>Бизнес хөгжлийн төвийн 2 өрөөний цонхны шилийг сольж, 2 дугаар цэцэрлэгийн 4 багшийг байрлуулж байраар хангасан.</w:t>
            </w:r>
          </w:p>
          <w:p w14:paraId="0A9049ED" w14:textId="0D30A5DD" w:rsidR="00524F95" w:rsidRPr="007A734B" w:rsidRDefault="00524F95" w:rsidP="00524F95">
            <w:pPr>
              <w:spacing w:after="0" w:line="240" w:lineRule="auto"/>
              <w:ind w:left="30" w:hanging="30"/>
              <w:jc w:val="both"/>
              <w:rPr>
                <w:rFonts w:ascii="Arial" w:hAnsi="Arial" w:cs="Arial"/>
                <w:sz w:val="18"/>
                <w:szCs w:val="18"/>
                <w:lang w:val="mn-MN"/>
              </w:rPr>
            </w:pPr>
            <w:r w:rsidRPr="007A734B">
              <w:rPr>
                <w:rFonts w:ascii="Arial" w:hAnsi="Arial" w:cs="Arial"/>
                <w:b/>
                <w:sz w:val="18"/>
                <w:szCs w:val="18"/>
                <w:u w:val="single"/>
                <w:lang w:val="mn-MN"/>
              </w:rPr>
              <w:t>3 дугаар цэцэрлэг:</w:t>
            </w:r>
            <w:r w:rsidRPr="007A734B">
              <w:rPr>
                <w:rFonts w:ascii="Arial" w:hAnsi="Arial" w:cs="Arial"/>
                <w:bCs/>
                <w:sz w:val="18"/>
                <w:szCs w:val="18"/>
                <w:lang w:val="mn-MN"/>
              </w:rPr>
              <w:t xml:space="preserve"> Удирдах албан тушаалтан болон багш, ажилчид 7 төрлийн сургалтад давхардсан тоогоор 56 албан хаагч хамрагдсан. </w:t>
            </w:r>
          </w:p>
          <w:p w14:paraId="5C70D094" w14:textId="0EB416E7" w:rsidR="00524F95" w:rsidRPr="007A734B" w:rsidRDefault="00524F95" w:rsidP="00524F95">
            <w:pPr>
              <w:spacing w:after="0" w:line="240" w:lineRule="auto"/>
              <w:ind w:left="30" w:hanging="30"/>
              <w:jc w:val="both"/>
              <w:rPr>
                <w:rFonts w:ascii="Arial" w:hAnsi="Arial" w:cs="Arial"/>
                <w:sz w:val="18"/>
                <w:szCs w:val="18"/>
                <w:lang w:val="mn-MN"/>
              </w:rPr>
            </w:pPr>
            <w:r w:rsidRPr="007A734B">
              <w:rPr>
                <w:rFonts w:ascii="Arial" w:hAnsi="Arial" w:cs="Arial"/>
                <w:sz w:val="18"/>
                <w:szCs w:val="18"/>
                <w:lang w:val="mn-MN"/>
              </w:rPr>
              <w:t xml:space="preserve">Хүнд өвчин туссан 1 багшид 1,950.000 төгрөг, шинээр айл гэр болсон 1 албан хаагчид 550,000 төгрөгийн дэмжлэг үзүүлсэн.  </w:t>
            </w:r>
          </w:p>
          <w:p w14:paraId="6C1ADA2B"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b/>
                <w:bCs/>
                <w:sz w:val="18"/>
                <w:szCs w:val="18"/>
                <w:u w:val="single"/>
                <w:lang w:val="mn-MN"/>
              </w:rPr>
              <w:t>4 дүгээр цэцэрлэг:</w:t>
            </w:r>
            <w:r w:rsidRPr="007A734B">
              <w:rPr>
                <w:rFonts w:ascii="Arial" w:hAnsi="Arial" w:cs="Arial"/>
                <w:sz w:val="18"/>
                <w:szCs w:val="18"/>
                <w:lang w:val="mn-MN"/>
              </w:rPr>
              <w:t xml:space="preserve">  Багш ажилчдын нийгмийн баталгааг хангахаар шинээр ирсэн 1 багшид 300.000 төгрөгийн буцалтгүй тусламж, туслах ажилтанд “Сэтгэлийн тус” аян өрнүүлж, 3м</w:t>
            </w:r>
            <w:r w:rsidRPr="007A734B">
              <w:rPr>
                <w:rFonts w:ascii="Arial" w:hAnsi="Arial" w:cs="Arial"/>
                <w:sz w:val="18"/>
                <w:szCs w:val="18"/>
                <w:vertAlign w:val="superscript"/>
                <w:lang w:val="mn-MN"/>
              </w:rPr>
              <w:t>3</w:t>
            </w:r>
            <w:r w:rsidRPr="007A734B">
              <w:rPr>
                <w:rFonts w:ascii="Arial" w:hAnsi="Arial" w:cs="Arial"/>
                <w:sz w:val="18"/>
                <w:szCs w:val="18"/>
                <w:lang w:val="mn-MN"/>
              </w:rPr>
              <w:t xml:space="preserve">  түлээний модны дэмжлэг үзүүлсэн. Багшийн туслах 2 албан хаагчид  цалинтай чөлөө өгч, суралцах нөхцөл боломжоор ханган ажилласнаар сургуулийн өмнөх боловсрол олгох багш мэргэжлээр төгсөж, багшаар бүрэн хангагдсан. </w:t>
            </w:r>
          </w:p>
          <w:p w14:paraId="5D30A505"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b/>
                <w:bCs/>
                <w:sz w:val="18"/>
                <w:szCs w:val="18"/>
                <w:u w:val="single"/>
                <w:lang w:val="mn-MN"/>
              </w:rPr>
              <w:t>1 дүгээр сургууль:</w:t>
            </w:r>
            <w:r w:rsidRPr="007A734B">
              <w:rPr>
                <w:rFonts w:ascii="Arial" w:hAnsi="Arial" w:cs="Arial"/>
                <w:sz w:val="18"/>
                <w:szCs w:val="18"/>
                <w:lang w:val="mn-MN"/>
              </w:rPr>
              <w:t xml:space="preserve"> Удирдах ажилтны 7 дахь жилийн сургалтад бага боловсрол хариуцсан сургалтын менежер, 2 дахь жилийн сургалтад захирал хамрагдсан. Мөн 5, 10, 15, 20 дахь жилдээ ажиллаж байгаа багш нарын үндсэн сургалтад 5 багш хамрагдан батламж авсан.</w:t>
            </w:r>
          </w:p>
          <w:p w14:paraId="2E37A555"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Багшийн хөгжил хариуцсан сургалтын менежерийн мэргэжлийн хөгжлийг дэмжих, чадавхжуулах цахим- танхим хосолсон сургалтад бага боловсролын сургалтын менежер хамрагдсан.</w:t>
            </w:r>
          </w:p>
          <w:p w14:paraId="1D20A17B"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Ерөнхий боловсролын 1, 2 дугаар сургуулийн 77 багшийг багш платформоос явуулж буй сургалтад хамруулахаар багшийн хөгжлийн зардлаас 3.850.000 төгрөгийн төлбөрийг төлсөн.</w:t>
            </w:r>
          </w:p>
          <w:p w14:paraId="26EEC674" w14:textId="7E208C01"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b/>
                <w:bCs/>
                <w:sz w:val="18"/>
                <w:szCs w:val="18"/>
                <w:u w:val="single"/>
                <w:lang w:val="mn-MN"/>
              </w:rPr>
              <w:t>Эрүүл мэндийн төв:</w:t>
            </w:r>
            <w:r w:rsidRPr="007A734B">
              <w:rPr>
                <w:rFonts w:ascii="Arial" w:hAnsi="Arial" w:cs="Arial"/>
                <w:sz w:val="18"/>
                <w:szCs w:val="18"/>
                <w:lang w:val="mn-MN"/>
              </w:rPr>
              <w:t xml:space="preserve"> Шүд, эрүү нүүрний эмч болон 1 дүгээр багийн эмчийг сарын 500.000 төгрөгийн байрны түрээсийг 2024 оны 8 дугаар сараас 2025 оны 6 дугаар сарын 01-ний өдөр хүртэл төлсөн. Мөн 1 их эмчийг 2025 оны 3 дугаар сарын 15-ны өдрөөс эхлэн байрны </w:t>
            </w:r>
            <w:r w:rsidRPr="007A734B">
              <w:rPr>
                <w:rFonts w:ascii="Arial" w:hAnsi="Arial" w:cs="Arial"/>
                <w:sz w:val="18"/>
                <w:szCs w:val="18"/>
                <w:lang w:val="mn-MN"/>
              </w:rPr>
              <w:lastRenderedPageBreak/>
              <w:t xml:space="preserve">түрээс 50 хувь буюу 300.000 төгрөгийг байгууллагаас гаргаж төлж байна. </w:t>
            </w:r>
          </w:p>
          <w:p w14:paraId="2CEACA43"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Эмч, эмнэлгийн мэргэжилтэнд улирлын урамшууллыг 60 хүртэл хувиар бодон олгож байна. </w:t>
            </w:r>
          </w:p>
          <w:p w14:paraId="3140063D" w14:textId="57C0CB3C"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Хүүхдийн нарийн мэргэжлийн болон дотрын эмчид  "Хужирт хөгжлийн хурдасгуур" сангаас орон сууцны урьдчилгаа 30 хувийн төлбөр 58.5 сая төгрөгийг олгох гэрээг хийж, ипотекийн зээлд хамруулахаар болсон.</w:t>
            </w:r>
          </w:p>
          <w:p w14:paraId="1369F3C9" w14:textId="34C661E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color w:val="080809"/>
                <w:sz w:val="18"/>
                <w:szCs w:val="18"/>
                <w:shd w:val="clear" w:color="auto" w:fill="FFFFFF"/>
                <w:lang w:val="mn-MN"/>
              </w:rPr>
              <w:t>Мөн</w:t>
            </w:r>
            <w:r w:rsidRPr="007A734B">
              <w:rPr>
                <w:rFonts w:ascii="Arial" w:hAnsi="Arial" w:cs="Arial"/>
                <w:b/>
                <w:bCs/>
                <w:color w:val="080809"/>
                <w:sz w:val="18"/>
                <w:szCs w:val="18"/>
                <w:shd w:val="clear" w:color="auto" w:fill="FFFFFF"/>
                <w:lang w:val="mn-MN"/>
              </w:rPr>
              <w:t xml:space="preserve"> </w:t>
            </w:r>
            <w:r w:rsidRPr="007A734B">
              <w:rPr>
                <w:rFonts w:ascii="Arial" w:hAnsi="Arial" w:cs="Arial"/>
                <w:sz w:val="18"/>
                <w:szCs w:val="18"/>
                <w:lang w:val="mn-MN"/>
              </w:rPr>
              <w:t xml:space="preserve">2 сувилагч яаралтай тусламжийн болон </w:t>
            </w:r>
            <w:proofErr w:type="spellStart"/>
            <w:r w:rsidRPr="007A734B">
              <w:rPr>
                <w:rFonts w:ascii="Arial" w:hAnsi="Arial" w:cs="Arial"/>
                <w:sz w:val="18"/>
                <w:szCs w:val="18"/>
                <w:lang w:val="mn-MN"/>
              </w:rPr>
              <w:t>вакцинаторын</w:t>
            </w:r>
            <w:proofErr w:type="spellEnd"/>
            <w:r w:rsidRPr="007A734B">
              <w:rPr>
                <w:rFonts w:ascii="Arial" w:hAnsi="Arial" w:cs="Arial"/>
                <w:sz w:val="18"/>
                <w:szCs w:val="18"/>
                <w:lang w:val="mn-MN"/>
              </w:rPr>
              <w:t xml:space="preserve"> 3 сарын, 1 туслах сувилагчийг ариутгалын 3 сарын сургалтад хамруулсан. Дотрын эмчийг 03 дугаар сарын 01-ний  өдрөөс эхлүүлэн гэрээ байгуулж, зүрх судасны олгох сургалтад суух хугацаанд 1,484.000 төгрөгийн үндсэн цалинг олгосон.  1 ерөнхий мэргэжлийн эмчийг 2023 оноос эхлүүлэн Эх барих эмэгтэйчүүдийн эмчээр сургаж, энэ хугацаанд сар бүр 969,000 төгрөгийн цалин олгон сургасан.</w:t>
            </w:r>
          </w:p>
          <w:p w14:paraId="2741034E"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Хөдөлмөрийн аюулгүй байдлын сургалтад 1 албан хаагчийг хамруулж,  500000 төгрөгийн сургалтын төлбөрийг байгууллагаас төлсөн. </w:t>
            </w:r>
          </w:p>
          <w:p w14:paraId="042885E8"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Худалдан авах үйл ажиллагааны А3 сургалтад 3 албан хаагчийг хамруулан тус бүрийн төлбөр 150000 төгрөгийг байгууллагаас гаргаж сургасан. Эрүүл мэндийн газраас зарлаж буй сургалт болон Улаанбаатар хотод зохион байгуулагдсан сургалтад эмч эмнэлгийн мэргэжилтнийг цаг тухай бүрд нь хамруулан ирэх, очих унааны зардал, томилолтыг олгож ажилласан.</w:t>
            </w:r>
          </w:p>
          <w:p w14:paraId="28A1EFA9" w14:textId="212AF3C1" w:rsidR="00524F95" w:rsidRPr="007A734B" w:rsidRDefault="00524F95" w:rsidP="00524F95">
            <w:pPr>
              <w:spacing w:after="0" w:line="240" w:lineRule="auto"/>
              <w:jc w:val="both"/>
              <w:rPr>
                <w:rFonts w:ascii="Arial" w:hAnsi="Arial" w:cs="Arial"/>
                <w:color w:val="000000"/>
                <w:sz w:val="18"/>
                <w:szCs w:val="18"/>
                <w:lang w:val="mn-MN"/>
              </w:rPr>
            </w:pPr>
            <w:r w:rsidRPr="007A734B">
              <w:rPr>
                <w:rFonts w:ascii="Arial" w:hAnsi="Arial" w:cs="Arial"/>
                <w:b/>
                <w:bCs/>
                <w:color w:val="000000"/>
                <w:sz w:val="18"/>
                <w:szCs w:val="18"/>
                <w:u w:val="single"/>
                <w:lang w:val="mn-MN"/>
              </w:rPr>
              <w:t>Соёлын төв:</w:t>
            </w:r>
            <w:r w:rsidRPr="007A734B">
              <w:rPr>
                <w:rFonts w:ascii="Arial" w:hAnsi="Arial" w:cs="Arial"/>
                <w:color w:val="000000"/>
                <w:sz w:val="18"/>
                <w:szCs w:val="18"/>
                <w:lang w:val="mn-MN"/>
              </w:rPr>
              <w:t xml:space="preserve"> Дуу хөгжим болон бүжгийн багш нарт орон сууцны урьдчилгаанд "Хужирт хөгжлийн хурдасгуур" сангаас 15 сая төгрөгийг олгосон.</w:t>
            </w:r>
          </w:p>
        </w:tc>
        <w:tc>
          <w:tcPr>
            <w:tcW w:w="610" w:type="dxa"/>
            <w:gridSpan w:val="2"/>
            <w:vAlign w:val="center"/>
          </w:tcPr>
          <w:p w14:paraId="2EE4A730" w14:textId="2E997FDC" w:rsidR="00524F95" w:rsidRPr="007A734B" w:rsidRDefault="00524F95" w:rsidP="00524F95">
            <w:pPr>
              <w:spacing w:after="0" w:line="240" w:lineRule="auto"/>
              <w:jc w:val="both"/>
              <w:rPr>
                <w:rFonts w:ascii="Arial" w:hAnsi="Arial" w:cs="Arial"/>
                <w:sz w:val="18"/>
                <w:szCs w:val="18"/>
              </w:rPr>
            </w:pPr>
            <w:r w:rsidRPr="007A734B">
              <w:rPr>
                <w:rFonts w:ascii="Arial" w:hAnsi="Arial" w:cs="Arial"/>
                <w:sz w:val="18"/>
                <w:szCs w:val="18"/>
                <w:lang w:val="mn-MN"/>
              </w:rPr>
              <w:lastRenderedPageBreak/>
              <w:t>100</w:t>
            </w:r>
          </w:p>
        </w:tc>
      </w:tr>
      <w:tr w:rsidR="00524F95" w:rsidRPr="007A734B" w14:paraId="65501662" w14:textId="59BB556F" w:rsidTr="00B94F78">
        <w:trPr>
          <w:gridAfter w:val="1"/>
          <w:wAfter w:w="10" w:type="dxa"/>
          <w:trHeight w:val="557"/>
        </w:trPr>
        <w:tc>
          <w:tcPr>
            <w:tcW w:w="1702" w:type="dxa"/>
            <w:vMerge/>
          </w:tcPr>
          <w:p w14:paraId="0B305E23"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59981B1D" w14:textId="642CA9BC" w:rsidR="00524F95" w:rsidRPr="00E3016E"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1</w:t>
            </w:r>
            <w:r w:rsidRPr="007A734B">
              <w:rPr>
                <w:rFonts w:ascii="Arial" w:eastAsia="Calibri" w:hAnsi="Arial" w:cs="Arial"/>
                <w:sz w:val="18"/>
                <w:szCs w:val="18"/>
                <w:lang w:val="mn-MN"/>
              </w:rPr>
              <w:t>5</w:t>
            </w:r>
            <w:r>
              <w:rPr>
                <w:rFonts w:ascii="Arial" w:eastAsia="Calibri" w:hAnsi="Arial" w:cs="Arial"/>
                <w:sz w:val="18"/>
                <w:szCs w:val="18"/>
              </w:rPr>
              <w:t>0</w:t>
            </w:r>
          </w:p>
        </w:tc>
        <w:tc>
          <w:tcPr>
            <w:tcW w:w="2175" w:type="dxa"/>
          </w:tcPr>
          <w:p w14:paraId="3B54FC6E" w14:textId="71E0C77E"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color w:val="000000"/>
                <w:sz w:val="18"/>
                <w:szCs w:val="18"/>
                <w:lang w:val="mn-MN"/>
              </w:rPr>
              <w:t xml:space="preserve">4.3.2.2.Төрийн албаны хүний нөөцийн чадавхыг бэхжүүлэх, төрийн албан хаагчдыг мэргэшүүлэх, хөгжүүлэх зорилгоор төрийн албанд 5-аас доошгүй жил үр бүтээлтэй ажиллаж, сүүлийн 3 жилд нь "маш сайн" үнэлэгдсэн төрийн албан хаагчийг мэдлэг, мэргэшлээ дээшлүүлэх сургалтад </w:t>
            </w:r>
            <w:r w:rsidRPr="007A734B">
              <w:rPr>
                <w:rFonts w:ascii="Arial" w:hAnsi="Arial" w:cs="Arial"/>
                <w:noProof/>
                <w:color w:val="000000"/>
                <w:sz w:val="18"/>
                <w:szCs w:val="18"/>
                <w:lang w:val="mn-MN"/>
              </w:rPr>
              <w:lastRenderedPageBreak/>
              <w:t>хамруулах, туршлага судлах арга хэмжээнд хамруулна</w:t>
            </w:r>
          </w:p>
        </w:tc>
        <w:tc>
          <w:tcPr>
            <w:tcW w:w="781" w:type="dxa"/>
            <w:gridSpan w:val="2"/>
            <w:vAlign w:val="center"/>
          </w:tcPr>
          <w:p w14:paraId="4664DA15" w14:textId="24139F3B"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lastRenderedPageBreak/>
              <w:t>2025-2028</w:t>
            </w:r>
          </w:p>
        </w:tc>
        <w:tc>
          <w:tcPr>
            <w:tcW w:w="839" w:type="dxa"/>
            <w:vAlign w:val="center"/>
          </w:tcPr>
          <w:p w14:paraId="260F3478" w14:textId="756151BD"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305C9518" w14:textId="3189C63C"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6AD087B8" w14:textId="28D8E6EB"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1028</w:t>
            </w:r>
          </w:p>
        </w:tc>
        <w:tc>
          <w:tcPr>
            <w:tcW w:w="1245" w:type="dxa"/>
            <w:gridSpan w:val="4"/>
            <w:vAlign w:val="center"/>
          </w:tcPr>
          <w:p w14:paraId="5CF37B0E" w14:textId="78754024"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03C4A06E" w14:textId="66C05CAE"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294B555C" w14:textId="74111296"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28.1</w:t>
            </w:r>
          </w:p>
        </w:tc>
        <w:tc>
          <w:tcPr>
            <w:tcW w:w="4820" w:type="dxa"/>
          </w:tcPr>
          <w:p w14:paraId="7FBFA1E1" w14:textId="076B367A"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Төрийн 10 байгууллагын  Засгийн газрын зорилтот  сургалтад 17, ТАЗ-ийн арга зүйн сургалтад-126 Удирдлагын академийн богино хугацааны зорилтот сургалтад-2, Мэргэжлийн бусад байгууллагын сургалтад 662 албан хаагч буюу нийт давхардсан тоогоор 807 албан хаагч хамрагдсан. Зохион байгуулагдсан 126 сургалтын 47 сургалт нь цахим, 79 сургалт нь танхим. </w:t>
            </w:r>
          </w:p>
          <w:p w14:paraId="53C54CC1"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Япон улсын </w:t>
            </w:r>
            <w:proofErr w:type="spellStart"/>
            <w:r w:rsidRPr="007A734B">
              <w:rPr>
                <w:rFonts w:ascii="Arial" w:hAnsi="Arial" w:cs="Arial"/>
                <w:sz w:val="18"/>
                <w:szCs w:val="18"/>
                <w:lang w:val="mn-MN"/>
              </w:rPr>
              <w:t>Нагасаки</w:t>
            </w:r>
            <w:proofErr w:type="spellEnd"/>
            <w:r w:rsidRPr="007A734B">
              <w:rPr>
                <w:rFonts w:ascii="Arial" w:hAnsi="Arial" w:cs="Arial"/>
                <w:sz w:val="18"/>
                <w:szCs w:val="18"/>
                <w:lang w:val="mn-MN"/>
              </w:rPr>
              <w:t xml:space="preserve"> мужийн </w:t>
            </w:r>
            <w:proofErr w:type="spellStart"/>
            <w:r w:rsidRPr="007A734B">
              <w:rPr>
                <w:rFonts w:ascii="Arial" w:hAnsi="Arial" w:cs="Arial"/>
                <w:sz w:val="18"/>
                <w:szCs w:val="18"/>
                <w:lang w:val="mn-MN"/>
              </w:rPr>
              <w:t>Мацү</w:t>
            </w:r>
            <w:proofErr w:type="spellEnd"/>
            <w:r w:rsidRPr="007A734B">
              <w:rPr>
                <w:rFonts w:ascii="Arial" w:hAnsi="Arial" w:cs="Arial"/>
                <w:sz w:val="18"/>
                <w:szCs w:val="18"/>
                <w:lang w:val="mn-MN"/>
              </w:rPr>
              <w:t>-</w:t>
            </w:r>
            <w:proofErr w:type="spellStart"/>
            <w:r w:rsidRPr="007A734B">
              <w:rPr>
                <w:rFonts w:ascii="Arial" w:hAnsi="Arial" w:cs="Arial"/>
                <w:sz w:val="18"/>
                <w:szCs w:val="18"/>
                <w:lang w:val="mn-MN"/>
              </w:rPr>
              <w:t>Үра</w:t>
            </w:r>
            <w:proofErr w:type="spellEnd"/>
            <w:r w:rsidRPr="007A734B">
              <w:rPr>
                <w:rFonts w:ascii="Arial" w:hAnsi="Arial" w:cs="Arial"/>
                <w:sz w:val="18"/>
                <w:szCs w:val="18"/>
                <w:lang w:val="mn-MN"/>
              </w:rPr>
              <w:t xml:space="preserve"> хотын урилгаар сумын иргэдийн Төлөөлөгчдийн Хурлын дарга, Засаг дарга, 1, 2 дугаар цэцэрлэгийн эрхлэгч, Соёлын төвийн эрхлэгч, 1 дүгээр сургуулийн захирал, Засаг даргын Тамгын газрын 3 албан хаагч, нийт 11 хүний бүрэлдэхүүнтэй </w:t>
            </w:r>
            <w:proofErr w:type="spellStart"/>
            <w:r w:rsidRPr="007A734B">
              <w:rPr>
                <w:rFonts w:ascii="Arial" w:hAnsi="Arial" w:cs="Arial"/>
                <w:sz w:val="18"/>
                <w:szCs w:val="18"/>
                <w:lang w:val="mn-MN"/>
              </w:rPr>
              <w:t>Мацү</w:t>
            </w:r>
            <w:proofErr w:type="spellEnd"/>
            <w:r w:rsidRPr="007A734B">
              <w:rPr>
                <w:rFonts w:ascii="Arial" w:hAnsi="Arial" w:cs="Arial"/>
                <w:sz w:val="18"/>
                <w:szCs w:val="18"/>
                <w:lang w:val="mn-MN"/>
              </w:rPr>
              <w:t>-</w:t>
            </w:r>
            <w:proofErr w:type="spellStart"/>
            <w:r w:rsidRPr="007A734B">
              <w:rPr>
                <w:rFonts w:ascii="Arial" w:hAnsi="Arial" w:cs="Arial"/>
                <w:sz w:val="18"/>
                <w:szCs w:val="18"/>
                <w:lang w:val="mn-MN"/>
              </w:rPr>
              <w:t>Үра</w:t>
            </w:r>
            <w:proofErr w:type="spellEnd"/>
            <w:r w:rsidRPr="007A734B">
              <w:rPr>
                <w:rFonts w:ascii="Arial" w:hAnsi="Arial" w:cs="Arial"/>
                <w:sz w:val="18"/>
                <w:szCs w:val="18"/>
                <w:lang w:val="mn-MN"/>
              </w:rPr>
              <w:t xml:space="preserve"> хотын олон улсын </w:t>
            </w:r>
            <w:r w:rsidRPr="007A734B">
              <w:rPr>
                <w:rFonts w:ascii="Arial" w:hAnsi="Arial" w:cs="Arial"/>
                <w:sz w:val="18"/>
                <w:szCs w:val="18"/>
                <w:lang w:val="mn-MN"/>
              </w:rPr>
              <w:lastRenderedPageBreak/>
              <w:t>соёлын арга хэмжээнд оролцох, цэцэрлэг, сургуулийн үйл ажиллагаа болон хоол үйлдвэрийн ажилтай танилцаж, туршлага солилцох албан айлчлалыг 9 дүгээр сарын 26-30-ны өдрүүдэд хийж, олон шинэ санаа санаачилгыг судлан ирсэн.</w:t>
            </w:r>
          </w:p>
          <w:p w14:paraId="5568AF49" w14:textId="107CAA26" w:rsidR="00524F95" w:rsidRPr="007A734B" w:rsidRDefault="00524F95" w:rsidP="00524F95">
            <w:pPr>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vAlign w:val="center"/>
          </w:tcPr>
          <w:p w14:paraId="02C97093" w14:textId="006C312A" w:rsidR="00524F95" w:rsidRPr="007A734B" w:rsidRDefault="00524F95" w:rsidP="00524F95">
            <w:pPr>
              <w:tabs>
                <w:tab w:val="left" w:pos="993"/>
              </w:tabs>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100</w:t>
            </w:r>
          </w:p>
        </w:tc>
      </w:tr>
      <w:tr w:rsidR="00524F95" w:rsidRPr="007A734B" w14:paraId="71945E31" w14:textId="0A441A16" w:rsidTr="00B94F78">
        <w:trPr>
          <w:gridAfter w:val="1"/>
          <w:wAfter w:w="10" w:type="dxa"/>
          <w:trHeight w:val="693"/>
        </w:trPr>
        <w:tc>
          <w:tcPr>
            <w:tcW w:w="1702" w:type="dxa"/>
            <w:vMerge/>
          </w:tcPr>
          <w:p w14:paraId="6C91536D"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1E3A7BC1" w14:textId="51C7F02B"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51</w:t>
            </w:r>
          </w:p>
        </w:tc>
        <w:tc>
          <w:tcPr>
            <w:tcW w:w="2175" w:type="dxa"/>
          </w:tcPr>
          <w:p w14:paraId="44AA5808" w14:textId="7107EA17"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color w:val="000000"/>
                <w:sz w:val="18"/>
                <w:szCs w:val="18"/>
                <w:lang w:val="mn-MN"/>
              </w:rPr>
              <w:t>4.3.2.3.</w:t>
            </w:r>
            <w:r w:rsidRPr="007A734B">
              <w:rPr>
                <w:rFonts w:ascii="Arial" w:hAnsi="Arial" w:cs="Arial"/>
                <w:noProof/>
                <w:sz w:val="18"/>
                <w:szCs w:val="18"/>
                <w:lang w:val="mn-MN"/>
              </w:rPr>
              <w:t xml:space="preserve">Төрийн албан хаагчийн ажлын гүйцэтгэл, үр дүнг бодитой үнэлж, ажлын хариуцлага, үр дүнг сайжруулна. </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5FFF83B" w14:textId="1AA7B780"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tcBorders>
              <w:top w:val="outset" w:sz="6" w:space="0" w:color="auto"/>
              <w:left w:val="outset" w:sz="6" w:space="0" w:color="auto"/>
              <w:bottom w:val="outset" w:sz="6" w:space="0" w:color="auto"/>
              <w:right w:val="outset" w:sz="6" w:space="0" w:color="auto"/>
            </w:tcBorders>
            <w:shd w:val="clear" w:color="auto" w:fill="FFFFFF"/>
            <w:vAlign w:val="center"/>
          </w:tcPr>
          <w:p w14:paraId="57E2DAA8" w14:textId="6566B17A"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34EB3619" w14:textId="059CA7C9"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3E873978" w14:textId="65DD8669"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64B48902" w14:textId="7E7A536A"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7CF8F873" w14:textId="35DF1194"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7660551A" w14:textId="49B22F36"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Pr>
          <w:p w14:paraId="32A8A3DE"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b/>
                <w:bCs/>
                <w:sz w:val="18"/>
                <w:szCs w:val="18"/>
                <w:lang w:val="mn-MN"/>
              </w:rPr>
              <w:t>Засаг даргын Тамгын газар:</w:t>
            </w:r>
            <w:r w:rsidRPr="007A734B">
              <w:rPr>
                <w:rFonts w:ascii="Arial" w:hAnsi="Arial" w:cs="Arial"/>
                <w:sz w:val="18"/>
                <w:szCs w:val="18"/>
                <w:lang w:val="mn-MN"/>
              </w:rPr>
              <w:t xml:space="preserve"> Ёс зүйн дэд хорооны 3 гишүүнд болон 24 албан хаагчдад улирлын урамшуулал 29.6  сая төгрөгийг олгосон.</w:t>
            </w:r>
          </w:p>
          <w:p w14:paraId="0AA34934"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b/>
                <w:bCs/>
                <w:sz w:val="18"/>
                <w:szCs w:val="18"/>
                <w:lang w:val="mn-MN"/>
              </w:rPr>
              <w:t>1 дүгээр цэцэрлэг:</w:t>
            </w:r>
            <w:r w:rsidRPr="007A734B">
              <w:rPr>
                <w:rFonts w:ascii="Arial" w:hAnsi="Arial" w:cs="Arial"/>
                <w:sz w:val="18"/>
                <w:szCs w:val="18"/>
                <w:lang w:val="mn-MN"/>
              </w:rPr>
              <w:t xml:space="preserve"> Боловсрол, шинжлэх ухааны сайдын 2024 оны А/115 дугаар тушаалын нэгдүгээр хавсралтаар баталсан "Цэцэрлэгийн багшийн ажлыг үнэлэх, дүгнэх журам"-ын хэрэгжилтийг хангах зорилгоор зохион байгуулагддаг "Гүйцэтгэлийн үнэлгээ"-нд манай байгууллагын 7 багш, 137 хүүхэд, 137 эцэг эх, байгууллага хамрагдаж, улсын хэмжээнд 1 дүгээр түвшинд эрэмбэлэгдэн 18 сая төгрөгийн урамшуулал авсан. Багшийн гүйцэтгэлийн үнэлгээнд хамрагдсан багш тус бүр Засгийн газрын 2024 оны 25 дугаар тогтоолын дагуу урамшуулал авсан. Аж ахуйн албан хаагчдын ажлын гүйцэтгэл, үр дүнг харгалзан сар бүр 10-15 хувийн урамшуулал олгож байна.</w:t>
            </w:r>
          </w:p>
          <w:p w14:paraId="353C034B" w14:textId="41FB5BBF"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2025 онд Эрүүл мэндийн яамны хяналтын хуудсаар шалгуулж, 14,5 оноотой бага эрсдэлтэй, Өмчийн үзлэгээр 96 оноотой маш сайн үнэлгээтэй шалгагдсан. </w:t>
            </w:r>
          </w:p>
          <w:p w14:paraId="5A571EF3" w14:textId="1BDE1F2A"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Ажлын гүйцэтгэлээрээ аймгийн 49-н цэцэрлэгээс манлайлан Аймгийн тэргүүний цэцэрлэгээр шалгарсан.</w:t>
            </w:r>
          </w:p>
          <w:p w14:paraId="5B4B2DC9"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b/>
                <w:bCs/>
                <w:sz w:val="18"/>
                <w:szCs w:val="18"/>
                <w:lang w:val="mn-MN"/>
              </w:rPr>
              <w:t>2 дугаар цэцэрлэг:</w:t>
            </w:r>
            <w:r w:rsidRPr="007A734B">
              <w:rPr>
                <w:rFonts w:ascii="Arial" w:hAnsi="Arial" w:cs="Arial"/>
                <w:sz w:val="18"/>
                <w:szCs w:val="18"/>
                <w:lang w:val="mn-MN"/>
              </w:rPr>
              <w:t xml:space="preserve"> 2024-2025 оны Байгууллагын гүйцэтгэлийн үнэлгээгээр: Гүйцэтгэл- 97,9%, эрэмбийн хувь 99%, индекс 1 дүгээр түвшинд үнэлэгдсэн. </w:t>
            </w:r>
          </w:p>
          <w:p w14:paraId="6E286C3B"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Байгууллагын шалгууруудын хувь үзүүлэлтээр: </w:t>
            </w:r>
          </w:p>
          <w:p w14:paraId="1FCD0913" w14:textId="0F93EE2E"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-Байгууллагын менежмент удирдлагын  манлайлал 98,29%, сургалтын хөтөлбөрийн хэрэгжилт үр дүн 97,96%, хүүхдийн хөгжил хамгаалал 97,88%, хүний нөөцийн бодлого, багш ажилтны тасралтгүй хөгжил 97,59%, сургалтын орчин бүрдүүлэлт 97,14%, эцэг эх, олон нийтийн түншлэл оролцоо 99,20%.</w:t>
            </w:r>
          </w:p>
          <w:p w14:paraId="17E1D846" w14:textId="1445F0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2. Багшийн ажлын гүйцэтгэлийн үнэлгээнд нийт 4 багш 63 хүүхэд түүврээр оролцож, ерөнхий үр дүн 98,04%,</w:t>
            </w:r>
          </w:p>
          <w:p w14:paraId="4E32BC03"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Багшийн шалгуурын хувь үзүүлэлтээр:</w:t>
            </w:r>
          </w:p>
          <w:p w14:paraId="0B639CFB" w14:textId="0FD1E56B"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-Хүүхдийг хөгжүүлэх хамгаалах үйл ажиллагааны ахиц үр дүн 97,63%, багшийн мэргэжлийн хөгжлийн ахиц үр дүн 98,34%, цэцэрлэг, олон нийтийн үйл ажиллагаанд оролцсон байдал, оруулсан хувь нэмэр 99,58%.</w:t>
            </w:r>
          </w:p>
          <w:p w14:paraId="0789ED27" w14:textId="76E720B1"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Багш нарын гүйцэтгэлийн хувь индексийн түвшнээр 2 багш 3, 2 багш 1-ээр үнэлэгдсэн.</w:t>
            </w:r>
          </w:p>
          <w:p w14:paraId="49D958EE" w14:textId="42DE0E23"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Судлагдахууны үнэлгээний үр дүнгээр: Бүлгийн багш нар 97,83%, Хөгжмийн багш  98,66%- тай үнэлэгдсэн.</w:t>
            </w:r>
          </w:p>
          <w:p w14:paraId="32356E4A"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b/>
                <w:bCs/>
                <w:sz w:val="18"/>
                <w:szCs w:val="18"/>
                <w:lang w:val="mn-MN"/>
              </w:rPr>
              <w:t>3 дугаар цэцэрлэг:</w:t>
            </w:r>
            <w:r w:rsidRPr="007A734B">
              <w:rPr>
                <w:rFonts w:ascii="Arial" w:hAnsi="Arial" w:cs="Arial"/>
                <w:sz w:val="18"/>
                <w:szCs w:val="18"/>
                <w:lang w:val="mn-MN"/>
              </w:rPr>
              <w:t xml:space="preserve"> Багшийн гүйцэтгэлийн үнэлгээнд 3 багш хамрагдаж, улсын дундаж-85.61, аймгийн дундаж-89.5 байгаагаас байгууллагын гүйцэтгэлийн үнэлгээ 90,04 хувьтай үнэлэгдсэн.</w:t>
            </w:r>
          </w:p>
          <w:p w14:paraId="46D4DFD4"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b/>
                <w:bCs/>
                <w:sz w:val="18"/>
                <w:szCs w:val="18"/>
                <w:lang w:val="mn-MN"/>
              </w:rPr>
              <w:t>4 дүгээр цэцэрлэг:</w:t>
            </w:r>
            <w:r w:rsidRPr="007A734B">
              <w:rPr>
                <w:rFonts w:ascii="Arial" w:hAnsi="Arial" w:cs="Arial"/>
                <w:sz w:val="18"/>
                <w:szCs w:val="18"/>
                <w:lang w:val="mn-MN"/>
              </w:rPr>
              <w:t xml:space="preserve"> Нийт 8 албан хаагчдын  ажлыг үнэлж, дүгнэж 3.636.200. төгрөгийн  урамшуулал олгосон.</w:t>
            </w:r>
          </w:p>
          <w:p w14:paraId="6F9BA4C6"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b/>
                <w:bCs/>
                <w:sz w:val="18"/>
                <w:szCs w:val="18"/>
                <w:lang w:val="mn-MN"/>
              </w:rPr>
              <w:t>1 дүгээр сургууль:</w:t>
            </w:r>
            <w:r w:rsidRPr="007A734B">
              <w:rPr>
                <w:rFonts w:ascii="Arial" w:hAnsi="Arial" w:cs="Arial"/>
                <w:sz w:val="18"/>
                <w:szCs w:val="18"/>
                <w:lang w:val="mn-MN"/>
              </w:rPr>
              <w:t xml:space="preserve"> Байгууллагын гүйцэтгэлийн үнэлгээгээр 87.36% буюу 2-р түвшинд үнэлэгдсэн нь өмнөх жилийн гүйцэтгэлийн үнэлгээнээс 7.32% -</w:t>
            </w:r>
            <w:proofErr w:type="spellStart"/>
            <w:r w:rsidRPr="007A734B">
              <w:rPr>
                <w:rFonts w:ascii="Arial" w:hAnsi="Arial" w:cs="Arial"/>
                <w:sz w:val="18"/>
                <w:szCs w:val="18"/>
                <w:lang w:val="mn-MN"/>
              </w:rPr>
              <w:t>иар</w:t>
            </w:r>
            <w:proofErr w:type="spellEnd"/>
            <w:r w:rsidRPr="007A734B">
              <w:rPr>
                <w:rFonts w:ascii="Arial" w:hAnsi="Arial" w:cs="Arial"/>
                <w:sz w:val="18"/>
                <w:szCs w:val="18"/>
                <w:lang w:val="mn-MN"/>
              </w:rPr>
              <w:t xml:space="preserve"> өссөн үзүүлэлттэй байна. Нийт 28 багш үнэлгээнд хамрагдсанаас 1-р индекс 2, 2-р индекс 3,   3-р индекс 5, 4-р индекс 8 багш үнэлэгдсэн нь нийт багш нарын 64% нь урамшуулал авах эрхтэй болсон.</w:t>
            </w:r>
          </w:p>
          <w:p w14:paraId="410D3B30" w14:textId="455C974D"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b/>
                <w:bCs/>
                <w:sz w:val="18"/>
                <w:szCs w:val="18"/>
                <w:lang w:val="mn-MN"/>
              </w:rPr>
              <w:t>Эрүүл мэндийн төв:</w:t>
            </w:r>
            <w:r w:rsidRPr="007A734B">
              <w:rPr>
                <w:rFonts w:ascii="Arial" w:hAnsi="Arial" w:cs="Arial"/>
                <w:sz w:val="18"/>
                <w:szCs w:val="18"/>
                <w:lang w:val="mn-MN"/>
              </w:rPr>
              <w:t xml:space="preserve"> Албан хаагчдад улирлын урамшууллыг 3 улирал буюу улиралд 1 удаа үндсэн цалингийн 60 хүртэлх хувиар олгосон.</w:t>
            </w:r>
          </w:p>
          <w:p w14:paraId="27A341E4" w14:textId="77777777" w:rsidR="00524F95" w:rsidRPr="007A734B" w:rsidRDefault="00524F95" w:rsidP="00524F95">
            <w:pPr>
              <w:spacing w:after="0" w:line="240" w:lineRule="auto"/>
              <w:jc w:val="both"/>
              <w:rPr>
                <w:rFonts w:ascii="Arial" w:hAnsi="Arial" w:cs="Arial"/>
                <w:sz w:val="18"/>
                <w:szCs w:val="18"/>
              </w:rPr>
            </w:pPr>
            <w:r w:rsidRPr="007A734B">
              <w:rPr>
                <w:rFonts w:ascii="Arial" w:hAnsi="Arial" w:cs="Arial"/>
                <w:sz w:val="18"/>
                <w:szCs w:val="18"/>
                <w:lang w:val="mn-MN"/>
              </w:rPr>
              <w:t xml:space="preserve">2025 онд Төрийн албан хаагчийн сахилга, хариуцлага алдсан 3 албан хаагчдад Хөдөлмөрийн тухай хуулийн 123 дугаар зүйлийн </w:t>
            </w:r>
            <w:r w:rsidRPr="007A734B">
              <w:rPr>
                <w:rFonts w:ascii="Arial" w:hAnsi="Arial" w:cs="Arial"/>
                <w:sz w:val="18"/>
                <w:szCs w:val="18"/>
              </w:rPr>
              <w:t xml:space="preserve">123.2.1 </w:t>
            </w:r>
            <w:r w:rsidRPr="007A734B">
              <w:rPr>
                <w:rFonts w:ascii="Arial" w:hAnsi="Arial" w:cs="Arial"/>
                <w:sz w:val="18"/>
                <w:szCs w:val="18"/>
                <w:lang w:val="mn-MN"/>
              </w:rPr>
              <w:t>дэх заалт өөрт нь ганцаарчилсан хэлбэрээр хаалттай сануулах арга хэмжээг авсан.</w:t>
            </w:r>
          </w:p>
          <w:p w14:paraId="68ADB410" w14:textId="33A472A3" w:rsidR="00524F95" w:rsidRPr="007A734B" w:rsidRDefault="00524F95" w:rsidP="00524F95">
            <w:pPr>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vAlign w:val="center"/>
          </w:tcPr>
          <w:p w14:paraId="71A96E05" w14:textId="4866275A" w:rsidR="00524F95" w:rsidRPr="007A734B" w:rsidRDefault="00524F95" w:rsidP="00524F95">
            <w:pPr>
              <w:spacing w:after="0" w:line="240" w:lineRule="auto"/>
              <w:rPr>
                <w:rFonts w:ascii="Arial" w:hAnsi="Arial" w:cs="Arial"/>
                <w:sz w:val="18"/>
                <w:szCs w:val="18"/>
                <w:lang w:val="mn-MN"/>
              </w:rPr>
            </w:pPr>
            <w:r w:rsidRPr="007A734B">
              <w:rPr>
                <w:rFonts w:ascii="Arial" w:hAnsi="Arial" w:cs="Arial"/>
                <w:sz w:val="18"/>
                <w:szCs w:val="18"/>
                <w:lang w:val="mn-MN"/>
              </w:rPr>
              <w:lastRenderedPageBreak/>
              <w:t>100</w:t>
            </w:r>
          </w:p>
        </w:tc>
      </w:tr>
      <w:tr w:rsidR="00524F95" w:rsidRPr="007A734B" w14:paraId="3AF2BFF7" w14:textId="1BBE1B7B" w:rsidTr="00B94F78">
        <w:trPr>
          <w:gridAfter w:val="1"/>
          <w:wAfter w:w="10" w:type="dxa"/>
          <w:trHeight w:val="694"/>
        </w:trPr>
        <w:tc>
          <w:tcPr>
            <w:tcW w:w="1702" w:type="dxa"/>
            <w:vMerge/>
          </w:tcPr>
          <w:p w14:paraId="63EE8498"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5061B2BB" w14:textId="0CB2373B"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52</w:t>
            </w:r>
          </w:p>
        </w:tc>
        <w:tc>
          <w:tcPr>
            <w:tcW w:w="2175" w:type="dxa"/>
          </w:tcPr>
          <w:p w14:paraId="4F127EE8" w14:textId="57AC64AC"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 xml:space="preserve">4.3.2.4.Төрийн албан хаагчийн орон сууцыг ашиглалтад оруулна.  </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39B755B" w14:textId="5CEC4849"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tcBorders>
              <w:top w:val="outset" w:sz="6" w:space="0" w:color="auto"/>
              <w:left w:val="outset" w:sz="6" w:space="0" w:color="auto"/>
              <w:bottom w:val="outset" w:sz="6" w:space="0" w:color="auto"/>
              <w:right w:val="outset" w:sz="6" w:space="0" w:color="auto"/>
            </w:tcBorders>
            <w:shd w:val="clear" w:color="auto" w:fill="FFFFFF"/>
            <w:vAlign w:val="center"/>
          </w:tcPr>
          <w:p w14:paraId="4DF1ED30" w14:textId="467CCE7E"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55252F11" w14:textId="114A206F"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900</w:t>
            </w:r>
          </w:p>
        </w:tc>
        <w:tc>
          <w:tcPr>
            <w:tcW w:w="733" w:type="dxa"/>
            <w:vAlign w:val="center"/>
          </w:tcPr>
          <w:p w14:paraId="0E8B76D8" w14:textId="63CAFE1D"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175B03E1" w14:textId="7D839CC9"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8</w:t>
            </w:r>
          </w:p>
        </w:tc>
        <w:tc>
          <w:tcPr>
            <w:tcW w:w="836" w:type="dxa"/>
            <w:gridSpan w:val="4"/>
            <w:vAlign w:val="center"/>
          </w:tcPr>
          <w:p w14:paraId="19B08630" w14:textId="7B4E883A"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1 тэр</w:t>
            </w:r>
          </w:p>
        </w:tc>
        <w:tc>
          <w:tcPr>
            <w:tcW w:w="754" w:type="dxa"/>
            <w:vAlign w:val="center"/>
          </w:tcPr>
          <w:p w14:paraId="2418A2CD" w14:textId="633AFF64"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0.9 тэр</w:t>
            </w:r>
          </w:p>
        </w:tc>
        <w:tc>
          <w:tcPr>
            <w:tcW w:w="4820" w:type="dxa"/>
            <w:vAlign w:val="center"/>
          </w:tcPr>
          <w:p w14:paraId="29C13F70" w14:textId="56EC02DA"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Улсын төсвийн хөрөнгө 0.9 тэрбум төгрөгөөр төрийн албан хаагчдад зориулсан 8 айлын орон сууцын барилгын ажлыг Шилүүстэй хайрхан ХХК 09 дүгээр сараас  эхэлж гүйцэтгэж байна.</w:t>
            </w:r>
            <w:r w:rsidR="00C32255">
              <w:rPr>
                <w:rFonts w:ascii="Arial" w:hAnsi="Arial" w:cs="Arial"/>
                <w:sz w:val="18"/>
                <w:szCs w:val="18"/>
                <w:lang w:val="mn-MN"/>
              </w:rPr>
              <w:t xml:space="preserve"> Ажлын гүйцэтгэл 70 хувьтай.</w:t>
            </w:r>
          </w:p>
          <w:p w14:paraId="527C596C" w14:textId="1DA1181C" w:rsidR="00524F95" w:rsidRPr="007A734B" w:rsidRDefault="00524F95" w:rsidP="00524F95">
            <w:pPr>
              <w:spacing w:after="0" w:line="240" w:lineRule="auto"/>
              <w:jc w:val="right"/>
              <w:rPr>
                <w:rFonts w:ascii="Arial" w:hAnsi="Arial" w:cs="Arial"/>
                <w:sz w:val="18"/>
                <w:szCs w:val="18"/>
                <w:lang w:val="mn-MN"/>
              </w:rPr>
            </w:pPr>
            <w:r w:rsidRPr="007A734B">
              <w:rPr>
                <w:rFonts w:ascii="Arial" w:hAnsi="Arial" w:cs="Arial"/>
                <w:sz w:val="18"/>
                <w:szCs w:val="18"/>
                <w:lang w:val="mn-MN"/>
              </w:rPr>
              <w:t>Үр дүн хүлээгдэж байгаа</w:t>
            </w:r>
          </w:p>
        </w:tc>
        <w:tc>
          <w:tcPr>
            <w:tcW w:w="610" w:type="dxa"/>
            <w:gridSpan w:val="2"/>
            <w:vAlign w:val="center"/>
          </w:tcPr>
          <w:p w14:paraId="6730F5BA" w14:textId="24832A6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70</w:t>
            </w:r>
          </w:p>
        </w:tc>
      </w:tr>
      <w:tr w:rsidR="00524F95" w:rsidRPr="007A734B" w14:paraId="2A5527F2" w14:textId="729397C6" w:rsidTr="00B94F78">
        <w:trPr>
          <w:gridAfter w:val="1"/>
          <w:wAfter w:w="10" w:type="dxa"/>
          <w:trHeight w:val="269"/>
        </w:trPr>
        <w:tc>
          <w:tcPr>
            <w:tcW w:w="1702" w:type="dxa"/>
            <w:vMerge w:val="restart"/>
          </w:tcPr>
          <w:p w14:paraId="0333B256" w14:textId="77777777" w:rsidR="00524F95" w:rsidRPr="007A734B" w:rsidRDefault="00524F95" w:rsidP="00524F95">
            <w:pPr>
              <w:tabs>
                <w:tab w:val="left" w:pos="567"/>
              </w:tabs>
              <w:spacing w:after="0" w:line="240" w:lineRule="auto"/>
              <w:ind w:firstLine="567"/>
              <w:jc w:val="both"/>
              <w:rPr>
                <w:rFonts w:ascii="Arial" w:hAnsi="Arial" w:cs="Arial"/>
                <w:noProof/>
                <w:sz w:val="18"/>
                <w:szCs w:val="18"/>
                <w:lang w:val="mn-MN"/>
              </w:rPr>
            </w:pPr>
            <w:r w:rsidRPr="007A734B">
              <w:rPr>
                <w:rFonts w:ascii="Arial" w:hAnsi="Arial" w:cs="Arial"/>
                <w:noProof/>
                <w:sz w:val="18"/>
                <w:szCs w:val="18"/>
                <w:lang w:val="mn-MN"/>
              </w:rPr>
              <w:t xml:space="preserve">4.3.3.Төрийн албан хаагчийн ёс зүйн зөрчлийг бууруулна. </w:t>
            </w:r>
          </w:p>
          <w:p w14:paraId="714D4F07" w14:textId="77777777" w:rsidR="00524F95" w:rsidRPr="007A734B" w:rsidRDefault="00524F95" w:rsidP="00524F95">
            <w:pPr>
              <w:pStyle w:val="ListParagraph"/>
              <w:tabs>
                <w:tab w:val="left" w:pos="567"/>
              </w:tabs>
              <w:spacing w:after="0" w:line="240" w:lineRule="auto"/>
              <w:ind w:firstLine="567"/>
              <w:jc w:val="both"/>
              <w:rPr>
                <w:rFonts w:ascii="Arial" w:hAnsi="Arial" w:cs="Arial"/>
                <w:noProof/>
                <w:sz w:val="18"/>
                <w:szCs w:val="18"/>
                <w:lang w:val="mn-MN"/>
              </w:rPr>
            </w:pPr>
          </w:p>
          <w:p w14:paraId="7B50BB0D" w14:textId="15298C77" w:rsidR="00524F95" w:rsidRPr="007A734B" w:rsidRDefault="00524F95" w:rsidP="00524F95">
            <w:pPr>
              <w:shd w:val="clear" w:color="auto" w:fill="FFFFFF"/>
              <w:tabs>
                <w:tab w:val="left" w:pos="567"/>
              </w:tabs>
              <w:spacing w:after="0" w:line="240" w:lineRule="auto"/>
              <w:jc w:val="both"/>
              <w:rPr>
                <w:rFonts w:ascii="Arial" w:eastAsia="Calibri" w:hAnsi="Arial" w:cs="Arial"/>
                <w:sz w:val="18"/>
                <w:szCs w:val="18"/>
                <w:lang w:val="mn-MN"/>
              </w:rPr>
            </w:pPr>
          </w:p>
        </w:tc>
        <w:tc>
          <w:tcPr>
            <w:tcW w:w="597" w:type="dxa"/>
            <w:vAlign w:val="center"/>
          </w:tcPr>
          <w:p w14:paraId="6324CFB7" w14:textId="300572FF"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53</w:t>
            </w:r>
          </w:p>
        </w:tc>
        <w:tc>
          <w:tcPr>
            <w:tcW w:w="2175" w:type="dxa"/>
          </w:tcPr>
          <w:p w14:paraId="16419233" w14:textId="6AC07B7D"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 xml:space="preserve">4.3.3.1.Төрийн албан хаагчийн ёс зүйн тухай хууль тогтоомжийг мөрдөх, ёс зүйн зөрчлөөс урьдчилан сэргийлэх, соён гэгээрүүлэх үйл ажиллагааг хэрэгжүүлнэ. </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6C926586" w14:textId="0BB40A54"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tcBorders>
              <w:top w:val="outset" w:sz="6" w:space="0" w:color="auto"/>
              <w:left w:val="outset" w:sz="6" w:space="0" w:color="auto"/>
              <w:bottom w:val="outset" w:sz="6" w:space="0" w:color="auto"/>
              <w:right w:val="outset" w:sz="6" w:space="0" w:color="auto"/>
            </w:tcBorders>
            <w:shd w:val="clear" w:color="auto" w:fill="FFFFFF"/>
            <w:vAlign w:val="center"/>
          </w:tcPr>
          <w:p w14:paraId="474DABF5" w14:textId="27319269"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ТБ</w:t>
            </w:r>
          </w:p>
        </w:tc>
        <w:tc>
          <w:tcPr>
            <w:tcW w:w="970" w:type="dxa"/>
            <w:vAlign w:val="center"/>
          </w:tcPr>
          <w:p w14:paraId="09CAAD99" w14:textId="33CA7E31"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3F728705" w14:textId="7A57F28B"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27B2ACC0" w14:textId="1B00A90C"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0C9A04BD" w14:textId="0361F03A"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0BB488FA" w14:textId="5F49A3C1"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Pr>
          <w:p w14:paraId="4CB3EED2" w14:textId="77777777" w:rsidR="00524F95" w:rsidRPr="007A734B" w:rsidRDefault="00524F95" w:rsidP="00524F95">
            <w:pPr>
              <w:tabs>
                <w:tab w:val="left" w:pos="993"/>
              </w:tabs>
              <w:spacing w:after="0" w:line="240" w:lineRule="auto"/>
              <w:jc w:val="both"/>
              <w:rPr>
                <w:rFonts w:ascii="Arial" w:hAnsi="Arial" w:cs="Arial"/>
                <w:sz w:val="18"/>
                <w:szCs w:val="18"/>
                <w:lang w:val="mn-MN"/>
              </w:rPr>
            </w:pPr>
            <w:r w:rsidRPr="007A734B">
              <w:rPr>
                <w:rFonts w:ascii="Arial" w:hAnsi="Arial" w:cs="Arial"/>
                <w:b/>
                <w:bCs/>
                <w:sz w:val="18"/>
                <w:szCs w:val="18"/>
                <w:lang w:val="mn-MN"/>
              </w:rPr>
              <w:t>Засаг даргын Тамгын газар</w:t>
            </w:r>
            <w:r w:rsidRPr="007A734B">
              <w:rPr>
                <w:rFonts w:ascii="Arial" w:hAnsi="Arial" w:cs="Arial"/>
                <w:sz w:val="18"/>
                <w:szCs w:val="18"/>
                <w:lang w:val="mn-MN"/>
              </w:rPr>
              <w:t xml:space="preserve">: Ёс зүйн дэд хороо 2025 онд 9 арга хэмжээг зохион байгуулах ажлын төлөвлөгөөг боловсруулсан хэрэгжүүлж ажилласан. Мөн “Төрийн албан хаагчийн ёс зүйн зөрчлөөс урьдчилан сэргийлэх, соён гэгээрүүлэх” үндэсний хөтөлбөрийн 7 зорилтын 15 арга хэмжээг хэрэгжүүлэх төлөвлөгөөг боловсруулан дараах ажлыг хийж гүйцэтгэсэн. Үүнд: </w:t>
            </w:r>
          </w:p>
          <w:p w14:paraId="2DDDC788" w14:textId="77777777" w:rsidR="00524F95" w:rsidRPr="007A734B" w:rsidRDefault="00524F95" w:rsidP="00524F95">
            <w:pPr>
              <w:tabs>
                <w:tab w:val="left" w:pos="182"/>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 xml:space="preserve">Албан хаагчдын хууль, эрх зүйн мэдлэгийг дээшлүүлэх, ёс зүйн зөрчлөөс урьдчилан сэргийлэх зорилгоор иргэдийн Төлөөлөгчдийн Хурлын ажлын </w:t>
            </w:r>
            <w:r w:rsidRPr="007A734B">
              <w:rPr>
                <w:rFonts w:ascii="Arial" w:hAnsi="Arial" w:cs="Arial"/>
                <w:sz w:val="18"/>
                <w:szCs w:val="18"/>
                <w:lang w:val="mn-MN"/>
              </w:rPr>
              <w:lastRenderedPageBreak/>
              <w:t>албан хаагчид болон Засаг даргын Тамгын газрын 33 албан хаагчдын дунд “</w:t>
            </w:r>
            <w:proofErr w:type="spellStart"/>
            <w:r w:rsidRPr="007A734B">
              <w:rPr>
                <w:rFonts w:ascii="Arial" w:hAnsi="Arial" w:cs="Arial"/>
                <w:sz w:val="18"/>
                <w:szCs w:val="18"/>
                <w:lang w:val="mn-MN"/>
              </w:rPr>
              <w:t>АХА</w:t>
            </w:r>
            <w:proofErr w:type="spellEnd"/>
            <w:r w:rsidRPr="007A734B">
              <w:rPr>
                <w:rFonts w:ascii="Arial" w:hAnsi="Arial" w:cs="Arial"/>
                <w:sz w:val="18"/>
                <w:szCs w:val="18"/>
                <w:lang w:val="mn-MN"/>
              </w:rPr>
              <w:t>” тэмцээнийг зохион байгуулсан.</w:t>
            </w:r>
          </w:p>
          <w:p w14:paraId="303C6CB2" w14:textId="77777777" w:rsidR="00524F95" w:rsidRPr="007A734B" w:rsidRDefault="00524F95" w:rsidP="00524F95">
            <w:pPr>
              <w:tabs>
                <w:tab w:val="left" w:pos="182"/>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Мөн бүх албан хаагчдад “Ёс зүйтэй хүн гэж хэн бэ” сэдвээр сургалт зохион байгуулсан.</w:t>
            </w:r>
          </w:p>
          <w:p w14:paraId="1922BCA9" w14:textId="77777777" w:rsidR="00524F95" w:rsidRPr="007A734B" w:rsidRDefault="00524F95" w:rsidP="00524F95">
            <w:pPr>
              <w:tabs>
                <w:tab w:val="left" w:pos="182"/>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Байгууллага хамт олны ажлын байрны эерэг уур амьсгалыг бүрдүүлэх, албан хаагчдын харилцаа хандлагыг дээшлүүлэх зорилгоор албан хаагчдын дунд “БАЯРЛАЛАА, ТАЛАРХЛАА” арга хэмжээг зохион байгуулж “Дурсамжийн дэвтэр”, “Талархлын захидал” хайрцаг аялуулсан.</w:t>
            </w:r>
          </w:p>
          <w:p w14:paraId="64AC6A9F" w14:textId="77777777" w:rsidR="00524F95" w:rsidRPr="007A734B" w:rsidRDefault="00524F95" w:rsidP="00524F95">
            <w:pPr>
              <w:tabs>
                <w:tab w:val="left" w:pos="993"/>
              </w:tabs>
              <w:spacing w:after="0" w:line="240" w:lineRule="auto"/>
              <w:jc w:val="both"/>
              <w:rPr>
                <w:rFonts w:ascii="Arial" w:hAnsi="Arial" w:cs="Arial"/>
                <w:sz w:val="18"/>
                <w:szCs w:val="18"/>
                <w:lang w:val="mn-MN"/>
              </w:rPr>
            </w:pPr>
            <w:r w:rsidRPr="007A734B">
              <w:rPr>
                <w:rFonts w:ascii="Arial" w:hAnsi="Arial" w:cs="Arial"/>
                <w:sz w:val="18"/>
                <w:szCs w:val="18"/>
                <w:lang w:val="mn-MN"/>
              </w:rPr>
              <w:t xml:space="preserve"> </w:t>
            </w:r>
            <w:r w:rsidRPr="007A734B">
              <w:rPr>
                <w:rFonts w:ascii="Arial" w:hAnsi="Arial" w:cs="Arial"/>
                <w:b/>
                <w:bCs/>
                <w:sz w:val="18"/>
                <w:szCs w:val="18"/>
                <w:lang w:val="mn-MN"/>
              </w:rPr>
              <w:t>1 дүгээр цэцэрлэг:</w:t>
            </w:r>
            <w:r w:rsidRPr="007A734B">
              <w:rPr>
                <w:rFonts w:ascii="Arial" w:hAnsi="Arial" w:cs="Arial"/>
                <w:sz w:val="18"/>
                <w:szCs w:val="18"/>
                <w:lang w:val="mn-MN"/>
              </w:rPr>
              <w:t xml:space="preserve"> Ёс зөрчлөөс урьдчилан сэргийлэх сургалтыг нийт 4 удаа зохион байгуулж, нийт давхардсан тоогоор 102 албан хаагчид хамрагдсан.  </w:t>
            </w:r>
          </w:p>
          <w:p w14:paraId="45833DB0" w14:textId="77777777" w:rsidR="00524F95" w:rsidRPr="007A734B" w:rsidRDefault="00524F95" w:rsidP="00524F95">
            <w:pPr>
              <w:tabs>
                <w:tab w:val="left" w:pos="182"/>
              </w:tabs>
              <w:spacing w:after="0" w:line="240" w:lineRule="auto"/>
              <w:jc w:val="both"/>
              <w:rPr>
                <w:rFonts w:ascii="Arial" w:hAnsi="Arial" w:cs="Arial"/>
                <w:sz w:val="18"/>
                <w:szCs w:val="18"/>
                <w:lang w:val="mn-MN"/>
              </w:rPr>
            </w:pPr>
            <w:r w:rsidRPr="007A734B">
              <w:rPr>
                <w:rFonts w:ascii="Arial" w:hAnsi="Arial" w:cs="Arial"/>
                <w:sz w:val="18"/>
                <w:szCs w:val="18"/>
                <w:lang w:val="mn-MN"/>
              </w:rPr>
              <w:t xml:space="preserve"> •</w:t>
            </w:r>
            <w:r w:rsidRPr="007A734B">
              <w:rPr>
                <w:rFonts w:ascii="Arial" w:hAnsi="Arial" w:cs="Arial"/>
                <w:sz w:val="18"/>
                <w:szCs w:val="18"/>
                <w:lang w:val="mn-MN"/>
              </w:rPr>
              <w:tab/>
              <w:t xml:space="preserve">Байгууллагын соёлыг төлөвшүүлэх зорилгоор хамт олны уур амьсгал, багийн ажиллагааг сайжруулах “Талархлын захидал” арга хэмжээг зохион байгуулсан. </w:t>
            </w:r>
          </w:p>
          <w:p w14:paraId="56E2604E" w14:textId="77777777" w:rsidR="00524F95" w:rsidRPr="007A734B" w:rsidRDefault="00524F95" w:rsidP="00524F95">
            <w:pPr>
              <w:tabs>
                <w:tab w:val="left" w:pos="182"/>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Ёс зүйн зөрчлөөс урьдчилан сэргийлэх зорилгоор багш, ажилчдын дунд хариуцлагын тогтолцоог сайжруулсан.</w:t>
            </w:r>
          </w:p>
          <w:p w14:paraId="4595623C" w14:textId="0B4B4D0F" w:rsidR="00524F95" w:rsidRPr="007A734B" w:rsidRDefault="00524F95" w:rsidP="00524F95">
            <w:pPr>
              <w:tabs>
                <w:tab w:val="left" w:pos="182"/>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Хүүхдийн эцэг эхийн оролцоог нэмэгдүүлэх уулзалтыг улирал тутамд, 5 дугаар сард зохион байгуулсан цэцэрлэгийн нээлттэй хаалганы өдөрлөгөөр “Ёс зүй, хариуцлага” сэдэвт сургалтыг  45 эцэг эхэд хийсний үр дүнд эцэг, эх–багш–удирдлагын харилцаа сайжирсан.</w:t>
            </w:r>
          </w:p>
          <w:p w14:paraId="0EE65FBB" w14:textId="77777777" w:rsidR="00524F95" w:rsidRPr="007A734B" w:rsidRDefault="00524F95" w:rsidP="00524F95">
            <w:pPr>
              <w:tabs>
                <w:tab w:val="left" w:pos="182"/>
              </w:tabs>
              <w:spacing w:after="0" w:line="240" w:lineRule="auto"/>
              <w:jc w:val="both"/>
              <w:rPr>
                <w:rFonts w:ascii="Arial" w:hAnsi="Arial" w:cs="Arial"/>
                <w:sz w:val="18"/>
                <w:szCs w:val="18"/>
                <w:lang w:val="mn-MN"/>
              </w:rPr>
            </w:pPr>
            <w:r w:rsidRPr="007A734B">
              <w:rPr>
                <w:rFonts w:ascii="Arial" w:hAnsi="Arial" w:cs="Arial"/>
                <w:sz w:val="18"/>
                <w:szCs w:val="18"/>
                <w:lang w:val="mn-MN"/>
              </w:rPr>
              <w:t>•</w:t>
            </w:r>
            <w:r w:rsidRPr="007A734B">
              <w:rPr>
                <w:rFonts w:ascii="Arial" w:hAnsi="Arial" w:cs="Arial"/>
                <w:sz w:val="18"/>
                <w:szCs w:val="18"/>
                <w:lang w:val="mn-MN"/>
              </w:rPr>
              <w:tab/>
              <w:t>Багш, ажилтнуудын хамтын ажиллагааг сайжруулах дотоод уралдаан, туршлага солилцох уулзалтуудыг 3 удаа зохион байгуулсан.</w:t>
            </w:r>
          </w:p>
          <w:p w14:paraId="36F34ACC" w14:textId="77777777" w:rsidR="00524F95" w:rsidRPr="007A734B" w:rsidRDefault="00524F95" w:rsidP="00524F95">
            <w:pPr>
              <w:tabs>
                <w:tab w:val="left" w:pos="993"/>
              </w:tabs>
              <w:spacing w:after="0" w:line="240" w:lineRule="auto"/>
              <w:jc w:val="both"/>
              <w:rPr>
                <w:rFonts w:ascii="Arial" w:hAnsi="Arial" w:cs="Arial"/>
                <w:sz w:val="18"/>
                <w:szCs w:val="18"/>
                <w:lang w:val="mn-MN"/>
              </w:rPr>
            </w:pPr>
            <w:r w:rsidRPr="007A734B">
              <w:rPr>
                <w:rFonts w:ascii="Arial" w:hAnsi="Arial" w:cs="Arial"/>
                <w:sz w:val="18"/>
                <w:szCs w:val="18"/>
                <w:lang w:val="mn-MN"/>
              </w:rPr>
              <w:t xml:space="preserve"> </w:t>
            </w:r>
            <w:r w:rsidRPr="007A734B">
              <w:rPr>
                <w:rFonts w:ascii="Arial" w:hAnsi="Arial" w:cs="Arial"/>
                <w:b/>
                <w:bCs/>
                <w:sz w:val="18"/>
                <w:szCs w:val="18"/>
                <w:lang w:val="mn-MN"/>
              </w:rPr>
              <w:t>2 дугаар цэцэрлэг:</w:t>
            </w:r>
            <w:r w:rsidRPr="007A734B">
              <w:rPr>
                <w:rFonts w:ascii="Arial" w:hAnsi="Arial" w:cs="Arial"/>
                <w:sz w:val="18"/>
                <w:szCs w:val="18"/>
                <w:lang w:val="mn-MN"/>
              </w:rPr>
              <w:t xml:space="preserve"> Ёс зүйн хорооны 2025 оны хийж хэрэгжүүлэх ажлын төлөвлөгөөг батлуулан хэрэгжүүлж байгууллагын ажилтны алжаал ядаргааг тайлах, хувь хүний харилцаа хандлагыг зөв чиглүүлэх зорилгоор 7 хоног бүр олон талт арга хэмжээг зохион байгуулсан. Өглөөний алхалт, чөлөөт цагаараа теннис тоглох, шинэ дуу сурах, дасгал хөдөлгөөн хийх, сэтгэлийн үгээ шүлгээр илэрхийлэх, мэдлэгт дусал нэмэр, сонирхолтой баримт танин мэдэхүйн ярилцлага гэх зэрэг үйл ажиллагааг хийж хэрэгжүүлсэн.</w:t>
            </w:r>
          </w:p>
          <w:p w14:paraId="2E8940FD" w14:textId="77777777" w:rsidR="00524F95" w:rsidRPr="007A734B" w:rsidRDefault="00524F95" w:rsidP="00524F95">
            <w:pPr>
              <w:tabs>
                <w:tab w:val="left" w:pos="993"/>
              </w:tabs>
              <w:spacing w:after="0" w:line="240" w:lineRule="auto"/>
              <w:jc w:val="both"/>
              <w:rPr>
                <w:rFonts w:ascii="Arial" w:hAnsi="Arial" w:cs="Arial"/>
                <w:sz w:val="18"/>
                <w:szCs w:val="18"/>
                <w:lang w:val="mn-MN"/>
              </w:rPr>
            </w:pPr>
            <w:r w:rsidRPr="007A734B">
              <w:rPr>
                <w:rFonts w:ascii="Arial" w:hAnsi="Arial" w:cs="Arial"/>
                <w:sz w:val="18"/>
                <w:szCs w:val="18"/>
                <w:lang w:val="mn-MN"/>
              </w:rPr>
              <w:t>Улирал бүр Үйлдлээрээ үлгэрлэе үйл ажиллагааг зохион байгуулж, багш ажилчдаас санал асуулга авч, нэг хүнийг тодруулан урамшуулж ажилласан.</w:t>
            </w:r>
          </w:p>
          <w:p w14:paraId="628EEB52" w14:textId="08A55EEF" w:rsidR="00524F95" w:rsidRPr="007A734B" w:rsidRDefault="00524F95" w:rsidP="00524F95">
            <w:pPr>
              <w:tabs>
                <w:tab w:val="left" w:pos="993"/>
              </w:tabs>
              <w:spacing w:after="0" w:line="240" w:lineRule="auto"/>
              <w:jc w:val="both"/>
              <w:rPr>
                <w:rFonts w:ascii="Arial" w:hAnsi="Arial" w:cs="Arial"/>
                <w:sz w:val="18"/>
                <w:szCs w:val="18"/>
                <w:lang w:val="mn-MN"/>
              </w:rPr>
            </w:pPr>
            <w:r w:rsidRPr="007A734B">
              <w:rPr>
                <w:rFonts w:ascii="Arial" w:hAnsi="Arial" w:cs="Arial"/>
                <w:sz w:val="18"/>
                <w:szCs w:val="18"/>
                <w:lang w:val="mn-MN"/>
              </w:rPr>
              <w:t xml:space="preserve">Багш алба хаагчдыг ёс зүйн алдаа дутагдал гаргахаас сэргийлж ажлын байрны харилцаа хандлага, таатай </w:t>
            </w:r>
            <w:r w:rsidRPr="007A734B">
              <w:rPr>
                <w:rFonts w:ascii="Arial" w:hAnsi="Arial" w:cs="Arial"/>
                <w:sz w:val="18"/>
                <w:szCs w:val="18"/>
                <w:lang w:val="mn-MN"/>
              </w:rPr>
              <w:lastRenderedPageBreak/>
              <w:t>уур амьсгал бүрдүүлэх таниулга, уулзалтыг 4 удаа хийж ажилласан.</w:t>
            </w:r>
          </w:p>
          <w:p w14:paraId="1FE69896" w14:textId="77777777" w:rsidR="00524F95" w:rsidRPr="007A734B" w:rsidRDefault="00524F95" w:rsidP="00524F95">
            <w:pPr>
              <w:tabs>
                <w:tab w:val="left" w:pos="993"/>
              </w:tabs>
              <w:spacing w:after="0" w:line="240" w:lineRule="auto"/>
              <w:jc w:val="both"/>
              <w:rPr>
                <w:rFonts w:ascii="Arial" w:hAnsi="Arial" w:cs="Arial"/>
                <w:sz w:val="18"/>
                <w:szCs w:val="18"/>
                <w:lang w:val="mn-MN"/>
              </w:rPr>
            </w:pPr>
            <w:r w:rsidRPr="007A734B">
              <w:rPr>
                <w:rFonts w:ascii="Arial" w:hAnsi="Arial" w:cs="Arial"/>
                <w:b/>
                <w:bCs/>
                <w:sz w:val="18"/>
                <w:szCs w:val="18"/>
                <w:lang w:val="mn-MN"/>
              </w:rPr>
              <w:t>4 дүгээр цэцэрлэг:</w:t>
            </w:r>
            <w:r w:rsidRPr="007A734B">
              <w:rPr>
                <w:rFonts w:ascii="Arial" w:hAnsi="Arial" w:cs="Arial"/>
                <w:sz w:val="18"/>
                <w:szCs w:val="18"/>
                <w:lang w:val="mn-MN"/>
              </w:rPr>
              <w:t xml:space="preserve"> Төрийн албан хаагчийн ёс зүйн тухай хууль, Сургуулийн өмнөх боловсролын багш ажилтны Мэргэжлийн ёс зүйн дүрмийг багш ажилтан тус бүрээр судлуулан ажилласан.</w:t>
            </w:r>
          </w:p>
          <w:p w14:paraId="6C786644" w14:textId="77777777" w:rsidR="00524F95" w:rsidRPr="007A734B" w:rsidRDefault="00524F95" w:rsidP="00524F95">
            <w:pPr>
              <w:tabs>
                <w:tab w:val="left" w:pos="993"/>
              </w:tabs>
              <w:spacing w:after="0" w:line="240" w:lineRule="auto"/>
              <w:jc w:val="both"/>
              <w:rPr>
                <w:rFonts w:ascii="Arial" w:hAnsi="Arial" w:cs="Arial"/>
                <w:sz w:val="18"/>
                <w:szCs w:val="18"/>
                <w:lang w:val="mn-MN"/>
              </w:rPr>
            </w:pPr>
            <w:r w:rsidRPr="007A734B">
              <w:rPr>
                <w:rFonts w:ascii="Arial" w:hAnsi="Arial" w:cs="Arial"/>
                <w:sz w:val="18"/>
                <w:szCs w:val="18"/>
                <w:lang w:val="mn-MN"/>
              </w:rPr>
              <w:t>Ёс зүйн дэд хорооны 3-н гишүүн болон эрхлэгч ёс зүйн цахим сургалтад хамрагдаж мэдлэгээ дээшлүүлсэн.   “Ёс зүйгээрээ үлгэрлэе-II”    14 хоногийн аяныг өрнүүлэн 5 ажлыг төлөвлөн зохион байгуулж, нийт 13 багш, албан хаагчдад “Харилцаа хандлага ба ёс зүй” сэдэвт сургалтыг зохион байгуулсан. Эцэг эхчүүдийн дунд санал, гомдлын хайрцгийг аялуулж, 7 албан хаагчдад 24 талархал ирсэн. Гомдол ирээгүй. Судалгааг дүгнэхэд байгууллагын нийт ажилтны харилцаа хандлага 21 хувиар сайжирсан.</w:t>
            </w:r>
          </w:p>
          <w:p w14:paraId="61F82C3F" w14:textId="4B37AC53" w:rsidR="00524F95" w:rsidRPr="007A734B" w:rsidRDefault="00524F95" w:rsidP="00524F95">
            <w:pPr>
              <w:tabs>
                <w:tab w:val="left" w:pos="993"/>
              </w:tabs>
              <w:spacing w:after="0" w:line="240" w:lineRule="auto"/>
              <w:jc w:val="both"/>
              <w:rPr>
                <w:rFonts w:ascii="Arial" w:hAnsi="Arial" w:cs="Arial"/>
                <w:sz w:val="18"/>
                <w:szCs w:val="18"/>
                <w:lang w:val="mn-MN"/>
              </w:rPr>
            </w:pPr>
            <w:r w:rsidRPr="007A734B">
              <w:rPr>
                <w:rFonts w:ascii="Arial" w:hAnsi="Arial" w:cs="Arial"/>
                <w:b/>
                <w:bCs/>
                <w:sz w:val="18"/>
                <w:szCs w:val="18"/>
                <w:lang w:val="mn-MN"/>
              </w:rPr>
              <w:t>1 дүгээр сургууль:</w:t>
            </w:r>
            <w:r w:rsidRPr="007A734B">
              <w:rPr>
                <w:rFonts w:ascii="Arial" w:hAnsi="Arial" w:cs="Arial"/>
                <w:sz w:val="18"/>
                <w:szCs w:val="18"/>
                <w:lang w:val="mn-MN"/>
              </w:rPr>
              <w:t xml:space="preserve">Ёс зүйн дэд хорооноос багш удирдах ажилтны дунд “Багш, удирдах ажилтны ёс зүйн дүрэм”-ийг сурталчлах сургалтыг 42 багш нарт хийсэн. </w:t>
            </w:r>
          </w:p>
          <w:p w14:paraId="31DABA27" w14:textId="1928AF83" w:rsidR="00524F95" w:rsidRPr="007A734B" w:rsidRDefault="00524F95" w:rsidP="00524F95">
            <w:pPr>
              <w:tabs>
                <w:tab w:val="left" w:pos="993"/>
              </w:tabs>
              <w:spacing w:after="0" w:line="240" w:lineRule="auto"/>
              <w:jc w:val="both"/>
              <w:rPr>
                <w:rFonts w:ascii="Arial" w:hAnsi="Arial" w:cs="Arial"/>
                <w:sz w:val="18"/>
                <w:szCs w:val="18"/>
                <w:lang w:val="mn-MN"/>
              </w:rPr>
            </w:pPr>
            <w:r w:rsidRPr="007A734B">
              <w:rPr>
                <w:rFonts w:ascii="Arial" w:hAnsi="Arial" w:cs="Arial"/>
                <w:sz w:val="18"/>
                <w:szCs w:val="18"/>
                <w:lang w:val="mn-MN"/>
              </w:rPr>
              <w:t>Төрийн албан хаагчтай холбоотой ёс зүйн гомдол, зөрчил илрээгүй.</w:t>
            </w:r>
          </w:p>
          <w:p w14:paraId="23047AF6" w14:textId="08C65C4F" w:rsidR="00524F95" w:rsidRPr="007A734B" w:rsidRDefault="00524F95" w:rsidP="00524F95">
            <w:pPr>
              <w:tabs>
                <w:tab w:val="left" w:pos="993"/>
              </w:tabs>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vAlign w:val="center"/>
          </w:tcPr>
          <w:p w14:paraId="23328376" w14:textId="27930263" w:rsidR="00524F95" w:rsidRPr="007A734B" w:rsidRDefault="00524F95" w:rsidP="00524F95">
            <w:pPr>
              <w:tabs>
                <w:tab w:val="left" w:pos="993"/>
              </w:tabs>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100</w:t>
            </w:r>
          </w:p>
        </w:tc>
      </w:tr>
      <w:tr w:rsidR="00524F95" w:rsidRPr="007A734B" w14:paraId="636FAAFA" w14:textId="3B2AE7CE" w:rsidTr="00B94F78">
        <w:trPr>
          <w:gridAfter w:val="1"/>
          <w:wAfter w:w="10" w:type="dxa"/>
          <w:trHeight w:val="135"/>
        </w:trPr>
        <w:tc>
          <w:tcPr>
            <w:tcW w:w="1702" w:type="dxa"/>
            <w:vMerge/>
          </w:tcPr>
          <w:p w14:paraId="1FEA28B0"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75279D22" w14:textId="44F281C1"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54</w:t>
            </w:r>
          </w:p>
        </w:tc>
        <w:tc>
          <w:tcPr>
            <w:tcW w:w="2175" w:type="dxa"/>
          </w:tcPr>
          <w:p w14:paraId="0BC42035" w14:textId="754E6644"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 xml:space="preserve">4.3.3.2.Төрийн байгууллагын ёс зүйн дэд хороо нь төрийн албан хаагчийн ёс зүйн зөрчилтэй холбоотой гомдол, мэдээллийг хянан шийдвэрлэж, хууль тогтоомжийн дагуу хариуцлага тооцно. </w:t>
            </w:r>
          </w:p>
        </w:tc>
        <w:tc>
          <w:tcPr>
            <w:tcW w:w="781" w:type="dxa"/>
            <w:gridSpan w:val="2"/>
            <w:vAlign w:val="center"/>
          </w:tcPr>
          <w:p w14:paraId="7E1458A8" w14:textId="14FCF489"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6D9A2934" w14:textId="09D3387F"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ТБ</w:t>
            </w:r>
          </w:p>
        </w:tc>
        <w:tc>
          <w:tcPr>
            <w:tcW w:w="970" w:type="dxa"/>
            <w:vAlign w:val="center"/>
          </w:tcPr>
          <w:p w14:paraId="4E2B999D" w14:textId="072B132B"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79B10143" w14:textId="1A8B007C"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168A5064" w14:textId="619E60CC"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533AD947" w14:textId="13F46474"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13AE678A" w14:textId="21BE70A9"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tcPr>
          <w:p w14:paraId="4628525E" w14:textId="5F067BB5" w:rsidR="00524F95" w:rsidRPr="007A734B" w:rsidRDefault="00524F95" w:rsidP="00524F95">
            <w:pPr>
              <w:tabs>
                <w:tab w:val="left" w:pos="993"/>
              </w:tabs>
              <w:spacing w:after="0" w:line="240" w:lineRule="auto"/>
              <w:jc w:val="both"/>
              <w:rPr>
                <w:rFonts w:ascii="Arial" w:hAnsi="Arial" w:cs="Arial"/>
                <w:sz w:val="18"/>
                <w:szCs w:val="18"/>
                <w:lang w:val="mn-MN"/>
              </w:rPr>
            </w:pPr>
            <w:r w:rsidRPr="007A734B">
              <w:rPr>
                <w:rFonts w:ascii="Arial" w:hAnsi="Arial" w:cs="Arial"/>
                <w:sz w:val="18"/>
                <w:szCs w:val="18"/>
                <w:lang w:val="mn-MN"/>
              </w:rPr>
              <w:t>Төрийн 10 байгууллагад албан хаагчдын ёс зүйн зөрчилтэй холбоотой гомдол, мэдээлэл ирээгүй бөгөөд ёс зүйн зөрчил гараагүй.</w:t>
            </w:r>
          </w:p>
          <w:p w14:paraId="7C506F90" w14:textId="13ECB160" w:rsidR="00524F95" w:rsidRPr="007A734B" w:rsidRDefault="00524F95" w:rsidP="00524F95">
            <w:pPr>
              <w:tabs>
                <w:tab w:val="left" w:pos="993"/>
              </w:tabs>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vAlign w:val="center"/>
          </w:tcPr>
          <w:p w14:paraId="780B98CF" w14:textId="57597E5F" w:rsidR="00524F95" w:rsidRPr="007A734B" w:rsidRDefault="00524F95" w:rsidP="00524F95">
            <w:pPr>
              <w:tabs>
                <w:tab w:val="left" w:pos="993"/>
              </w:tabs>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7025E576" w14:textId="28925CD3" w:rsidTr="00B94F78">
        <w:trPr>
          <w:gridAfter w:val="1"/>
          <w:wAfter w:w="10" w:type="dxa"/>
          <w:trHeight w:val="133"/>
        </w:trPr>
        <w:tc>
          <w:tcPr>
            <w:tcW w:w="1702" w:type="dxa"/>
            <w:vMerge/>
          </w:tcPr>
          <w:p w14:paraId="4DFF37C0"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530A8F0D" w14:textId="19F22638"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55</w:t>
            </w:r>
          </w:p>
        </w:tc>
        <w:tc>
          <w:tcPr>
            <w:tcW w:w="2175" w:type="dxa"/>
          </w:tcPr>
          <w:p w14:paraId="571EB871" w14:textId="0B9EFF1E"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hAnsi="Arial" w:cs="Arial"/>
                <w:noProof/>
                <w:sz w:val="18"/>
                <w:szCs w:val="18"/>
                <w:lang w:val="mn-MN"/>
              </w:rPr>
              <w:t>4.3.3.3.Төрийн байгууллагын ёс зүйн дэд хороог чадавхжуулах, ёс зүйн дэд хорооны ажлын гүйцэтгэл, үр дүнг харгалзан тогтвортой ажиллах хөшүүрэг болох урамшууллыг олгоно.</w:t>
            </w:r>
            <w:r w:rsidRPr="007A734B">
              <w:rPr>
                <w:rFonts w:ascii="Arial" w:hAnsi="Arial" w:cs="Arial"/>
                <w:b/>
                <w:bCs/>
                <w:noProof/>
                <w:sz w:val="18"/>
                <w:szCs w:val="18"/>
                <w:lang w:val="mn-MN"/>
              </w:rPr>
              <w:t xml:space="preserve"> </w:t>
            </w:r>
          </w:p>
        </w:tc>
        <w:tc>
          <w:tcPr>
            <w:tcW w:w="781" w:type="dxa"/>
            <w:gridSpan w:val="2"/>
            <w:vAlign w:val="center"/>
          </w:tcPr>
          <w:p w14:paraId="5096B545" w14:textId="473DF234"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40B4F953" w14:textId="7B0FBBEC"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79CDB626" w14:textId="6D24558E"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63D1B734" w14:textId="25F32711"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7F6E3934" w14:textId="7C2E8207"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42956EA3" w14:textId="1049EEC4"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1.98</w:t>
            </w:r>
          </w:p>
        </w:tc>
        <w:tc>
          <w:tcPr>
            <w:tcW w:w="754" w:type="dxa"/>
            <w:vAlign w:val="center"/>
          </w:tcPr>
          <w:p w14:paraId="79C228AC" w14:textId="1B7DB7AD"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1.98</w:t>
            </w:r>
          </w:p>
        </w:tc>
        <w:tc>
          <w:tcPr>
            <w:tcW w:w="4820" w:type="dxa"/>
            <w:vAlign w:val="center"/>
          </w:tcPr>
          <w:p w14:paraId="2477EB8B"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Төрийн 10 байгууллага ёс зүйн дэд хороог байгуулж, хийх ажлын төлөвлөгөөг боловсруулан батлуулсан. </w:t>
            </w:r>
          </w:p>
          <w:p w14:paraId="2793FD01"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Ёс зүйн дэд хорооноос хийсэн сургалт, ажлын тайлан мэдээг  төрийн албаны зөвлөлийн “Ёс зүйн зөрчлийн бүртгэл, хяналт” системд оруулж байна.</w:t>
            </w:r>
          </w:p>
          <w:p w14:paraId="735DCA1B"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Засаг даргын Тамгын газар ёс зүйн дэд хорооны 3 гишүүнд 1 дүгээр улиралд урамшуулал олгосон.</w:t>
            </w:r>
          </w:p>
          <w:p w14:paraId="6A4766A5" w14:textId="25EF2FFD"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 xml:space="preserve">Төрийн байгууллагуудын ёс зүйн дэд хорооны гишүүд, төрийн 10 байгууллагын албан хаагчид Төрийн албаны зөвлөлөөс зохион байгуулсан цахим болон танхимын сургалтад нийт 4 удаа хамрагдсан. </w:t>
            </w:r>
          </w:p>
          <w:p w14:paraId="289F36F0" w14:textId="0337D0D9" w:rsidR="00524F95" w:rsidRPr="007A734B" w:rsidRDefault="00524F95" w:rsidP="00524F95">
            <w:pPr>
              <w:spacing w:after="0" w:line="240" w:lineRule="auto"/>
              <w:jc w:val="right"/>
              <w:rPr>
                <w:rFonts w:ascii="Arial" w:hAnsi="Arial" w:cs="Arial"/>
                <w:sz w:val="18"/>
                <w:szCs w:val="18"/>
                <w:lang w:val="mn-MN"/>
              </w:rPr>
            </w:pPr>
            <w:r w:rsidRPr="007A734B">
              <w:rPr>
                <w:rFonts w:ascii="Arial" w:hAnsi="Arial" w:cs="Arial"/>
                <w:sz w:val="18"/>
                <w:szCs w:val="18"/>
                <w:lang w:val="mn-MN"/>
              </w:rPr>
              <w:lastRenderedPageBreak/>
              <w:t>Үр дүнтэй</w:t>
            </w:r>
          </w:p>
        </w:tc>
        <w:tc>
          <w:tcPr>
            <w:tcW w:w="610" w:type="dxa"/>
            <w:gridSpan w:val="2"/>
            <w:vAlign w:val="center"/>
          </w:tcPr>
          <w:p w14:paraId="11FFE552" w14:textId="0A4E748B"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100</w:t>
            </w:r>
          </w:p>
        </w:tc>
      </w:tr>
      <w:tr w:rsidR="00A8640C" w:rsidRPr="007A734B" w14:paraId="3239848B" w14:textId="77777777" w:rsidTr="003F4200">
        <w:trPr>
          <w:gridAfter w:val="1"/>
          <w:wAfter w:w="10" w:type="dxa"/>
          <w:trHeight w:val="133"/>
        </w:trPr>
        <w:tc>
          <w:tcPr>
            <w:tcW w:w="16062" w:type="dxa"/>
            <w:gridSpan w:val="20"/>
          </w:tcPr>
          <w:p w14:paraId="0392CFC6" w14:textId="7AFDBE93" w:rsidR="00A8640C" w:rsidRPr="00A8640C" w:rsidRDefault="00A8640C" w:rsidP="00A8640C">
            <w:pPr>
              <w:spacing w:after="0" w:line="240" w:lineRule="auto"/>
              <w:jc w:val="center"/>
              <w:rPr>
                <w:rFonts w:ascii="Arial" w:hAnsi="Arial" w:cs="Arial"/>
                <w:b/>
                <w:bCs/>
                <w:sz w:val="18"/>
                <w:szCs w:val="18"/>
                <w:lang w:val="mn-MN"/>
              </w:rPr>
            </w:pPr>
            <w:r w:rsidRPr="00A8640C">
              <w:rPr>
                <w:rFonts w:ascii="Arial" w:hAnsi="Arial" w:cs="Arial"/>
                <w:b/>
                <w:bCs/>
                <w:sz w:val="18"/>
                <w:szCs w:val="18"/>
                <w:lang w:val="mn-MN"/>
              </w:rPr>
              <w:t>Зорилтын дундаж-96%</w:t>
            </w:r>
          </w:p>
        </w:tc>
      </w:tr>
      <w:tr w:rsidR="00524F95" w:rsidRPr="007A734B" w14:paraId="2269ED55" w14:textId="77777777" w:rsidTr="003D00A5">
        <w:trPr>
          <w:trHeight w:val="169"/>
        </w:trPr>
        <w:tc>
          <w:tcPr>
            <w:tcW w:w="16072" w:type="dxa"/>
            <w:gridSpan w:val="21"/>
            <w:shd w:val="clear" w:color="auto" w:fill="FFFFFF" w:themeFill="background1"/>
          </w:tcPr>
          <w:p w14:paraId="56DE709F" w14:textId="77777777" w:rsidR="00524F95" w:rsidRPr="007A734B" w:rsidRDefault="00524F95" w:rsidP="00524F95">
            <w:pPr>
              <w:spacing w:after="0" w:line="240" w:lineRule="auto"/>
              <w:jc w:val="center"/>
              <w:rPr>
                <w:rFonts w:ascii="Arial" w:eastAsia="Calibri" w:hAnsi="Arial" w:cs="Arial"/>
                <w:b/>
                <w:noProof/>
                <w:sz w:val="18"/>
                <w:szCs w:val="18"/>
                <w:lang w:val="mn-MN" w:bidi="mn-Mong-MN"/>
              </w:rPr>
            </w:pPr>
            <w:r w:rsidRPr="007A734B">
              <w:rPr>
                <w:rFonts w:ascii="Arial" w:eastAsia="Times New Roman" w:hAnsi="Arial" w:cs="Arial"/>
                <w:b/>
                <w:noProof/>
                <w:sz w:val="18"/>
                <w:szCs w:val="18"/>
                <w:lang w:val="mn-MN" w:bidi="mn-Mong-MN"/>
              </w:rPr>
              <w:t>4.4.ОРОН НУТГИЙН ХАМГААЛАЛТ</w:t>
            </w:r>
          </w:p>
          <w:p w14:paraId="3D7DE93F" w14:textId="5711889D" w:rsidR="00524F95" w:rsidRPr="007A734B" w:rsidRDefault="00524F95" w:rsidP="00524F95">
            <w:pPr>
              <w:spacing w:after="0" w:line="240" w:lineRule="auto"/>
              <w:ind w:firstLine="567"/>
              <w:jc w:val="center"/>
              <w:rPr>
                <w:rFonts w:ascii="Arial" w:eastAsia="Times New Roman" w:hAnsi="Arial" w:cs="Arial"/>
                <w:bCs/>
                <w:noProof/>
                <w:sz w:val="18"/>
                <w:szCs w:val="18"/>
                <w:lang w:val="mn-MN" w:bidi="mn-Mong-MN"/>
              </w:rPr>
            </w:pPr>
            <w:r w:rsidRPr="007A734B">
              <w:rPr>
                <w:rFonts w:ascii="Arial" w:eastAsia="Times New Roman" w:hAnsi="Arial" w:cs="Arial"/>
                <w:bCs/>
                <w:noProof/>
                <w:sz w:val="18"/>
                <w:szCs w:val="18"/>
                <w:lang w:val="mn-MN" w:bidi="mn-Mong-MN"/>
              </w:rPr>
              <w:t>Орон нутгийн хамгаалалтын томилгоот нэгжүүдийн бэлэн байдлыг хангаж, дайчилгааны төлөвлөлтийг боловсронгуй болгож, иргэдийн эх орноо хамгаалах, гамшиг ослоос урьдчилан сэргийлэх, тэмцэх бэлтгэлжилтийг дээшлүүлж, хүүхэд залуучуудад цэрэг-эх оронч үзэл төлөвшүүлнэ.</w:t>
            </w:r>
          </w:p>
        </w:tc>
      </w:tr>
      <w:tr w:rsidR="00524F95" w:rsidRPr="007A734B" w14:paraId="06A881F5" w14:textId="3037E9B9" w:rsidTr="00B94F78">
        <w:trPr>
          <w:gridAfter w:val="1"/>
          <w:wAfter w:w="10" w:type="dxa"/>
          <w:trHeight w:val="416"/>
        </w:trPr>
        <w:tc>
          <w:tcPr>
            <w:tcW w:w="1702" w:type="dxa"/>
            <w:vMerge w:val="restart"/>
            <w:vAlign w:val="center"/>
          </w:tcPr>
          <w:p w14:paraId="6E80625E" w14:textId="77777777" w:rsidR="00524F95" w:rsidRPr="007A734B" w:rsidRDefault="00524F95" w:rsidP="00524F95">
            <w:pPr>
              <w:spacing w:after="0" w:line="240" w:lineRule="auto"/>
              <w:ind w:firstLine="567"/>
              <w:jc w:val="both"/>
              <w:rPr>
                <w:rFonts w:ascii="Arial" w:eastAsia="Times New Roman" w:hAnsi="Arial" w:cs="Arial"/>
                <w:bCs/>
                <w:noProof/>
                <w:sz w:val="18"/>
                <w:szCs w:val="18"/>
                <w:lang w:val="mn-MN" w:bidi="mn-Mong-MN"/>
              </w:rPr>
            </w:pPr>
            <w:r w:rsidRPr="007A734B">
              <w:rPr>
                <w:rFonts w:ascii="Arial" w:eastAsia="Times New Roman" w:hAnsi="Arial" w:cs="Arial"/>
                <w:bCs/>
                <w:noProof/>
                <w:sz w:val="18"/>
                <w:szCs w:val="18"/>
                <w:lang w:val="mn-MN" w:bidi="mn-Mong-MN"/>
              </w:rPr>
              <w:t xml:space="preserve">4.4.1.Орон нутгийн хамгаалалтын тогтолцоог бэхжүүлэн, дайчилгааны төлөвлөлтийг шинэчилж, хүүхэд залуучуудын цэрэг-эх оронч үзлийг нэмэгдүүлнэ. </w:t>
            </w:r>
          </w:p>
          <w:p w14:paraId="4624B83A" w14:textId="56B2CD4B" w:rsidR="00524F95" w:rsidRPr="007A734B" w:rsidRDefault="00524F95" w:rsidP="00524F95">
            <w:pPr>
              <w:tabs>
                <w:tab w:val="left" w:pos="567"/>
              </w:tabs>
              <w:spacing w:after="0" w:line="240" w:lineRule="auto"/>
              <w:jc w:val="both"/>
              <w:rPr>
                <w:rFonts w:ascii="Arial" w:eastAsia="Times New Roman" w:hAnsi="Arial" w:cs="Arial"/>
                <w:bCs/>
                <w:sz w:val="18"/>
                <w:szCs w:val="18"/>
                <w:lang w:val="mn-MN"/>
              </w:rPr>
            </w:pPr>
          </w:p>
        </w:tc>
        <w:tc>
          <w:tcPr>
            <w:tcW w:w="597" w:type="dxa"/>
            <w:vAlign w:val="center"/>
          </w:tcPr>
          <w:p w14:paraId="09BC6C81" w14:textId="3A814026"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56</w:t>
            </w:r>
          </w:p>
        </w:tc>
        <w:tc>
          <w:tcPr>
            <w:tcW w:w="2175" w:type="dxa"/>
          </w:tcPr>
          <w:p w14:paraId="1C9B45C4" w14:textId="6DADD333"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eastAsia="Times New Roman" w:hAnsi="Arial" w:cs="Arial"/>
                <w:noProof/>
                <w:sz w:val="18"/>
                <w:szCs w:val="18"/>
                <w:lang w:val="mn-MN" w:bidi="mn-Mong-MN"/>
              </w:rPr>
              <w:t>4.4.1.1.Дайчилгааны төлөвлөлтийг шинэчилж, дайчилгааны болон орон нутгийн хамгаалалтын томилгоот нэгжийн бэлэн байдлыг хангаж, хүүхэд залуучуудад цэрэг-эх оронч үзлийг төлөвшүүлэх сургалт нөлөөллийн арга хэмжээг зохион байгуулна.</w:t>
            </w:r>
          </w:p>
        </w:tc>
        <w:tc>
          <w:tcPr>
            <w:tcW w:w="781" w:type="dxa"/>
            <w:gridSpan w:val="2"/>
            <w:vAlign w:val="center"/>
          </w:tcPr>
          <w:p w14:paraId="0BD02CD3" w14:textId="70CBDF0D"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4C544C1B" w14:textId="350711BB"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ТБ</w:t>
            </w:r>
          </w:p>
        </w:tc>
        <w:tc>
          <w:tcPr>
            <w:tcW w:w="970" w:type="dxa"/>
            <w:vAlign w:val="center"/>
          </w:tcPr>
          <w:p w14:paraId="58F87D27" w14:textId="6B400B33"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4FE616BC" w14:textId="12FA87D2"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490314C5" w14:textId="30394EE5"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1640A7AE" w14:textId="2194653C"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496D7715" w14:textId="6E79E85D"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1.81</w:t>
            </w:r>
          </w:p>
        </w:tc>
        <w:tc>
          <w:tcPr>
            <w:tcW w:w="4820" w:type="dxa"/>
          </w:tcPr>
          <w:p w14:paraId="019DA280"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Сумын Орон нутгийн хамгаалалт, Орон нутгийн цэрэг болон цэргийн дайчилгааны томилгоонд 2 дугаар сард тодотгол хийсэн.</w:t>
            </w:r>
          </w:p>
          <w:p w14:paraId="04D144E4"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Улсын дайчилгааны төлөвлөгөөг боловсруулж холбогдох байгууллагад хүлээлгэж өгсөн.</w:t>
            </w:r>
          </w:p>
          <w:p w14:paraId="01088D46" w14:textId="5D9A558F" w:rsidR="00524F95" w:rsidRPr="007A734B" w:rsidRDefault="00524F95" w:rsidP="00524F95">
            <w:pPr>
              <w:spacing w:after="0" w:line="240" w:lineRule="auto"/>
              <w:jc w:val="both"/>
              <w:rPr>
                <w:rFonts w:ascii="Arial" w:hAnsi="Arial" w:cs="Arial"/>
                <w:sz w:val="18"/>
                <w:szCs w:val="18"/>
                <w:lang w:val="mn-MN"/>
              </w:rPr>
            </w:pPr>
            <w:r w:rsidRPr="007A734B">
              <w:rPr>
                <w:rFonts w:ascii="Arial" w:eastAsia="Times New Roman" w:hAnsi="Arial" w:cs="Arial"/>
                <w:sz w:val="18"/>
                <w:szCs w:val="18"/>
                <w:shd w:val="clear" w:color="auto" w:fill="FFFFFF"/>
                <w:lang w:val="mn-MN"/>
              </w:rPr>
              <w:t xml:space="preserve"> Сумын Гэмт хэргээс урьдчилан сэргийлэх ажлыг зохицуулах салбар зөвлөлийн урилгаар Бригадын генерал Т.Лодойдамба залуу үеийн хүмүүжлээр “Зөв Монгол иргэнийг төлөвшүүлэх нь” сэдэвт уулзалт ярилцлагыг ерөнхий боловсролын сургуулийн ахлах ангийн сурагчдад 2025 оны 5 дугаар сарын 08-ны өдөр зохион байгуулсан. Нийт 200 суралцагчид оролцсон.</w:t>
            </w:r>
          </w:p>
          <w:p w14:paraId="402055E6"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Аймгийн Засаг даргын нэрэмжит ерөнхий боловсролын сургуулийн ахлах ангийн сурагчдад цэрэг-эх оронч хүмүүжил олгох, эх орноороо бахархах үзлийг төлөвшүүлэх, тэдэнд бие бялдар, сэтгэл зүйн бэлтгэл, тэсвэр хатуужил олгож, эх орноо батлан хамгаалах бэлтгэл эзэмшүүлэх, Монгол цэргийн залгамж халааг бэлтгэх зорилготой жил бүр зохион байгуулагддаг “Дөл” цогцолбор тэмцээн 5 дугаар сарын 09-10-ны өдрүүдэд зохион байгуулагдаж, 3 сумын 10-н багийн 140 багш, суралцагч оролцсон. Тус сумын ерөнхий боловсролын сургуулиудын 13 сурагч оролцож, шагналт 4 дүгээр байрт шалгарсан.</w:t>
            </w:r>
          </w:p>
          <w:p w14:paraId="338C3D7C"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Улсын аварга шалгаруулах тэмцээнд 1 сурагч шалгарч, оролцсон.</w:t>
            </w:r>
          </w:p>
          <w:p w14:paraId="261F96B0"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2025 оны 2 дугаар ээлжийн цэрэг татлагаар аймгийн Насан туршийн суралцахуйн төв, Хүүхэд, гэр бүл хөгжил, хамгааллын газартай хамтран цэргийн насны залуучуудад “Эрчүүдэд тулгамдаж буй асуудал“, “Эерэг харилцаа хандлага “,  “Гэр бүл төлөвлөлт“ сэдэвт болон Цэргийн албаны тухай  хуулиар сургалтыг хийж, нийт 144 залуучууд хамрагдсан.</w:t>
            </w:r>
          </w:p>
          <w:p w14:paraId="0FCF8831" w14:textId="24E4B335" w:rsidR="00524F95" w:rsidRPr="007A734B" w:rsidRDefault="00524F95" w:rsidP="00524F95">
            <w:pPr>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vAlign w:val="center"/>
          </w:tcPr>
          <w:p w14:paraId="6C0E3340" w14:textId="7BE6FF4E"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100</w:t>
            </w:r>
          </w:p>
        </w:tc>
      </w:tr>
      <w:tr w:rsidR="00524F95" w:rsidRPr="007A734B" w14:paraId="77FDA4DA" w14:textId="5724F88C" w:rsidTr="00B94F78">
        <w:trPr>
          <w:gridAfter w:val="1"/>
          <w:wAfter w:w="10" w:type="dxa"/>
          <w:trHeight w:val="132"/>
        </w:trPr>
        <w:tc>
          <w:tcPr>
            <w:tcW w:w="1702" w:type="dxa"/>
            <w:vMerge/>
            <w:vAlign w:val="center"/>
          </w:tcPr>
          <w:p w14:paraId="098E4636"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32282D8E" w14:textId="40628A65"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57</w:t>
            </w:r>
          </w:p>
        </w:tc>
        <w:tc>
          <w:tcPr>
            <w:tcW w:w="2175" w:type="dxa"/>
          </w:tcPr>
          <w:p w14:paraId="4A68734E" w14:textId="408C394C"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eastAsia="Times New Roman" w:hAnsi="Arial" w:cs="Arial"/>
                <w:noProof/>
                <w:sz w:val="18"/>
                <w:szCs w:val="18"/>
                <w:lang w:val="mn-MN" w:bidi="mn-Mong-MN"/>
              </w:rPr>
              <w:t xml:space="preserve">4.4.1.2.Цэргийн шинэчилсэн тоо бүртгэл, ээлжит цэрэг татлагыг зохион байгуулж зарлан </w:t>
            </w:r>
            <w:r w:rsidRPr="007A734B">
              <w:rPr>
                <w:rFonts w:ascii="Arial" w:eastAsia="Times New Roman" w:hAnsi="Arial" w:cs="Arial"/>
                <w:noProof/>
                <w:sz w:val="18"/>
                <w:szCs w:val="18"/>
                <w:lang w:val="mn-MN" w:bidi="mn-Mong-MN"/>
              </w:rPr>
              <w:lastRenderedPageBreak/>
              <w:t>дуудах мэдэгдэл авсан иргэдийг бүрэн хамруулна.</w:t>
            </w:r>
          </w:p>
        </w:tc>
        <w:tc>
          <w:tcPr>
            <w:tcW w:w="781" w:type="dxa"/>
            <w:gridSpan w:val="2"/>
            <w:vAlign w:val="center"/>
          </w:tcPr>
          <w:p w14:paraId="241C658F" w14:textId="640DA3BA"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lastRenderedPageBreak/>
              <w:t>2025-2028</w:t>
            </w:r>
          </w:p>
        </w:tc>
        <w:tc>
          <w:tcPr>
            <w:tcW w:w="839" w:type="dxa"/>
            <w:vAlign w:val="center"/>
          </w:tcPr>
          <w:p w14:paraId="7070D9D7" w14:textId="36C71F64"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ЗДТГ</w:t>
            </w:r>
          </w:p>
        </w:tc>
        <w:tc>
          <w:tcPr>
            <w:tcW w:w="970" w:type="dxa"/>
            <w:vAlign w:val="center"/>
          </w:tcPr>
          <w:p w14:paraId="34620478" w14:textId="100C0025"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2F5230B5" w14:textId="376E437D"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7F2363AC" w14:textId="1C1FE728"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0BB3A81C" w14:textId="0EF3ADB8"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0644FFEF" w14:textId="71718073"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0.51</w:t>
            </w:r>
          </w:p>
        </w:tc>
        <w:tc>
          <w:tcPr>
            <w:tcW w:w="4820" w:type="dxa"/>
            <w:vAlign w:val="center"/>
          </w:tcPr>
          <w:p w14:paraId="505974D3" w14:textId="7A616650"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2025 оны цэргийн шинэчилсэн тоо бүртгэлийг явуулж аймгийн Цэргийн штабт заасан хугацаанд хүргүүлсэн.</w:t>
            </w:r>
          </w:p>
          <w:p w14:paraId="059F1383" w14:textId="5A1DA42B" w:rsidR="00524F95" w:rsidRPr="007A734B" w:rsidRDefault="00524F95" w:rsidP="00524F95">
            <w:pPr>
              <w:tabs>
                <w:tab w:val="left" w:pos="317"/>
              </w:tabs>
              <w:spacing w:after="0" w:line="240" w:lineRule="auto"/>
              <w:jc w:val="both"/>
              <w:rPr>
                <w:rFonts w:ascii="Arial" w:hAnsi="Arial" w:cs="Arial"/>
                <w:sz w:val="18"/>
                <w:szCs w:val="18"/>
                <w:lang w:val="mn-MN"/>
              </w:rPr>
            </w:pPr>
            <w:r w:rsidRPr="007A734B">
              <w:rPr>
                <w:rFonts w:ascii="Arial" w:hAnsi="Arial" w:cs="Arial"/>
                <w:sz w:val="18"/>
                <w:szCs w:val="18"/>
                <w:lang w:val="mn-MN"/>
              </w:rPr>
              <w:t>“2025 оны 2 дугаар ээлжийн цэрэг татлага явуулах тухай” А</w:t>
            </w:r>
            <w:r w:rsidRPr="007A734B">
              <w:rPr>
                <w:rFonts w:ascii="Arial" w:hAnsi="Arial" w:cs="Arial"/>
                <w:sz w:val="18"/>
                <w:szCs w:val="18"/>
              </w:rPr>
              <w:t>/</w:t>
            </w:r>
            <w:r w:rsidRPr="007A734B">
              <w:rPr>
                <w:rFonts w:ascii="Arial" w:hAnsi="Arial" w:cs="Arial"/>
                <w:sz w:val="18"/>
                <w:szCs w:val="18"/>
                <w:lang w:val="mn-MN"/>
              </w:rPr>
              <w:t xml:space="preserve">129 дүгээр захирамжаар цэрэг татлагын ажлыг зохион байгуулах ажлын хэсгийг 19 хүний </w:t>
            </w:r>
            <w:r w:rsidRPr="007A734B">
              <w:rPr>
                <w:rFonts w:ascii="Arial" w:hAnsi="Arial" w:cs="Arial"/>
                <w:sz w:val="18"/>
                <w:szCs w:val="18"/>
                <w:lang w:val="mn-MN"/>
              </w:rPr>
              <w:lastRenderedPageBreak/>
              <w:t xml:space="preserve">бүрэлдэхүүнтэй байгуулж, 10 дугаар сарын 08-ны өдөр цэрэг татлагын ажил явагдсан. Цэрэг татлагат 18-25 насны 276 залуучууд оролцохоос 231 залуучууд орж, хамрагдалт 83.7 хувьтай. Зэвсэгт хүчин болон дотоодын цэрэгт нийт 12 залуучууд тэнцсэн.  </w:t>
            </w:r>
          </w:p>
          <w:p w14:paraId="1BBE0152" w14:textId="0F120EA7" w:rsidR="00524F95" w:rsidRPr="007A734B" w:rsidRDefault="00524F95" w:rsidP="00524F95">
            <w:pPr>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vAlign w:val="center"/>
          </w:tcPr>
          <w:p w14:paraId="405FF64A" w14:textId="0AD2F56A"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90</w:t>
            </w:r>
          </w:p>
        </w:tc>
      </w:tr>
      <w:tr w:rsidR="00524F95" w:rsidRPr="007A734B" w14:paraId="562596DB" w14:textId="09AA62BC" w:rsidTr="00B94F78">
        <w:trPr>
          <w:gridAfter w:val="1"/>
          <w:wAfter w:w="10" w:type="dxa"/>
          <w:trHeight w:val="274"/>
        </w:trPr>
        <w:tc>
          <w:tcPr>
            <w:tcW w:w="1702" w:type="dxa"/>
            <w:vMerge/>
            <w:vAlign w:val="center"/>
          </w:tcPr>
          <w:p w14:paraId="58AA4325"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16DEB757" w14:textId="5222AE2C" w:rsidR="00524F95" w:rsidRPr="007A734B" w:rsidRDefault="00524F95" w:rsidP="00524F95">
            <w:pPr>
              <w:spacing w:after="0" w:line="240" w:lineRule="auto"/>
              <w:jc w:val="both"/>
              <w:rPr>
                <w:rFonts w:ascii="Arial" w:eastAsia="Calibri" w:hAnsi="Arial" w:cs="Arial"/>
                <w:sz w:val="18"/>
                <w:szCs w:val="18"/>
                <w:lang w:val="mn-MN"/>
              </w:rPr>
            </w:pPr>
            <w:r w:rsidRPr="007A734B">
              <w:rPr>
                <w:rFonts w:ascii="Arial" w:eastAsia="Calibri" w:hAnsi="Arial" w:cs="Arial"/>
                <w:sz w:val="18"/>
                <w:szCs w:val="18"/>
              </w:rPr>
              <w:t>1</w:t>
            </w:r>
            <w:r>
              <w:rPr>
                <w:rFonts w:ascii="Arial" w:eastAsia="Calibri" w:hAnsi="Arial" w:cs="Arial"/>
                <w:sz w:val="18"/>
                <w:szCs w:val="18"/>
              </w:rPr>
              <w:t>58</w:t>
            </w:r>
          </w:p>
        </w:tc>
        <w:tc>
          <w:tcPr>
            <w:tcW w:w="2175" w:type="dxa"/>
          </w:tcPr>
          <w:p w14:paraId="792C305C" w14:textId="5E7EF67E"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eastAsia="Calibri" w:hAnsi="Arial" w:cs="Arial"/>
                <w:noProof/>
                <w:sz w:val="18"/>
                <w:szCs w:val="18"/>
                <w:lang w:val="mn-MN" w:bidi="mn-Mong-MN"/>
              </w:rPr>
              <w:t xml:space="preserve">4.4.1.3.Иргэдэд </w:t>
            </w:r>
            <w:r w:rsidRPr="007A734B">
              <w:rPr>
                <w:rFonts w:ascii="Arial" w:eastAsia="Calibri" w:hAnsi="Arial" w:cs="Arial"/>
                <w:bCs/>
                <w:noProof/>
                <w:sz w:val="18"/>
                <w:szCs w:val="18"/>
                <w:lang w:val="mn-MN" w:bidi="mn-Mong-MN"/>
              </w:rPr>
              <w:t xml:space="preserve">гамшиг ослоос урьдчилан сэргийлэх, гал түймэртэй тэмцэх мэдлэг олгох сургалт, дадлагыг мэргэжлийн байгууллагатай хамтран зохион байгуулна. </w:t>
            </w:r>
          </w:p>
        </w:tc>
        <w:tc>
          <w:tcPr>
            <w:tcW w:w="781" w:type="dxa"/>
            <w:gridSpan w:val="2"/>
            <w:vAlign w:val="center"/>
          </w:tcPr>
          <w:p w14:paraId="2F483C9F" w14:textId="7A4F0CA7"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014A7BB4" w14:textId="5C9EC97D" w:rsidR="00524F95" w:rsidRPr="007A734B" w:rsidRDefault="00524F95" w:rsidP="00524F95">
            <w:pPr>
              <w:spacing w:after="0" w:line="240" w:lineRule="auto"/>
              <w:jc w:val="center"/>
              <w:rPr>
                <w:rFonts w:ascii="Arial" w:eastAsia="Calibri" w:hAnsi="Arial" w:cs="Arial"/>
                <w:sz w:val="18"/>
                <w:szCs w:val="18"/>
                <w:lang w:val="mn-MN"/>
              </w:rPr>
            </w:pPr>
            <w:proofErr w:type="spellStart"/>
            <w:r w:rsidRPr="007A734B">
              <w:rPr>
                <w:rFonts w:ascii="Arial" w:eastAsia="Calibri" w:hAnsi="Arial" w:cs="Arial"/>
                <w:sz w:val="18"/>
                <w:szCs w:val="18"/>
                <w:lang w:val="mn-MN"/>
              </w:rPr>
              <w:t>ЗДТ</w:t>
            </w:r>
            <w:proofErr w:type="spellEnd"/>
          </w:p>
        </w:tc>
        <w:tc>
          <w:tcPr>
            <w:tcW w:w="970" w:type="dxa"/>
            <w:vAlign w:val="center"/>
          </w:tcPr>
          <w:p w14:paraId="21785700" w14:textId="52A49CF2"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20AE4DBB" w14:textId="1025D645"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59E8BCC9" w14:textId="1699CD31"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836" w:type="dxa"/>
            <w:gridSpan w:val="4"/>
            <w:vAlign w:val="center"/>
          </w:tcPr>
          <w:p w14:paraId="509F55E7" w14:textId="25618627"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754" w:type="dxa"/>
            <w:vAlign w:val="center"/>
          </w:tcPr>
          <w:p w14:paraId="0BAF7037" w14:textId="2964463C" w:rsidR="00524F95" w:rsidRPr="007A734B" w:rsidRDefault="00524F95" w:rsidP="00524F95">
            <w:pPr>
              <w:spacing w:after="0" w:line="240" w:lineRule="auto"/>
              <w:jc w:val="center"/>
              <w:rPr>
                <w:rFonts w:ascii="Arial" w:hAnsi="Arial" w:cs="Arial"/>
                <w:sz w:val="18"/>
                <w:szCs w:val="18"/>
                <w:lang w:val="mn-MN"/>
              </w:rPr>
            </w:pPr>
            <w:r w:rsidRPr="007A734B">
              <w:rPr>
                <w:rFonts w:ascii="Arial" w:hAnsi="Arial" w:cs="Arial"/>
                <w:sz w:val="18"/>
                <w:szCs w:val="18"/>
                <w:lang w:val="mn-MN"/>
              </w:rPr>
              <w:t>-</w:t>
            </w:r>
          </w:p>
        </w:tc>
        <w:tc>
          <w:tcPr>
            <w:tcW w:w="4820" w:type="dxa"/>
            <w:vAlign w:val="center"/>
          </w:tcPr>
          <w:p w14:paraId="72622462"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Засгийн газрын 2017 оны 67 дугаар тогтоолоор жил бүрийн 03 дугаар сарын 3 дахь долоо хоногийн лхагва гарагийг “Газар хөдлөлтийн аюулаас урьдчилан сэргийлэх, таниулах өдөр” болгон шийдвэрлэсэнтэй холбогдуулан 2025 оны 03 дугаар сарын 27-ны өдрийн 16 цагт тус сумын дуут дохиог ажиллуулж, Эрэн хайх, аврах бүлэг 1, төрийн 12 байгууллага, 7 аж ахуйн нэгжийн албан хаагч, иргэд, хүүхэд 19 цугларах цэгт 908 иргэд хамрагдаж оролцсон. Үүнд: Хүүхэд 441, том хүн 467. Нийт оролцогчдын 135 нь эрэгтэй, эмэгтэй 332 нь эмэгтэй. Тус өдөр 12 төрийн болон 1 аж ахуйн нэгжийн 232 албан хаагчдад газар хөдлөлтийн гамшгаас урьдчилан сэргийлэх сургалтыг зохион байгуулсан.</w:t>
            </w:r>
          </w:p>
          <w:p w14:paraId="3A1AB558" w14:textId="72DF4BB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Гамшгаас хамгаалах тухай, Галын аюулгүй байдлын тухай хууль, Ойн тухай хууль, Зөрчлийн тухай хуулиудыг сурталчлан сумын ой сан бүхий 2 дугаар багийн 152 айл өрхийн 376 иргэнд ой, хээрийн түймрээс урьдчилан сэргийлэх зөвлөмж б</w:t>
            </w:r>
            <w:r w:rsidR="00C35702">
              <w:rPr>
                <w:rFonts w:ascii="Arial" w:hAnsi="Arial" w:cs="Arial"/>
                <w:sz w:val="18"/>
                <w:szCs w:val="18"/>
                <w:lang w:val="mn-MN"/>
              </w:rPr>
              <w:t>рошю</w:t>
            </w:r>
            <w:r w:rsidRPr="007A734B">
              <w:rPr>
                <w:rFonts w:ascii="Arial" w:hAnsi="Arial" w:cs="Arial"/>
                <w:sz w:val="18"/>
                <w:szCs w:val="18"/>
                <w:lang w:val="mn-MN"/>
              </w:rPr>
              <w:t>р танилцуулж, сургалт, сурталчилгаа хийсэн.</w:t>
            </w:r>
          </w:p>
          <w:p w14:paraId="2DABC09E" w14:textId="77777777"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Хөдөөгийн болон сумын төвийн бүх айл, өрхүүдээр орж Нийгмийн даатгал, Нийгмийн халамж, Ойн тухай, ой хээрийн түймрээс урьдчилан сэргийлэх тухай хуулиудаар мэдээлэл, зөвлөгөө хүргэсэн.</w:t>
            </w:r>
          </w:p>
          <w:p w14:paraId="31094A76" w14:textId="3B937A36" w:rsidR="00524F95" w:rsidRDefault="00524F95" w:rsidP="00524F95">
            <w:pPr>
              <w:spacing w:after="0" w:line="240" w:lineRule="auto"/>
              <w:jc w:val="both"/>
              <w:rPr>
                <w:rFonts w:ascii="Arial" w:hAnsi="Arial" w:cs="Arial"/>
                <w:sz w:val="18"/>
                <w:szCs w:val="18"/>
                <w:lang w:val="mn-MN"/>
              </w:rPr>
            </w:pPr>
            <w:r w:rsidRPr="00A8640C">
              <w:rPr>
                <w:rFonts w:ascii="Arial" w:hAnsi="Arial" w:cs="Arial"/>
                <w:sz w:val="18"/>
                <w:szCs w:val="18"/>
                <w:lang w:val="mn-MN"/>
              </w:rPr>
              <w:t>Мөн Хархорин сумын Онцгой байдлын газар, Нийгмийн даатгалын тасагтай хамтран хууль, эрх зүйн өдөрлөгийг зохион байгуулсан.</w:t>
            </w:r>
          </w:p>
          <w:p w14:paraId="619B757D" w14:textId="77777777" w:rsidR="00D77750" w:rsidRDefault="00C32255" w:rsidP="00D77750">
            <w:pPr>
              <w:spacing w:after="0" w:line="240" w:lineRule="auto"/>
              <w:jc w:val="both"/>
              <w:rPr>
                <w:rFonts w:ascii="Arial" w:hAnsi="Arial" w:cs="Arial"/>
                <w:color w:val="FF0000"/>
                <w:sz w:val="18"/>
                <w:szCs w:val="18"/>
                <w:lang w:val="mn-MN"/>
              </w:rPr>
            </w:pPr>
            <w:r w:rsidRPr="00C32255">
              <w:rPr>
                <w:rFonts w:ascii="Arial" w:hAnsi="Arial" w:cs="Arial"/>
                <w:sz w:val="18"/>
                <w:szCs w:val="18"/>
                <w:lang w:val="mn-MN"/>
              </w:rPr>
              <w:t xml:space="preserve">Ерөнхий боловсролын сургуулийн ахлах, дунд ангийн сурагчдыг аюулт үзэгдэл, ослоос урьдчилан сэргийлэх чадвар эзэмшүүлэх, өөртөө болон бусдад анхны тусламж үзүүлэхэд сургаж дадлагажуулах, тэдний тэсвэр хатуужил, авхаалж самбааг сорих, хүнлэг энэрэнгүй иргэн болгон төлөвшүүлэх зорилготой жил бүр зохион байгуулагддаг “Өсвөрийн аврагч” аймгийн аварга шалгаруулах тэмцээнийг аймгийн Засаг даргын </w:t>
            </w:r>
            <w:r w:rsidRPr="00D77750">
              <w:rPr>
                <w:rFonts w:ascii="Arial" w:hAnsi="Arial" w:cs="Arial"/>
                <w:sz w:val="18"/>
                <w:szCs w:val="18"/>
                <w:lang w:val="mn-MN"/>
              </w:rPr>
              <w:t>ивээл дор Онцгой байдлын газар, аймгийн Улаан загалмайн хороо, Боловсрол шинжлэх ухааны газар, Хүүхэд, гэр бүл хөгжил хамгааллын газар хамтран зохион байгуулсан</w:t>
            </w:r>
            <w:r w:rsidRPr="00D77750">
              <w:rPr>
                <w:rFonts w:ascii="Arial" w:hAnsi="Arial" w:cs="Arial"/>
                <w:sz w:val="18"/>
                <w:szCs w:val="18"/>
                <w:lang w:val="mn-MN"/>
              </w:rPr>
              <w:t xml:space="preserve"> т</w:t>
            </w:r>
            <w:r w:rsidRPr="00D77750">
              <w:rPr>
                <w:rFonts w:ascii="Arial" w:hAnsi="Arial" w:cs="Arial"/>
                <w:sz w:val="18"/>
                <w:szCs w:val="18"/>
                <w:lang w:val="mn-MN"/>
              </w:rPr>
              <w:t xml:space="preserve">эмцээнд </w:t>
            </w:r>
            <w:r w:rsidR="00D77750" w:rsidRPr="00D77750">
              <w:rPr>
                <w:rFonts w:ascii="Arial" w:hAnsi="Arial" w:cs="Arial"/>
                <w:sz w:val="18"/>
                <w:szCs w:val="18"/>
                <w:lang w:val="mn-MN"/>
              </w:rPr>
              <w:t>10</w:t>
            </w:r>
            <w:r w:rsidRPr="00D77750">
              <w:rPr>
                <w:rFonts w:ascii="Arial" w:hAnsi="Arial" w:cs="Arial"/>
                <w:sz w:val="18"/>
                <w:szCs w:val="18"/>
                <w:lang w:val="mn-MN"/>
              </w:rPr>
              <w:t xml:space="preserve"> сумын </w:t>
            </w:r>
            <w:r w:rsidR="00D77750" w:rsidRPr="00D77750">
              <w:rPr>
                <w:rFonts w:ascii="Arial" w:hAnsi="Arial" w:cs="Arial"/>
                <w:sz w:val="18"/>
                <w:szCs w:val="18"/>
                <w:lang w:val="mn-MN"/>
              </w:rPr>
              <w:t>13</w:t>
            </w:r>
            <w:r w:rsidRPr="00D77750">
              <w:rPr>
                <w:rFonts w:ascii="Arial" w:hAnsi="Arial" w:cs="Arial"/>
                <w:sz w:val="18"/>
                <w:szCs w:val="18"/>
                <w:lang w:val="mn-MN"/>
              </w:rPr>
              <w:t xml:space="preserve"> сургуул</w:t>
            </w:r>
            <w:r w:rsidR="00D77750" w:rsidRPr="00D77750">
              <w:rPr>
                <w:rFonts w:ascii="Arial" w:hAnsi="Arial" w:cs="Arial"/>
                <w:sz w:val="18"/>
                <w:szCs w:val="18"/>
                <w:lang w:val="mn-MN"/>
              </w:rPr>
              <w:t xml:space="preserve">ийн </w:t>
            </w:r>
            <w:r w:rsidR="00D77750" w:rsidRPr="00D77750">
              <w:rPr>
                <w:rFonts w:ascii="Arial" w:hAnsi="Arial" w:cs="Arial"/>
                <w:sz w:val="18"/>
                <w:szCs w:val="18"/>
                <w:lang w:val="mn-MN"/>
              </w:rPr>
              <w:lastRenderedPageBreak/>
              <w:t xml:space="preserve">баг </w:t>
            </w:r>
            <w:r w:rsidRPr="00D77750">
              <w:rPr>
                <w:rFonts w:ascii="Arial" w:hAnsi="Arial" w:cs="Arial"/>
                <w:sz w:val="18"/>
                <w:szCs w:val="18"/>
                <w:lang w:val="mn-MN"/>
              </w:rPr>
              <w:t xml:space="preserve">оролцож, хурд хүч, авхаалж самбаагаа сорин өрсөлдөж, </w:t>
            </w:r>
            <w:r w:rsidR="00D77750" w:rsidRPr="00D77750">
              <w:rPr>
                <w:rFonts w:ascii="Arial" w:hAnsi="Arial" w:cs="Arial"/>
                <w:sz w:val="18"/>
                <w:szCs w:val="18"/>
                <w:lang w:val="mn-MN"/>
              </w:rPr>
              <w:t xml:space="preserve">1, 2 дугаар сургуулийн </w:t>
            </w:r>
            <w:r w:rsidRPr="00D77750">
              <w:rPr>
                <w:rFonts w:ascii="Arial" w:hAnsi="Arial" w:cs="Arial"/>
                <w:sz w:val="18"/>
                <w:szCs w:val="18"/>
                <w:lang w:val="mn-MN"/>
              </w:rPr>
              <w:t xml:space="preserve">Шунхлай баг </w:t>
            </w:r>
            <w:r w:rsidR="00D77750" w:rsidRPr="00D77750">
              <w:rPr>
                <w:rFonts w:ascii="Arial" w:hAnsi="Arial" w:cs="Arial"/>
                <w:sz w:val="18"/>
                <w:szCs w:val="18"/>
                <w:lang w:val="mn-MN"/>
              </w:rPr>
              <w:t xml:space="preserve">Тусгай байрт шалгарсан. </w:t>
            </w:r>
          </w:p>
          <w:p w14:paraId="647093AB" w14:textId="7857F694" w:rsidR="00524F95" w:rsidRPr="007A734B" w:rsidRDefault="00524F95" w:rsidP="00D77750">
            <w:pPr>
              <w:spacing w:after="0" w:line="240" w:lineRule="auto"/>
              <w:jc w:val="right"/>
              <w:rPr>
                <w:rFonts w:ascii="Arial" w:hAnsi="Arial" w:cs="Arial"/>
                <w:sz w:val="18"/>
                <w:szCs w:val="18"/>
                <w:lang w:val="mn-MN"/>
              </w:rPr>
            </w:pPr>
            <w:r w:rsidRPr="007A734B">
              <w:rPr>
                <w:rFonts w:ascii="Arial" w:hAnsi="Arial" w:cs="Arial"/>
                <w:sz w:val="18"/>
                <w:szCs w:val="18"/>
                <w:lang w:val="mn-MN"/>
              </w:rPr>
              <w:t>Үр дүнтэй</w:t>
            </w:r>
          </w:p>
        </w:tc>
        <w:tc>
          <w:tcPr>
            <w:tcW w:w="610" w:type="dxa"/>
            <w:gridSpan w:val="2"/>
            <w:vAlign w:val="center"/>
          </w:tcPr>
          <w:p w14:paraId="689A7640" w14:textId="30052006"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lastRenderedPageBreak/>
              <w:t>100</w:t>
            </w:r>
          </w:p>
        </w:tc>
      </w:tr>
      <w:tr w:rsidR="00524F95" w:rsidRPr="007A734B" w14:paraId="7AECE2E1" w14:textId="659CB093" w:rsidTr="00B94F78">
        <w:trPr>
          <w:gridAfter w:val="1"/>
          <w:wAfter w:w="10" w:type="dxa"/>
          <w:trHeight w:val="1690"/>
        </w:trPr>
        <w:tc>
          <w:tcPr>
            <w:tcW w:w="1702" w:type="dxa"/>
            <w:vMerge/>
          </w:tcPr>
          <w:p w14:paraId="7B192593" w14:textId="77777777" w:rsidR="00524F95" w:rsidRPr="007A734B" w:rsidRDefault="00524F95" w:rsidP="00524F95">
            <w:pPr>
              <w:tabs>
                <w:tab w:val="left" w:pos="567"/>
              </w:tabs>
              <w:spacing w:after="0" w:line="240" w:lineRule="auto"/>
              <w:jc w:val="both"/>
              <w:rPr>
                <w:rFonts w:ascii="Arial" w:eastAsia="Times New Roman" w:hAnsi="Arial" w:cs="Arial"/>
                <w:sz w:val="18"/>
                <w:szCs w:val="18"/>
                <w:lang w:val="mn-MN"/>
              </w:rPr>
            </w:pPr>
          </w:p>
        </w:tc>
        <w:tc>
          <w:tcPr>
            <w:tcW w:w="597" w:type="dxa"/>
            <w:vAlign w:val="center"/>
          </w:tcPr>
          <w:p w14:paraId="0EC36653" w14:textId="12BC62DF" w:rsidR="00524F95" w:rsidRPr="00E3016E" w:rsidRDefault="00524F95" w:rsidP="00524F95">
            <w:pPr>
              <w:spacing w:after="0" w:line="240" w:lineRule="auto"/>
              <w:jc w:val="both"/>
              <w:rPr>
                <w:rFonts w:ascii="Arial" w:eastAsia="Calibri" w:hAnsi="Arial" w:cs="Arial"/>
                <w:sz w:val="18"/>
                <w:szCs w:val="18"/>
              </w:rPr>
            </w:pPr>
            <w:r w:rsidRPr="007A734B">
              <w:rPr>
                <w:rFonts w:ascii="Arial" w:eastAsia="Calibri" w:hAnsi="Arial" w:cs="Arial"/>
                <w:sz w:val="18"/>
                <w:szCs w:val="18"/>
              </w:rPr>
              <w:t>1</w:t>
            </w:r>
            <w:r>
              <w:rPr>
                <w:rFonts w:ascii="Arial" w:eastAsia="Calibri" w:hAnsi="Arial" w:cs="Arial"/>
                <w:sz w:val="18"/>
                <w:szCs w:val="18"/>
              </w:rPr>
              <w:t>59</w:t>
            </w:r>
          </w:p>
        </w:tc>
        <w:tc>
          <w:tcPr>
            <w:tcW w:w="2175" w:type="dxa"/>
          </w:tcPr>
          <w:p w14:paraId="7939439C" w14:textId="47C33077" w:rsidR="00524F95" w:rsidRPr="007A734B" w:rsidRDefault="00524F95" w:rsidP="00524F95">
            <w:pPr>
              <w:tabs>
                <w:tab w:val="left" w:pos="567"/>
                <w:tab w:val="left" w:pos="747"/>
              </w:tabs>
              <w:spacing w:after="0" w:line="240" w:lineRule="auto"/>
              <w:jc w:val="both"/>
              <w:rPr>
                <w:rFonts w:ascii="Arial" w:eastAsia="Times New Roman" w:hAnsi="Arial" w:cs="Arial"/>
                <w:sz w:val="18"/>
                <w:szCs w:val="18"/>
                <w:lang w:val="mn-MN"/>
              </w:rPr>
            </w:pPr>
            <w:r w:rsidRPr="007A734B">
              <w:rPr>
                <w:rFonts w:ascii="Arial" w:eastAsia="Calibri" w:hAnsi="Arial" w:cs="Arial"/>
                <w:bCs/>
                <w:noProof/>
                <w:sz w:val="18"/>
                <w:szCs w:val="18"/>
                <w:lang w:val="mn-MN" w:bidi="mn-Mong-MN"/>
              </w:rPr>
              <w:t>4.4.1.4.</w:t>
            </w:r>
            <w:r w:rsidRPr="007A734B">
              <w:rPr>
                <w:rFonts w:ascii="Arial" w:eastAsia="Calibri" w:hAnsi="Arial" w:cs="Arial"/>
                <w:noProof/>
                <w:sz w:val="18"/>
                <w:szCs w:val="18"/>
                <w:lang w:val="mn-MN"/>
              </w:rPr>
              <w:t xml:space="preserve">Төр, Улаан загалмайн хамтын ажиллагааны нэгдмэл байдлыг зохион байгуулж, төрийн хүмүүнлэгийн үйл ажиллагааг хэрэгжүүлнэ. </w:t>
            </w:r>
          </w:p>
        </w:tc>
        <w:tc>
          <w:tcPr>
            <w:tcW w:w="781" w:type="dxa"/>
            <w:gridSpan w:val="2"/>
            <w:vAlign w:val="center"/>
          </w:tcPr>
          <w:p w14:paraId="4B82A731" w14:textId="45A56D0F" w:rsidR="00524F95" w:rsidRPr="007A734B" w:rsidRDefault="00524F95" w:rsidP="00524F95">
            <w:pPr>
              <w:spacing w:after="0" w:line="240" w:lineRule="auto"/>
              <w:rPr>
                <w:rFonts w:ascii="Arial" w:eastAsia="Calibri" w:hAnsi="Arial" w:cs="Arial"/>
                <w:sz w:val="18"/>
                <w:szCs w:val="18"/>
                <w:lang w:val="mn-MN"/>
              </w:rPr>
            </w:pPr>
            <w:r w:rsidRPr="007A734B">
              <w:rPr>
                <w:rFonts w:ascii="Arial" w:eastAsia="Calibri" w:hAnsi="Arial" w:cs="Arial"/>
                <w:sz w:val="18"/>
                <w:szCs w:val="18"/>
                <w:lang w:val="mn-MN"/>
              </w:rPr>
              <w:t>2025-2028</w:t>
            </w:r>
          </w:p>
        </w:tc>
        <w:tc>
          <w:tcPr>
            <w:tcW w:w="839" w:type="dxa"/>
            <w:vAlign w:val="center"/>
          </w:tcPr>
          <w:p w14:paraId="6E54EC26" w14:textId="21229498"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ИТХ</w:t>
            </w:r>
          </w:p>
        </w:tc>
        <w:tc>
          <w:tcPr>
            <w:tcW w:w="970" w:type="dxa"/>
            <w:vAlign w:val="center"/>
          </w:tcPr>
          <w:p w14:paraId="4AF4567B" w14:textId="46AB437D" w:rsidR="00524F95" w:rsidRPr="007A734B" w:rsidRDefault="00524F95" w:rsidP="00524F95">
            <w:pPr>
              <w:spacing w:after="0" w:line="240" w:lineRule="auto"/>
              <w:jc w:val="center"/>
              <w:rPr>
                <w:rFonts w:ascii="Arial" w:eastAsia="Calibri" w:hAnsi="Arial" w:cs="Arial"/>
                <w:sz w:val="18"/>
                <w:szCs w:val="18"/>
                <w:lang w:val="mn-MN"/>
              </w:rPr>
            </w:pPr>
            <w:r w:rsidRPr="007A734B">
              <w:rPr>
                <w:rFonts w:ascii="Arial" w:eastAsia="Calibri" w:hAnsi="Arial" w:cs="Arial"/>
                <w:sz w:val="18"/>
                <w:szCs w:val="18"/>
                <w:lang w:val="mn-MN"/>
              </w:rPr>
              <w:t>-</w:t>
            </w:r>
          </w:p>
        </w:tc>
        <w:tc>
          <w:tcPr>
            <w:tcW w:w="733" w:type="dxa"/>
            <w:vAlign w:val="center"/>
          </w:tcPr>
          <w:p w14:paraId="1AA67D16" w14:textId="3348FC0F" w:rsidR="00524F95" w:rsidRPr="007A734B" w:rsidRDefault="00524F95" w:rsidP="00524F95">
            <w:pPr>
              <w:spacing w:after="0" w:line="240" w:lineRule="auto"/>
              <w:jc w:val="center"/>
              <w:rPr>
                <w:rFonts w:ascii="Arial" w:eastAsia="Times New Roman" w:hAnsi="Arial" w:cs="Arial"/>
                <w:sz w:val="18"/>
                <w:szCs w:val="18"/>
                <w:lang w:val="mn-MN" w:eastAsia="zh-CN"/>
              </w:rPr>
            </w:pPr>
            <w:r w:rsidRPr="007A734B">
              <w:rPr>
                <w:rFonts w:ascii="Arial" w:eastAsia="Times New Roman" w:hAnsi="Arial" w:cs="Arial"/>
                <w:sz w:val="18"/>
                <w:szCs w:val="18"/>
                <w:lang w:val="mn-MN" w:eastAsia="zh-CN"/>
              </w:rPr>
              <w:t>-</w:t>
            </w:r>
          </w:p>
        </w:tc>
        <w:tc>
          <w:tcPr>
            <w:tcW w:w="1245" w:type="dxa"/>
            <w:gridSpan w:val="4"/>
            <w:vAlign w:val="center"/>
          </w:tcPr>
          <w:p w14:paraId="001964A7" w14:textId="7BC77358" w:rsidR="00524F95" w:rsidRPr="007A734B" w:rsidRDefault="00524F95" w:rsidP="00524F95">
            <w:pPr>
              <w:spacing w:after="0" w:line="240" w:lineRule="auto"/>
              <w:jc w:val="center"/>
              <w:rPr>
                <w:rFonts w:ascii="Arial" w:eastAsia="Times New Roman" w:hAnsi="Arial" w:cs="Arial"/>
                <w:sz w:val="18"/>
                <w:szCs w:val="18"/>
                <w:lang w:val="mn-MN" w:eastAsia="zh-CN"/>
              </w:rPr>
            </w:pPr>
            <w:r>
              <w:rPr>
                <w:rFonts w:ascii="Arial" w:eastAsia="Times New Roman" w:hAnsi="Arial" w:cs="Arial"/>
                <w:sz w:val="18"/>
                <w:szCs w:val="18"/>
                <w:lang w:val="mn-MN" w:eastAsia="zh-CN"/>
              </w:rPr>
              <w:t>3</w:t>
            </w:r>
          </w:p>
        </w:tc>
        <w:tc>
          <w:tcPr>
            <w:tcW w:w="836" w:type="dxa"/>
            <w:gridSpan w:val="4"/>
            <w:vAlign w:val="center"/>
          </w:tcPr>
          <w:p w14:paraId="6936FBDC" w14:textId="5AC8F2C6" w:rsidR="00524F95" w:rsidRPr="007A734B" w:rsidRDefault="00524F95" w:rsidP="00524F95">
            <w:pPr>
              <w:spacing w:after="0" w:line="240" w:lineRule="auto"/>
              <w:jc w:val="center"/>
              <w:rPr>
                <w:rFonts w:ascii="Arial" w:hAnsi="Arial" w:cs="Arial"/>
                <w:sz w:val="18"/>
                <w:szCs w:val="18"/>
                <w:lang w:val="mn-MN"/>
              </w:rPr>
            </w:pPr>
            <w:r>
              <w:rPr>
                <w:rFonts w:ascii="Arial" w:hAnsi="Arial" w:cs="Arial"/>
                <w:sz w:val="18"/>
                <w:szCs w:val="18"/>
                <w:lang w:val="mn-MN"/>
              </w:rPr>
              <w:t>4.5</w:t>
            </w:r>
          </w:p>
        </w:tc>
        <w:tc>
          <w:tcPr>
            <w:tcW w:w="754" w:type="dxa"/>
            <w:vAlign w:val="center"/>
          </w:tcPr>
          <w:p w14:paraId="7D6912AB" w14:textId="052DC30B" w:rsidR="00524F95" w:rsidRPr="007A734B" w:rsidRDefault="00524F95" w:rsidP="00524F95">
            <w:pPr>
              <w:spacing w:after="0" w:line="240" w:lineRule="auto"/>
              <w:rPr>
                <w:rFonts w:ascii="Arial" w:hAnsi="Arial" w:cs="Arial"/>
                <w:sz w:val="18"/>
                <w:szCs w:val="18"/>
                <w:lang w:val="mn-MN"/>
              </w:rPr>
            </w:pPr>
            <w:r>
              <w:rPr>
                <w:rFonts w:ascii="Arial" w:hAnsi="Arial" w:cs="Arial"/>
                <w:sz w:val="18"/>
                <w:szCs w:val="18"/>
                <w:lang w:val="mn-MN"/>
              </w:rPr>
              <w:t>5.4</w:t>
            </w:r>
          </w:p>
        </w:tc>
        <w:tc>
          <w:tcPr>
            <w:tcW w:w="4820" w:type="dxa"/>
            <w:vAlign w:val="center"/>
          </w:tcPr>
          <w:p w14:paraId="14D925E8" w14:textId="77777777" w:rsidR="00524F95"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Нийгмийн халамжаас өрхийн үйлдвэрлэл эрхэлдэг амьжиргааны түвшин 40</w:t>
            </w:r>
            <w:r>
              <w:rPr>
                <w:rFonts w:ascii="Arial" w:hAnsi="Arial" w:cs="Arial"/>
                <w:sz w:val="18"/>
                <w:szCs w:val="18"/>
              </w:rPr>
              <w:t>1</w:t>
            </w:r>
            <w:r w:rsidRPr="007A734B">
              <w:rPr>
                <w:rFonts w:ascii="Arial" w:hAnsi="Arial" w:cs="Arial"/>
                <w:sz w:val="18"/>
                <w:szCs w:val="18"/>
                <w:lang w:val="mn-MN"/>
              </w:rPr>
              <w:t>.</w:t>
            </w:r>
            <w:r>
              <w:rPr>
                <w:rFonts w:ascii="Arial" w:hAnsi="Arial" w:cs="Arial"/>
                <w:sz w:val="18"/>
                <w:szCs w:val="18"/>
              </w:rPr>
              <w:t>2</w:t>
            </w:r>
            <w:r w:rsidRPr="007A734B">
              <w:rPr>
                <w:rFonts w:ascii="Arial" w:hAnsi="Arial" w:cs="Arial"/>
                <w:sz w:val="18"/>
                <w:szCs w:val="18"/>
                <w:lang w:val="mn-MN"/>
              </w:rPr>
              <w:t>-</w:t>
            </w:r>
            <w:r>
              <w:rPr>
                <w:rFonts w:ascii="Arial" w:hAnsi="Arial" w:cs="Arial"/>
                <w:sz w:val="18"/>
                <w:szCs w:val="18"/>
                <w:lang w:val="mn-MN"/>
              </w:rPr>
              <w:t>оо</w:t>
            </w:r>
            <w:r w:rsidRPr="007A734B">
              <w:rPr>
                <w:rFonts w:ascii="Arial" w:hAnsi="Arial" w:cs="Arial"/>
                <w:sz w:val="18"/>
                <w:szCs w:val="18"/>
                <w:lang w:val="mn-MN"/>
              </w:rPr>
              <w:t>с доош оноотой 3 өрхийг сургалтад хамруулан Улаан загалмай нийгэмлэгээс 1.</w:t>
            </w:r>
            <w:r>
              <w:rPr>
                <w:rFonts w:ascii="Arial" w:hAnsi="Arial" w:cs="Arial"/>
                <w:sz w:val="18"/>
                <w:szCs w:val="18"/>
                <w:lang w:val="mn-MN"/>
              </w:rPr>
              <w:t>8</w:t>
            </w:r>
            <w:r w:rsidRPr="007A734B">
              <w:rPr>
                <w:rFonts w:ascii="Arial" w:hAnsi="Arial" w:cs="Arial"/>
                <w:sz w:val="18"/>
                <w:szCs w:val="18"/>
                <w:lang w:val="mn-MN"/>
              </w:rPr>
              <w:t xml:space="preserve"> сая төгрөгийн тоног төхөөрөмж олгохоор материалыг холбогдох байгууллагад хүргүүл</w:t>
            </w:r>
            <w:r w:rsidR="00C32255">
              <w:rPr>
                <w:rFonts w:ascii="Arial" w:hAnsi="Arial" w:cs="Arial"/>
                <w:sz w:val="18"/>
                <w:szCs w:val="18"/>
                <w:lang w:val="mn-MN"/>
              </w:rPr>
              <w:t>ж,</w:t>
            </w:r>
            <w:r w:rsidRPr="007A734B">
              <w:rPr>
                <w:rFonts w:ascii="Arial" w:hAnsi="Arial" w:cs="Arial"/>
                <w:sz w:val="18"/>
                <w:szCs w:val="18"/>
                <w:lang w:val="mn-MN"/>
              </w:rPr>
              <w:t xml:space="preserve"> 12 сард багтаж тоног төхөөрөмжийг </w:t>
            </w:r>
            <w:r>
              <w:rPr>
                <w:rFonts w:ascii="Arial" w:hAnsi="Arial" w:cs="Arial"/>
                <w:sz w:val="18"/>
                <w:szCs w:val="18"/>
                <w:lang w:val="mn-MN"/>
              </w:rPr>
              <w:t>олгоно</w:t>
            </w:r>
            <w:r w:rsidRPr="007A734B">
              <w:rPr>
                <w:rFonts w:ascii="Arial" w:hAnsi="Arial" w:cs="Arial"/>
                <w:sz w:val="18"/>
                <w:szCs w:val="18"/>
                <w:lang w:val="mn-MN"/>
              </w:rPr>
              <w:t>.</w:t>
            </w:r>
          </w:p>
          <w:p w14:paraId="291B2163" w14:textId="5C9E6BE0" w:rsidR="00C32255" w:rsidRPr="007A734B" w:rsidRDefault="00C32255" w:rsidP="00C35702">
            <w:pPr>
              <w:spacing w:after="0" w:line="240" w:lineRule="auto"/>
              <w:jc w:val="right"/>
              <w:rPr>
                <w:rFonts w:ascii="Arial" w:hAnsi="Arial" w:cs="Arial"/>
                <w:sz w:val="18"/>
                <w:szCs w:val="18"/>
                <w:lang w:val="mn-MN"/>
              </w:rPr>
            </w:pPr>
            <w:r>
              <w:rPr>
                <w:rFonts w:ascii="Arial" w:hAnsi="Arial" w:cs="Arial"/>
                <w:sz w:val="18"/>
                <w:szCs w:val="18"/>
                <w:lang w:val="mn-MN"/>
              </w:rPr>
              <w:t>Үр дүн хүлээгдэж байгаа</w:t>
            </w:r>
          </w:p>
        </w:tc>
        <w:tc>
          <w:tcPr>
            <w:tcW w:w="610" w:type="dxa"/>
            <w:gridSpan w:val="2"/>
            <w:vAlign w:val="center"/>
          </w:tcPr>
          <w:p w14:paraId="472EEF36" w14:textId="45186C88" w:rsidR="00524F95" w:rsidRPr="007A734B" w:rsidRDefault="00524F95" w:rsidP="00524F95">
            <w:pPr>
              <w:spacing w:after="0" w:line="240" w:lineRule="auto"/>
              <w:jc w:val="both"/>
              <w:rPr>
                <w:rFonts w:ascii="Arial" w:hAnsi="Arial" w:cs="Arial"/>
                <w:sz w:val="18"/>
                <w:szCs w:val="18"/>
                <w:lang w:val="mn-MN"/>
              </w:rPr>
            </w:pPr>
            <w:r w:rsidRPr="007A734B">
              <w:rPr>
                <w:rFonts w:ascii="Arial" w:hAnsi="Arial" w:cs="Arial"/>
                <w:sz w:val="18"/>
                <w:szCs w:val="18"/>
                <w:lang w:val="mn-MN"/>
              </w:rPr>
              <w:t>70</w:t>
            </w:r>
          </w:p>
        </w:tc>
      </w:tr>
      <w:tr w:rsidR="00152CAA" w:rsidRPr="007A734B" w14:paraId="43609BB2" w14:textId="77777777" w:rsidTr="00F80B69">
        <w:trPr>
          <w:gridAfter w:val="1"/>
          <w:wAfter w:w="10" w:type="dxa"/>
          <w:trHeight w:val="50"/>
        </w:trPr>
        <w:tc>
          <w:tcPr>
            <w:tcW w:w="16062" w:type="dxa"/>
            <w:gridSpan w:val="20"/>
          </w:tcPr>
          <w:p w14:paraId="41F08665" w14:textId="15F93BF8" w:rsidR="00152CAA" w:rsidRPr="00152CAA" w:rsidRDefault="00152CAA" w:rsidP="00152CAA">
            <w:pPr>
              <w:spacing w:after="0" w:line="240" w:lineRule="auto"/>
              <w:jc w:val="center"/>
              <w:rPr>
                <w:rFonts w:ascii="Arial" w:hAnsi="Arial" w:cs="Arial"/>
                <w:b/>
                <w:bCs/>
                <w:sz w:val="18"/>
                <w:szCs w:val="18"/>
                <w:lang w:val="mn-MN"/>
              </w:rPr>
            </w:pPr>
            <w:r w:rsidRPr="00152CAA">
              <w:rPr>
                <w:rFonts w:ascii="Arial" w:hAnsi="Arial" w:cs="Arial"/>
                <w:b/>
                <w:bCs/>
                <w:sz w:val="18"/>
                <w:szCs w:val="18"/>
                <w:lang w:val="mn-MN"/>
              </w:rPr>
              <w:t>Зорилтын дундаж-90%</w:t>
            </w:r>
          </w:p>
        </w:tc>
      </w:tr>
      <w:tr w:rsidR="001A0CB3" w:rsidRPr="007A734B" w14:paraId="44292874" w14:textId="77777777" w:rsidTr="00F80B69">
        <w:trPr>
          <w:gridAfter w:val="1"/>
          <w:wAfter w:w="10" w:type="dxa"/>
          <w:trHeight w:val="50"/>
        </w:trPr>
        <w:tc>
          <w:tcPr>
            <w:tcW w:w="16062" w:type="dxa"/>
            <w:gridSpan w:val="20"/>
          </w:tcPr>
          <w:p w14:paraId="3A32A678" w14:textId="5A2F7E84" w:rsidR="001A0CB3" w:rsidRPr="001A0CB3" w:rsidRDefault="001A0CB3" w:rsidP="00152CAA">
            <w:pPr>
              <w:spacing w:after="0" w:line="240" w:lineRule="auto"/>
              <w:jc w:val="center"/>
              <w:rPr>
                <w:rFonts w:ascii="Arial" w:hAnsi="Arial" w:cs="Arial"/>
                <w:b/>
                <w:bCs/>
                <w:sz w:val="18"/>
                <w:szCs w:val="18"/>
                <w:lang w:val="mn-MN"/>
              </w:rPr>
            </w:pPr>
            <w:r>
              <w:rPr>
                <w:rFonts w:ascii="Arial" w:hAnsi="Arial" w:cs="Arial"/>
                <w:b/>
                <w:bCs/>
                <w:sz w:val="18"/>
                <w:szCs w:val="18"/>
                <w:lang w:val="mn-MN"/>
              </w:rPr>
              <w:t>Бүлгийн дундаж-94%</w:t>
            </w:r>
          </w:p>
        </w:tc>
      </w:tr>
      <w:tr w:rsidR="00152CAA" w:rsidRPr="007A734B" w14:paraId="53E87E72" w14:textId="77777777" w:rsidTr="00F80B69">
        <w:trPr>
          <w:gridAfter w:val="1"/>
          <w:wAfter w:w="10" w:type="dxa"/>
          <w:trHeight w:val="50"/>
        </w:trPr>
        <w:tc>
          <w:tcPr>
            <w:tcW w:w="16062" w:type="dxa"/>
            <w:gridSpan w:val="20"/>
          </w:tcPr>
          <w:p w14:paraId="6C09ED7B" w14:textId="4E863958" w:rsidR="00152CAA" w:rsidRPr="00152CAA" w:rsidRDefault="00152CAA" w:rsidP="00152CAA">
            <w:pPr>
              <w:spacing w:after="0" w:line="240" w:lineRule="auto"/>
              <w:jc w:val="center"/>
              <w:rPr>
                <w:rFonts w:ascii="Arial" w:hAnsi="Arial" w:cs="Arial"/>
                <w:b/>
                <w:bCs/>
                <w:sz w:val="18"/>
                <w:szCs w:val="18"/>
                <w:lang w:val="mn-MN"/>
              </w:rPr>
            </w:pPr>
            <w:r>
              <w:rPr>
                <w:rFonts w:ascii="Arial" w:hAnsi="Arial" w:cs="Arial"/>
                <w:b/>
                <w:bCs/>
                <w:sz w:val="18"/>
                <w:szCs w:val="18"/>
                <w:lang w:val="mn-MN"/>
              </w:rPr>
              <w:t xml:space="preserve">Хөтөлбөрийн </w:t>
            </w:r>
            <w:r w:rsidRPr="00152CAA">
              <w:rPr>
                <w:rFonts w:ascii="Arial" w:hAnsi="Arial" w:cs="Arial"/>
                <w:b/>
                <w:bCs/>
                <w:sz w:val="18"/>
                <w:szCs w:val="18"/>
                <w:lang w:val="mn-MN"/>
              </w:rPr>
              <w:t>дундаж-97%</w:t>
            </w:r>
          </w:p>
        </w:tc>
      </w:tr>
    </w:tbl>
    <w:p w14:paraId="521A433F" w14:textId="77777777" w:rsidR="00262066" w:rsidRPr="007A734B" w:rsidRDefault="00262066" w:rsidP="007A734B">
      <w:pPr>
        <w:spacing w:after="0" w:line="240" w:lineRule="auto"/>
        <w:rPr>
          <w:rFonts w:ascii="Arial" w:hAnsi="Arial" w:cs="Arial"/>
          <w:sz w:val="18"/>
          <w:szCs w:val="18"/>
          <w:lang w:val="mn-MN"/>
        </w:rPr>
      </w:pPr>
    </w:p>
    <w:p w14:paraId="1D7160B4" w14:textId="2197A824" w:rsidR="00262066" w:rsidRPr="007A734B" w:rsidRDefault="00262066" w:rsidP="007A734B">
      <w:pPr>
        <w:spacing w:after="0" w:line="240" w:lineRule="auto"/>
        <w:rPr>
          <w:rFonts w:ascii="Arial" w:hAnsi="Arial" w:cs="Arial"/>
          <w:sz w:val="18"/>
          <w:szCs w:val="18"/>
          <w:lang w:val="mn-MN"/>
        </w:rPr>
      </w:pPr>
    </w:p>
    <w:p w14:paraId="4CA8F27D" w14:textId="667B2618" w:rsidR="00A85AC7" w:rsidRPr="007A734B" w:rsidRDefault="00A85AC7" w:rsidP="007A734B">
      <w:pPr>
        <w:spacing w:after="0" w:line="240" w:lineRule="auto"/>
        <w:rPr>
          <w:rFonts w:ascii="Arial" w:hAnsi="Arial" w:cs="Arial"/>
          <w:sz w:val="18"/>
          <w:szCs w:val="18"/>
          <w:lang w:val="mn-MN"/>
        </w:rPr>
      </w:pPr>
    </w:p>
    <w:p w14:paraId="638C00D7" w14:textId="77777777" w:rsidR="00957B0B" w:rsidRDefault="00957B0B" w:rsidP="00957B0B">
      <w:pPr>
        <w:spacing w:after="0" w:line="240" w:lineRule="auto"/>
        <w:jc w:val="center"/>
        <w:rPr>
          <w:rFonts w:ascii="Arial" w:hAnsi="Arial" w:cs="Arial"/>
          <w:sz w:val="18"/>
          <w:szCs w:val="18"/>
          <w:lang w:val="mn-MN"/>
        </w:rPr>
      </w:pPr>
      <w:r>
        <w:rPr>
          <w:rFonts w:ascii="Arial" w:hAnsi="Arial" w:cs="Arial"/>
          <w:sz w:val="18"/>
          <w:szCs w:val="18"/>
          <w:lang w:val="mn-MN"/>
        </w:rPr>
        <w:t>ТАЙЛАН ХЯНАСАН:</w:t>
      </w:r>
    </w:p>
    <w:p w14:paraId="0D0917CB" w14:textId="77777777" w:rsidR="00957B0B" w:rsidRDefault="00957B0B" w:rsidP="00957B0B">
      <w:pPr>
        <w:spacing w:after="0" w:line="240" w:lineRule="auto"/>
        <w:jc w:val="center"/>
        <w:rPr>
          <w:rFonts w:ascii="Arial" w:hAnsi="Arial" w:cs="Arial"/>
          <w:sz w:val="18"/>
          <w:szCs w:val="18"/>
          <w:lang w:val="mn-MN"/>
        </w:rPr>
      </w:pPr>
      <w:r>
        <w:rPr>
          <w:rFonts w:ascii="Arial" w:hAnsi="Arial" w:cs="Arial"/>
          <w:sz w:val="18"/>
          <w:szCs w:val="18"/>
          <w:lang w:val="mn-MN"/>
        </w:rPr>
        <w:t>СУМЫН ЗАСАГ ДАРГА                              Ж.ОЮУНГЭРЭЛ</w:t>
      </w:r>
    </w:p>
    <w:p w14:paraId="30E27880" w14:textId="77777777" w:rsidR="00957B0B" w:rsidRDefault="00957B0B" w:rsidP="00957B0B">
      <w:pPr>
        <w:spacing w:after="0" w:line="240" w:lineRule="auto"/>
        <w:jc w:val="center"/>
        <w:rPr>
          <w:rFonts w:ascii="Arial" w:hAnsi="Arial" w:cs="Arial"/>
          <w:sz w:val="18"/>
          <w:szCs w:val="18"/>
          <w:lang w:val="mn-MN"/>
        </w:rPr>
      </w:pPr>
      <w:r>
        <w:rPr>
          <w:rFonts w:ascii="Arial" w:hAnsi="Arial" w:cs="Arial"/>
          <w:sz w:val="18"/>
          <w:szCs w:val="18"/>
          <w:lang w:val="mn-MN"/>
        </w:rPr>
        <w:t>ТАЙЛАН НЭГТГЭСЭН:</w:t>
      </w:r>
    </w:p>
    <w:p w14:paraId="7B35915A" w14:textId="77777777" w:rsidR="00957B0B" w:rsidRPr="007A734B" w:rsidRDefault="00957B0B" w:rsidP="00957B0B">
      <w:pPr>
        <w:spacing w:after="0" w:line="240" w:lineRule="auto"/>
        <w:rPr>
          <w:rFonts w:ascii="Arial" w:hAnsi="Arial" w:cs="Arial"/>
          <w:sz w:val="18"/>
          <w:szCs w:val="18"/>
        </w:rPr>
      </w:pPr>
      <w:r>
        <w:rPr>
          <w:rFonts w:ascii="Arial" w:hAnsi="Arial" w:cs="Arial"/>
          <w:sz w:val="18"/>
          <w:szCs w:val="18"/>
          <w:lang w:val="mn-MN"/>
        </w:rPr>
        <w:t xml:space="preserve">                                                         ЗАСАГ ДАРГЫН ТАМГЫН ГАЗРЫН ДАРГА                                    З.ЦЭЦЭГМАА</w:t>
      </w:r>
    </w:p>
    <w:p w14:paraId="51161524" w14:textId="77777777" w:rsidR="00957B0B" w:rsidRPr="007A734B" w:rsidRDefault="00957B0B" w:rsidP="00957B0B">
      <w:pPr>
        <w:spacing w:after="0" w:line="240" w:lineRule="auto"/>
        <w:rPr>
          <w:rFonts w:ascii="Arial" w:hAnsi="Arial" w:cs="Arial"/>
          <w:sz w:val="18"/>
          <w:szCs w:val="18"/>
          <w:lang w:val="mn-MN"/>
        </w:rPr>
      </w:pPr>
    </w:p>
    <w:p w14:paraId="1DAE4FA4" w14:textId="2DB67B67" w:rsidR="009F0DB3" w:rsidRPr="007A734B" w:rsidRDefault="009F0DB3" w:rsidP="007A734B">
      <w:pPr>
        <w:spacing w:after="0" w:line="240" w:lineRule="auto"/>
        <w:rPr>
          <w:rFonts w:ascii="Arial" w:hAnsi="Arial" w:cs="Arial"/>
          <w:sz w:val="18"/>
          <w:szCs w:val="18"/>
          <w:lang w:val="mn-MN"/>
        </w:rPr>
      </w:pPr>
    </w:p>
    <w:p w14:paraId="4B996C7D" w14:textId="77777777" w:rsidR="00957B0B" w:rsidRDefault="00957B0B" w:rsidP="0071764B">
      <w:pPr>
        <w:jc w:val="center"/>
        <w:rPr>
          <w:rFonts w:ascii="Arial" w:hAnsi="Arial" w:cs="Arial"/>
          <w:b/>
          <w:bCs/>
          <w:sz w:val="20"/>
          <w:szCs w:val="20"/>
          <w:lang w:val="mn-MN"/>
        </w:rPr>
      </w:pPr>
      <w:bookmarkStart w:id="4" w:name="_Hlk218446218"/>
    </w:p>
    <w:p w14:paraId="740AAF71" w14:textId="5735F233" w:rsidR="0071764B" w:rsidRPr="00B63D03" w:rsidRDefault="0071764B" w:rsidP="0071764B">
      <w:pPr>
        <w:jc w:val="center"/>
        <w:rPr>
          <w:rFonts w:ascii="Arial" w:hAnsi="Arial" w:cs="Arial"/>
          <w:b/>
          <w:bCs/>
          <w:sz w:val="20"/>
          <w:szCs w:val="20"/>
          <w:lang w:val="mn-MN"/>
        </w:rPr>
      </w:pPr>
      <w:r w:rsidRPr="00B63D03">
        <w:rPr>
          <w:rFonts w:ascii="Arial" w:hAnsi="Arial" w:cs="Arial"/>
          <w:b/>
          <w:bCs/>
          <w:sz w:val="20"/>
          <w:szCs w:val="20"/>
          <w:lang w:val="mn-MN"/>
        </w:rPr>
        <w:t>ДҮНГИЙН НЭГТГЭЛ</w:t>
      </w:r>
    </w:p>
    <w:tbl>
      <w:tblPr>
        <w:tblStyle w:val="TableGrid"/>
        <w:tblW w:w="13948" w:type="dxa"/>
        <w:tblLook w:val="04A0" w:firstRow="1" w:lastRow="0" w:firstColumn="1" w:lastColumn="0" w:noHBand="0" w:noVBand="1"/>
      </w:tblPr>
      <w:tblGrid>
        <w:gridCol w:w="437"/>
        <w:gridCol w:w="4268"/>
        <w:gridCol w:w="880"/>
        <w:gridCol w:w="894"/>
        <w:gridCol w:w="755"/>
        <w:gridCol w:w="627"/>
        <w:gridCol w:w="715"/>
        <w:gridCol w:w="784"/>
        <w:gridCol w:w="691"/>
        <w:gridCol w:w="804"/>
        <w:gridCol w:w="692"/>
        <w:gridCol w:w="804"/>
        <w:gridCol w:w="692"/>
        <w:gridCol w:w="905"/>
      </w:tblGrid>
      <w:tr w:rsidR="00467A84" w:rsidRPr="00B63D03" w14:paraId="2177D2C9" w14:textId="77777777" w:rsidTr="00467A84">
        <w:tc>
          <w:tcPr>
            <w:tcW w:w="437" w:type="dxa"/>
            <w:vAlign w:val="center"/>
          </w:tcPr>
          <w:p w14:paraId="73A87028" w14:textId="77777777" w:rsidR="00467A84" w:rsidRPr="00B63D03" w:rsidRDefault="00467A84" w:rsidP="004B274D">
            <w:pPr>
              <w:jc w:val="center"/>
              <w:rPr>
                <w:rFonts w:ascii="Arial" w:hAnsi="Arial" w:cs="Arial"/>
                <w:bCs/>
                <w:sz w:val="20"/>
                <w:szCs w:val="20"/>
                <w:lang w:val="mn-MN"/>
              </w:rPr>
            </w:pPr>
            <w:r w:rsidRPr="00B63D03">
              <w:rPr>
                <w:rFonts w:ascii="Arial" w:hAnsi="Arial" w:cs="Arial"/>
                <w:bCs/>
                <w:sz w:val="20"/>
                <w:szCs w:val="20"/>
                <w:lang w:val="mn-MN"/>
              </w:rPr>
              <w:t>№</w:t>
            </w:r>
          </w:p>
        </w:tc>
        <w:tc>
          <w:tcPr>
            <w:tcW w:w="4268" w:type="dxa"/>
            <w:vAlign w:val="center"/>
          </w:tcPr>
          <w:p w14:paraId="1FE39795" w14:textId="77777777" w:rsidR="00467A84" w:rsidRPr="00B63D03" w:rsidRDefault="00467A84" w:rsidP="004B274D">
            <w:pPr>
              <w:jc w:val="center"/>
              <w:rPr>
                <w:rFonts w:ascii="Arial" w:hAnsi="Arial" w:cs="Arial"/>
                <w:bCs/>
                <w:sz w:val="20"/>
                <w:szCs w:val="20"/>
                <w:lang w:val="mn-MN"/>
              </w:rPr>
            </w:pPr>
            <w:r w:rsidRPr="00B63D03">
              <w:rPr>
                <w:rFonts w:ascii="Arial" w:hAnsi="Arial" w:cs="Arial"/>
                <w:bCs/>
                <w:sz w:val="20"/>
                <w:szCs w:val="20"/>
                <w:lang w:val="mn-MN"/>
              </w:rPr>
              <w:t>Бүлэг</w:t>
            </w:r>
          </w:p>
        </w:tc>
        <w:tc>
          <w:tcPr>
            <w:tcW w:w="880" w:type="dxa"/>
            <w:vAlign w:val="center"/>
          </w:tcPr>
          <w:p w14:paraId="793AFC14" w14:textId="77777777" w:rsidR="00467A84" w:rsidRPr="00B63D03" w:rsidRDefault="00467A84" w:rsidP="004B274D">
            <w:pPr>
              <w:jc w:val="center"/>
              <w:rPr>
                <w:rFonts w:ascii="Arial" w:hAnsi="Arial" w:cs="Arial"/>
                <w:bCs/>
                <w:sz w:val="20"/>
                <w:szCs w:val="20"/>
                <w:lang w:val="mn-MN"/>
              </w:rPr>
            </w:pPr>
            <w:r w:rsidRPr="00B63D03">
              <w:rPr>
                <w:rFonts w:ascii="Arial" w:hAnsi="Arial" w:cs="Arial"/>
                <w:bCs/>
                <w:sz w:val="20"/>
                <w:szCs w:val="20"/>
                <w:lang w:val="mn-MN"/>
              </w:rPr>
              <w:t>Зорилт</w:t>
            </w:r>
          </w:p>
        </w:tc>
        <w:tc>
          <w:tcPr>
            <w:tcW w:w="894" w:type="dxa"/>
            <w:vAlign w:val="center"/>
          </w:tcPr>
          <w:p w14:paraId="66E57A02" w14:textId="77777777" w:rsidR="00467A84" w:rsidRPr="00B63D03" w:rsidRDefault="00467A84" w:rsidP="004B274D">
            <w:pPr>
              <w:jc w:val="center"/>
              <w:rPr>
                <w:rFonts w:ascii="Arial" w:hAnsi="Arial" w:cs="Arial"/>
                <w:bCs/>
                <w:sz w:val="20"/>
                <w:szCs w:val="20"/>
                <w:lang w:val="mn-MN"/>
              </w:rPr>
            </w:pPr>
            <w:r w:rsidRPr="00B63D03">
              <w:rPr>
                <w:rFonts w:ascii="Arial" w:hAnsi="Arial" w:cs="Arial"/>
                <w:bCs/>
                <w:sz w:val="20"/>
                <w:szCs w:val="20"/>
                <w:lang w:val="mn-MN"/>
              </w:rPr>
              <w:t>Арга хэмжээ</w:t>
            </w:r>
          </w:p>
        </w:tc>
        <w:tc>
          <w:tcPr>
            <w:tcW w:w="755" w:type="dxa"/>
            <w:vAlign w:val="center"/>
          </w:tcPr>
          <w:p w14:paraId="207E0550" w14:textId="77777777" w:rsidR="00467A84" w:rsidRPr="00B63D03" w:rsidRDefault="00467A84" w:rsidP="004B274D">
            <w:pPr>
              <w:jc w:val="center"/>
              <w:rPr>
                <w:rFonts w:ascii="Arial" w:hAnsi="Arial" w:cs="Arial"/>
                <w:bCs/>
                <w:sz w:val="20"/>
                <w:szCs w:val="20"/>
                <w:lang w:val="mn-MN"/>
              </w:rPr>
            </w:pPr>
            <w:r w:rsidRPr="00B63D03">
              <w:rPr>
                <w:rFonts w:ascii="Arial" w:hAnsi="Arial" w:cs="Arial"/>
                <w:bCs/>
                <w:sz w:val="20"/>
                <w:szCs w:val="20"/>
                <w:lang w:val="mn-MN"/>
              </w:rPr>
              <w:t>0 хувь</w:t>
            </w:r>
          </w:p>
        </w:tc>
        <w:tc>
          <w:tcPr>
            <w:tcW w:w="627" w:type="dxa"/>
            <w:vAlign w:val="center"/>
          </w:tcPr>
          <w:p w14:paraId="1D9E897C" w14:textId="77777777" w:rsidR="00467A84" w:rsidRPr="00B63D03" w:rsidRDefault="00467A84" w:rsidP="004B274D">
            <w:pPr>
              <w:jc w:val="center"/>
              <w:rPr>
                <w:rFonts w:ascii="Arial" w:hAnsi="Arial" w:cs="Arial"/>
                <w:bCs/>
                <w:sz w:val="20"/>
                <w:szCs w:val="20"/>
                <w:lang w:val="mn-MN"/>
              </w:rPr>
            </w:pPr>
            <w:r w:rsidRPr="00B63D03">
              <w:rPr>
                <w:rFonts w:ascii="Arial" w:hAnsi="Arial" w:cs="Arial"/>
                <w:bCs/>
                <w:sz w:val="20"/>
                <w:szCs w:val="20"/>
                <w:lang w:val="mn-MN"/>
              </w:rPr>
              <w:t>30 хувь</w:t>
            </w:r>
          </w:p>
        </w:tc>
        <w:tc>
          <w:tcPr>
            <w:tcW w:w="715" w:type="dxa"/>
          </w:tcPr>
          <w:p w14:paraId="2FD33724" w14:textId="77777777" w:rsidR="00467A84" w:rsidRDefault="00467A84" w:rsidP="004B274D">
            <w:pPr>
              <w:jc w:val="center"/>
              <w:rPr>
                <w:rFonts w:ascii="Arial" w:hAnsi="Arial" w:cs="Arial"/>
                <w:bCs/>
                <w:sz w:val="20"/>
                <w:szCs w:val="20"/>
              </w:rPr>
            </w:pPr>
            <w:r>
              <w:rPr>
                <w:rFonts w:ascii="Arial" w:hAnsi="Arial" w:cs="Arial"/>
                <w:bCs/>
                <w:sz w:val="20"/>
                <w:szCs w:val="20"/>
              </w:rPr>
              <w:t>40</w:t>
            </w:r>
          </w:p>
          <w:p w14:paraId="328E0F0A" w14:textId="54F723D0" w:rsidR="00467A84" w:rsidRPr="00467A84" w:rsidRDefault="00467A84" w:rsidP="004B274D">
            <w:pPr>
              <w:jc w:val="center"/>
              <w:rPr>
                <w:rFonts w:ascii="Arial" w:hAnsi="Arial" w:cs="Arial"/>
                <w:bCs/>
                <w:sz w:val="20"/>
                <w:szCs w:val="20"/>
              </w:rPr>
            </w:pPr>
            <w:r w:rsidRPr="00B63D03">
              <w:rPr>
                <w:rFonts w:ascii="Arial" w:hAnsi="Arial" w:cs="Arial"/>
                <w:bCs/>
                <w:sz w:val="20"/>
                <w:szCs w:val="20"/>
                <w:lang w:val="mn-MN"/>
              </w:rPr>
              <w:t>хувь</w:t>
            </w:r>
          </w:p>
        </w:tc>
        <w:tc>
          <w:tcPr>
            <w:tcW w:w="784" w:type="dxa"/>
            <w:vAlign w:val="center"/>
          </w:tcPr>
          <w:p w14:paraId="660D0F18" w14:textId="545095C2" w:rsidR="00467A84" w:rsidRPr="00B63D03" w:rsidRDefault="00467A84" w:rsidP="004B274D">
            <w:pPr>
              <w:jc w:val="center"/>
              <w:rPr>
                <w:rFonts w:ascii="Arial" w:hAnsi="Arial" w:cs="Arial"/>
                <w:bCs/>
                <w:sz w:val="20"/>
                <w:szCs w:val="20"/>
                <w:lang w:val="mn-MN"/>
              </w:rPr>
            </w:pPr>
            <w:r w:rsidRPr="00B63D03">
              <w:rPr>
                <w:rFonts w:ascii="Arial" w:hAnsi="Arial" w:cs="Arial"/>
                <w:bCs/>
                <w:sz w:val="20"/>
                <w:szCs w:val="20"/>
                <w:lang w:val="mn-MN"/>
              </w:rPr>
              <w:t>50 хувь</w:t>
            </w:r>
          </w:p>
        </w:tc>
        <w:tc>
          <w:tcPr>
            <w:tcW w:w="691" w:type="dxa"/>
          </w:tcPr>
          <w:p w14:paraId="1E08FCA3" w14:textId="77777777" w:rsidR="00467A84" w:rsidRPr="00B63D03" w:rsidRDefault="00467A84" w:rsidP="004B274D">
            <w:pPr>
              <w:jc w:val="center"/>
              <w:rPr>
                <w:rFonts w:ascii="Arial" w:hAnsi="Arial" w:cs="Arial"/>
                <w:bCs/>
                <w:sz w:val="20"/>
                <w:szCs w:val="20"/>
                <w:lang w:val="mn-MN"/>
              </w:rPr>
            </w:pPr>
            <w:r w:rsidRPr="00B63D03">
              <w:rPr>
                <w:rFonts w:ascii="Arial" w:hAnsi="Arial" w:cs="Arial"/>
                <w:bCs/>
                <w:sz w:val="20"/>
                <w:szCs w:val="20"/>
              </w:rPr>
              <w:t xml:space="preserve">60 </w:t>
            </w:r>
            <w:r w:rsidRPr="00B63D03">
              <w:rPr>
                <w:rFonts w:ascii="Arial" w:hAnsi="Arial" w:cs="Arial"/>
                <w:bCs/>
                <w:sz w:val="20"/>
                <w:szCs w:val="20"/>
                <w:lang w:val="mn-MN"/>
              </w:rPr>
              <w:t>хувь</w:t>
            </w:r>
          </w:p>
        </w:tc>
        <w:tc>
          <w:tcPr>
            <w:tcW w:w="804" w:type="dxa"/>
            <w:vAlign w:val="center"/>
          </w:tcPr>
          <w:p w14:paraId="59D0C8CA" w14:textId="77777777" w:rsidR="00467A84" w:rsidRPr="00B63D03" w:rsidRDefault="00467A84" w:rsidP="004B274D">
            <w:pPr>
              <w:jc w:val="center"/>
              <w:rPr>
                <w:rFonts w:ascii="Arial" w:hAnsi="Arial" w:cs="Arial"/>
                <w:bCs/>
                <w:sz w:val="20"/>
                <w:szCs w:val="20"/>
                <w:lang w:val="mn-MN"/>
              </w:rPr>
            </w:pPr>
            <w:r w:rsidRPr="00B63D03">
              <w:rPr>
                <w:rFonts w:ascii="Arial" w:hAnsi="Arial" w:cs="Arial"/>
                <w:bCs/>
                <w:sz w:val="20"/>
                <w:szCs w:val="20"/>
                <w:lang w:val="mn-MN"/>
              </w:rPr>
              <w:t>70 хувь</w:t>
            </w:r>
          </w:p>
        </w:tc>
        <w:tc>
          <w:tcPr>
            <w:tcW w:w="692" w:type="dxa"/>
          </w:tcPr>
          <w:p w14:paraId="39B3C37A" w14:textId="77777777" w:rsidR="00467A84" w:rsidRPr="00B63D03" w:rsidRDefault="00467A84" w:rsidP="004B274D">
            <w:pPr>
              <w:jc w:val="center"/>
              <w:rPr>
                <w:rFonts w:ascii="Arial" w:hAnsi="Arial" w:cs="Arial"/>
                <w:bCs/>
                <w:sz w:val="20"/>
                <w:szCs w:val="20"/>
                <w:lang w:val="mn-MN"/>
              </w:rPr>
            </w:pPr>
            <w:r w:rsidRPr="00B63D03">
              <w:rPr>
                <w:rFonts w:ascii="Arial" w:hAnsi="Arial" w:cs="Arial"/>
                <w:bCs/>
                <w:sz w:val="20"/>
                <w:szCs w:val="20"/>
                <w:lang w:val="mn-MN"/>
              </w:rPr>
              <w:t>80 хувь</w:t>
            </w:r>
          </w:p>
        </w:tc>
        <w:tc>
          <w:tcPr>
            <w:tcW w:w="804" w:type="dxa"/>
            <w:vAlign w:val="center"/>
          </w:tcPr>
          <w:p w14:paraId="405EEDD8" w14:textId="77777777" w:rsidR="00467A84" w:rsidRPr="00B63D03" w:rsidRDefault="00467A84" w:rsidP="004B274D">
            <w:pPr>
              <w:jc w:val="center"/>
              <w:rPr>
                <w:rFonts w:ascii="Arial" w:hAnsi="Arial" w:cs="Arial"/>
                <w:bCs/>
                <w:sz w:val="20"/>
                <w:szCs w:val="20"/>
                <w:lang w:val="mn-MN"/>
              </w:rPr>
            </w:pPr>
            <w:r w:rsidRPr="00B63D03">
              <w:rPr>
                <w:rFonts w:ascii="Arial" w:hAnsi="Arial" w:cs="Arial"/>
                <w:bCs/>
                <w:sz w:val="20"/>
                <w:szCs w:val="20"/>
                <w:lang w:val="mn-MN"/>
              </w:rPr>
              <w:t>90 хувь</w:t>
            </w:r>
          </w:p>
        </w:tc>
        <w:tc>
          <w:tcPr>
            <w:tcW w:w="692" w:type="dxa"/>
            <w:vAlign w:val="center"/>
          </w:tcPr>
          <w:p w14:paraId="14D75F19" w14:textId="77777777" w:rsidR="00467A84" w:rsidRPr="00B63D03" w:rsidRDefault="00467A84" w:rsidP="004B274D">
            <w:pPr>
              <w:jc w:val="center"/>
              <w:rPr>
                <w:rFonts w:ascii="Arial" w:hAnsi="Arial" w:cs="Arial"/>
                <w:bCs/>
                <w:sz w:val="20"/>
                <w:szCs w:val="20"/>
                <w:lang w:val="mn-MN"/>
              </w:rPr>
            </w:pPr>
            <w:r w:rsidRPr="00B63D03">
              <w:rPr>
                <w:rFonts w:ascii="Arial" w:hAnsi="Arial" w:cs="Arial"/>
                <w:bCs/>
                <w:sz w:val="20"/>
                <w:szCs w:val="20"/>
                <w:lang w:val="mn-MN"/>
              </w:rPr>
              <w:t>100 хувь</w:t>
            </w:r>
          </w:p>
        </w:tc>
        <w:tc>
          <w:tcPr>
            <w:tcW w:w="905" w:type="dxa"/>
            <w:vAlign w:val="center"/>
          </w:tcPr>
          <w:p w14:paraId="2567FD94" w14:textId="7AD8B79D" w:rsidR="00467A84" w:rsidRPr="00B63D03" w:rsidRDefault="00467A84" w:rsidP="004B274D">
            <w:pPr>
              <w:jc w:val="center"/>
              <w:rPr>
                <w:rFonts w:ascii="Arial" w:hAnsi="Arial" w:cs="Arial"/>
                <w:bCs/>
                <w:sz w:val="20"/>
                <w:szCs w:val="20"/>
                <w:lang w:val="mn-MN"/>
              </w:rPr>
            </w:pPr>
            <w:r w:rsidRPr="00B63D03">
              <w:rPr>
                <w:rFonts w:ascii="Arial" w:hAnsi="Arial" w:cs="Arial"/>
                <w:bCs/>
                <w:sz w:val="20"/>
                <w:szCs w:val="20"/>
                <w:lang w:val="mn-MN"/>
              </w:rPr>
              <w:t xml:space="preserve">Нийт </w:t>
            </w:r>
            <w:r>
              <w:rPr>
                <w:rFonts w:ascii="Arial" w:hAnsi="Arial" w:cs="Arial"/>
                <w:bCs/>
                <w:sz w:val="20"/>
                <w:szCs w:val="20"/>
                <w:lang w:val="mn-MN"/>
              </w:rPr>
              <w:t>дундаж</w:t>
            </w:r>
          </w:p>
        </w:tc>
      </w:tr>
      <w:tr w:rsidR="00467A84" w:rsidRPr="00B63D03" w14:paraId="2C10F737" w14:textId="77777777" w:rsidTr="00467A84">
        <w:tc>
          <w:tcPr>
            <w:tcW w:w="437" w:type="dxa"/>
            <w:vAlign w:val="center"/>
          </w:tcPr>
          <w:p w14:paraId="0CDE2F75" w14:textId="77777777" w:rsidR="00467A84" w:rsidRPr="00B63D03" w:rsidRDefault="00467A84" w:rsidP="004B274D">
            <w:pPr>
              <w:jc w:val="center"/>
              <w:rPr>
                <w:rFonts w:ascii="Arial" w:hAnsi="Arial" w:cs="Arial"/>
                <w:sz w:val="20"/>
                <w:szCs w:val="20"/>
                <w:lang w:val="mn-MN"/>
              </w:rPr>
            </w:pPr>
            <w:r w:rsidRPr="00B63D03">
              <w:rPr>
                <w:rFonts w:ascii="Arial" w:hAnsi="Arial" w:cs="Arial"/>
                <w:sz w:val="20"/>
                <w:szCs w:val="20"/>
                <w:lang w:val="mn-MN"/>
              </w:rPr>
              <w:t>1</w:t>
            </w:r>
          </w:p>
        </w:tc>
        <w:tc>
          <w:tcPr>
            <w:tcW w:w="4268" w:type="dxa"/>
          </w:tcPr>
          <w:p w14:paraId="42CF4517" w14:textId="44998480" w:rsidR="00467A84" w:rsidRPr="00B63D03" w:rsidRDefault="00467A84" w:rsidP="004B274D">
            <w:pPr>
              <w:jc w:val="both"/>
              <w:rPr>
                <w:rFonts w:ascii="Arial" w:hAnsi="Arial" w:cs="Arial"/>
                <w:sz w:val="20"/>
                <w:szCs w:val="20"/>
                <w:lang w:val="mn-MN"/>
              </w:rPr>
            </w:pPr>
            <w:r w:rsidRPr="00B63D03">
              <w:rPr>
                <w:rFonts w:ascii="Arial" w:hAnsi="Arial" w:cs="Arial"/>
                <w:sz w:val="20"/>
                <w:szCs w:val="20"/>
                <w:lang w:val="mn-MN"/>
              </w:rPr>
              <w:t>НЭГ</w:t>
            </w:r>
            <w:r>
              <w:rPr>
                <w:rFonts w:ascii="Arial" w:hAnsi="Arial" w:cs="Arial"/>
                <w:sz w:val="20"/>
                <w:szCs w:val="20"/>
                <w:lang w:val="mn-MN"/>
              </w:rPr>
              <w:t>. БҮСЧИЛСЭН ХӨГЖЛИЙН БОДЛОГО</w:t>
            </w:r>
          </w:p>
        </w:tc>
        <w:tc>
          <w:tcPr>
            <w:tcW w:w="880" w:type="dxa"/>
            <w:vAlign w:val="center"/>
          </w:tcPr>
          <w:p w14:paraId="249A55EE" w14:textId="1DDC2918" w:rsidR="00467A84" w:rsidRPr="00B63D03" w:rsidRDefault="00467A84" w:rsidP="004B274D">
            <w:pPr>
              <w:jc w:val="center"/>
              <w:rPr>
                <w:rFonts w:ascii="Arial" w:hAnsi="Arial" w:cs="Arial"/>
                <w:sz w:val="20"/>
                <w:szCs w:val="20"/>
                <w:lang w:val="mn-MN"/>
              </w:rPr>
            </w:pPr>
            <w:r>
              <w:rPr>
                <w:rFonts w:ascii="Arial" w:hAnsi="Arial" w:cs="Arial"/>
                <w:sz w:val="20"/>
                <w:szCs w:val="20"/>
                <w:lang w:val="mn-MN"/>
              </w:rPr>
              <w:t>1</w:t>
            </w:r>
          </w:p>
        </w:tc>
        <w:tc>
          <w:tcPr>
            <w:tcW w:w="894" w:type="dxa"/>
            <w:vAlign w:val="center"/>
          </w:tcPr>
          <w:p w14:paraId="4FDF4561" w14:textId="25BAAC05" w:rsidR="00467A84" w:rsidRPr="00467A84" w:rsidRDefault="00467A84" w:rsidP="004B274D">
            <w:pPr>
              <w:jc w:val="center"/>
              <w:rPr>
                <w:rFonts w:ascii="Arial" w:hAnsi="Arial" w:cs="Arial"/>
                <w:sz w:val="20"/>
                <w:szCs w:val="20"/>
              </w:rPr>
            </w:pPr>
            <w:r>
              <w:rPr>
                <w:rFonts w:ascii="Arial" w:hAnsi="Arial" w:cs="Arial"/>
                <w:sz w:val="20"/>
                <w:szCs w:val="20"/>
              </w:rPr>
              <w:t>3</w:t>
            </w:r>
          </w:p>
        </w:tc>
        <w:tc>
          <w:tcPr>
            <w:tcW w:w="755" w:type="dxa"/>
            <w:vAlign w:val="center"/>
          </w:tcPr>
          <w:p w14:paraId="0E4BB9E9" w14:textId="7133C5A3" w:rsidR="00467A84" w:rsidRPr="00B63D03" w:rsidRDefault="00467A84" w:rsidP="004B274D">
            <w:pPr>
              <w:jc w:val="center"/>
              <w:rPr>
                <w:rFonts w:ascii="Arial" w:hAnsi="Arial" w:cs="Arial"/>
                <w:sz w:val="20"/>
                <w:szCs w:val="20"/>
              </w:rPr>
            </w:pPr>
          </w:p>
        </w:tc>
        <w:tc>
          <w:tcPr>
            <w:tcW w:w="627" w:type="dxa"/>
            <w:vAlign w:val="center"/>
          </w:tcPr>
          <w:p w14:paraId="0A27E7BB" w14:textId="77777777" w:rsidR="00467A84" w:rsidRPr="00B63D03" w:rsidRDefault="00467A84" w:rsidP="004B274D">
            <w:pPr>
              <w:jc w:val="center"/>
              <w:rPr>
                <w:rFonts w:ascii="Arial" w:hAnsi="Arial" w:cs="Arial"/>
                <w:sz w:val="20"/>
                <w:szCs w:val="20"/>
                <w:lang w:val="mn-MN"/>
              </w:rPr>
            </w:pPr>
          </w:p>
        </w:tc>
        <w:tc>
          <w:tcPr>
            <w:tcW w:w="715" w:type="dxa"/>
          </w:tcPr>
          <w:p w14:paraId="53F451F5" w14:textId="77777777" w:rsidR="00467A84" w:rsidRPr="00B63D03" w:rsidRDefault="00467A84" w:rsidP="004B274D">
            <w:pPr>
              <w:jc w:val="center"/>
              <w:rPr>
                <w:rFonts w:ascii="Arial" w:hAnsi="Arial" w:cs="Arial"/>
                <w:sz w:val="20"/>
                <w:szCs w:val="20"/>
                <w:lang w:val="mn-MN"/>
              </w:rPr>
            </w:pPr>
          </w:p>
        </w:tc>
        <w:tc>
          <w:tcPr>
            <w:tcW w:w="784" w:type="dxa"/>
            <w:vAlign w:val="center"/>
          </w:tcPr>
          <w:p w14:paraId="37F19A5F" w14:textId="0EE3CB20" w:rsidR="00467A84" w:rsidRPr="00B63D03" w:rsidRDefault="00467A84" w:rsidP="004B274D">
            <w:pPr>
              <w:jc w:val="center"/>
              <w:rPr>
                <w:rFonts w:ascii="Arial" w:hAnsi="Arial" w:cs="Arial"/>
                <w:sz w:val="20"/>
                <w:szCs w:val="20"/>
                <w:lang w:val="mn-MN"/>
              </w:rPr>
            </w:pPr>
          </w:p>
        </w:tc>
        <w:tc>
          <w:tcPr>
            <w:tcW w:w="691" w:type="dxa"/>
          </w:tcPr>
          <w:p w14:paraId="4ABBF325" w14:textId="77777777" w:rsidR="00467A84" w:rsidRPr="00B63D03" w:rsidRDefault="00467A84" w:rsidP="004B274D">
            <w:pPr>
              <w:jc w:val="center"/>
              <w:rPr>
                <w:rFonts w:ascii="Arial" w:hAnsi="Arial" w:cs="Arial"/>
                <w:sz w:val="20"/>
                <w:szCs w:val="20"/>
              </w:rPr>
            </w:pPr>
          </w:p>
        </w:tc>
        <w:tc>
          <w:tcPr>
            <w:tcW w:w="804" w:type="dxa"/>
            <w:vAlign w:val="center"/>
          </w:tcPr>
          <w:p w14:paraId="276BBAF8" w14:textId="69DD99A4" w:rsidR="00467A84" w:rsidRPr="00B63D03" w:rsidRDefault="00467A84" w:rsidP="004B274D">
            <w:pPr>
              <w:jc w:val="center"/>
              <w:rPr>
                <w:rFonts w:ascii="Arial" w:hAnsi="Arial" w:cs="Arial"/>
                <w:sz w:val="20"/>
                <w:szCs w:val="20"/>
              </w:rPr>
            </w:pPr>
          </w:p>
        </w:tc>
        <w:tc>
          <w:tcPr>
            <w:tcW w:w="692" w:type="dxa"/>
          </w:tcPr>
          <w:p w14:paraId="6AF07E7A" w14:textId="77777777" w:rsidR="00467A84" w:rsidRPr="00B63D03" w:rsidRDefault="00467A84" w:rsidP="004B274D">
            <w:pPr>
              <w:jc w:val="center"/>
              <w:rPr>
                <w:rFonts w:ascii="Arial" w:hAnsi="Arial" w:cs="Arial"/>
                <w:sz w:val="20"/>
                <w:szCs w:val="20"/>
              </w:rPr>
            </w:pPr>
          </w:p>
        </w:tc>
        <w:tc>
          <w:tcPr>
            <w:tcW w:w="804" w:type="dxa"/>
            <w:vAlign w:val="center"/>
          </w:tcPr>
          <w:p w14:paraId="27310BFA" w14:textId="755C0E8D" w:rsidR="00467A84" w:rsidRPr="00B63D03" w:rsidRDefault="00467A84" w:rsidP="004B274D">
            <w:pPr>
              <w:jc w:val="center"/>
              <w:rPr>
                <w:rFonts w:ascii="Arial" w:hAnsi="Arial" w:cs="Arial"/>
                <w:sz w:val="20"/>
                <w:szCs w:val="20"/>
              </w:rPr>
            </w:pPr>
          </w:p>
        </w:tc>
        <w:tc>
          <w:tcPr>
            <w:tcW w:w="692" w:type="dxa"/>
            <w:vAlign w:val="center"/>
          </w:tcPr>
          <w:p w14:paraId="1FA540D3" w14:textId="67A73F97" w:rsidR="00467A84" w:rsidRPr="00B63D03" w:rsidRDefault="00467A84" w:rsidP="004B274D">
            <w:pPr>
              <w:jc w:val="center"/>
              <w:rPr>
                <w:rFonts w:ascii="Arial" w:hAnsi="Arial" w:cs="Arial"/>
                <w:sz w:val="20"/>
                <w:szCs w:val="20"/>
              </w:rPr>
            </w:pPr>
            <w:r w:rsidRPr="00B63D03">
              <w:rPr>
                <w:rFonts w:ascii="Arial" w:hAnsi="Arial" w:cs="Arial"/>
                <w:sz w:val="20"/>
                <w:szCs w:val="20"/>
              </w:rPr>
              <w:t>3</w:t>
            </w:r>
          </w:p>
        </w:tc>
        <w:tc>
          <w:tcPr>
            <w:tcW w:w="905" w:type="dxa"/>
          </w:tcPr>
          <w:p w14:paraId="21B4B1AD" w14:textId="726CFCAF" w:rsidR="00467A84" w:rsidRPr="00B63D03" w:rsidRDefault="00467A84" w:rsidP="004B274D">
            <w:pPr>
              <w:jc w:val="center"/>
              <w:rPr>
                <w:rFonts w:ascii="Arial" w:hAnsi="Arial" w:cs="Arial"/>
                <w:b/>
                <w:sz w:val="20"/>
                <w:szCs w:val="20"/>
              </w:rPr>
            </w:pPr>
            <w:r>
              <w:rPr>
                <w:rFonts w:ascii="Arial" w:hAnsi="Arial" w:cs="Arial"/>
                <w:b/>
                <w:sz w:val="20"/>
                <w:szCs w:val="20"/>
              </w:rPr>
              <w:t>100</w:t>
            </w:r>
          </w:p>
        </w:tc>
      </w:tr>
      <w:tr w:rsidR="00467A84" w:rsidRPr="00B63D03" w14:paraId="6645142B" w14:textId="77777777" w:rsidTr="00467A84">
        <w:trPr>
          <w:trHeight w:val="239"/>
        </w:trPr>
        <w:tc>
          <w:tcPr>
            <w:tcW w:w="437" w:type="dxa"/>
            <w:vAlign w:val="center"/>
          </w:tcPr>
          <w:p w14:paraId="21E8C9C1" w14:textId="77777777" w:rsidR="00467A84" w:rsidRPr="00B63D03" w:rsidRDefault="00467A84" w:rsidP="004B274D">
            <w:pPr>
              <w:jc w:val="center"/>
              <w:rPr>
                <w:rFonts w:ascii="Arial" w:hAnsi="Arial" w:cs="Arial"/>
                <w:sz w:val="20"/>
                <w:szCs w:val="20"/>
                <w:lang w:val="mn-MN"/>
              </w:rPr>
            </w:pPr>
            <w:r w:rsidRPr="00B63D03">
              <w:rPr>
                <w:rFonts w:ascii="Arial" w:hAnsi="Arial" w:cs="Arial"/>
                <w:sz w:val="20"/>
                <w:szCs w:val="20"/>
                <w:lang w:val="mn-MN"/>
              </w:rPr>
              <w:t>2</w:t>
            </w:r>
          </w:p>
        </w:tc>
        <w:tc>
          <w:tcPr>
            <w:tcW w:w="4268" w:type="dxa"/>
          </w:tcPr>
          <w:p w14:paraId="7A90C39B" w14:textId="0F3D159A" w:rsidR="00467A84" w:rsidRPr="00B63D03" w:rsidRDefault="00467A84" w:rsidP="004B274D">
            <w:pPr>
              <w:jc w:val="both"/>
              <w:rPr>
                <w:rFonts w:ascii="Arial" w:hAnsi="Arial" w:cs="Arial"/>
                <w:sz w:val="20"/>
                <w:szCs w:val="20"/>
                <w:lang w:val="mn-MN"/>
              </w:rPr>
            </w:pPr>
            <w:r w:rsidRPr="00B63D03">
              <w:rPr>
                <w:rFonts w:ascii="Arial" w:hAnsi="Arial" w:cs="Arial"/>
                <w:sz w:val="20"/>
                <w:szCs w:val="20"/>
                <w:lang w:val="mn-MN"/>
              </w:rPr>
              <w:t>ХОЁР. Х</w:t>
            </w:r>
            <w:r>
              <w:rPr>
                <w:rFonts w:ascii="Arial" w:hAnsi="Arial" w:cs="Arial"/>
                <w:sz w:val="20"/>
                <w:szCs w:val="20"/>
                <w:lang w:val="mn-MN"/>
              </w:rPr>
              <w:t>ҮНИЙ ХӨГЖИЛ</w:t>
            </w:r>
          </w:p>
        </w:tc>
        <w:tc>
          <w:tcPr>
            <w:tcW w:w="880" w:type="dxa"/>
            <w:vAlign w:val="center"/>
          </w:tcPr>
          <w:p w14:paraId="1EAD10FD" w14:textId="6708F353" w:rsidR="00467A84" w:rsidRPr="00B63D03" w:rsidRDefault="00467A84" w:rsidP="004B274D">
            <w:pPr>
              <w:jc w:val="center"/>
              <w:rPr>
                <w:rFonts w:ascii="Arial" w:hAnsi="Arial" w:cs="Arial"/>
                <w:sz w:val="20"/>
                <w:szCs w:val="20"/>
                <w:lang w:val="mn-MN"/>
              </w:rPr>
            </w:pPr>
            <w:r>
              <w:rPr>
                <w:rFonts w:ascii="Arial" w:hAnsi="Arial" w:cs="Arial"/>
                <w:sz w:val="20"/>
                <w:szCs w:val="20"/>
                <w:lang w:val="mn-MN"/>
              </w:rPr>
              <w:t>6</w:t>
            </w:r>
          </w:p>
        </w:tc>
        <w:tc>
          <w:tcPr>
            <w:tcW w:w="894" w:type="dxa"/>
            <w:vAlign w:val="center"/>
          </w:tcPr>
          <w:p w14:paraId="7071812A" w14:textId="26157178" w:rsidR="00467A84" w:rsidRPr="00467A84" w:rsidRDefault="00467A84" w:rsidP="00467A84">
            <w:pPr>
              <w:rPr>
                <w:rFonts w:ascii="Arial" w:hAnsi="Arial" w:cs="Arial"/>
                <w:sz w:val="20"/>
                <w:szCs w:val="20"/>
              </w:rPr>
            </w:pPr>
            <w:r>
              <w:rPr>
                <w:rFonts w:ascii="Arial" w:hAnsi="Arial" w:cs="Arial"/>
                <w:sz w:val="20"/>
                <w:szCs w:val="20"/>
              </w:rPr>
              <w:t>75</w:t>
            </w:r>
          </w:p>
        </w:tc>
        <w:tc>
          <w:tcPr>
            <w:tcW w:w="755" w:type="dxa"/>
            <w:vAlign w:val="center"/>
          </w:tcPr>
          <w:p w14:paraId="211FB9E4" w14:textId="2861A16A" w:rsidR="00467A84" w:rsidRPr="00B63D03" w:rsidRDefault="00467A84" w:rsidP="004B274D">
            <w:pPr>
              <w:jc w:val="center"/>
              <w:rPr>
                <w:rFonts w:ascii="Arial" w:hAnsi="Arial" w:cs="Arial"/>
                <w:sz w:val="20"/>
                <w:szCs w:val="20"/>
              </w:rPr>
            </w:pPr>
          </w:p>
        </w:tc>
        <w:tc>
          <w:tcPr>
            <w:tcW w:w="627" w:type="dxa"/>
            <w:vAlign w:val="center"/>
          </w:tcPr>
          <w:p w14:paraId="592B2BCE" w14:textId="77777777" w:rsidR="00467A84" w:rsidRPr="00B63D03" w:rsidRDefault="00467A84" w:rsidP="004B274D">
            <w:pPr>
              <w:jc w:val="center"/>
              <w:rPr>
                <w:rFonts w:ascii="Arial" w:hAnsi="Arial" w:cs="Arial"/>
                <w:sz w:val="20"/>
                <w:szCs w:val="20"/>
                <w:lang w:val="mn-MN"/>
              </w:rPr>
            </w:pPr>
          </w:p>
        </w:tc>
        <w:tc>
          <w:tcPr>
            <w:tcW w:w="715" w:type="dxa"/>
          </w:tcPr>
          <w:p w14:paraId="10BC1E51" w14:textId="2FA80E2A" w:rsidR="00467A84" w:rsidRPr="00B63D03" w:rsidRDefault="00467A84" w:rsidP="004B274D">
            <w:pPr>
              <w:jc w:val="center"/>
              <w:rPr>
                <w:rFonts w:ascii="Arial" w:hAnsi="Arial" w:cs="Arial"/>
                <w:sz w:val="20"/>
                <w:szCs w:val="20"/>
              </w:rPr>
            </w:pPr>
            <w:r>
              <w:rPr>
                <w:rFonts w:ascii="Arial" w:hAnsi="Arial" w:cs="Arial"/>
                <w:sz w:val="20"/>
                <w:szCs w:val="20"/>
              </w:rPr>
              <w:t>1</w:t>
            </w:r>
          </w:p>
        </w:tc>
        <w:tc>
          <w:tcPr>
            <w:tcW w:w="784" w:type="dxa"/>
            <w:vAlign w:val="center"/>
          </w:tcPr>
          <w:p w14:paraId="683C5EB7" w14:textId="5EF8FAD8" w:rsidR="00467A84" w:rsidRPr="00B63D03" w:rsidRDefault="00467A84" w:rsidP="004B274D">
            <w:pPr>
              <w:jc w:val="center"/>
              <w:rPr>
                <w:rFonts w:ascii="Arial" w:hAnsi="Arial" w:cs="Arial"/>
                <w:sz w:val="20"/>
                <w:szCs w:val="20"/>
              </w:rPr>
            </w:pPr>
          </w:p>
        </w:tc>
        <w:tc>
          <w:tcPr>
            <w:tcW w:w="691" w:type="dxa"/>
          </w:tcPr>
          <w:p w14:paraId="6F0A8D5C" w14:textId="0DFFF6B4" w:rsidR="00467A84" w:rsidRPr="00B63D03" w:rsidRDefault="00467A84" w:rsidP="004B274D">
            <w:pPr>
              <w:jc w:val="center"/>
              <w:rPr>
                <w:rFonts w:ascii="Arial" w:hAnsi="Arial" w:cs="Arial"/>
                <w:sz w:val="20"/>
                <w:szCs w:val="20"/>
              </w:rPr>
            </w:pPr>
            <w:r>
              <w:rPr>
                <w:rFonts w:ascii="Arial" w:hAnsi="Arial" w:cs="Arial"/>
                <w:sz w:val="20"/>
                <w:szCs w:val="20"/>
              </w:rPr>
              <w:t>1</w:t>
            </w:r>
          </w:p>
        </w:tc>
        <w:tc>
          <w:tcPr>
            <w:tcW w:w="804" w:type="dxa"/>
            <w:vAlign w:val="center"/>
          </w:tcPr>
          <w:p w14:paraId="02DDFE6F" w14:textId="67F3A3A9" w:rsidR="00467A84" w:rsidRPr="00B63D03" w:rsidRDefault="00467A84" w:rsidP="004B274D">
            <w:pPr>
              <w:jc w:val="center"/>
              <w:rPr>
                <w:rFonts w:ascii="Arial" w:hAnsi="Arial" w:cs="Arial"/>
                <w:sz w:val="20"/>
                <w:szCs w:val="20"/>
                <w:lang w:val="mn-MN"/>
              </w:rPr>
            </w:pPr>
          </w:p>
        </w:tc>
        <w:tc>
          <w:tcPr>
            <w:tcW w:w="692" w:type="dxa"/>
          </w:tcPr>
          <w:p w14:paraId="19768D1E" w14:textId="18018960" w:rsidR="00467A84" w:rsidRPr="00467A84" w:rsidRDefault="00467A84" w:rsidP="004B274D">
            <w:pPr>
              <w:jc w:val="center"/>
              <w:rPr>
                <w:rFonts w:ascii="Arial" w:hAnsi="Arial" w:cs="Arial"/>
                <w:sz w:val="20"/>
                <w:szCs w:val="20"/>
              </w:rPr>
            </w:pPr>
            <w:r>
              <w:rPr>
                <w:rFonts w:ascii="Arial" w:hAnsi="Arial" w:cs="Arial"/>
                <w:sz w:val="20"/>
                <w:szCs w:val="20"/>
              </w:rPr>
              <w:t>3</w:t>
            </w:r>
          </w:p>
        </w:tc>
        <w:tc>
          <w:tcPr>
            <w:tcW w:w="804" w:type="dxa"/>
            <w:vAlign w:val="center"/>
          </w:tcPr>
          <w:p w14:paraId="7410727E" w14:textId="4BE47FA4" w:rsidR="00467A84" w:rsidRPr="00B63D03" w:rsidRDefault="00467A84" w:rsidP="004B274D">
            <w:pPr>
              <w:jc w:val="center"/>
              <w:rPr>
                <w:rFonts w:ascii="Arial" w:hAnsi="Arial" w:cs="Arial"/>
                <w:sz w:val="20"/>
                <w:szCs w:val="20"/>
              </w:rPr>
            </w:pPr>
            <w:r>
              <w:rPr>
                <w:rFonts w:ascii="Arial" w:hAnsi="Arial" w:cs="Arial"/>
                <w:sz w:val="20"/>
                <w:szCs w:val="20"/>
              </w:rPr>
              <w:t>10</w:t>
            </w:r>
          </w:p>
        </w:tc>
        <w:tc>
          <w:tcPr>
            <w:tcW w:w="692" w:type="dxa"/>
            <w:vAlign w:val="center"/>
          </w:tcPr>
          <w:p w14:paraId="36053E44" w14:textId="0E970306" w:rsidR="00467A84" w:rsidRPr="00467A84" w:rsidRDefault="00467A84" w:rsidP="004B274D">
            <w:pPr>
              <w:jc w:val="center"/>
              <w:rPr>
                <w:rFonts w:ascii="Arial" w:hAnsi="Arial" w:cs="Arial"/>
                <w:sz w:val="20"/>
                <w:szCs w:val="20"/>
              </w:rPr>
            </w:pPr>
            <w:r>
              <w:rPr>
                <w:rFonts w:ascii="Arial" w:hAnsi="Arial" w:cs="Arial"/>
                <w:sz w:val="20"/>
                <w:szCs w:val="20"/>
              </w:rPr>
              <w:t>60</w:t>
            </w:r>
          </w:p>
        </w:tc>
        <w:tc>
          <w:tcPr>
            <w:tcW w:w="905" w:type="dxa"/>
          </w:tcPr>
          <w:p w14:paraId="02327F2A" w14:textId="5CA1DBFA" w:rsidR="00467A84" w:rsidRPr="00B63D03" w:rsidRDefault="007747AE" w:rsidP="004B274D">
            <w:pPr>
              <w:jc w:val="center"/>
              <w:rPr>
                <w:rFonts w:ascii="Arial" w:hAnsi="Arial" w:cs="Arial"/>
                <w:b/>
                <w:sz w:val="20"/>
                <w:szCs w:val="20"/>
              </w:rPr>
            </w:pPr>
            <w:r>
              <w:rPr>
                <w:rFonts w:ascii="Arial" w:hAnsi="Arial" w:cs="Arial"/>
                <w:b/>
                <w:sz w:val="20"/>
                <w:szCs w:val="20"/>
              </w:rPr>
              <w:t>96</w:t>
            </w:r>
          </w:p>
        </w:tc>
      </w:tr>
      <w:tr w:rsidR="00467A84" w:rsidRPr="00B63D03" w14:paraId="486ACF9E" w14:textId="77777777" w:rsidTr="00467A84">
        <w:tc>
          <w:tcPr>
            <w:tcW w:w="437" w:type="dxa"/>
            <w:vAlign w:val="center"/>
          </w:tcPr>
          <w:p w14:paraId="0323B262" w14:textId="77777777" w:rsidR="00467A84" w:rsidRPr="00B63D03" w:rsidRDefault="00467A84" w:rsidP="004B274D">
            <w:pPr>
              <w:jc w:val="center"/>
              <w:rPr>
                <w:rFonts w:ascii="Arial" w:hAnsi="Arial" w:cs="Arial"/>
                <w:sz w:val="20"/>
                <w:szCs w:val="20"/>
                <w:lang w:val="mn-MN"/>
              </w:rPr>
            </w:pPr>
            <w:r w:rsidRPr="00B63D03">
              <w:rPr>
                <w:rFonts w:ascii="Arial" w:hAnsi="Arial" w:cs="Arial"/>
                <w:sz w:val="20"/>
                <w:szCs w:val="20"/>
                <w:lang w:val="mn-MN"/>
              </w:rPr>
              <w:t>3</w:t>
            </w:r>
          </w:p>
        </w:tc>
        <w:tc>
          <w:tcPr>
            <w:tcW w:w="4268" w:type="dxa"/>
          </w:tcPr>
          <w:p w14:paraId="0B7F0E48" w14:textId="004FE2BC" w:rsidR="00467A84" w:rsidRPr="00B63D03" w:rsidRDefault="00467A84" w:rsidP="004B274D">
            <w:pPr>
              <w:jc w:val="both"/>
              <w:rPr>
                <w:rFonts w:ascii="Arial" w:hAnsi="Arial" w:cs="Arial"/>
                <w:sz w:val="20"/>
                <w:szCs w:val="20"/>
                <w:lang w:val="mn-MN"/>
              </w:rPr>
            </w:pPr>
            <w:r w:rsidRPr="00B63D03">
              <w:rPr>
                <w:rFonts w:ascii="Arial" w:hAnsi="Arial" w:cs="Arial"/>
                <w:sz w:val="20"/>
                <w:szCs w:val="20"/>
                <w:lang w:val="mn-MN"/>
              </w:rPr>
              <w:t>ГУРАВ.</w:t>
            </w:r>
            <w:r>
              <w:rPr>
                <w:rFonts w:ascii="Arial" w:hAnsi="Arial" w:cs="Arial"/>
                <w:sz w:val="20"/>
                <w:szCs w:val="20"/>
                <w:lang w:val="mn-MN"/>
              </w:rPr>
              <w:t>ЭДИЙН ЗАСГИЙН БОДЛОГО</w:t>
            </w:r>
          </w:p>
        </w:tc>
        <w:tc>
          <w:tcPr>
            <w:tcW w:w="880" w:type="dxa"/>
            <w:vAlign w:val="center"/>
          </w:tcPr>
          <w:p w14:paraId="245387DF" w14:textId="5D3432A1" w:rsidR="00467A84" w:rsidRPr="00467A84" w:rsidRDefault="00467A84" w:rsidP="004B274D">
            <w:pPr>
              <w:jc w:val="center"/>
              <w:rPr>
                <w:rFonts w:ascii="Arial" w:hAnsi="Arial" w:cs="Arial"/>
                <w:sz w:val="20"/>
                <w:szCs w:val="20"/>
              </w:rPr>
            </w:pPr>
            <w:r>
              <w:rPr>
                <w:rFonts w:ascii="Arial" w:hAnsi="Arial" w:cs="Arial"/>
                <w:sz w:val="20"/>
                <w:szCs w:val="20"/>
              </w:rPr>
              <w:t>6</w:t>
            </w:r>
          </w:p>
        </w:tc>
        <w:tc>
          <w:tcPr>
            <w:tcW w:w="894" w:type="dxa"/>
            <w:vAlign w:val="center"/>
          </w:tcPr>
          <w:p w14:paraId="33904AD2" w14:textId="7B0AAADB" w:rsidR="00467A84" w:rsidRPr="00467A84" w:rsidRDefault="00467A84" w:rsidP="004B274D">
            <w:pPr>
              <w:jc w:val="center"/>
              <w:rPr>
                <w:rFonts w:ascii="Arial" w:hAnsi="Arial" w:cs="Arial"/>
                <w:sz w:val="20"/>
                <w:szCs w:val="20"/>
              </w:rPr>
            </w:pPr>
            <w:r>
              <w:rPr>
                <w:rFonts w:ascii="Arial" w:hAnsi="Arial" w:cs="Arial"/>
                <w:sz w:val="20"/>
                <w:szCs w:val="20"/>
              </w:rPr>
              <w:t>49</w:t>
            </w:r>
          </w:p>
        </w:tc>
        <w:tc>
          <w:tcPr>
            <w:tcW w:w="755" w:type="dxa"/>
            <w:vAlign w:val="center"/>
          </w:tcPr>
          <w:p w14:paraId="4887091C" w14:textId="77777777" w:rsidR="00467A84" w:rsidRPr="00B63D03" w:rsidRDefault="00467A84" w:rsidP="004B274D">
            <w:pPr>
              <w:jc w:val="center"/>
              <w:rPr>
                <w:rFonts w:ascii="Arial" w:hAnsi="Arial" w:cs="Arial"/>
                <w:sz w:val="20"/>
                <w:szCs w:val="20"/>
                <w:lang w:val="mn-MN"/>
              </w:rPr>
            </w:pPr>
          </w:p>
        </w:tc>
        <w:tc>
          <w:tcPr>
            <w:tcW w:w="627" w:type="dxa"/>
            <w:vAlign w:val="center"/>
          </w:tcPr>
          <w:p w14:paraId="7F756084" w14:textId="77777777" w:rsidR="00467A84" w:rsidRPr="00B63D03" w:rsidRDefault="00467A84" w:rsidP="004B274D">
            <w:pPr>
              <w:jc w:val="center"/>
              <w:rPr>
                <w:rFonts w:ascii="Arial" w:hAnsi="Arial" w:cs="Arial"/>
                <w:sz w:val="20"/>
                <w:szCs w:val="20"/>
                <w:lang w:val="mn-MN"/>
              </w:rPr>
            </w:pPr>
          </w:p>
        </w:tc>
        <w:tc>
          <w:tcPr>
            <w:tcW w:w="715" w:type="dxa"/>
          </w:tcPr>
          <w:p w14:paraId="0C7668B6" w14:textId="77777777" w:rsidR="00467A84" w:rsidRPr="00B63D03" w:rsidRDefault="00467A84" w:rsidP="004B274D">
            <w:pPr>
              <w:jc w:val="center"/>
              <w:rPr>
                <w:rFonts w:ascii="Arial" w:hAnsi="Arial" w:cs="Arial"/>
                <w:sz w:val="20"/>
                <w:szCs w:val="20"/>
                <w:lang w:val="mn-MN"/>
              </w:rPr>
            </w:pPr>
          </w:p>
        </w:tc>
        <w:tc>
          <w:tcPr>
            <w:tcW w:w="784" w:type="dxa"/>
            <w:vAlign w:val="center"/>
          </w:tcPr>
          <w:p w14:paraId="5504B6FE" w14:textId="22A6A8A0" w:rsidR="00467A84" w:rsidRPr="007747AE" w:rsidRDefault="007747AE" w:rsidP="004B274D">
            <w:pPr>
              <w:jc w:val="center"/>
              <w:rPr>
                <w:rFonts w:ascii="Arial" w:hAnsi="Arial" w:cs="Arial"/>
                <w:sz w:val="20"/>
                <w:szCs w:val="20"/>
              </w:rPr>
            </w:pPr>
            <w:r>
              <w:rPr>
                <w:rFonts w:ascii="Arial" w:hAnsi="Arial" w:cs="Arial"/>
                <w:sz w:val="20"/>
                <w:szCs w:val="20"/>
              </w:rPr>
              <w:t>1</w:t>
            </w:r>
          </w:p>
        </w:tc>
        <w:tc>
          <w:tcPr>
            <w:tcW w:w="691" w:type="dxa"/>
          </w:tcPr>
          <w:p w14:paraId="30ECFEAC" w14:textId="77777777" w:rsidR="00467A84" w:rsidRPr="00B63D03" w:rsidRDefault="00467A84" w:rsidP="004B274D">
            <w:pPr>
              <w:jc w:val="center"/>
              <w:rPr>
                <w:rFonts w:ascii="Arial" w:hAnsi="Arial" w:cs="Arial"/>
                <w:sz w:val="20"/>
                <w:szCs w:val="20"/>
                <w:lang w:val="mn-MN"/>
              </w:rPr>
            </w:pPr>
          </w:p>
        </w:tc>
        <w:tc>
          <w:tcPr>
            <w:tcW w:w="804" w:type="dxa"/>
            <w:vAlign w:val="center"/>
          </w:tcPr>
          <w:p w14:paraId="0EF2E281" w14:textId="2264F8BC" w:rsidR="00467A84" w:rsidRPr="007747AE" w:rsidRDefault="007747AE" w:rsidP="004B274D">
            <w:pPr>
              <w:jc w:val="center"/>
              <w:rPr>
                <w:rFonts w:ascii="Arial" w:hAnsi="Arial" w:cs="Arial"/>
                <w:sz w:val="20"/>
                <w:szCs w:val="20"/>
              </w:rPr>
            </w:pPr>
            <w:r>
              <w:rPr>
                <w:rFonts w:ascii="Arial" w:hAnsi="Arial" w:cs="Arial"/>
                <w:sz w:val="20"/>
                <w:szCs w:val="20"/>
              </w:rPr>
              <w:t>7</w:t>
            </w:r>
          </w:p>
        </w:tc>
        <w:tc>
          <w:tcPr>
            <w:tcW w:w="692" w:type="dxa"/>
          </w:tcPr>
          <w:p w14:paraId="16E8366C" w14:textId="6E9FBAC5" w:rsidR="00467A84" w:rsidRPr="007747AE" w:rsidRDefault="00467A84" w:rsidP="004B274D">
            <w:pPr>
              <w:jc w:val="center"/>
              <w:rPr>
                <w:rFonts w:ascii="Arial" w:hAnsi="Arial" w:cs="Arial"/>
                <w:sz w:val="20"/>
                <w:szCs w:val="20"/>
              </w:rPr>
            </w:pPr>
          </w:p>
        </w:tc>
        <w:tc>
          <w:tcPr>
            <w:tcW w:w="804" w:type="dxa"/>
            <w:vAlign w:val="center"/>
          </w:tcPr>
          <w:p w14:paraId="657C929E" w14:textId="1B08244A" w:rsidR="00467A84" w:rsidRPr="007747AE" w:rsidRDefault="007747AE" w:rsidP="004B274D">
            <w:pPr>
              <w:jc w:val="center"/>
              <w:rPr>
                <w:rFonts w:ascii="Arial" w:hAnsi="Arial" w:cs="Arial"/>
                <w:sz w:val="20"/>
                <w:szCs w:val="20"/>
              </w:rPr>
            </w:pPr>
            <w:r>
              <w:rPr>
                <w:rFonts w:ascii="Arial" w:hAnsi="Arial" w:cs="Arial"/>
                <w:sz w:val="20"/>
                <w:szCs w:val="20"/>
              </w:rPr>
              <w:t>2</w:t>
            </w:r>
          </w:p>
        </w:tc>
        <w:tc>
          <w:tcPr>
            <w:tcW w:w="692" w:type="dxa"/>
            <w:vAlign w:val="center"/>
          </w:tcPr>
          <w:p w14:paraId="771198E1" w14:textId="7E519683" w:rsidR="00467A84" w:rsidRPr="00B63D03" w:rsidRDefault="00467A84" w:rsidP="004B274D">
            <w:pPr>
              <w:jc w:val="center"/>
              <w:rPr>
                <w:rFonts w:ascii="Arial" w:hAnsi="Arial" w:cs="Arial"/>
                <w:sz w:val="20"/>
                <w:szCs w:val="20"/>
              </w:rPr>
            </w:pPr>
            <w:r>
              <w:rPr>
                <w:rFonts w:ascii="Arial" w:hAnsi="Arial" w:cs="Arial"/>
                <w:sz w:val="20"/>
                <w:szCs w:val="20"/>
              </w:rPr>
              <w:t>3</w:t>
            </w:r>
            <w:r w:rsidR="007747AE">
              <w:rPr>
                <w:rFonts w:ascii="Arial" w:hAnsi="Arial" w:cs="Arial"/>
                <w:sz w:val="20"/>
                <w:szCs w:val="20"/>
              </w:rPr>
              <w:t>9</w:t>
            </w:r>
          </w:p>
        </w:tc>
        <w:tc>
          <w:tcPr>
            <w:tcW w:w="905" w:type="dxa"/>
          </w:tcPr>
          <w:p w14:paraId="7922D5A3" w14:textId="38519CE8" w:rsidR="00467A84" w:rsidRPr="00B63D03" w:rsidRDefault="001A0CB3" w:rsidP="004B274D">
            <w:pPr>
              <w:jc w:val="center"/>
              <w:rPr>
                <w:rFonts w:ascii="Arial" w:hAnsi="Arial" w:cs="Arial"/>
                <w:b/>
                <w:sz w:val="20"/>
                <w:szCs w:val="20"/>
              </w:rPr>
            </w:pPr>
            <w:r>
              <w:rPr>
                <w:rFonts w:ascii="Arial" w:hAnsi="Arial" w:cs="Arial"/>
                <w:b/>
                <w:sz w:val="20"/>
                <w:szCs w:val="20"/>
              </w:rPr>
              <w:t>96</w:t>
            </w:r>
          </w:p>
        </w:tc>
      </w:tr>
      <w:tr w:rsidR="00467A84" w:rsidRPr="00B63D03" w14:paraId="1A1EDC6F" w14:textId="77777777" w:rsidTr="001A0CB3">
        <w:tc>
          <w:tcPr>
            <w:tcW w:w="437" w:type="dxa"/>
            <w:vAlign w:val="center"/>
          </w:tcPr>
          <w:p w14:paraId="44ABAE8C" w14:textId="77777777" w:rsidR="00467A84" w:rsidRPr="00B63D03" w:rsidRDefault="00467A84" w:rsidP="004B274D">
            <w:pPr>
              <w:jc w:val="center"/>
              <w:rPr>
                <w:rFonts w:ascii="Arial" w:hAnsi="Arial" w:cs="Arial"/>
                <w:sz w:val="20"/>
                <w:szCs w:val="20"/>
                <w:lang w:val="mn-MN"/>
              </w:rPr>
            </w:pPr>
            <w:r w:rsidRPr="00B63D03">
              <w:rPr>
                <w:rFonts w:ascii="Arial" w:hAnsi="Arial" w:cs="Arial"/>
                <w:sz w:val="20"/>
                <w:szCs w:val="20"/>
                <w:lang w:val="mn-MN"/>
              </w:rPr>
              <w:t>4</w:t>
            </w:r>
          </w:p>
        </w:tc>
        <w:tc>
          <w:tcPr>
            <w:tcW w:w="4268" w:type="dxa"/>
          </w:tcPr>
          <w:p w14:paraId="09541C03" w14:textId="47EE72AF" w:rsidR="00467A84" w:rsidRPr="00B63D03" w:rsidRDefault="00467A84" w:rsidP="004B274D">
            <w:pPr>
              <w:jc w:val="both"/>
              <w:rPr>
                <w:rFonts w:ascii="Arial" w:hAnsi="Arial" w:cs="Arial"/>
                <w:sz w:val="20"/>
                <w:szCs w:val="20"/>
                <w:lang w:val="mn-MN"/>
              </w:rPr>
            </w:pPr>
            <w:r w:rsidRPr="00B63D03">
              <w:rPr>
                <w:rFonts w:ascii="Arial" w:hAnsi="Arial" w:cs="Arial"/>
                <w:sz w:val="20"/>
                <w:szCs w:val="20"/>
                <w:lang w:val="mn-MN"/>
              </w:rPr>
              <w:t>ДӨРӨВ.</w:t>
            </w:r>
            <w:r>
              <w:rPr>
                <w:rFonts w:ascii="Arial" w:hAnsi="Arial" w:cs="Arial"/>
                <w:sz w:val="20"/>
                <w:szCs w:val="20"/>
                <w:lang w:val="mn-MN"/>
              </w:rPr>
              <w:t>ХҮНИЙ ЭРХИЙГ ХАНГАХ, ГЭМТ ХЭРЭГТЭЙ ТЭМЦЭХ, УРЬДЧИЛАН СЭРГИЙЛЭХ БОДЛОГО ЗОХИЦУУЛАЛТ</w:t>
            </w:r>
          </w:p>
        </w:tc>
        <w:tc>
          <w:tcPr>
            <w:tcW w:w="880" w:type="dxa"/>
            <w:vAlign w:val="center"/>
          </w:tcPr>
          <w:p w14:paraId="7AC348D2" w14:textId="00CCFDB3" w:rsidR="00467A84" w:rsidRPr="007747AE" w:rsidRDefault="007747AE" w:rsidP="004B274D">
            <w:pPr>
              <w:jc w:val="center"/>
              <w:rPr>
                <w:rFonts w:ascii="Arial" w:hAnsi="Arial" w:cs="Arial"/>
                <w:sz w:val="20"/>
                <w:szCs w:val="20"/>
              </w:rPr>
            </w:pPr>
            <w:r>
              <w:rPr>
                <w:rFonts w:ascii="Arial" w:hAnsi="Arial" w:cs="Arial"/>
                <w:sz w:val="20"/>
                <w:szCs w:val="20"/>
              </w:rPr>
              <w:t>4</w:t>
            </w:r>
          </w:p>
        </w:tc>
        <w:tc>
          <w:tcPr>
            <w:tcW w:w="894" w:type="dxa"/>
            <w:vAlign w:val="center"/>
          </w:tcPr>
          <w:p w14:paraId="30CDA729" w14:textId="5FECF1A4" w:rsidR="00467A84" w:rsidRPr="007747AE" w:rsidRDefault="007747AE" w:rsidP="004B274D">
            <w:pPr>
              <w:jc w:val="center"/>
              <w:rPr>
                <w:rFonts w:ascii="Arial" w:hAnsi="Arial" w:cs="Arial"/>
                <w:sz w:val="20"/>
                <w:szCs w:val="20"/>
              </w:rPr>
            </w:pPr>
            <w:r>
              <w:rPr>
                <w:rFonts w:ascii="Arial" w:hAnsi="Arial" w:cs="Arial"/>
                <w:sz w:val="20"/>
                <w:szCs w:val="20"/>
              </w:rPr>
              <w:t>32</w:t>
            </w:r>
          </w:p>
        </w:tc>
        <w:tc>
          <w:tcPr>
            <w:tcW w:w="755" w:type="dxa"/>
            <w:vAlign w:val="center"/>
          </w:tcPr>
          <w:p w14:paraId="01416614" w14:textId="77777777" w:rsidR="00467A84" w:rsidRPr="00B63D03" w:rsidRDefault="00467A84" w:rsidP="004B274D">
            <w:pPr>
              <w:jc w:val="center"/>
              <w:rPr>
                <w:rFonts w:ascii="Arial" w:hAnsi="Arial" w:cs="Arial"/>
                <w:sz w:val="20"/>
                <w:szCs w:val="20"/>
                <w:lang w:val="mn-MN"/>
              </w:rPr>
            </w:pPr>
          </w:p>
        </w:tc>
        <w:tc>
          <w:tcPr>
            <w:tcW w:w="627" w:type="dxa"/>
            <w:vAlign w:val="center"/>
          </w:tcPr>
          <w:p w14:paraId="44F5B01B" w14:textId="77777777" w:rsidR="00467A84" w:rsidRPr="00B63D03" w:rsidRDefault="00467A84" w:rsidP="004B274D">
            <w:pPr>
              <w:jc w:val="center"/>
              <w:rPr>
                <w:rFonts w:ascii="Arial" w:hAnsi="Arial" w:cs="Arial"/>
                <w:sz w:val="20"/>
                <w:szCs w:val="20"/>
                <w:lang w:val="mn-MN"/>
              </w:rPr>
            </w:pPr>
          </w:p>
        </w:tc>
        <w:tc>
          <w:tcPr>
            <w:tcW w:w="715" w:type="dxa"/>
          </w:tcPr>
          <w:p w14:paraId="351F21B7" w14:textId="77777777" w:rsidR="00467A84" w:rsidRPr="00B63D03" w:rsidRDefault="00467A84" w:rsidP="004B274D">
            <w:pPr>
              <w:jc w:val="center"/>
              <w:rPr>
                <w:rFonts w:ascii="Arial" w:hAnsi="Arial" w:cs="Arial"/>
                <w:sz w:val="20"/>
                <w:szCs w:val="20"/>
                <w:lang w:val="mn-MN"/>
              </w:rPr>
            </w:pPr>
          </w:p>
        </w:tc>
        <w:tc>
          <w:tcPr>
            <w:tcW w:w="784" w:type="dxa"/>
            <w:vAlign w:val="center"/>
          </w:tcPr>
          <w:p w14:paraId="2071E769" w14:textId="0C7F51F1" w:rsidR="00467A84" w:rsidRPr="007747AE" w:rsidRDefault="007747AE" w:rsidP="004B274D">
            <w:pPr>
              <w:jc w:val="center"/>
              <w:rPr>
                <w:rFonts w:ascii="Arial" w:hAnsi="Arial" w:cs="Arial"/>
                <w:sz w:val="20"/>
                <w:szCs w:val="20"/>
              </w:rPr>
            </w:pPr>
            <w:r>
              <w:rPr>
                <w:rFonts w:ascii="Arial" w:hAnsi="Arial" w:cs="Arial"/>
                <w:sz w:val="20"/>
                <w:szCs w:val="20"/>
              </w:rPr>
              <w:t>1</w:t>
            </w:r>
          </w:p>
        </w:tc>
        <w:tc>
          <w:tcPr>
            <w:tcW w:w="691" w:type="dxa"/>
          </w:tcPr>
          <w:p w14:paraId="4CC75FCA" w14:textId="77777777" w:rsidR="00467A84" w:rsidRPr="00B63D03" w:rsidRDefault="00467A84" w:rsidP="004B274D">
            <w:pPr>
              <w:jc w:val="center"/>
              <w:rPr>
                <w:rFonts w:ascii="Arial" w:hAnsi="Arial" w:cs="Arial"/>
                <w:sz w:val="20"/>
                <w:szCs w:val="20"/>
                <w:lang w:val="mn-MN"/>
              </w:rPr>
            </w:pPr>
          </w:p>
        </w:tc>
        <w:tc>
          <w:tcPr>
            <w:tcW w:w="804" w:type="dxa"/>
            <w:vAlign w:val="center"/>
          </w:tcPr>
          <w:p w14:paraId="17B2AE83" w14:textId="295066AA" w:rsidR="00467A84" w:rsidRPr="007747AE" w:rsidRDefault="007747AE" w:rsidP="004B274D">
            <w:pPr>
              <w:jc w:val="center"/>
              <w:rPr>
                <w:rFonts w:ascii="Arial" w:hAnsi="Arial" w:cs="Arial"/>
                <w:sz w:val="20"/>
                <w:szCs w:val="20"/>
              </w:rPr>
            </w:pPr>
            <w:r>
              <w:rPr>
                <w:rFonts w:ascii="Arial" w:hAnsi="Arial" w:cs="Arial"/>
                <w:sz w:val="20"/>
                <w:szCs w:val="20"/>
              </w:rPr>
              <w:t>4</w:t>
            </w:r>
          </w:p>
        </w:tc>
        <w:tc>
          <w:tcPr>
            <w:tcW w:w="692" w:type="dxa"/>
          </w:tcPr>
          <w:p w14:paraId="3CDDA12C" w14:textId="77777777" w:rsidR="00467A84" w:rsidRPr="00B63D03" w:rsidRDefault="00467A84" w:rsidP="004B274D">
            <w:pPr>
              <w:jc w:val="center"/>
              <w:rPr>
                <w:rFonts w:ascii="Arial" w:hAnsi="Arial" w:cs="Arial"/>
                <w:sz w:val="20"/>
                <w:szCs w:val="20"/>
                <w:lang w:val="mn-MN"/>
              </w:rPr>
            </w:pPr>
          </w:p>
        </w:tc>
        <w:tc>
          <w:tcPr>
            <w:tcW w:w="804" w:type="dxa"/>
            <w:vAlign w:val="center"/>
          </w:tcPr>
          <w:p w14:paraId="1D7CD6B3" w14:textId="6948CF95" w:rsidR="00467A84" w:rsidRPr="00B63D03" w:rsidRDefault="007747AE" w:rsidP="004B274D">
            <w:pPr>
              <w:jc w:val="center"/>
              <w:rPr>
                <w:rFonts w:ascii="Arial" w:hAnsi="Arial" w:cs="Arial"/>
                <w:sz w:val="20"/>
                <w:szCs w:val="20"/>
              </w:rPr>
            </w:pPr>
            <w:r>
              <w:rPr>
                <w:rFonts w:ascii="Arial" w:hAnsi="Arial" w:cs="Arial"/>
                <w:sz w:val="20"/>
                <w:szCs w:val="20"/>
              </w:rPr>
              <w:t>3</w:t>
            </w:r>
          </w:p>
        </w:tc>
        <w:tc>
          <w:tcPr>
            <w:tcW w:w="692" w:type="dxa"/>
            <w:vAlign w:val="center"/>
          </w:tcPr>
          <w:p w14:paraId="59454FF7" w14:textId="766269CC" w:rsidR="00467A84" w:rsidRPr="00B63D03" w:rsidRDefault="007747AE" w:rsidP="004B274D">
            <w:pPr>
              <w:jc w:val="center"/>
              <w:rPr>
                <w:rFonts w:ascii="Arial" w:hAnsi="Arial" w:cs="Arial"/>
                <w:sz w:val="20"/>
                <w:szCs w:val="20"/>
              </w:rPr>
            </w:pPr>
            <w:r>
              <w:rPr>
                <w:rFonts w:ascii="Arial" w:hAnsi="Arial" w:cs="Arial"/>
                <w:sz w:val="20"/>
                <w:szCs w:val="20"/>
              </w:rPr>
              <w:t>24</w:t>
            </w:r>
          </w:p>
        </w:tc>
        <w:tc>
          <w:tcPr>
            <w:tcW w:w="905" w:type="dxa"/>
            <w:vAlign w:val="center"/>
          </w:tcPr>
          <w:p w14:paraId="5319A6BF" w14:textId="6822C3AA" w:rsidR="00467A84" w:rsidRPr="00B63D03" w:rsidRDefault="001A0CB3" w:rsidP="001A0CB3">
            <w:pPr>
              <w:jc w:val="center"/>
              <w:rPr>
                <w:rFonts w:ascii="Arial" w:hAnsi="Arial" w:cs="Arial"/>
                <w:b/>
                <w:sz w:val="20"/>
                <w:szCs w:val="20"/>
              </w:rPr>
            </w:pPr>
            <w:r>
              <w:rPr>
                <w:rFonts w:ascii="Arial" w:hAnsi="Arial" w:cs="Arial"/>
                <w:b/>
                <w:sz w:val="20"/>
                <w:szCs w:val="20"/>
              </w:rPr>
              <w:t>94</w:t>
            </w:r>
          </w:p>
        </w:tc>
      </w:tr>
      <w:tr w:rsidR="00467A84" w:rsidRPr="00B63D03" w14:paraId="5A71E2A8" w14:textId="77777777" w:rsidTr="00467A84">
        <w:tc>
          <w:tcPr>
            <w:tcW w:w="4705" w:type="dxa"/>
            <w:gridSpan w:val="2"/>
            <w:vAlign w:val="center"/>
          </w:tcPr>
          <w:p w14:paraId="7002D788" w14:textId="77777777" w:rsidR="00467A84" w:rsidRPr="00B63D03" w:rsidRDefault="00467A84" w:rsidP="004B274D">
            <w:pPr>
              <w:jc w:val="center"/>
              <w:rPr>
                <w:rFonts w:ascii="Arial" w:hAnsi="Arial" w:cs="Arial"/>
                <w:b/>
                <w:sz w:val="20"/>
                <w:szCs w:val="20"/>
                <w:lang w:val="mn-MN"/>
              </w:rPr>
            </w:pPr>
            <w:r w:rsidRPr="00B63D03">
              <w:rPr>
                <w:rFonts w:ascii="Arial" w:hAnsi="Arial" w:cs="Arial"/>
                <w:b/>
                <w:sz w:val="20"/>
                <w:szCs w:val="20"/>
                <w:lang w:val="mn-MN"/>
              </w:rPr>
              <w:t>Нийт</w:t>
            </w:r>
          </w:p>
        </w:tc>
        <w:tc>
          <w:tcPr>
            <w:tcW w:w="880" w:type="dxa"/>
            <w:vAlign w:val="center"/>
          </w:tcPr>
          <w:p w14:paraId="38137E42" w14:textId="15523B9B" w:rsidR="00467A84" w:rsidRPr="007747AE" w:rsidRDefault="007747AE" w:rsidP="004B274D">
            <w:pPr>
              <w:jc w:val="center"/>
              <w:rPr>
                <w:rFonts w:ascii="Arial" w:hAnsi="Arial" w:cs="Arial"/>
                <w:b/>
                <w:sz w:val="20"/>
                <w:szCs w:val="20"/>
              </w:rPr>
            </w:pPr>
            <w:r>
              <w:rPr>
                <w:rFonts w:ascii="Arial" w:hAnsi="Arial" w:cs="Arial"/>
                <w:b/>
                <w:sz w:val="20"/>
                <w:szCs w:val="20"/>
              </w:rPr>
              <w:t>17</w:t>
            </w:r>
          </w:p>
        </w:tc>
        <w:tc>
          <w:tcPr>
            <w:tcW w:w="894" w:type="dxa"/>
            <w:vAlign w:val="center"/>
          </w:tcPr>
          <w:p w14:paraId="5EDF7B92" w14:textId="456E0264" w:rsidR="00467A84" w:rsidRPr="007747AE" w:rsidRDefault="007747AE" w:rsidP="004B274D">
            <w:pPr>
              <w:jc w:val="center"/>
              <w:rPr>
                <w:rFonts w:ascii="Arial" w:hAnsi="Arial" w:cs="Arial"/>
                <w:b/>
                <w:sz w:val="20"/>
                <w:szCs w:val="20"/>
              </w:rPr>
            </w:pPr>
            <w:r>
              <w:rPr>
                <w:rFonts w:ascii="Arial" w:hAnsi="Arial" w:cs="Arial"/>
                <w:b/>
                <w:sz w:val="20"/>
                <w:szCs w:val="20"/>
              </w:rPr>
              <w:t>159</w:t>
            </w:r>
          </w:p>
        </w:tc>
        <w:tc>
          <w:tcPr>
            <w:tcW w:w="755" w:type="dxa"/>
            <w:vAlign w:val="center"/>
          </w:tcPr>
          <w:p w14:paraId="6351D8FF" w14:textId="6AA73A1C" w:rsidR="00467A84" w:rsidRPr="00B63D03" w:rsidRDefault="007747AE" w:rsidP="004B274D">
            <w:pPr>
              <w:jc w:val="center"/>
              <w:rPr>
                <w:rFonts w:ascii="Arial" w:hAnsi="Arial" w:cs="Arial"/>
                <w:b/>
                <w:sz w:val="20"/>
                <w:szCs w:val="20"/>
              </w:rPr>
            </w:pPr>
            <w:r>
              <w:rPr>
                <w:rFonts w:ascii="Arial" w:hAnsi="Arial" w:cs="Arial"/>
                <w:b/>
                <w:sz w:val="20"/>
                <w:szCs w:val="20"/>
              </w:rPr>
              <w:t>-</w:t>
            </w:r>
          </w:p>
        </w:tc>
        <w:tc>
          <w:tcPr>
            <w:tcW w:w="627" w:type="dxa"/>
            <w:vAlign w:val="center"/>
          </w:tcPr>
          <w:p w14:paraId="55FEA060" w14:textId="2C6D213C" w:rsidR="00467A84" w:rsidRPr="00B63D03" w:rsidRDefault="007747AE" w:rsidP="004B274D">
            <w:pPr>
              <w:jc w:val="center"/>
              <w:rPr>
                <w:rFonts w:ascii="Arial" w:hAnsi="Arial" w:cs="Arial"/>
                <w:b/>
                <w:sz w:val="20"/>
                <w:szCs w:val="20"/>
              </w:rPr>
            </w:pPr>
            <w:r>
              <w:rPr>
                <w:rFonts w:ascii="Arial" w:hAnsi="Arial" w:cs="Arial"/>
                <w:b/>
                <w:sz w:val="20"/>
                <w:szCs w:val="20"/>
              </w:rPr>
              <w:t>-</w:t>
            </w:r>
          </w:p>
        </w:tc>
        <w:tc>
          <w:tcPr>
            <w:tcW w:w="715" w:type="dxa"/>
          </w:tcPr>
          <w:p w14:paraId="443FA333" w14:textId="71A0C533" w:rsidR="00467A84" w:rsidRPr="00B63D03" w:rsidRDefault="007747AE" w:rsidP="004B274D">
            <w:pPr>
              <w:jc w:val="center"/>
              <w:rPr>
                <w:rFonts w:ascii="Arial" w:hAnsi="Arial" w:cs="Arial"/>
                <w:b/>
                <w:sz w:val="20"/>
                <w:szCs w:val="20"/>
              </w:rPr>
            </w:pPr>
            <w:r>
              <w:rPr>
                <w:rFonts w:ascii="Arial" w:hAnsi="Arial" w:cs="Arial"/>
                <w:b/>
                <w:sz w:val="20"/>
                <w:szCs w:val="20"/>
              </w:rPr>
              <w:t>1</w:t>
            </w:r>
          </w:p>
        </w:tc>
        <w:tc>
          <w:tcPr>
            <w:tcW w:w="784" w:type="dxa"/>
            <w:vAlign w:val="center"/>
          </w:tcPr>
          <w:p w14:paraId="245B78BD" w14:textId="3FBA1D87" w:rsidR="00467A84" w:rsidRPr="00B63D03" w:rsidRDefault="007747AE" w:rsidP="004B274D">
            <w:pPr>
              <w:jc w:val="center"/>
              <w:rPr>
                <w:rFonts w:ascii="Arial" w:hAnsi="Arial" w:cs="Arial"/>
                <w:b/>
                <w:sz w:val="20"/>
                <w:szCs w:val="20"/>
              </w:rPr>
            </w:pPr>
            <w:r>
              <w:rPr>
                <w:rFonts w:ascii="Arial" w:hAnsi="Arial" w:cs="Arial"/>
                <w:b/>
                <w:sz w:val="20"/>
                <w:szCs w:val="20"/>
              </w:rPr>
              <w:t>2</w:t>
            </w:r>
          </w:p>
        </w:tc>
        <w:tc>
          <w:tcPr>
            <w:tcW w:w="691" w:type="dxa"/>
          </w:tcPr>
          <w:p w14:paraId="6433B9C8" w14:textId="620BA260" w:rsidR="00467A84" w:rsidRPr="00B63D03" w:rsidRDefault="007747AE" w:rsidP="004B274D">
            <w:pPr>
              <w:jc w:val="center"/>
              <w:rPr>
                <w:rFonts w:ascii="Arial" w:hAnsi="Arial" w:cs="Arial"/>
                <w:b/>
                <w:sz w:val="20"/>
                <w:szCs w:val="20"/>
              </w:rPr>
            </w:pPr>
            <w:r>
              <w:rPr>
                <w:rFonts w:ascii="Arial" w:hAnsi="Arial" w:cs="Arial"/>
                <w:b/>
                <w:sz w:val="20"/>
                <w:szCs w:val="20"/>
              </w:rPr>
              <w:t>1</w:t>
            </w:r>
          </w:p>
        </w:tc>
        <w:tc>
          <w:tcPr>
            <w:tcW w:w="804" w:type="dxa"/>
            <w:tcBorders>
              <w:bottom w:val="single" w:sz="4" w:space="0" w:color="000000"/>
            </w:tcBorders>
            <w:vAlign w:val="center"/>
          </w:tcPr>
          <w:p w14:paraId="2F6B26AB" w14:textId="72A22EC2" w:rsidR="00467A84" w:rsidRPr="00B63D03" w:rsidRDefault="007747AE" w:rsidP="004B274D">
            <w:pPr>
              <w:jc w:val="center"/>
              <w:rPr>
                <w:rFonts w:ascii="Arial" w:hAnsi="Arial" w:cs="Arial"/>
                <w:b/>
                <w:sz w:val="20"/>
                <w:szCs w:val="20"/>
              </w:rPr>
            </w:pPr>
            <w:r>
              <w:rPr>
                <w:rFonts w:ascii="Arial" w:hAnsi="Arial" w:cs="Arial"/>
                <w:b/>
                <w:sz w:val="20"/>
                <w:szCs w:val="20"/>
              </w:rPr>
              <w:t>11</w:t>
            </w:r>
          </w:p>
        </w:tc>
        <w:tc>
          <w:tcPr>
            <w:tcW w:w="692" w:type="dxa"/>
          </w:tcPr>
          <w:p w14:paraId="3CB72F02" w14:textId="52E8AD41" w:rsidR="00467A84" w:rsidRPr="00B63D03" w:rsidRDefault="007747AE" w:rsidP="004B274D">
            <w:pPr>
              <w:jc w:val="center"/>
              <w:rPr>
                <w:rFonts w:ascii="Arial" w:hAnsi="Arial" w:cs="Arial"/>
                <w:b/>
                <w:sz w:val="20"/>
                <w:szCs w:val="20"/>
              </w:rPr>
            </w:pPr>
            <w:r>
              <w:rPr>
                <w:rFonts w:ascii="Arial" w:hAnsi="Arial" w:cs="Arial"/>
                <w:b/>
                <w:sz w:val="20"/>
                <w:szCs w:val="20"/>
              </w:rPr>
              <w:t>3</w:t>
            </w:r>
          </w:p>
        </w:tc>
        <w:tc>
          <w:tcPr>
            <w:tcW w:w="804" w:type="dxa"/>
            <w:vAlign w:val="center"/>
          </w:tcPr>
          <w:p w14:paraId="5A93451A" w14:textId="41EC0F61" w:rsidR="00467A84" w:rsidRPr="00B63D03" w:rsidRDefault="007747AE" w:rsidP="004B274D">
            <w:pPr>
              <w:jc w:val="center"/>
              <w:rPr>
                <w:rFonts w:ascii="Arial" w:hAnsi="Arial" w:cs="Arial"/>
                <w:b/>
                <w:sz w:val="20"/>
                <w:szCs w:val="20"/>
              </w:rPr>
            </w:pPr>
            <w:r>
              <w:rPr>
                <w:rFonts w:ascii="Arial" w:hAnsi="Arial" w:cs="Arial"/>
                <w:b/>
                <w:sz w:val="20"/>
                <w:szCs w:val="20"/>
              </w:rPr>
              <w:t>15</w:t>
            </w:r>
          </w:p>
        </w:tc>
        <w:tc>
          <w:tcPr>
            <w:tcW w:w="692" w:type="dxa"/>
            <w:vAlign w:val="center"/>
          </w:tcPr>
          <w:p w14:paraId="5ECEED6E" w14:textId="2AEEB5B4" w:rsidR="00467A84" w:rsidRPr="00B63D03" w:rsidRDefault="007747AE" w:rsidP="004B274D">
            <w:pPr>
              <w:jc w:val="center"/>
              <w:rPr>
                <w:rFonts w:ascii="Arial" w:hAnsi="Arial" w:cs="Arial"/>
                <w:b/>
                <w:sz w:val="20"/>
                <w:szCs w:val="20"/>
              </w:rPr>
            </w:pPr>
            <w:r>
              <w:rPr>
                <w:rFonts w:ascii="Arial" w:hAnsi="Arial" w:cs="Arial"/>
                <w:b/>
                <w:sz w:val="20"/>
                <w:szCs w:val="20"/>
              </w:rPr>
              <w:t>126</w:t>
            </w:r>
          </w:p>
        </w:tc>
        <w:tc>
          <w:tcPr>
            <w:tcW w:w="905" w:type="dxa"/>
          </w:tcPr>
          <w:p w14:paraId="43777FE2" w14:textId="17D6E561" w:rsidR="00467A84" w:rsidRPr="00B63D03" w:rsidRDefault="001A0CB3" w:rsidP="004B274D">
            <w:pPr>
              <w:jc w:val="center"/>
              <w:rPr>
                <w:rFonts w:ascii="Arial" w:hAnsi="Arial" w:cs="Arial"/>
                <w:b/>
                <w:sz w:val="20"/>
                <w:szCs w:val="20"/>
              </w:rPr>
            </w:pPr>
            <w:r>
              <w:rPr>
                <w:rFonts w:ascii="Arial" w:hAnsi="Arial" w:cs="Arial"/>
                <w:b/>
                <w:sz w:val="20"/>
                <w:szCs w:val="20"/>
              </w:rPr>
              <w:t>97</w:t>
            </w:r>
          </w:p>
        </w:tc>
      </w:tr>
    </w:tbl>
    <w:p w14:paraId="5E1133E7" w14:textId="77777777" w:rsidR="0071764B" w:rsidRPr="00B63D03" w:rsidRDefault="0071764B" w:rsidP="0071764B">
      <w:pPr>
        <w:jc w:val="both"/>
        <w:rPr>
          <w:rFonts w:ascii="Arial" w:hAnsi="Arial" w:cs="Arial"/>
          <w:sz w:val="20"/>
          <w:szCs w:val="20"/>
          <w:lang w:val="mn-MN"/>
        </w:rPr>
      </w:pPr>
    </w:p>
    <w:p w14:paraId="4331F914" w14:textId="77777777" w:rsidR="004836FA" w:rsidRPr="007A734B" w:rsidRDefault="004836FA" w:rsidP="007A734B">
      <w:pPr>
        <w:spacing w:after="0" w:line="240" w:lineRule="auto"/>
        <w:rPr>
          <w:rFonts w:ascii="Arial" w:hAnsi="Arial" w:cs="Arial"/>
          <w:sz w:val="18"/>
          <w:szCs w:val="18"/>
          <w:lang w:val="mn-MN"/>
        </w:rPr>
      </w:pPr>
    </w:p>
    <w:bookmarkEnd w:id="4"/>
    <w:p w14:paraId="6F2D5E70" w14:textId="77777777" w:rsidR="004836FA" w:rsidRPr="007A734B" w:rsidRDefault="004836FA" w:rsidP="007A734B">
      <w:pPr>
        <w:spacing w:after="0" w:line="240" w:lineRule="auto"/>
        <w:rPr>
          <w:rFonts w:ascii="Arial" w:hAnsi="Arial" w:cs="Arial"/>
          <w:sz w:val="18"/>
          <w:szCs w:val="18"/>
          <w:lang w:val="mn-MN"/>
        </w:rPr>
      </w:pPr>
    </w:p>
    <w:sectPr w:rsidR="004836FA" w:rsidRPr="007A734B" w:rsidSect="00F4261C">
      <w:footerReference w:type="default" r:id="rId10"/>
      <w:pgSz w:w="16838" w:h="11906" w:orient="landscape" w:code="9"/>
      <w:pgMar w:top="1021"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89857" w14:textId="77777777" w:rsidR="00EE559D" w:rsidRDefault="00EE559D" w:rsidP="00554150">
      <w:pPr>
        <w:spacing w:after="0" w:line="240" w:lineRule="auto"/>
      </w:pPr>
      <w:r>
        <w:separator/>
      </w:r>
    </w:p>
  </w:endnote>
  <w:endnote w:type="continuationSeparator" w:id="0">
    <w:p w14:paraId="27A0E7EB" w14:textId="77777777" w:rsidR="00EE559D" w:rsidRDefault="00EE559D" w:rsidP="0055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491258"/>
      <w:docPartObj>
        <w:docPartGallery w:val="Page Numbers (Bottom of Page)"/>
        <w:docPartUnique/>
      </w:docPartObj>
    </w:sdtPr>
    <w:sdtEndPr>
      <w:rPr>
        <w:noProof/>
      </w:rPr>
    </w:sdtEndPr>
    <w:sdtContent>
      <w:p w14:paraId="02E33BB6" w14:textId="77777777" w:rsidR="001C6EB8" w:rsidRDefault="001C6EB8">
        <w:pPr>
          <w:pStyle w:val="Footer"/>
          <w:jc w:val="right"/>
        </w:pPr>
      </w:p>
      <w:p w14:paraId="7E2716D4" w14:textId="0F99306B" w:rsidR="0053036B" w:rsidRDefault="0053036B">
        <w:pPr>
          <w:pStyle w:val="Footer"/>
          <w:jc w:val="right"/>
        </w:pPr>
        <w:r>
          <w:fldChar w:fldCharType="begin"/>
        </w:r>
        <w:r>
          <w:instrText xml:space="preserve"> PAGE   \* MERGEFORMAT </w:instrText>
        </w:r>
        <w:r>
          <w:fldChar w:fldCharType="separate"/>
        </w:r>
        <w:r w:rsidR="002C5A27">
          <w:rPr>
            <w:noProof/>
          </w:rPr>
          <w:t>94</w:t>
        </w:r>
        <w:r>
          <w:rPr>
            <w:noProof/>
          </w:rPr>
          <w:fldChar w:fldCharType="end"/>
        </w:r>
      </w:p>
    </w:sdtContent>
  </w:sdt>
  <w:p w14:paraId="61C10471" w14:textId="77777777" w:rsidR="0053036B" w:rsidRDefault="00530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D7F57" w14:textId="77777777" w:rsidR="00EE559D" w:rsidRDefault="00EE559D" w:rsidP="00554150">
      <w:pPr>
        <w:spacing w:after="0" w:line="240" w:lineRule="auto"/>
      </w:pPr>
      <w:r>
        <w:separator/>
      </w:r>
    </w:p>
  </w:footnote>
  <w:footnote w:type="continuationSeparator" w:id="0">
    <w:p w14:paraId="25CC0BB8" w14:textId="77777777" w:rsidR="00EE559D" w:rsidRDefault="00EE559D" w:rsidP="00554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7E8"/>
    <w:multiLevelType w:val="hybridMultilevel"/>
    <w:tmpl w:val="93A8109A"/>
    <w:lvl w:ilvl="0" w:tplc="FF145D4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A293B"/>
    <w:multiLevelType w:val="hybridMultilevel"/>
    <w:tmpl w:val="A1827858"/>
    <w:lvl w:ilvl="0" w:tplc="FBCA297A">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A6024"/>
    <w:multiLevelType w:val="hybridMultilevel"/>
    <w:tmpl w:val="467E9C34"/>
    <w:lvl w:ilvl="0" w:tplc="FF145D4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075B2"/>
    <w:multiLevelType w:val="hybridMultilevel"/>
    <w:tmpl w:val="F752C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B12E63"/>
    <w:multiLevelType w:val="hybridMultilevel"/>
    <w:tmpl w:val="7298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A71B0"/>
    <w:multiLevelType w:val="hybridMultilevel"/>
    <w:tmpl w:val="7438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5542F"/>
    <w:multiLevelType w:val="hybridMultilevel"/>
    <w:tmpl w:val="AF3E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F1213"/>
    <w:multiLevelType w:val="hybridMultilevel"/>
    <w:tmpl w:val="211E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2F7549"/>
    <w:multiLevelType w:val="hybridMultilevel"/>
    <w:tmpl w:val="541E7C3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407CC7"/>
    <w:multiLevelType w:val="hybridMultilevel"/>
    <w:tmpl w:val="AD6C7BAA"/>
    <w:lvl w:ilvl="0" w:tplc="1520B90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B1BA1"/>
    <w:multiLevelType w:val="hybridMultilevel"/>
    <w:tmpl w:val="1C7066B0"/>
    <w:lvl w:ilvl="0" w:tplc="49EEB14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B3242C"/>
    <w:multiLevelType w:val="hybridMultilevel"/>
    <w:tmpl w:val="98DCAC2A"/>
    <w:lvl w:ilvl="0" w:tplc="C096F070">
      <w:start w:val="2"/>
      <w:numFmt w:val="bullet"/>
      <w:lvlText w:val="-"/>
      <w:lvlJc w:val="left"/>
      <w:pPr>
        <w:ind w:left="360" w:hanging="360"/>
      </w:pPr>
      <w:rPr>
        <w:rFonts w:ascii="Arial" w:eastAsia="Verdan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847580"/>
    <w:multiLevelType w:val="hybridMultilevel"/>
    <w:tmpl w:val="EC3AECE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76794E60"/>
    <w:multiLevelType w:val="hybridMultilevel"/>
    <w:tmpl w:val="E25EC2F2"/>
    <w:lvl w:ilvl="0" w:tplc="FF145D4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3657E6"/>
    <w:multiLevelType w:val="hybridMultilevel"/>
    <w:tmpl w:val="A522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D9054E"/>
    <w:multiLevelType w:val="hybridMultilevel"/>
    <w:tmpl w:val="632E5270"/>
    <w:lvl w:ilvl="0" w:tplc="8CC263FE">
      <w:numFmt w:val="bullet"/>
      <w:lvlText w:val="-"/>
      <w:lvlJc w:val="left"/>
      <w:pPr>
        <w:ind w:left="720" w:hanging="360"/>
      </w:pPr>
      <w:rPr>
        <w:rFonts w:ascii="Arial" w:eastAsiaTheme="minorEastAsia"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7C6507"/>
    <w:multiLevelType w:val="hybridMultilevel"/>
    <w:tmpl w:val="70807E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152781">
    <w:abstractNumId w:val="6"/>
  </w:num>
  <w:num w:numId="2" w16cid:durableId="1588732621">
    <w:abstractNumId w:val="7"/>
  </w:num>
  <w:num w:numId="3" w16cid:durableId="2132818642">
    <w:abstractNumId w:val="5"/>
  </w:num>
  <w:num w:numId="4" w16cid:durableId="615479851">
    <w:abstractNumId w:val="3"/>
  </w:num>
  <w:num w:numId="5" w16cid:durableId="1929654000">
    <w:abstractNumId w:val="12"/>
  </w:num>
  <w:num w:numId="6" w16cid:durableId="716322118">
    <w:abstractNumId w:val="0"/>
  </w:num>
  <w:num w:numId="7" w16cid:durableId="1212575965">
    <w:abstractNumId w:val="11"/>
  </w:num>
  <w:num w:numId="8" w16cid:durableId="68816770">
    <w:abstractNumId w:val="9"/>
  </w:num>
  <w:num w:numId="9" w16cid:durableId="2145852832">
    <w:abstractNumId w:val="10"/>
  </w:num>
  <w:num w:numId="10" w16cid:durableId="570234928">
    <w:abstractNumId w:val="1"/>
  </w:num>
  <w:num w:numId="11" w16cid:durableId="740832360">
    <w:abstractNumId w:val="14"/>
  </w:num>
  <w:num w:numId="12" w16cid:durableId="842083640">
    <w:abstractNumId w:val="13"/>
  </w:num>
  <w:num w:numId="13" w16cid:durableId="270285521">
    <w:abstractNumId w:val="2"/>
  </w:num>
  <w:num w:numId="14" w16cid:durableId="2131969088">
    <w:abstractNumId w:val="15"/>
  </w:num>
  <w:num w:numId="15" w16cid:durableId="971328400">
    <w:abstractNumId w:val="4"/>
  </w:num>
  <w:num w:numId="16" w16cid:durableId="627050786">
    <w:abstractNumId w:val="16"/>
  </w:num>
  <w:num w:numId="17" w16cid:durableId="102055227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F76"/>
    <w:rsid w:val="00000873"/>
    <w:rsid w:val="0000202A"/>
    <w:rsid w:val="0000273A"/>
    <w:rsid w:val="000027BA"/>
    <w:rsid w:val="000072B9"/>
    <w:rsid w:val="00010162"/>
    <w:rsid w:val="0001042E"/>
    <w:rsid w:val="000105F1"/>
    <w:rsid w:val="0001124A"/>
    <w:rsid w:val="000137CF"/>
    <w:rsid w:val="000141C3"/>
    <w:rsid w:val="000143EC"/>
    <w:rsid w:val="00016A2F"/>
    <w:rsid w:val="00016F46"/>
    <w:rsid w:val="00017DD7"/>
    <w:rsid w:val="00020368"/>
    <w:rsid w:val="00020D63"/>
    <w:rsid w:val="00020EDD"/>
    <w:rsid w:val="0002173F"/>
    <w:rsid w:val="000221C1"/>
    <w:rsid w:val="000222C5"/>
    <w:rsid w:val="00023889"/>
    <w:rsid w:val="000241D5"/>
    <w:rsid w:val="000253DC"/>
    <w:rsid w:val="00025893"/>
    <w:rsid w:val="000260F4"/>
    <w:rsid w:val="000268EE"/>
    <w:rsid w:val="000269F2"/>
    <w:rsid w:val="00030070"/>
    <w:rsid w:val="00030369"/>
    <w:rsid w:val="000314E0"/>
    <w:rsid w:val="00032615"/>
    <w:rsid w:val="0003337F"/>
    <w:rsid w:val="000340BA"/>
    <w:rsid w:val="0003410D"/>
    <w:rsid w:val="000343CF"/>
    <w:rsid w:val="0003576A"/>
    <w:rsid w:val="00035E66"/>
    <w:rsid w:val="00036B70"/>
    <w:rsid w:val="00041BEB"/>
    <w:rsid w:val="0004221E"/>
    <w:rsid w:val="000437A8"/>
    <w:rsid w:val="00043D47"/>
    <w:rsid w:val="00045152"/>
    <w:rsid w:val="00046216"/>
    <w:rsid w:val="0004644F"/>
    <w:rsid w:val="00046972"/>
    <w:rsid w:val="00047A9B"/>
    <w:rsid w:val="00050087"/>
    <w:rsid w:val="000503EB"/>
    <w:rsid w:val="000506A7"/>
    <w:rsid w:val="000513F2"/>
    <w:rsid w:val="00051DBF"/>
    <w:rsid w:val="00051FC9"/>
    <w:rsid w:val="000554BE"/>
    <w:rsid w:val="00055771"/>
    <w:rsid w:val="0005595C"/>
    <w:rsid w:val="0005753D"/>
    <w:rsid w:val="00057D7C"/>
    <w:rsid w:val="00063254"/>
    <w:rsid w:val="000638FD"/>
    <w:rsid w:val="00063EF9"/>
    <w:rsid w:val="000652B1"/>
    <w:rsid w:val="00065306"/>
    <w:rsid w:val="000664BA"/>
    <w:rsid w:val="000668FB"/>
    <w:rsid w:val="000678E7"/>
    <w:rsid w:val="00070A62"/>
    <w:rsid w:val="00070AA4"/>
    <w:rsid w:val="00070BC1"/>
    <w:rsid w:val="00070C50"/>
    <w:rsid w:val="00071053"/>
    <w:rsid w:val="000712FE"/>
    <w:rsid w:val="000740DF"/>
    <w:rsid w:val="00075707"/>
    <w:rsid w:val="00075B51"/>
    <w:rsid w:val="00076A84"/>
    <w:rsid w:val="00077D4B"/>
    <w:rsid w:val="000800C7"/>
    <w:rsid w:val="00080523"/>
    <w:rsid w:val="00080A22"/>
    <w:rsid w:val="00080A8F"/>
    <w:rsid w:val="00083D14"/>
    <w:rsid w:val="000846AE"/>
    <w:rsid w:val="00084930"/>
    <w:rsid w:val="00084B49"/>
    <w:rsid w:val="0008609B"/>
    <w:rsid w:val="00086C24"/>
    <w:rsid w:val="000877BD"/>
    <w:rsid w:val="00087BAF"/>
    <w:rsid w:val="00090AB5"/>
    <w:rsid w:val="00092790"/>
    <w:rsid w:val="00092DF1"/>
    <w:rsid w:val="00094566"/>
    <w:rsid w:val="00095540"/>
    <w:rsid w:val="00096B7D"/>
    <w:rsid w:val="00097002"/>
    <w:rsid w:val="00097777"/>
    <w:rsid w:val="00097D07"/>
    <w:rsid w:val="000A0C65"/>
    <w:rsid w:val="000A0E28"/>
    <w:rsid w:val="000A1EA0"/>
    <w:rsid w:val="000A2810"/>
    <w:rsid w:val="000A36E9"/>
    <w:rsid w:val="000A70B4"/>
    <w:rsid w:val="000A79E8"/>
    <w:rsid w:val="000B056A"/>
    <w:rsid w:val="000B0998"/>
    <w:rsid w:val="000B0D25"/>
    <w:rsid w:val="000B0E74"/>
    <w:rsid w:val="000B3899"/>
    <w:rsid w:val="000B476D"/>
    <w:rsid w:val="000B6111"/>
    <w:rsid w:val="000B62B6"/>
    <w:rsid w:val="000B640A"/>
    <w:rsid w:val="000B658B"/>
    <w:rsid w:val="000B749A"/>
    <w:rsid w:val="000C092C"/>
    <w:rsid w:val="000C1425"/>
    <w:rsid w:val="000C3B1E"/>
    <w:rsid w:val="000C602A"/>
    <w:rsid w:val="000C71C0"/>
    <w:rsid w:val="000C797B"/>
    <w:rsid w:val="000D1C8C"/>
    <w:rsid w:val="000D2AD3"/>
    <w:rsid w:val="000D3236"/>
    <w:rsid w:val="000D48EF"/>
    <w:rsid w:val="000D4AFD"/>
    <w:rsid w:val="000D5B99"/>
    <w:rsid w:val="000D5BB4"/>
    <w:rsid w:val="000D7B42"/>
    <w:rsid w:val="000E1B3A"/>
    <w:rsid w:val="000E402D"/>
    <w:rsid w:val="000E42C8"/>
    <w:rsid w:val="000E4DCF"/>
    <w:rsid w:val="000E4DEC"/>
    <w:rsid w:val="000E62BA"/>
    <w:rsid w:val="000F327A"/>
    <w:rsid w:val="000F4D83"/>
    <w:rsid w:val="000F6D4A"/>
    <w:rsid w:val="00100298"/>
    <w:rsid w:val="00101472"/>
    <w:rsid w:val="00103789"/>
    <w:rsid w:val="00103BB3"/>
    <w:rsid w:val="0010561A"/>
    <w:rsid w:val="001074B3"/>
    <w:rsid w:val="00110859"/>
    <w:rsid w:val="00110954"/>
    <w:rsid w:val="00111647"/>
    <w:rsid w:val="0011264D"/>
    <w:rsid w:val="00112741"/>
    <w:rsid w:val="00113839"/>
    <w:rsid w:val="001138C9"/>
    <w:rsid w:val="00117666"/>
    <w:rsid w:val="001200F0"/>
    <w:rsid w:val="0012073C"/>
    <w:rsid w:val="001207C3"/>
    <w:rsid w:val="00121788"/>
    <w:rsid w:val="00122921"/>
    <w:rsid w:val="00123466"/>
    <w:rsid w:val="0012499C"/>
    <w:rsid w:val="0012659B"/>
    <w:rsid w:val="00127D45"/>
    <w:rsid w:val="00136ADC"/>
    <w:rsid w:val="001410BD"/>
    <w:rsid w:val="00141EA0"/>
    <w:rsid w:val="001429DA"/>
    <w:rsid w:val="00143F0B"/>
    <w:rsid w:val="001457E0"/>
    <w:rsid w:val="00145A17"/>
    <w:rsid w:val="001461CC"/>
    <w:rsid w:val="00146FAB"/>
    <w:rsid w:val="001516B3"/>
    <w:rsid w:val="00151DAD"/>
    <w:rsid w:val="00151E14"/>
    <w:rsid w:val="001529FF"/>
    <w:rsid w:val="00152CAA"/>
    <w:rsid w:val="00154898"/>
    <w:rsid w:val="001573D2"/>
    <w:rsid w:val="001611B4"/>
    <w:rsid w:val="00164B2C"/>
    <w:rsid w:val="00166297"/>
    <w:rsid w:val="00166F05"/>
    <w:rsid w:val="001675FA"/>
    <w:rsid w:val="00170B91"/>
    <w:rsid w:val="00170C36"/>
    <w:rsid w:val="00170FA5"/>
    <w:rsid w:val="0017113F"/>
    <w:rsid w:val="00172297"/>
    <w:rsid w:val="001731D7"/>
    <w:rsid w:val="001737C6"/>
    <w:rsid w:val="0017385A"/>
    <w:rsid w:val="00173952"/>
    <w:rsid w:val="00174280"/>
    <w:rsid w:val="001768CC"/>
    <w:rsid w:val="00176C43"/>
    <w:rsid w:val="00180368"/>
    <w:rsid w:val="001806E7"/>
    <w:rsid w:val="00181C6E"/>
    <w:rsid w:val="0018240E"/>
    <w:rsid w:val="00182537"/>
    <w:rsid w:val="00183F54"/>
    <w:rsid w:val="0018674A"/>
    <w:rsid w:val="001910DE"/>
    <w:rsid w:val="00191E9E"/>
    <w:rsid w:val="00192125"/>
    <w:rsid w:val="00193613"/>
    <w:rsid w:val="0019390B"/>
    <w:rsid w:val="00193F90"/>
    <w:rsid w:val="0019460D"/>
    <w:rsid w:val="00195CCE"/>
    <w:rsid w:val="001966CD"/>
    <w:rsid w:val="001A0700"/>
    <w:rsid w:val="001A0CB3"/>
    <w:rsid w:val="001A1F41"/>
    <w:rsid w:val="001A4AEC"/>
    <w:rsid w:val="001A4D19"/>
    <w:rsid w:val="001A512E"/>
    <w:rsid w:val="001A7A4F"/>
    <w:rsid w:val="001B0411"/>
    <w:rsid w:val="001B0958"/>
    <w:rsid w:val="001B212C"/>
    <w:rsid w:val="001B28E4"/>
    <w:rsid w:val="001B317E"/>
    <w:rsid w:val="001B366C"/>
    <w:rsid w:val="001B489E"/>
    <w:rsid w:val="001B4D55"/>
    <w:rsid w:val="001B502C"/>
    <w:rsid w:val="001B573D"/>
    <w:rsid w:val="001B5E4C"/>
    <w:rsid w:val="001B6305"/>
    <w:rsid w:val="001B69A4"/>
    <w:rsid w:val="001C184E"/>
    <w:rsid w:val="001C2EB2"/>
    <w:rsid w:val="001C35ED"/>
    <w:rsid w:val="001C3C34"/>
    <w:rsid w:val="001C40C8"/>
    <w:rsid w:val="001C4C4B"/>
    <w:rsid w:val="001C4E64"/>
    <w:rsid w:val="001C522A"/>
    <w:rsid w:val="001C69DD"/>
    <w:rsid w:val="001C6CA1"/>
    <w:rsid w:val="001C6EB8"/>
    <w:rsid w:val="001C7696"/>
    <w:rsid w:val="001D02A3"/>
    <w:rsid w:val="001D242C"/>
    <w:rsid w:val="001D26C3"/>
    <w:rsid w:val="001D38FB"/>
    <w:rsid w:val="001D4414"/>
    <w:rsid w:val="001D44AE"/>
    <w:rsid w:val="001D45B8"/>
    <w:rsid w:val="001D5ED0"/>
    <w:rsid w:val="001D6F2A"/>
    <w:rsid w:val="001E023F"/>
    <w:rsid w:val="001E0945"/>
    <w:rsid w:val="001E1051"/>
    <w:rsid w:val="001E18D4"/>
    <w:rsid w:val="001E1924"/>
    <w:rsid w:val="001E1E68"/>
    <w:rsid w:val="001E4C69"/>
    <w:rsid w:val="001E57A2"/>
    <w:rsid w:val="001E62D5"/>
    <w:rsid w:val="001E630A"/>
    <w:rsid w:val="001E69C5"/>
    <w:rsid w:val="001E7C6E"/>
    <w:rsid w:val="001F10B3"/>
    <w:rsid w:val="001F21AA"/>
    <w:rsid w:val="001F23CB"/>
    <w:rsid w:val="001F2D6C"/>
    <w:rsid w:val="001F361D"/>
    <w:rsid w:val="001F4AF5"/>
    <w:rsid w:val="001F5951"/>
    <w:rsid w:val="00201B04"/>
    <w:rsid w:val="00201F7A"/>
    <w:rsid w:val="00203F74"/>
    <w:rsid w:val="00204CB3"/>
    <w:rsid w:val="002067E8"/>
    <w:rsid w:val="0020727E"/>
    <w:rsid w:val="002102D9"/>
    <w:rsid w:val="00210FFE"/>
    <w:rsid w:val="00212D32"/>
    <w:rsid w:val="00213064"/>
    <w:rsid w:val="00213B09"/>
    <w:rsid w:val="002164CE"/>
    <w:rsid w:val="00216C73"/>
    <w:rsid w:val="00216FE7"/>
    <w:rsid w:val="00216FF1"/>
    <w:rsid w:val="00220DAA"/>
    <w:rsid w:val="002217BD"/>
    <w:rsid w:val="00224A2F"/>
    <w:rsid w:val="00224C53"/>
    <w:rsid w:val="00225193"/>
    <w:rsid w:val="00225787"/>
    <w:rsid w:val="002260A6"/>
    <w:rsid w:val="00226E38"/>
    <w:rsid w:val="00231215"/>
    <w:rsid w:val="002318AB"/>
    <w:rsid w:val="00233122"/>
    <w:rsid w:val="0023367C"/>
    <w:rsid w:val="0023385C"/>
    <w:rsid w:val="00234ED9"/>
    <w:rsid w:val="00235A99"/>
    <w:rsid w:val="0023691D"/>
    <w:rsid w:val="0023742F"/>
    <w:rsid w:val="002376B6"/>
    <w:rsid w:val="00237BB0"/>
    <w:rsid w:val="0024051E"/>
    <w:rsid w:val="002421DC"/>
    <w:rsid w:val="00245D97"/>
    <w:rsid w:val="002463EE"/>
    <w:rsid w:val="00250125"/>
    <w:rsid w:val="00250288"/>
    <w:rsid w:val="002508E7"/>
    <w:rsid w:val="002517D2"/>
    <w:rsid w:val="0025209D"/>
    <w:rsid w:val="00252CBF"/>
    <w:rsid w:val="00255A4E"/>
    <w:rsid w:val="002561C9"/>
    <w:rsid w:val="00256FA0"/>
    <w:rsid w:val="002606BB"/>
    <w:rsid w:val="00261BA2"/>
    <w:rsid w:val="00262066"/>
    <w:rsid w:val="00262302"/>
    <w:rsid w:val="00264C98"/>
    <w:rsid w:val="00264FB9"/>
    <w:rsid w:val="002654C1"/>
    <w:rsid w:val="00267A2D"/>
    <w:rsid w:val="00267E7D"/>
    <w:rsid w:val="00270041"/>
    <w:rsid w:val="00270F1B"/>
    <w:rsid w:val="002719D0"/>
    <w:rsid w:val="00271FA4"/>
    <w:rsid w:val="0027222C"/>
    <w:rsid w:val="00273613"/>
    <w:rsid w:val="00275DA4"/>
    <w:rsid w:val="00276601"/>
    <w:rsid w:val="0027721C"/>
    <w:rsid w:val="00280CFC"/>
    <w:rsid w:val="002825C5"/>
    <w:rsid w:val="00283010"/>
    <w:rsid w:val="002837AD"/>
    <w:rsid w:val="00283BB9"/>
    <w:rsid w:val="00283DA7"/>
    <w:rsid w:val="0028517B"/>
    <w:rsid w:val="00290576"/>
    <w:rsid w:val="0029071B"/>
    <w:rsid w:val="0029177A"/>
    <w:rsid w:val="002921E6"/>
    <w:rsid w:val="0029230C"/>
    <w:rsid w:val="0029250A"/>
    <w:rsid w:val="00295B99"/>
    <w:rsid w:val="002960EE"/>
    <w:rsid w:val="0029699A"/>
    <w:rsid w:val="0029710E"/>
    <w:rsid w:val="002A029E"/>
    <w:rsid w:val="002A1299"/>
    <w:rsid w:val="002A20D5"/>
    <w:rsid w:val="002A220C"/>
    <w:rsid w:val="002A24A5"/>
    <w:rsid w:val="002A4301"/>
    <w:rsid w:val="002A46D0"/>
    <w:rsid w:val="002A5075"/>
    <w:rsid w:val="002B0012"/>
    <w:rsid w:val="002B06B5"/>
    <w:rsid w:val="002B1681"/>
    <w:rsid w:val="002B1689"/>
    <w:rsid w:val="002B1DAF"/>
    <w:rsid w:val="002B2551"/>
    <w:rsid w:val="002B723C"/>
    <w:rsid w:val="002B7791"/>
    <w:rsid w:val="002C02AF"/>
    <w:rsid w:val="002C039E"/>
    <w:rsid w:val="002C065D"/>
    <w:rsid w:val="002C08A6"/>
    <w:rsid w:val="002C1E53"/>
    <w:rsid w:val="002C2087"/>
    <w:rsid w:val="002C40A4"/>
    <w:rsid w:val="002C452E"/>
    <w:rsid w:val="002C46F0"/>
    <w:rsid w:val="002C52F1"/>
    <w:rsid w:val="002C5A27"/>
    <w:rsid w:val="002C6D50"/>
    <w:rsid w:val="002C7781"/>
    <w:rsid w:val="002C778D"/>
    <w:rsid w:val="002C7812"/>
    <w:rsid w:val="002C7936"/>
    <w:rsid w:val="002C7F75"/>
    <w:rsid w:val="002C7FB1"/>
    <w:rsid w:val="002D19CF"/>
    <w:rsid w:val="002D265A"/>
    <w:rsid w:val="002D2D0D"/>
    <w:rsid w:val="002D305E"/>
    <w:rsid w:val="002D35F0"/>
    <w:rsid w:val="002D398B"/>
    <w:rsid w:val="002D3B1C"/>
    <w:rsid w:val="002D3C7C"/>
    <w:rsid w:val="002D4023"/>
    <w:rsid w:val="002D4259"/>
    <w:rsid w:val="002D44D1"/>
    <w:rsid w:val="002D58DB"/>
    <w:rsid w:val="002D68A2"/>
    <w:rsid w:val="002D7E4D"/>
    <w:rsid w:val="002E0215"/>
    <w:rsid w:val="002E1D62"/>
    <w:rsid w:val="002E3756"/>
    <w:rsid w:val="002E382F"/>
    <w:rsid w:val="002E3A37"/>
    <w:rsid w:val="002E3EB8"/>
    <w:rsid w:val="002E515D"/>
    <w:rsid w:val="002E5DA9"/>
    <w:rsid w:val="002E66FB"/>
    <w:rsid w:val="002E6B3E"/>
    <w:rsid w:val="002F1209"/>
    <w:rsid w:val="002F1A87"/>
    <w:rsid w:val="002F281E"/>
    <w:rsid w:val="002F4EE2"/>
    <w:rsid w:val="002F59CB"/>
    <w:rsid w:val="002F63B6"/>
    <w:rsid w:val="002F6B3C"/>
    <w:rsid w:val="002F6DCF"/>
    <w:rsid w:val="003003BD"/>
    <w:rsid w:val="00301830"/>
    <w:rsid w:val="00303822"/>
    <w:rsid w:val="00303F4B"/>
    <w:rsid w:val="00304128"/>
    <w:rsid w:val="00304A14"/>
    <w:rsid w:val="00306461"/>
    <w:rsid w:val="0030655D"/>
    <w:rsid w:val="0030672B"/>
    <w:rsid w:val="003078D0"/>
    <w:rsid w:val="00307CBE"/>
    <w:rsid w:val="00307EBC"/>
    <w:rsid w:val="00311C29"/>
    <w:rsid w:val="003126A1"/>
    <w:rsid w:val="00312A16"/>
    <w:rsid w:val="00312F6F"/>
    <w:rsid w:val="0031520F"/>
    <w:rsid w:val="00317545"/>
    <w:rsid w:val="003176CE"/>
    <w:rsid w:val="00317A87"/>
    <w:rsid w:val="00320E4A"/>
    <w:rsid w:val="003211E0"/>
    <w:rsid w:val="00323409"/>
    <w:rsid w:val="00326050"/>
    <w:rsid w:val="003271C0"/>
    <w:rsid w:val="00327DC8"/>
    <w:rsid w:val="0033048E"/>
    <w:rsid w:val="00330748"/>
    <w:rsid w:val="003317D8"/>
    <w:rsid w:val="0033187E"/>
    <w:rsid w:val="00332667"/>
    <w:rsid w:val="0033278B"/>
    <w:rsid w:val="00332A03"/>
    <w:rsid w:val="00332B34"/>
    <w:rsid w:val="003348F7"/>
    <w:rsid w:val="00335780"/>
    <w:rsid w:val="00335FC8"/>
    <w:rsid w:val="00335FF9"/>
    <w:rsid w:val="0034012E"/>
    <w:rsid w:val="00341424"/>
    <w:rsid w:val="00342FF6"/>
    <w:rsid w:val="003434D6"/>
    <w:rsid w:val="0034424A"/>
    <w:rsid w:val="00344B6B"/>
    <w:rsid w:val="0035030B"/>
    <w:rsid w:val="003505F4"/>
    <w:rsid w:val="00350D2A"/>
    <w:rsid w:val="00351320"/>
    <w:rsid w:val="00351C0C"/>
    <w:rsid w:val="0035278B"/>
    <w:rsid w:val="00353723"/>
    <w:rsid w:val="003540BE"/>
    <w:rsid w:val="0035412A"/>
    <w:rsid w:val="003546AE"/>
    <w:rsid w:val="003552FA"/>
    <w:rsid w:val="00356E57"/>
    <w:rsid w:val="0035739F"/>
    <w:rsid w:val="00360E1E"/>
    <w:rsid w:val="003612B1"/>
    <w:rsid w:val="00362629"/>
    <w:rsid w:val="00363481"/>
    <w:rsid w:val="003637CB"/>
    <w:rsid w:val="00364B0B"/>
    <w:rsid w:val="00365EB6"/>
    <w:rsid w:val="003661AF"/>
    <w:rsid w:val="00367574"/>
    <w:rsid w:val="0037019C"/>
    <w:rsid w:val="003708E4"/>
    <w:rsid w:val="003711C9"/>
    <w:rsid w:val="00371686"/>
    <w:rsid w:val="00371B4A"/>
    <w:rsid w:val="00371BFE"/>
    <w:rsid w:val="00371C87"/>
    <w:rsid w:val="00371F7D"/>
    <w:rsid w:val="0037301E"/>
    <w:rsid w:val="00373AAE"/>
    <w:rsid w:val="00374A46"/>
    <w:rsid w:val="00375625"/>
    <w:rsid w:val="003761D0"/>
    <w:rsid w:val="003763AB"/>
    <w:rsid w:val="0037699A"/>
    <w:rsid w:val="00376B74"/>
    <w:rsid w:val="00377156"/>
    <w:rsid w:val="0038051D"/>
    <w:rsid w:val="00380922"/>
    <w:rsid w:val="003811FD"/>
    <w:rsid w:val="00382642"/>
    <w:rsid w:val="003840C1"/>
    <w:rsid w:val="003847E4"/>
    <w:rsid w:val="003866D9"/>
    <w:rsid w:val="00386CA5"/>
    <w:rsid w:val="003874A9"/>
    <w:rsid w:val="00387B48"/>
    <w:rsid w:val="003904F8"/>
    <w:rsid w:val="003914A3"/>
    <w:rsid w:val="003918AC"/>
    <w:rsid w:val="003924C0"/>
    <w:rsid w:val="00394D60"/>
    <w:rsid w:val="003953D5"/>
    <w:rsid w:val="00395636"/>
    <w:rsid w:val="00397077"/>
    <w:rsid w:val="00397109"/>
    <w:rsid w:val="003A0A42"/>
    <w:rsid w:val="003A1078"/>
    <w:rsid w:val="003A3E8C"/>
    <w:rsid w:val="003A5D4E"/>
    <w:rsid w:val="003A631F"/>
    <w:rsid w:val="003A63DE"/>
    <w:rsid w:val="003B0A54"/>
    <w:rsid w:val="003B4319"/>
    <w:rsid w:val="003B49D1"/>
    <w:rsid w:val="003B581B"/>
    <w:rsid w:val="003B6FD2"/>
    <w:rsid w:val="003C02C0"/>
    <w:rsid w:val="003C0ABB"/>
    <w:rsid w:val="003C0AD2"/>
    <w:rsid w:val="003C0F74"/>
    <w:rsid w:val="003C13E1"/>
    <w:rsid w:val="003C145A"/>
    <w:rsid w:val="003C1F67"/>
    <w:rsid w:val="003C1F8A"/>
    <w:rsid w:val="003C29B2"/>
    <w:rsid w:val="003C2DF6"/>
    <w:rsid w:val="003C38A1"/>
    <w:rsid w:val="003C5FB3"/>
    <w:rsid w:val="003C6F89"/>
    <w:rsid w:val="003C7773"/>
    <w:rsid w:val="003D00A5"/>
    <w:rsid w:val="003D0232"/>
    <w:rsid w:val="003D0441"/>
    <w:rsid w:val="003D1EC0"/>
    <w:rsid w:val="003D2E84"/>
    <w:rsid w:val="003D314F"/>
    <w:rsid w:val="003D348C"/>
    <w:rsid w:val="003D3F1A"/>
    <w:rsid w:val="003D4678"/>
    <w:rsid w:val="003D6177"/>
    <w:rsid w:val="003D74AF"/>
    <w:rsid w:val="003D7A15"/>
    <w:rsid w:val="003E0672"/>
    <w:rsid w:val="003E3682"/>
    <w:rsid w:val="003E5B7F"/>
    <w:rsid w:val="003E608A"/>
    <w:rsid w:val="003E6227"/>
    <w:rsid w:val="003E6D51"/>
    <w:rsid w:val="003E7F4D"/>
    <w:rsid w:val="003F1AF8"/>
    <w:rsid w:val="003F26AD"/>
    <w:rsid w:val="003F4998"/>
    <w:rsid w:val="003F6B89"/>
    <w:rsid w:val="004004AB"/>
    <w:rsid w:val="00401BC5"/>
    <w:rsid w:val="00401FB8"/>
    <w:rsid w:val="00402F07"/>
    <w:rsid w:val="00403803"/>
    <w:rsid w:val="0040401F"/>
    <w:rsid w:val="00404E9A"/>
    <w:rsid w:val="00404FD6"/>
    <w:rsid w:val="004067B8"/>
    <w:rsid w:val="00406BB5"/>
    <w:rsid w:val="00407BEB"/>
    <w:rsid w:val="00407CF5"/>
    <w:rsid w:val="004119A5"/>
    <w:rsid w:val="004133FC"/>
    <w:rsid w:val="00413CEE"/>
    <w:rsid w:val="00413D5B"/>
    <w:rsid w:val="00413E01"/>
    <w:rsid w:val="0041444D"/>
    <w:rsid w:val="004147B2"/>
    <w:rsid w:val="00414CE7"/>
    <w:rsid w:val="00416528"/>
    <w:rsid w:val="00416BA9"/>
    <w:rsid w:val="004217A2"/>
    <w:rsid w:val="00421A80"/>
    <w:rsid w:val="00421B08"/>
    <w:rsid w:val="00422328"/>
    <w:rsid w:val="00422647"/>
    <w:rsid w:val="004240D5"/>
    <w:rsid w:val="00424FA6"/>
    <w:rsid w:val="00425B24"/>
    <w:rsid w:val="0042662A"/>
    <w:rsid w:val="00426977"/>
    <w:rsid w:val="0042740E"/>
    <w:rsid w:val="004275EB"/>
    <w:rsid w:val="004278A9"/>
    <w:rsid w:val="004318CB"/>
    <w:rsid w:val="00432F35"/>
    <w:rsid w:val="00432FE1"/>
    <w:rsid w:val="0044169E"/>
    <w:rsid w:val="004416CD"/>
    <w:rsid w:val="00444AEA"/>
    <w:rsid w:val="004459F0"/>
    <w:rsid w:val="00445C27"/>
    <w:rsid w:val="0044623C"/>
    <w:rsid w:val="00446921"/>
    <w:rsid w:val="00446D48"/>
    <w:rsid w:val="0044715E"/>
    <w:rsid w:val="0044751F"/>
    <w:rsid w:val="0045054E"/>
    <w:rsid w:val="00450901"/>
    <w:rsid w:val="00451A52"/>
    <w:rsid w:val="00451C99"/>
    <w:rsid w:val="0045525D"/>
    <w:rsid w:val="004576F2"/>
    <w:rsid w:val="004612D9"/>
    <w:rsid w:val="004616B8"/>
    <w:rsid w:val="00461724"/>
    <w:rsid w:val="004617B6"/>
    <w:rsid w:val="00461BC9"/>
    <w:rsid w:val="00462BAE"/>
    <w:rsid w:val="004631A9"/>
    <w:rsid w:val="00463497"/>
    <w:rsid w:val="004650E4"/>
    <w:rsid w:val="0046605B"/>
    <w:rsid w:val="0046641A"/>
    <w:rsid w:val="00467064"/>
    <w:rsid w:val="004671DC"/>
    <w:rsid w:val="00467745"/>
    <w:rsid w:val="0046793B"/>
    <w:rsid w:val="00467A84"/>
    <w:rsid w:val="00467B4E"/>
    <w:rsid w:val="00467FF4"/>
    <w:rsid w:val="004709E3"/>
    <w:rsid w:val="0047160D"/>
    <w:rsid w:val="004727F2"/>
    <w:rsid w:val="00472B99"/>
    <w:rsid w:val="00474178"/>
    <w:rsid w:val="00474557"/>
    <w:rsid w:val="00476141"/>
    <w:rsid w:val="0047714E"/>
    <w:rsid w:val="00480978"/>
    <w:rsid w:val="00480F35"/>
    <w:rsid w:val="004836FA"/>
    <w:rsid w:val="00484FC8"/>
    <w:rsid w:val="00485308"/>
    <w:rsid w:val="0048563E"/>
    <w:rsid w:val="004871DA"/>
    <w:rsid w:val="004908C9"/>
    <w:rsid w:val="004916AF"/>
    <w:rsid w:val="004916E8"/>
    <w:rsid w:val="00491725"/>
    <w:rsid w:val="00492DAA"/>
    <w:rsid w:val="00493921"/>
    <w:rsid w:val="0049524F"/>
    <w:rsid w:val="0049580E"/>
    <w:rsid w:val="00495984"/>
    <w:rsid w:val="00495F93"/>
    <w:rsid w:val="0049719D"/>
    <w:rsid w:val="004A00CC"/>
    <w:rsid w:val="004A04DD"/>
    <w:rsid w:val="004A155A"/>
    <w:rsid w:val="004A24BA"/>
    <w:rsid w:val="004A2F18"/>
    <w:rsid w:val="004A405A"/>
    <w:rsid w:val="004A5699"/>
    <w:rsid w:val="004A6CBB"/>
    <w:rsid w:val="004A7A2F"/>
    <w:rsid w:val="004B1FB4"/>
    <w:rsid w:val="004B3600"/>
    <w:rsid w:val="004B7F81"/>
    <w:rsid w:val="004C00ED"/>
    <w:rsid w:val="004C12A0"/>
    <w:rsid w:val="004C1A10"/>
    <w:rsid w:val="004C1CB9"/>
    <w:rsid w:val="004C3CC4"/>
    <w:rsid w:val="004C4160"/>
    <w:rsid w:val="004C4C52"/>
    <w:rsid w:val="004C4DBD"/>
    <w:rsid w:val="004C5538"/>
    <w:rsid w:val="004C60A8"/>
    <w:rsid w:val="004C61CE"/>
    <w:rsid w:val="004C6F9E"/>
    <w:rsid w:val="004D1C10"/>
    <w:rsid w:val="004D30EA"/>
    <w:rsid w:val="004D3C48"/>
    <w:rsid w:val="004D3DCE"/>
    <w:rsid w:val="004D42B9"/>
    <w:rsid w:val="004D42E0"/>
    <w:rsid w:val="004D5A66"/>
    <w:rsid w:val="004D5AD2"/>
    <w:rsid w:val="004E1047"/>
    <w:rsid w:val="004E1120"/>
    <w:rsid w:val="004E184B"/>
    <w:rsid w:val="004E1BCA"/>
    <w:rsid w:val="004E238B"/>
    <w:rsid w:val="004E23D2"/>
    <w:rsid w:val="004E5404"/>
    <w:rsid w:val="004E6FF0"/>
    <w:rsid w:val="004E729E"/>
    <w:rsid w:val="004F3B53"/>
    <w:rsid w:val="004F405C"/>
    <w:rsid w:val="004F7010"/>
    <w:rsid w:val="004F77F4"/>
    <w:rsid w:val="00500F7F"/>
    <w:rsid w:val="00504A66"/>
    <w:rsid w:val="0050566E"/>
    <w:rsid w:val="00505F5B"/>
    <w:rsid w:val="00510776"/>
    <w:rsid w:val="00511262"/>
    <w:rsid w:val="005115D1"/>
    <w:rsid w:val="005118D8"/>
    <w:rsid w:val="00511AAE"/>
    <w:rsid w:val="005123A6"/>
    <w:rsid w:val="00514024"/>
    <w:rsid w:val="0051409F"/>
    <w:rsid w:val="005143BD"/>
    <w:rsid w:val="0051572C"/>
    <w:rsid w:val="00516AFC"/>
    <w:rsid w:val="00520484"/>
    <w:rsid w:val="005213B9"/>
    <w:rsid w:val="005231F1"/>
    <w:rsid w:val="005238E0"/>
    <w:rsid w:val="0052411D"/>
    <w:rsid w:val="0052467C"/>
    <w:rsid w:val="00524F95"/>
    <w:rsid w:val="0053036B"/>
    <w:rsid w:val="00531204"/>
    <w:rsid w:val="00533109"/>
    <w:rsid w:val="00534484"/>
    <w:rsid w:val="00534BC3"/>
    <w:rsid w:val="00534CEC"/>
    <w:rsid w:val="0053586C"/>
    <w:rsid w:val="00535BC9"/>
    <w:rsid w:val="0053657F"/>
    <w:rsid w:val="00536E5C"/>
    <w:rsid w:val="00537128"/>
    <w:rsid w:val="00537BD0"/>
    <w:rsid w:val="00537EE9"/>
    <w:rsid w:val="00540EAC"/>
    <w:rsid w:val="00542183"/>
    <w:rsid w:val="00543532"/>
    <w:rsid w:val="005439C8"/>
    <w:rsid w:val="0054540F"/>
    <w:rsid w:val="0055234B"/>
    <w:rsid w:val="00554150"/>
    <w:rsid w:val="0055573D"/>
    <w:rsid w:val="005558D0"/>
    <w:rsid w:val="005558EB"/>
    <w:rsid w:val="005561AC"/>
    <w:rsid w:val="00556DDB"/>
    <w:rsid w:val="0056072F"/>
    <w:rsid w:val="00560991"/>
    <w:rsid w:val="005614AB"/>
    <w:rsid w:val="0056179B"/>
    <w:rsid w:val="00561F65"/>
    <w:rsid w:val="00562B1D"/>
    <w:rsid w:val="00562C73"/>
    <w:rsid w:val="005635A7"/>
    <w:rsid w:val="00563B3C"/>
    <w:rsid w:val="0056671E"/>
    <w:rsid w:val="00567C66"/>
    <w:rsid w:val="00567CF7"/>
    <w:rsid w:val="00567E41"/>
    <w:rsid w:val="005702AB"/>
    <w:rsid w:val="0057284C"/>
    <w:rsid w:val="00574478"/>
    <w:rsid w:val="00574BA0"/>
    <w:rsid w:val="00575C50"/>
    <w:rsid w:val="00575FDD"/>
    <w:rsid w:val="005765AA"/>
    <w:rsid w:val="00576E82"/>
    <w:rsid w:val="005772C9"/>
    <w:rsid w:val="0057738D"/>
    <w:rsid w:val="00580522"/>
    <w:rsid w:val="00580EB3"/>
    <w:rsid w:val="0058105E"/>
    <w:rsid w:val="00581F29"/>
    <w:rsid w:val="0058260E"/>
    <w:rsid w:val="00584282"/>
    <w:rsid w:val="005867FA"/>
    <w:rsid w:val="00586CC5"/>
    <w:rsid w:val="0058763A"/>
    <w:rsid w:val="00590A6B"/>
    <w:rsid w:val="00592058"/>
    <w:rsid w:val="0059236A"/>
    <w:rsid w:val="00594110"/>
    <w:rsid w:val="005941CE"/>
    <w:rsid w:val="00596A73"/>
    <w:rsid w:val="00597123"/>
    <w:rsid w:val="005A1ABC"/>
    <w:rsid w:val="005A1F3B"/>
    <w:rsid w:val="005A20C1"/>
    <w:rsid w:val="005A35FE"/>
    <w:rsid w:val="005A4711"/>
    <w:rsid w:val="005A532D"/>
    <w:rsid w:val="005A559A"/>
    <w:rsid w:val="005A6AB4"/>
    <w:rsid w:val="005A6D2A"/>
    <w:rsid w:val="005A6DD9"/>
    <w:rsid w:val="005A7584"/>
    <w:rsid w:val="005A7E22"/>
    <w:rsid w:val="005B0023"/>
    <w:rsid w:val="005B0461"/>
    <w:rsid w:val="005B16C1"/>
    <w:rsid w:val="005B1930"/>
    <w:rsid w:val="005B19AF"/>
    <w:rsid w:val="005B30FB"/>
    <w:rsid w:val="005B33FF"/>
    <w:rsid w:val="005B469A"/>
    <w:rsid w:val="005C0019"/>
    <w:rsid w:val="005C10EA"/>
    <w:rsid w:val="005C1293"/>
    <w:rsid w:val="005C1C2E"/>
    <w:rsid w:val="005C28CE"/>
    <w:rsid w:val="005C569F"/>
    <w:rsid w:val="005C56FB"/>
    <w:rsid w:val="005C5776"/>
    <w:rsid w:val="005C5838"/>
    <w:rsid w:val="005C59EB"/>
    <w:rsid w:val="005D1FB4"/>
    <w:rsid w:val="005D3F22"/>
    <w:rsid w:val="005D5894"/>
    <w:rsid w:val="005D63D2"/>
    <w:rsid w:val="005D661E"/>
    <w:rsid w:val="005E0539"/>
    <w:rsid w:val="005E20C5"/>
    <w:rsid w:val="005E24C7"/>
    <w:rsid w:val="005E287F"/>
    <w:rsid w:val="005E304C"/>
    <w:rsid w:val="005E3777"/>
    <w:rsid w:val="005E4DF1"/>
    <w:rsid w:val="005E5200"/>
    <w:rsid w:val="005E6925"/>
    <w:rsid w:val="005E736A"/>
    <w:rsid w:val="005E7EDF"/>
    <w:rsid w:val="005F0296"/>
    <w:rsid w:val="005F10D6"/>
    <w:rsid w:val="005F1175"/>
    <w:rsid w:val="005F192C"/>
    <w:rsid w:val="005F3669"/>
    <w:rsid w:val="005F3F8D"/>
    <w:rsid w:val="005F478F"/>
    <w:rsid w:val="005F7D15"/>
    <w:rsid w:val="006002EF"/>
    <w:rsid w:val="00600F82"/>
    <w:rsid w:val="00601883"/>
    <w:rsid w:val="00602B45"/>
    <w:rsid w:val="00603E67"/>
    <w:rsid w:val="0060573E"/>
    <w:rsid w:val="00610389"/>
    <w:rsid w:val="00612BBF"/>
    <w:rsid w:val="006133AD"/>
    <w:rsid w:val="00617DA7"/>
    <w:rsid w:val="00624812"/>
    <w:rsid w:val="00625BFC"/>
    <w:rsid w:val="006267A9"/>
    <w:rsid w:val="00626C06"/>
    <w:rsid w:val="00627D09"/>
    <w:rsid w:val="00631894"/>
    <w:rsid w:val="00632ECB"/>
    <w:rsid w:val="006337F2"/>
    <w:rsid w:val="006346D9"/>
    <w:rsid w:val="0063598C"/>
    <w:rsid w:val="0064088B"/>
    <w:rsid w:val="00641B2D"/>
    <w:rsid w:val="006426FD"/>
    <w:rsid w:val="00642B13"/>
    <w:rsid w:val="006469FF"/>
    <w:rsid w:val="00652085"/>
    <w:rsid w:val="00652C83"/>
    <w:rsid w:val="00652EC3"/>
    <w:rsid w:val="00653D6A"/>
    <w:rsid w:val="0065459F"/>
    <w:rsid w:val="006548B0"/>
    <w:rsid w:val="00654935"/>
    <w:rsid w:val="0065607F"/>
    <w:rsid w:val="006577CB"/>
    <w:rsid w:val="006577DB"/>
    <w:rsid w:val="00660198"/>
    <w:rsid w:val="006609BF"/>
    <w:rsid w:val="006613A9"/>
    <w:rsid w:val="00661678"/>
    <w:rsid w:val="00662D58"/>
    <w:rsid w:val="00662EA6"/>
    <w:rsid w:val="0066350E"/>
    <w:rsid w:val="00663C66"/>
    <w:rsid w:val="00664138"/>
    <w:rsid w:val="006650BC"/>
    <w:rsid w:val="00665124"/>
    <w:rsid w:val="00665E2F"/>
    <w:rsid w:val="006702CA"/>
    <w:rsid w:val="00670A97"/>
    <w:rsid w:val="00670D2E"/>
    <w:rsid w:val="00671724"/>
    <w:rsid w:val="0067252A"/>
    <w:rsid w:val="00673A48"/>
    <w:rsid w:val="00674C07"/>
    <w:rsid w:val="006757D3"/>
    <w:rsid w:val="00675EB2"/>
    <w:rsid w:val="0067613D"/>
    <w:rsid w:val="006800FF"/>
    <w:rsid w:val="00681564"/>
    <w:rsid w:val="006823D7"/>
    <w:rsid w:val="00683134"/>
    <w:rsid w:val="0068343E"/>
    <w:rsid w:val="00683C71"/>
    <w:rsid w:val="00683E63"/>
    <w:rsid w:val="006855E4"/>
    <w:rsid w:val="006856BC"/>
    <w:rsid w:val="006864F5"/>
    <w:rsid w:val="006865F0"/>
    <w:rsid w:val="00686751"/>
    <w:rsid w:val="00686801"/>
    <w:rsid w:val="00692078"/>
    <w:rsid w:val="006924B5"/>
    <w:rsid w:val="006935FC"/>
    <w:rsid w:val="006938A6"/>
    <w:rsid w:val="00695193"/>
    <w:rsid w:val="00695337"/>
    <w:rsid w:val="006A1878"/>
    <w:rsid w:val="006A403D"/>
    <w:rsid w:val="006A48FA"/>
    <w:rsid w:val="006A4931"/>
    <w:rsid w:val="006A69B2"/>
    <w:rsid w:val="006B1880"/>
    <w:rsid w:val="006B1AE8"/>
    <w:rsid w:val="006B2435"/>
    <w:rsid w:val="006B2538"/>
    <w:rsid w:val="006B4D79"/>
    <w:rsid w:val="006B5B5D"/>
    <w:rsid w:val="006B6590"/>
    <w:rsid w:val="006B6DF1"/>
    <w:rsid w:val="006B7328"/>
    <w:rsid w:val="006B74BA"/>
    <w:rsid w:val="006B76BD"/>
    <w:rsid w:val="006B7886"/>
    <w:rsid w:val="006B7A6C"/>
    <w:rsid w:val="006B7CCB"/>
    <w:rsid w:val="006C133B"/>
    <w:rsid w:val="006C1556"/>
    <w:rsid w:val="006C30B1"/>
    <w:rsid w:val="006C34FE"/>
    <w:rsid w:val="006C4385"/>
    <w:rsid w:val="006C6CFB"/>
    <w:rsid w:val="006C779E"/>
    <w:rsid w:val="006C7EB1"/>
    <w:rsid w:val="006D0EB6"/>
    <w:rsid w:val="006D2B1F"/>
    <w:rsid w:val="006D2DC3"/>
    <w:rsid w:val="006D39E8"/>
    <w:rsid w:val="006E0193"/>
    <w:rsid w:val="006E191D"/>
    <w:rsid w:val="006E3497"/>
    <w:rsid w:val="006E3B99"/>
    <w:rsid w:val="006E4B49"/>
    <w:rsid w:val="006E6B7F"/>
    <w:rsid w:val="006E6CD9"/>
    <w:rsid w:val="006E6E98"/>
    <w:rsid w:val="006E73FB"/>
    <w:rsid w:val="006E746C"/>
    <w:rsid w:val="006E7905"/>
    <w:rsid w:val="006E7B85"/>
    <w:rsid w:val="006E7DD8"/>
    <w:rsid w:val="006F0099"/>
    <w:rsid w:val="006F0A6C"/>
    <w:rsid w:val="006F0DC5"/>
    <w:rsid w:val="006F125A"/>
    <w:rsid w:val="006F164C"/>
    <w:rsid w:val="006F3156"/>
    <w:rsid w:val="006F48FB"/>
    <w:rsid w:val="006F52DA"/>
    <w:rsid w:val="006F5E63"/>
    <w:rsid w:val="006F6CBA"/>
    <w:rsid w:val="006F74D3"/>
    <w:rsid w:val="007001FC"/>
    <w:rsid w:val="00701BFE"/>
    <w:rsid w:val="0070200A"/>
    <w:rsid w:val="00702033"/>
    <w:rsid w:val="00702556"/>
    <w:rsid w:val="00703414"/>
    <w:rsid w:val="00703659"/>
    <w:rsid w:val="007042B1"/>
    <w:rsid w:val="00704AD9"/>
    <w:rsid w:val="00704CB3"/>
    <w:rsid w:val="00707B63"/>
    <w:rsid w:val="00707C60"/>
    <w:rsid w:val="00712A09"/>
    <w:rsid w:val="00713953"/>
    <w:rsid w:val="00713E95"/>
    <w:rsid w:val="0071588D"/>
    <w:rsid w:val="007163F4"/>
    <w:rsid w:val="00716E95"/>
    <w:rsid w:val="0071764B"/>
    <w:rsid w:val="0071777E"/>
    <w:rsid w:val="00717CD1"/>
    <w:rsid w:val="00720544"/>
    <w:rsid w:val="00720A34"/>
    <w:rsid w:val="00720B18"/>
    <w:rsid w:val="00721C5E"/>
    <w:rsid w:val="00722C1A"/>
    <w:rsid w:val="00723B22"/>
    <w:rsid w:val="00723B3B"/>
    <w:rsid w:val="007245F2"/>
    <w:rsid w:val="00724E61"/>
    <w:rsid w:val="00725255"/>
    <w:rsid w:val="00726551"/>
    <w:rsid w:val="00726B3A"/>
    <w:rsid w:val="007274F4"/>
    <w:rsid w:val="0073120A"/>
    <w:rsid w:val="00731E34"/>
    <w:rsid w:val="00732417"/>
    <w:rsid w:val="00732B7E"/>
    <w:rsid w:val="00733D68"/>
    <w:rsid w:val="007345C9"/>
    <w:rsid w:val="00734CA4"/>
    <w:rsid w:val="007361E5"/>
    <w:rsid w:val="00736868"/>
    <w:rsid w:val="00740490"/>
    <w:rsid w:val="00741FE7"/>
    <w:rsid w:val="00743294"/>
    <w:rsid w:val="0074374B"/>
    <w:rsid w:val="00745011"/>
    <w:rsid w:val="00747CD6"/>
    <w:rsid w:val="007501E0"/>
    <w:rsid w:val="00750A3D"/>
    <w:rsid w:val="00752C87"/>
    <w:rsid w:val="007531F6"/>
    <w:rsid w:val="00754455"/>
    <w:rsid w:val="007545BC"/>
    <w:rsid w:val="007546F1"/>
    <w:rsid w:val="00754744"/>
    <w:rsid w:val="007557C1"/>
    <w:rsid w:val="00756965"/>
    <w:rsid w:val="0076027F"/>
    <w:rsid w:val="0076178E"/>
    <w:rsid w:val="0076339B"/>
    <w:rsid w:val="0076366E"/>
    <w:rsid w:val="00763817"/>
    <w:rsid w:val="00764602"/>
    <w:rsid w:val="00770275"/>
    <w:rsid w:val="00770E9D"/>
    <w:rsid w:val="007717EC"/>
    <w:rsid w:val="00771C84"/>
    <w:rsid w:val="00772589"/>
    <w:rsid w:val="007747AE"/>
    <w:rsid w:val="00775984"/>
    <w:rsid w:val="00775C09"/>
    <w:rsid w:val="00777B9D"/>
    <w:rsid w:val="00777DF4"/>
    <w:rsid w:val="00780C8E"/>
    <w:rsid w:val="0078167E"/>
    <w:rsid w:val="007816A3"/>
    <w:rsid w:val="00781E4D"/>
    <w:rsid w:val="0078252F"/>
    <w:rsid w:val="00783768"/>
    <w:rsid w:val="00783E32"/>
    <w:rsid w:val="00783F03"/>
    <w:rsid w:val="00784981"/>
    <w:rsid w:val="007878A4"/>
    <w:rsid w:val="007878EA"/>
    <w:rsid w:val="0079261D"/>
    <w:rsid w:val="007950E2"/>
    <w:rsid w:val="00795376"/>
    <w:rsid w:val="00797EAE"/>
    <w:rsid w:val="007A0455"/>
    <w:rsid w:val="007A0D08"/>
    <w:rsid w:val="007A0FD3"/>
    <w:rsid w:val="007A1505"/>
    <w:rsid w:val="007A1B7C"/>
    <w:rsid w:val="007A1EB7"/>
    <w:rsid w:val="007A2C62"/>
    <w:rsid w:val="007A4BED"/>
    <w:rsid w:val="007A5B66"/>
    <w:rsid w:val="007A69AC"/>
    <w:rsid w:val="007A7077"/>
    <w:rsid w:val="007A731A"/>
    <w:rsid w:val="007A734B"/>
    <w:rsid w:val="007A7C17"/>
    <w:rsid w:val="007B0BF2"/>
    <w:rsid w:val="007B4EE6"/>
    <w:rsid w:val="007B50AA"/>
    <w:rsid w:val="007B5527"/>
    <w:rsid w:val="007B729D"/>
    <w:rsid w:val="007C014A"/>
    <w:rsid w:val="007C1196"/>
    <w:rsid w:val="007C29B9"/>
    <w:rsid w:val="007C2D8E"/>
    <w:rsid w:val="007C436F"/>
    <w:rsid w:val="007C4AA7"/>
    <w:rsid w:val="007C51CB"/>
    <w:rsid w:val="007C65B7"/>
    <w:rsid w:val="007C6676"/>
    <w:rsid w:val="007C6E3A"/>
    <w:rsid w:val="007C7FA4"/>
    <w:rsid w:val="007D22A8"/>
    <w:rsid w:val="007D2E24"/>
    <w:rsid w:val="007D397C"/>
    <w:rsid w:val="007D4E4F"/>
    <w:rsid w:val="007D56FD"/>
    <w:rsid w:val="007D7104"/>
    <w:rsid w:val="007E0E7B"/>
    <w:rsid w:val="007E3335"/>
    <w:rsid w:val="007E34EC"/>
    <w:rsid w:val="007E3C71"/>
    <w:rsid w:val="007E4065"/>
    <w:rsid w:val="007E4343"/>
    <w:rsid w:val="007E51AF"/>
    <w:rsid w:val="007E66D8"/>
    <w:rsid w:val="007E6F8B"/>
    <w:rsid w:val="007E7DBD"/>
    <w:rsid w:val="007F0F88"/>
    <w:rsid w:val="007F136C"/>
    <w:rsid w:val="007F45D2"/>
    <w:rsid w:val="007F4CBD"/>
    <w:rsid w:val="007F7AD2"/>
    <w:rsid w:val="007F7B63"/>
    <w:rsid w:val="007F7DAA"/>
    <w:rsid w:val="00800E4A"/>
    <w:rsid w:val="00801285"/>
    <w:rsid w:val="008020A3"/>
    <w:rsid w:val="008039AC"/>
    <w:rsid w:val="00804B79"/>
    <w:rsid w:val="0080502C"/>
    <w:rsid w:val="0080572D"/>
    <w:rsid w:val="00806285"/>
    <w:rsid w:val="00806A94"/>
    <w:rsid w:val="008101FA"/>
    <w:rsid w:val="00810846"/>
    <w:rsid w:val="0081219B"/>
    <w:rsid w:val="00813A2C"/>
    <w:rsid w:val="00813F52"/>
    <w:rsid w:val="00813FD3"/>
    <w:rsid w:val="008160C0"/>
    <w:rsid w:val="008162A2"/>
    <w:rsid w:val="00822018"/>
    <w:rsid w:val="00822804"/>
    <w:rsid w:val="00822B86"/>
    <w:rsid w:val="00824EBB"/>
    <w:rsid w:val="0082518F"/>
    <w:rsid w:val="00825236"/>
    <w:rsid w:val="008259CE"/>
    <w:rsid w:val="00826A7A"/>
    <w:rsid w:val="008272AF"/>
    <w:rsid w:val="008276B4"/>
    <w:rsid w:val="00827B28"/>
    <w:rsid w:val="00830322"/>
    <w:rsid w:val="008309AE"/>
    <w:rsid w:val="0083126A"/>
    <w:rsid w:val="0083127E"/>
    <w:rsid w:val="0083362B"/>
    <w:rsid w:val="0083371C"/>
    <w:rsid w:val="00833AD7"/>
    <w:rsid w:val="00834454"/>
    <w:rsid w:val="008350EA"/>
    <w:rsid w:val="008402E2"/>
    <w:rsid w:val="00840632"/>
    <w:rsid w:val="008420A0"/>
    <w:rsid w:val="00842A42"/>
    <w:rsid w:val="00844B99"/>
    <w:rsid w:val="0084521A"/>
    <w:rsid w:val="00846E2A"/>
    <w:rsid w:val="008470E0"/>
    <w:rsid w:val="0084736B"/>
    <w:rsid w:val="00850F37"/>
    <w:rsid w:val="00850FC7"/>
    <w:rsid w:val="00854E5B"/>
    <w:rsid w:val="00856125"/>
    <w:rsid w:val="00863772"/>
    <w:rsid w:val="0086443B"/>
    <w:rsid w:val="008650AD"/>
    <w:rsid w:val="0086650A"/>
    <w:rsid w:val="008719DE"/>
    <w:rsid w:val="00871F31"/>
    <w:rsid w:val="00872645"/>
    <w:rsid w:val="00872C45"/>
    <w:rsid w:val="008736BE"/>
    <w:rsid w:val="008736F6"/>
    <w:rsid w:val="00873C5D"/>
    <w:rsid w:val="00874FBC"/>
    <w:rsid w:val="00875B88"/>
    <w:rsid w:val="00881AA3"/>
    <w:rsid w:val="00882A39"/>
    <w:rsid w:val="00883455"/>
    <w:rsid w:val="00884D55"/>
    <w:rsid w:val="00886EC2"/>
    <w:rsid w:val="00890B4F"/>
    <w:rsid w:val="00891E41"/>
    <w:rsid w:val="0089393B"/>
    <w:rsid w:val="00893FA5"/>
    <w:rsid w:val="00894711"/>
    <w:rsid w:val="0089576B"/>
    <w:rsid w:val="008A17CC"/>
    <w:rsid w:val="008A5B0F"/>
    <w:rsid w:val="008A7BAA"/>
    <w:rsid w:val="008B07C8"/>
    <w:rsid w:val="008B2368"/>
    <w:rsid w:val="008B265E"/>
    <w:rsid w:val="008B29BD"/>
    <w:rsid w:val="008B355A"/>
    <w:rsid w:val="008B6378"/>
    <w:rsid w:val="008B6751"/>
    <w:rsid w:val="008B77AB"/>
    <w:rsid w:val="008C203A"/>
    <w:rsid w:val="008C310E"/>
    <w:rsid w:val="008C3F72"/>
    <w:rsid w:val="008C4132"/>
    <w:rsid w:val="008C4B1C"/>
    <w:rsid w:val="008C5E31"/>
    <w:rsid w:val="008D05CB"/>
    <w:rsid w:val="008D1ADC"/>
    <w:rsid w:val="008D2DCB"/>
    <w:rsid w:val="008D349D"/>
    <w:rsid w:val="008D40CE"/>
    <w:rsid w:val="008D4F76"/>
    <w:rsid w:val="008D5C30"/>
    <w:rsid w:val="008D6850"/>
    <w:rsid w:val="008D6C69"/>
    <w:rsid w:val="008D6DD8"/>
    <w:rsid w:val="008E0C7E"/>
    <w:rsid w:val="008E1501"/>
    <w:rsid w:val="008E2474"/>
    <w:rsid w:val="008E2D5C"/>
    <w:rsid w:val="008E3CE9"/>
    <w:rsid w:val="008E4B80"/>
    <w:rsid w:val="008E581D"/>
    <w:rsid w:val="008E62DE"/>
    <w:rsid w:val="008E67DC"/>
    <w:rsid w:val="008F0D54"/>
    <w:rsid w:val="008F0F21"/>
    <w:rsid w:val="008F3AC5"/>
    <w:rsid w:val="008F48D4"/>
    <w:rsid w:val="008F4F38"/>
    <w:rsid w:val="008F5EBF"/>
    <w:rsid w:val="008F71C1"/>
    <w:rsid w:val="008F7609"/>
    <w:rsid w:val="008F7DA0"/>
    <w:rsid w:val="00900B7A"/>
    <w:rsid w:val="00903444"/>
    <w:rsid w:val="00903A5D"/>
    <w:rsid w:val="00904A59"/>
    <w:rsid w:val="0090615C"/>
    <w:rsid w:val="00906F9B"/>
    <w:rsid w:val="009078CE"/>
    <w:rsid w:val="009105EA"/>
    <w:rsid w:val="00912171"/>
    <w:rsid w:val="00912ABC"/>
    <w:rsid w:val="00915797"/>
    <w:rsid w:val="00915AB9"/>
    <w:rsid w:val="00916435"/>
    <w:rsid w:val="009164E1"/>
    <w:rsid w:val="009172F6"/>
    <w:rsid w:val="009200CB"/>
    <w:rsid w:val="00921A48"/>
    <w:rsid w:val="00922787"/>
    <w:rsid w:val="00923414"/>
    <w:rsid w:val="0092738A"/>
    <w:rsid w:val="00927CAF"/>
    <w:rsid w:val="0093491F"/>
    <w:rsid w:val="00934953"/>
    <w:rsid w:val="00934E2A"/>
    <w:rsid w:val="00934E82"/>
    <w:rsid w:val="009369F9"/>
    <w:rsid w:val="009376B6"/>
    <w:rsid w:val="0094061E"/>
    <w:rsid w:val="00941475"/>
    <w:rsid w:val="00941B3D"/>
    <w:rsid w:val="0094226C"/>
    <w:rsid w:val="0094242D"/>
    <w:rsid w:val="00943761"/>
    <w:rsid w:val="00944F0F"/>
    <w:rsid w:val="009477FB"/>
    <w:rsid w:val="0095076F"/>
    <w:rsid w:val="0095389A"/>
    <w:rsid w:val="00953AFF"/>
    <w:rsid w:val="0095547E"/>
    <w:rsid w:val="00955D75"/>
    <w:rsid w:val="0095739A"/>
    <w:rsid w:val="00957B0B"/>
    <w:rsid w:val="0096080D"/>
    <w:rsid w:val="00962186"/>
    <w:rsid w:val="009627D1"/>
    <w:rsid w:val="00962D8B"/>
    <w:rsid w:val="009641A6"/>
    <w:rsid w:val="009653FC"/>
    <w:rsid w:val="00970CF9"/>
    <w:rsid w:val="00970EF6"/>
    <w:rsid w:val="00974187"/>
    <w:rsid w:val="00974EDC"/>
    <w:rsid w:val="0097526F"/>
    <w:rsid w:val="0097556D"/>
    <w:rsid w:val="00976007"/>
    <w:rsid w:val="00977978"/>
    <w:rsid w:val="00980062"/>
    <w:rsid w:val="00981177"/>
    <w:rsid w:val="00981376"/>
    <w:rsid w:val="009815F2"/>
    <w:rsid w:val="00982367"/>
    <w:rsid w:val="00982FF5"/>
    <w:rsid w:val="00983D43"/>
    <w:rsid w:val="009843C8"/>
    <w:rsid w:val="0098473D"/>
    <w:rsid w:val="0098571F"/>
    <w:rsid w:val="00986774"/>
    <w:rsid w:val="00986892"/>
    <w:rsid w:val="009913E3"/>
    <w:rsid w:val="009915C5"/>
    <w:rsid w:val="00993338"/>
    <w:rsid w:val="00993789"/>
    <w:rsid w:val="0099604A"/>
    <w:rsid w:val="00996B75"/>
    <w:rsid w:val="009973C6"/>
    <w:rsid w:val="009A1BFB"/>
    <w:rsid w:val="009A202C"/>
    <w:rsid w:val="009A2E26"/>
    <w:rsid w:val="009A3213"/>
    <w:rsid w:val="009A386A"/>
    <w:rsid w:val="009A52D2"/>
    <w:rsid w:val="009A5F6C"/>
    <w:rsid w:val="009A66BD"/>
    <w:rsid w:val="009A6CA4"/>
    <w:rsid w:val="009B10F3"/>
    <w:rsid w:val="009B3CC7"/>
    <w:rsid w:val="009B57CE"/>
    <w:rsid w:val="009B7629"/>
    <w:rsid w:val="009B768F"/>
    <w:rsid w:val="009C0F0F"/>
    <w:rsid w:val="009C12BF"/>
    <w:rsid w:val="009C1680"/>
    <w:rsid w:val="009C1A2A"/>
    <w:rsid w:val="009C41E8"/>
    <w:rsid w:val="009C42A5"/>
    <w:rsid w:val="009C51C2"/>
    <w:rsid w:val="009D1540"/>
    <w:rsid w:val="009D1796"/>
    <w:rsid w:val="009D2B3E"/>
    <w:rsid w:val="009D34A2"/>
    <w:rsid w:val="009E0C22"/>
    <w:rsid w:val="009E2659"/>
    <w:rsid w:val="009E27F9"/>
    <w:rsid w:val="009E4025"/>
    <w:rsid w:val="009E5526"/>
    <w:rsid w:val="009F0DB3"/>
    <w:rsid w:val="009F127C"/>
    <w:rsid w:val="009F266B"/>
    <w:rsid w:val="009F27B0"/>
    <w:rsid w:val="009F3498"/>
    <w:rsid w:val="009F39AB"/>
    <w:rsid w:val="009F3CE2"/>
    <w:rsid w:val="009F3DE2"/>
    <w:rsid w:val="009F425A"/>
    <w:rsid w:val="009F4699"/>
    <w:rsid w:val="009F4F26"/>
    <w:rsid w:val="009F52C3"/>
    <w:rsid w:val="009F5D7D"/>
    <w:rsid w:val="009F69A9"/>
    <w:rsid w:val="00A024D7"/>
    <w:rsid w:val="00A02A8E"/>
    <w:rsid w:val="00A02E08"/>
    <w:rsid w:val="00A038A7"/>
    <w:rsid w:val="00A0474D"/>
    <w:rsid w:val="00A06FC6"/>
    <w:rsid w:val="00A0729F"/>
    <w:rsid w:val="00A073AF"/>
    <w:rsid w:val="00A110A4"/>
    <w:rsid w:val="00A121BD"/>
    <w:rsid w:val="00A12467"/>
    <w:rsid w:val="00A13444"/>
    <w:rsid w:val="00A1386E"/>
    <w:rsid w:val="00A14BCD"/>
    <w:rsid w:val="00A168DA"/>
    <w:rsid w:val="00A16C2E"/>
    <w:rsid w:val="00A17035"/>
    <w:rsid w:val="00A170D4"/>
    <w:rsid w:val="00A22849"/>
    <w:rsid w:val="00A2500C"/>
    <w:rsid w:val="00A27FCC"/>
    <w:rsid w:val="00A31888"/>
    <w:rsid w:val="00A335BC"/>
    <w:rsid w:val="00A33845"/>
    <w:rsid w:val="00A34375"/>
    <w:rsid w:val="00A34BA0"/>
    <w:rsid w:val="00A36490"/>
    <w:rsid w:val="00A36573"/>
    <w:rsid w:val="00A365EF"/>
    <w:rsid w:val="00A36885"/>
    <w:rsid w:val="00A40488"/>
    <w:rsid w:val="00A4080E"/>
    <w:rsid w:val="00A41E99"/>
    <w:rsid w:val="00A429A0"/>
    <w:rsid w:val="00A436DF"/>
    <w:rsid w:val="00A439D5"/>
    <w:rsid w:val="00A44673"/>
    <w:rsid w:val="00A45BF4"/>
    <w:rsid w:val="00A45D7D"/>
    <w:rsid w:val="00A46472"/>
    <w:rsid w:val="00A466C0"/>
    <w:rsid w:val="00A46E79"/>
    <w:rsid w:val="00A47302"/>
    <w:rsid w:val="00A50325"/>
    <w:rsid w:val="00A5074E"/>
    <w:rsid w:val="00A521FC"/>
    <w:rsid w:val="00A523A3"/>
    <w:rsid w:val="00A5282B"/>
    <w:rsid w:val="00A535A8"/>
    <w:rsid w:val="00A53F3C"/>
    <w:rsid w:val="00A53F66"/>
    <w:rsid w:val="00A548C6"/>
    <w:rsid w:val="00A6197A"/>
    <w:rsid w:val="00A61D22"/>
    <w:rsid w:val="00A62B6F"/>
    <w:rsid w:val="00A62EEA"/>
    <w:rsid w:val="00A64DEC"/>
    <w:rsid w:val="00A6560E"/>
    <w:rsid w:val="00A657BB"/>
    <w:rsid w:val="00A65952"/>
    <w:rsid w:val="00A65B1C"/>
    <w:rsid w:val="00A65EA6"/>
    <w:rsid w:val="00A666AC"/>
    <w:rsid w:val="00A72115"/>
    <w:rsid w:val="00A74E02"/>
    <w:rsid w:val="00A75AA4"/>
    <w:rsid w:val="00A76158"/>
    <w:rsid w:val="00A77878"/>
    <w:rsid w:val="00A82D25"/>
    <w:rsid w:val="00A842F4"/>
    <w:rsid w:val="00A84D14"/>
    <w:rsid w:val="00A85AC7"/>
    <w:rsid w:val="00A8640C"/>
    <w:rsid w:val="00A86C5F"/>
    <w:rsid w:val="00A87B80"/>
    <w:rsid w:val="00A87C2D"/>
    <w:rsid w:val="00A90248"/>
    <w:rsid w:val="00A905B2"/>
    <w:rsid w:val="00A9140A"/>
    <w:rsid w:val="00A91543"/>
    <w:rsid w:val="00A91EFB"/>
    <w:rsid w:val="00A92771"/>
    <w:rsid w:val="00A929A5"/>
    <w:rsid w:val="00A948B6"/>
    <w:rsid w:val="00A96263"/>
    <w:rsid w:val="00A966B2"/>
    <w:rsid w:val="00A96876"/>
    <w:rsid w:val="00A97465"/>
    <w:rsid w:val="00AA02A1"/>
    <w:rsid w:val="00AA0927"/>
    <w:rsid w:val="00AA0C0A"/>
    <w:rsid w:val="00AA1BA6"/>
    <w:rsid w:val="00AA22DF"/>
    <w:rsid w:val="00AA2442"/>
    <w:rsid w:val="00AA29DB"/>
    <w:rsid w:val="00AA3327"/>
    <w:rsid w:val="00AA3EBB"/>
    <w:rsid w:val="00AA55B3"/>
    <w:rsid w:val="00AA6530"/>
    <w:rsid w:val="00AA7077"/>
    <w:rsid w:val="00AA74D6"/>
    <w:rsid w:val="00AB1FDB"/>
    <w:rsid w:val="00AB24FC"/>
    <w:rsid w:val="00AB37F1"/>
    <w:rsid w:val="00AB49A9"/>
    <w:rsid w:val="00AB5C87"/>
    <w:rsid w:val="00AB6CC1"/>
    <w:rsid w:val="00AB727C"/>
    <w:rsid w:val="00AC43B0"/>
    <w:rsid w:val="00AC5E6A"/>
    <w:rsid w:val="00AC783C"/>
    <w:rsid w:val="00AC7A11"/>
    <w:rsid w:val="00AD0593"/>
    <w:rsid w:val="00AD0716"/>
    <w:rsid w:val="00AD087C"/>
    <w:rsid w:val="00AD0940"/>
    <w:rsid w:val="00AD0CB2"/>
    <w:rsid w:val="00AD2303"/>
    <w:rsid w:val="00AD259C"/>
    <w:rsid w:val="00AD47EA"/>
    <w:rsid w:val="00AD553D"/>
    <w:rsid w:val="00AD641D"/>
    <w:rsid w:val="00AD6A6F"/>
    <w:rsid w:val="00AD7114"/>
    <w:rsid w:val="00AE2825"/>
    <w:rsid w:val="00AE2A4C"/>
    <w:rsid w:val="00AE329D"/>
    <w:rsid w:val="00AE347F"/>
    <w:rsid w:val="00AE39CF"/>
    <w:rsid w:val="00AE7DFD"/>
    <w:rsid w:val="00AF1E13"/>
    <w:rsid w:val="00AF23E3"/>
    <w:rsid w:val="00AF2848"/>
    <w:rsid w:val="00AF35CF"/>
    <w:rsid w:val="00AF36EA"/>
    <w:rsid w:val="00AF5934"/>
    <w:rsid w:val="00AF5EE7"/>
    <w:rsid w:val="00AF6877"/>
    <w:rsid w:val="00AF74F0"/>
    <w:rsid w:val="00B00FE4"/>
    <w:rsid w:val="00B028B4"/>
    <w:rsid w:val="00B03112"/>
    <w:rsid w:val="00B040F7"/>
    <w:rsid w:val="00B04F66"/>
    <w:rsid w:val="00B05D1B"/>
    <w:rsid w:val="00B06A2A"/>
    <w:rsid w:val="00B07F2C"/>
    <w:rsid w:val="00B11FE8"/>
    <w:rsid w:val="00B12C04"/>
    <w:rsid w:val="00B138D5"/>
    <w:rsid w:val="00B141FE"/>
    <w:rsid w:val="00B142E4"/>
    <w:rsid w:val="00B14522"/>
    <w:rsid w:val="00B1541A"/>
    <w:rsid w:val="00B15B24"/>
    <w:rsid w:val="00B16305"/>
    <w:rsid w:val="00B200B4"/>
    <w:rsid w:val="00B20C6E"/>
    <w:rsid w:val="00B222A5"/>
    <w:rsid w:val="00B22F9C"/>
    <w:rsid w:val="00B24A40"/>
    <w:rsid w:val="00B260E4"/>
    <w:rsid w:val="00B27B02"/>
    <w:rsid w:val="00B3195B"/>
    <w:rsid w:val="00B3316C"/>
    <w:rsid w:val="00B33540"/>
    <w:rsid w:val="00B3377E"/>
    <w:rsid w:val="00B33E07"/>
    <w:rsid w:val="00B35048"/>
    <w:rsid w:val="00B37A0A"/>
    <w:rsid w:val="00B4078B"/>
    <w:rsid w:val="00B415DD"/>
    <w:rsid w:val="00B41749"/>
    <w:rsid w:val="00B4210B"/>
    <w:rsid w:val="00B426D5"/>
    <w:rsid w:val="00B42BEF"/>
    <w:rsid w:val="00B435B6"/>
    <w:rsid w:val="00B4433C"/>
    <w:rsid w:val="00B44ABB"/>
    <w:rsid w:val="00B45329"/>
    <w:rsid w:val="00B45A35"/>
    <w:rsid w:val="00B507A1"/>
    <w:rsid w:val="00B50931"/>
    <w:rsid w:val="00B510F5"/>
    <w:rsid w:val="00B51BED"/>
    <w:rsid w:val="00B57563"/>
    <w:rsid w:val="00B57668"/>
    <w:rsid w:val="00B60A10"/>
    <w:rsid w:val="00B61048"/>
    <w:rsid w:val="00B613B6"/>
    <w:rsid w:val="00B614C4"/>
    <w:rsid w:val="00B61D6C"/>
    <w:rsid w:val="00B63463"/>
    <w:rsid w:val="00B63DC6"/>
    <w:rsid w:val="00B67DE8"/>
    <w:rsid w:val="00B70C4E"/>
    <w:rsid w:val="00B70F48"/>
    <w:rsid w:val="00B71543"/>
    <w:rsid w:val="00B71613"/>
    <w:rsid w:val="00B716A1"/>
    <w:rsid w:val="00B72762"/>
    <w:rsid w:val="00B73733"/>
    <w:rsid w:val="00B74629"/>
    <w:rsid w:val="00B74734"/>
    <w:rsid w:val="00B751DF"/>
    <w:rsid w:val="00B773B6"/>
    <w:rsid w:val="00B77F3E"/>
    <w:rsid w:val="00B807D0"/>
    <w:rsid w:val="00B81952"/>
    <w:rsid w:val="00B81FB9"/>
    <w:rsid w:val="00B83D8A"/>
    <w:rsid w:val="00B84387"/>
    <w:rsid w:val="00B84509"/>
    <w:rsid w:val="00B84E42"/>
    <w:rsid w:val="00B84FAF"/>
    <w:rsid w:val="00B8539A"/>
    <w:rsid w:val="00B85A86"/>
    <w:rsid w:val="00B9367D"/>
    <w:rsid w:val="00B94F78"/>
    <w:rsid w:val="00B9593F"/>
    <w:rsid w:val="00B95E39"/>
    <w:rsid w:val="00B96929"/>
    <w:rsid w:val="00B96A23"/>
    <w:rsid w:val="00B971D0"/>
    <w:rsid w:val="00B9790C"/>
    <w:rsid w:val="00B97AA6"/>
    <w:rsid w:val="00BA22BF"/>
    <w:rsid w:val="00BA3987"/>
    <w:rsid w:val="00BA3A7A"/>
    <w:rsid w:val="00BA3E27"/>
    <w:rsid w:val="00BA6563"/>
    <w:rsid w:val="00BA6904"/>
    <w:rsid w:val="00BB09BC"/>
    <w:rsid w:val="00BB1691"/>
    <w:rsid w:val="00BB2B34"/>
    <w:rsid w:val="00BB2DC5"/>
    <w:rsid w:val="00BB3583"/>
    <w:rsid w:val="00BB3FA5"/>
    <w:rsid w:val="00BB509B"/>
    <w:rsid w:val="00BB54DF"/>
    <w:rsid w:val="00BB55BD"/>
    <w:rsid w:val="00BB5FC4"/>
    <w:rsid w:val="00BC3D8E"/>
    <w:rsid w:val="00BC4FD6"/>
    <w:rsid w:val="00BC6DC8"/>
    <w:rsid w:val="00BD1F72"/>
    <w:rsid w:val="00BD36EB"/>
    <w:rsid w:val="00BD3C11"/>
    <w:rsid w:val="00BD4AD3"/>
    <w:rsid w:val="00BD4B26"/>
    <w:rsid w:val="00BD58F0"/>
    <w:rsid w:val="00BD5FF4"/>
    <w:rsid w:val="00BD68A1"/>
    <w:rsid w:val="00BE064C"/>
    <w:rsid w:val="00BE070D"/>
    <w:rsid w:val="00BE0B40"/>
    <w:rsid w:val="00BE148F"/>
    <w:rsid w:val="00BE241B"/>
    <w:rsid w:val="00BE35F0"/>
    <w:rsid w:val="00BE4EC1"/>
    <w:rsid w:val="00BE5A60"/>
    <w:rsid w:val="00BE5B28"/>
    <w:rsid w:val="00BE6089"/>
    <w:rsid w:val="00BE6484"/>
    <w:rsid w:val="00BE6751"/>
    <w:rsid w:val="00BF04EC"/>
    <w:rsid w:val="00BF05E9"/>
    <w:rsid w:val="00BF1669"/>
    <w:rsid w:val="00BF1D18"/>
    <w:rsid w:val="00BF287C"/>
    <w:rsid w:val="00BF4D64"/>
    <w:rsid w:val="00BF5D2A"/>
    <w:rsid w:val="00BF7250"/>
    <w:rsid w:val="00BF72AA"/>
    <w:rsid w:val="00BF7359"/>
    <w:rsid w:val="00BF7D70"/>
    <w:rsid w:val="00C001E1"/>
    <w:rsid w:val="00C00733"/>
    <w:rsid w:val="00C00F95"/>
    <w:rsid w:val="00C04F16"/>
    <w:rsid w:val="00C05545"/>
    <w:rsid w:val="00C06113"/>
    <w:rsid w:val="00C063D0"/>
    <w:rsid w:val="00C067A2"/>
    <w:rsid w:val="00C06A56"/>
    <w:rsid w:val="00C06E17"/>
    <w:rsid w:val="00C07A80"/>
    <w:rsid w:val="00C10BFB"/>
    <w:rsid w:val="00C10C66"/>
    <w:rsid w:val="00C10D9E"/>
    <w:rsid w:val="00C118A1"/>
    <w:rsid w:val="00C11A1E"/>
    <w:rsid w:val="00C12717"/>
    <w:rsid w:val="00C15684"/>
    <w:rsid w:val="00C15891"/>
    <w:rsid w:val="00C160EE"/>
    <w:rsid w:val="00C16304"/>
    <w:rsid w:val="00C17806"/>
    <w:rsid w:val="00C20C91"/>
    <w:rsid w:val="00C20F5B"/>
    <w:rsid w:val="00C2222D"/>
    <w:rsid w:val="00C23E48"/>
    <w:rsid w:val="00C25456"/>
    <w:rsid w:val="00C26127"/>
    <w:rsid w:val="00C2627F"/>
    <w:rsid w:val="00C277FC"/>
    <w:rsid w:val="00C30621"/>
    <w:rsid w:val="00C30B23"/>
    <w:rsid w:val="00C32255"/>
    <w:rsid w:val="00C32C0F"/>
    <w:rsid w:val="00C34A0A"/>
    <w:rsid w:val="00C35702"/>
    <w:rsid w:val="00C35C38"/>
    <w:rsid w:val="00C35C8F"/>
    <w:rsid w:val="00C3678E"/>
    <w:rsid w:val="00C4509F"/>
    <w:rsid w:val="00C45331"/>
    <w:rsid w:val="00C454B9"/>
    <w:rsid w:val="00C45A1E"/>
    <w:rsid w:val="00C4603A"/>
    <w:rsid w:val="00C461C3"/>
    <w:rsid w:val="00C46282"/>
    <w:rsid w:val="00C47346"/>
    <w:rsid w:val="00C4791E"/>
    <w:rsid w:val="00C52BE3"/>
    <w:rsid w:val="00C547E7"/>
    <w:rsid w:val="00C547EF"/>
    <w:rsid w:val="00C54FB5"/>
    <w:rsid w:val="00C55A82"/>
    <w:rsid w:val="00C5718E"/>
    <w:rsid w:val="00C57581"/>
    <w:rsid w:val="00C5773C"/>
    <w:rsid w:val="00C6114F"/>
    <w:rsid w:val="00C6205D"/>
    <w:rsid w:val="00C62B55"/>
    <w:rsid w:val="00C6320F"/>
    <w:rsid w:val="00C63C51"/>
    <w:rsid w:val="00C64153"/>
    <w:rsid w:val="00C64707"/>
    <w:rsid w:val="00C65672"/>
    <w:rsid w:val="00C66DE7"/>
    <w:rsid w:val="00C70940"/>
    <w:rsid w:val="00C70B94"/>
    <w:rsid w:val="00C71148"/>
    <w:rsid w:val="00C71258"/>
    <w:rsid w:val="00C71ACD"/>
    <w:rsid w:val="00C7474B"/>
    <w:rsid w:val="00C74CBF"/>
    <w:rsid w:val="00C75E8B"/>
    <w:rsid w:val="00C775A4"/>
    <w:rsid w:val="00C8184D"/>
    <w:rsid w:val="00C82117"/>
    <w:rsid w:val="00C825CC"/>
    <w:rsid w:val="00C82617"/>
    <w:rsid w:val="00C82F47"/>
    <w:rsid w:val="00C84062"/>
    <w:rsid w:val="00C85A9E"/>
    <w:rsid w:val="00C90C25"/>
    <w:rsid w:val="00C91B2B"/>
    <w:rsid w:val="00C92264"/>
    <w:rsid w:val="00C9251B"/>
    <w:rsid w:val="00C9253E"/>
    <w:rsid w:val="00C9262B"/>
    <w:rsid w:val="00C926E8"/>
    <w:rsid w:val="00C93EDF"/>
    <w:rsid w:val="00C94DC5"/>
    <w:rsid w:val="00C95006"/>
    <w:rsid w:val="00C9522B"/>
    <w:rsid w:val="00C968A5"/>
    <w:rsid w:val="00C96DD6"/>
    <w:rsid w:val="00C974D0"/>
    <w:rsid w:val="00C9789F"/>
    <w:rsid w:val="00C97E18"/>
    <w:rsid w:val="00CA00D7"/>
    <w:rsid w:val="00CA13D9"/>
    <w:rsid w:val="00CA1792"/>
    <w:rsid w:val="00CA2862"/>
    <w:rsid w:val="00CA381D"/>
    <w:rsid w:val="00CA5647"/>
    <w:rsid w:val="00CA57E2"/>
    <w:rsid w:val="00CB3199"/>
    <w:rsid w:val="00CB34AC"/>
    <w:rsid w:val="00CB407D"/>
    <w:rsid w:val="00CB41D2"/>
    <w:rsid w:val="00CB4396"/>
    <w:rsid w:val="00CB5104"/>
    <w:rsid w:val="00CB55CA"/>
    <w:rsid w:val="00CB5AD2"/>
    <w:rsid w:val="00CB5F2A"/>
    <w:rsid w:val="00CB63A3"/>
    <w:rsid w:val="00CB6DEB"/>
    <w:rsid w:val="00CC0F41"/>
    <w:rsid w:val="00CC1750"/>
    <w:rsid w:val="00CC1A3A"/>
    <w:rsid w:val="00CC2CD0"/>
    <w:rsid w:val="00CC369D"/>
    <w:rsid w:val="00CC4462"/>
    <w:rsid w:val="00CC4BC5"/>
    <w:rsid w:val="00CC4F6A"/>
    <w:rsid w:val="00CC52C4"/>
    <w:rsid w:val="00CC6AC5"/>
    <w:rsid w:val="00CD0483"/>
    <w:rsid w:val="00CD091B"/>
    <w:rsid w:val="00CD1E94"/>
    <w:rsid w:val="00CD2315"/>
    <w:rsid w:val="00CD3F62"/>
    <w:rsid w:val="00CD45C0"/>
    <w:rsid w:val="00CD6042"/>
    <w:rsid w:val="00CD6CFC"/>
    <w:rsid w:val="00CD7385"/>
    <w:rsid w:val="00CD7F5B"/>
    <w:rsid w:val="00CE3BB9"/>
    <w:rsid w:val="00CE4D66"/>
    <w:rsid w:val="00CE4DC1"/>
    <w:rsid w:val="00CE60CF"/>
    <w:rsid w:val="00CF02BF"/>
    <w:rsid w:val="00CF1598"/>
    <w:rsid w:val="00CF21F3"/>
    <w:rsid w:val="00CF28C9"/>
    <w:rsid w:val="00CF3D39"/>
    <w:rsid w:val="00CF42BC"/>
    <w:rsid w:val="00CF590D"/>
    <w:rsid w:val="00CF7E3F"/>
    <w:rsid w:val="00D00F66"/>
    <w:rsid w:val="00D0152B"/>
    <w:rsid w:val="00D015A6"/>
    <w:rsid w:val="00D023A4"/>
    <w:rsid w:val="00D02910"/>
    <w:rsid w:val="00D02E4A"/>
    <w:rsid w:val="00D03001"/>
    <w:rsid w:val="00D06138"/>
    <w:rsid w:val="00D0698A"/>
    <w:rsid w:val="00D112BB"/>
    <w:rsid w:val="00D1238D"/>
    <w:rsid w:val="00D13180"/>
    <w:rsid w:val="00D13D88"/>
    <w:rsid w:val="00D140ED"/>
    <w:rsid w:val="00D14183"/>
    <w:rsid w:val="00D1465E"/>
    <w:rsid w:val="00D14C71"/>
    <w:rsid w:val="00D16901"/>
    <w:rsid w:val="00D16BBF"/>
    <w:rsid w:val="00D16E03"/>
    <w:rsid w:val="00D17179"/>
    <w:rsid w:val="00D20596"/>
    <w:rsid w:val="00D21348"/>
    <w:rsid w:val="00D2198D"/>
    <w:rsid w:val="00D2207F"/>
    <w:rsid w:val="00D2286C"/>
    <w:rsid w:val="00D24DE5"/>
    <w:rsid w:val="00D24F3C"/>
    <w:rsid w:val="00D25C31"/>
    <w:rsid w:val="00D26616"/>
    <w:rsid w:val="00D2692E"/>
    <w:rsid w:val="00D31A18"/>
    <w:rsid w:val="00D34834"/>
    <w:rsid w:val="00D3497E"/>
    <w:rsid w:val="00D34A82"/>
    <w:rsid w:val="00D34E5F"/>
    <w:rsid w:val="00D3504F"/>
    <w:rsid w:val="00D367B9"/>
    <w:rsid w:val="00D3688E"/>
    <w:rsid w:val="00D406B1"/>
    <w:rsid w:val="00D40BA1"/>
    <w:rsid w:val="00D41A5A"/>
    <w:rsid w:val="00D4682F"/>
    <w:rsid w:val="00D46D6A"/>
    <w:rsid w:val="00D4744F"/>
    <w:rsid w:val="00D478C3"/>
    <w:rsid w:val="00D47E70"/>
    <w:rsid w:val="00D50E11"/>
    <w:rsid w:val="00D52381"/>
    <w:rsid w:val="00D52E55"/>
    <w:rsid w:val="00D544A0"/>
    <w:rsid w:val="00D5606F"/>
    <w:rsid w:val="00D57A57"/>
    <w:rsid w:val="00D57DDE"/>
    <w:rsid w:val="00D61361"/>
    <w:rsid w:val="00D626BA"/>
    <w:rsid w:val="00D63786"/>
    <w:rsid w:val="00D64506"/>
    <w:rsid w:val="00D646B9"/>
    <w:rsid w:val="00D65182"/>
    <w:rsid w:val="00D65490"/>
    <w:rsid w:val="00D65A22"/>
    <w:rsid w:val="00D66E3C"/>
    <w:rsid w:val="00D67048"/>
    <w:rsid w:val="00D671E0"/>
    <w:rsid w:val="00D6721C"/>
    <w:rsid w:val="00D67742"/>
    <w:rsid w:val="00D67B5D"/>
    <w:rsid w:val="00D67C5E"/>
    <w:rsid w:val="00D70ADC"/>
    <w:rsid w:val="00D72B00"/>
    <w:rsid w:val="00D72DD1"/>
    <w:rsid w:val="00D75336"/>
    <w:rsid w:val="00D7771E"/>
    <w:rsid w:val="00D77750"/>
    <w:rsid w:val="00D77974"/>
    <w:rsid w:val="00D779C6"/>
    <w:rsid w:val="00D80B3E"/>
    <w:rsid w:val="00D80FA8"/>
    <w:rsid w:val="00D83A8C"/>
    <w:rsid w:val="00D84687"/>
    <w:rsid w:val="00D8534C"/>
    <w:rsid w:val="00D853E7"/>
    <w:rsid w:val="00D85C72"/>
    <w:rsid w:val="00D87841"/>
    <w:rsid w:val="00D9064F"/>
    <w:rsid w:val="00D90BFA"/>
    <w:rsid w:val="00D90E68"/>
    <w:rsid w:val="00D9401F"/>
    <w:rsid w:val="00D94755"/>
    <w:rsid w:val="00D94B60"/>
    <w:rsid w:val="00D94F0A"/>
    <w:rsid w:val="00D97527"/>
    <w:rsid w:val="00D9760A"/>
    <w:rsid w:val="00D97A8B"/>
    <w:rsid w:val="00DA080D"/>
    <w:rsid w:val="00DA0B22"/>
    <w:rsid w:val="00DA0ED8"/>
    <w:rsid w:val="00DA28B6"/>
    <w:rsid w:val="00DA40E9"/>
    <w:rsid w:val="00DA42A6"/>
    <w:rsid w:val="00DA6B31"/>
    <w:rsid w:val="00DB0527"/>
    <w:rsid w:val="00DB146B"/>
    <w:rsid w:val="00DB1478"/>
    <w:rsid w:val="00DB2348"/>
    <w:rsid w:val="00DB25BD"/>
    <w:rsid w:val="00DB2A84"/>
    <w:rsid w:val="00DB2BE9"/>
    <w:rsid w:val="00DC033E"/>
    <w:rsid w:val="00DC0B24"/>
    <w:rsid w:val="00DC2297"/>
    <w:rsid w:val="00DC3B2C"/>
    <w:rsid w:val="00DC5E45"/>
    <w:rsid w:val="00DC6092"/>
    <w:rsid w:val="00DC61E2"/>
    <w:rsid w:val="00DC6317"/>
    <w:rsid w:val="00DC7212"/>
    <w:rsid w:val="00DC72FD"/>
    <w:rsid w:val="00DC7CB1"/>
    <w:rsid w:val="00DD3245"/>
    <w:rsid w:val="00DD4DDE"/>
    <w:rsid w:val="00DD53A1"/>
    <w:rsid w:val="00DD5557"/>
    <w:rsid w:val="00DE1DC5"/>
    <w:rsid w:val="00DE3C13"/>
    <w:rsid w:val="00DE4BA5"/>
    <w:rsid w:val="00DE59D3"/>
    <w:rsid w:val="00DE5C88"/>
    <w:rsid w:val="00DE6AFC"/>
    <w:rsid w:val="00DE71E3"/>
    <w:rsid w:val="00DE7EE5"/>
    <w:rsid w:val="00DF0701"/>
    <w:rsid w:val="00DF36EF"/>
    <w:rsid w:val="00DF531A"/>
    <w:rsid w:val="00DF5560"/>
    <w:rsid w:val="00DF5A70"/>
    <w:rsid w:val="00DF6D31"/>
    <w:rsid w:val="00DF7873"/>
    <w:rsid w:val="00E00727"/>
    <w:rsid w:val="00E024E1"/>
    <w:rsid w:val="00E0445D"/>
    <w:rsid w:val="00E060A8"/>
    <w:rsid w:val="00E06284"/>
    <w:rsid w:val="00E10329"/>
    <w:rsid w:val="00E1374B"/>
    <w:rsid w:val="00E13A6B"/>
    <w:rsid w:val="00E153F0"/>
    <w:rsid w:val="00E1686D"/>
    <w:rsid w:val="00E20857"/>
    <w:rsid w:val="00E20EAB"/>
    <w:rsid w:val="00E21121"/>
    <w:rsid w:val="00E226B3"/>
    <w:rsid w:val="00E27064"/>
    <w:rsid w:val="00E27088"/>
    <w:rsid w:val="00E3016E"/>
    <w:rsid w:val="00E30E5D"/>
    <w:rsid w:val="00E31A79"/>
    <w:rsid w:val="00E331FF"/>
    <w:rsid w:val="00E33809"/>
    <w:rsid w:val="00E3444A"/>
    <w:rsid w:val="00E349E7"/>
    <w:rsid w:val="00E36789"/>
    <w:rsid w:val="00E400BA"/>
    <w:rsid w:val="00E4056E"/>
    <w:rsid w:val="00E40815"/>
    <w:rsid w:val="00E41B8E"/>
    <w:rsid w:val="00E439FB"/>
    <w:rsid w:val="00E43B4D"/>
    <w:rsid w:val="00E442D4"/>
    <w:rsid w:val="00E44D63"/>
    <w:rsid w:val="00E4596C"/>
    <w:rsid w:val="00E462FC"/>
    <w:rsid w:val="00E51FF5"/>
    <w:rsid w:val="00E5362F"/>
    <w:rsid w:val="00E53FB5"/>
    <w:rsid w:val="00E57D7D"/>
    <w:rsid w:val="00E63282"/>
    <w:rsid w:val="00E6460D"/>
    <w:rsid w:val="00E64E1D"/>
    <w:rsid w:val="00E66135"/>
    <w:rsid w:val="00E663E2"/>
    <w:rsid w:val="00E6716E"/>
    <w:rsid w:val="00E67C97"/>
    <w:rsid w:val="00E70172"/>
    <w:rsid w:val="00E718D4"/>
    <w:rsid w:val="00E72117"/>
    <w:rsid w:val="00E721C9"/>
    <w:rsid w:val="00E72BFA"/>
    <w:rsid w:val="00E74BCE"/>
    <w:rsid w:val="00E74E95"/>
    <w:rsid w:val="00E7564F"/>
    <w:rsid w:val="00E7588F"/>
    <w:rsid w:val="00E816E8"/>
    <w:rsid w:val="00E81D02"/>
    <w:rsid w:val="00E82533"/>
    <w:rsid w:val="00E83370"/>
    <w:rsid w:val="00E83B4B"/>
    <w:rsid w:val="00E83EDF"/>
    <w:rsid w:val="00E840B2"/>
    <w:rsid w:val="00E842D1"/>
    <w:rsid w:val="00E84580"/>
    <w:rsid w:val="00E845E8"/>
    <w:rsid w:val="00E85609"/>
    <w:rsid w:val="00E86BCC"/>
    <w:rsid w:val="00E900D0"/>
    <w:rsid w:val="00E905FB"/>
    <w:rsid w:val="00E90D59"/>
    <w:rsid w:val="00E9138B"/>
    <w:rsid w:val="00E918E9"/>
    <w:rsid w:val="00E91C28"/>
    <w:rsid w:val="00E930E0"/>
    <w:rsid w:val="00E934D6"/>
    <w:rsid w:val="00E93B23"/>
    <w:rsid w:val="00E94F83"/>
    <w:rsid w:val="00E968BD"/>
    <w:rsid w:val="00E97610"/>
    <w:rsid w:val="00EA06F0"/>
    <w:rsid w:val="00EA14EA"/>
    <w:rsid w:val="00EA2D70"/>
    <w:rsid w:val="00EA36FF"/>
    <w:rsid w:val="00EA3C9F"/>
    <w:rsid w:val="00EA40C9"/>
    <w:rsid w:val="00EA44E1"/>
    <w:rsid w:val="00EA466E"/>
    <w:rsid w:val="00EA5AA0"/>
    <w:rsid w:val="00EA6050"/>
    <w:rsid w:val="00EA7E42"/>
    <w:rsid w:val="00EB056D"/>
    <w:rsid w:val="00EB07E6"/>
    <w:rsid w:val="00EB2125"/>
    <w:rsid w:val="00EB2816"/>
    <w:rsid w:val="00EB33DF"/>
    <w:rsid w:val="00EB496D"/>
    <w:rsid w:val="00EB513A"/>
    <w:rsid w:val="00EB5569"/>
    <w:rsid w:val="00EB60E8"/>
    <w:rsid w:val="00EB7C81"/>
    <w:rsid w:val="00EC0D3C"/>
    <w:rsid w:val="00EC13D1"/>
    <w:rsid w:val="00EC165C"/>
    <w:rsid w:val="00EC194D"/>
    <w:rsid w:val="00EC3207"/>
    <w:rsid w:val="00EC3BA4"/>
    <w:rsid w:val="00EC4D8B"/>
    <w:rsid w:val="00EC4E24"/>
    <w:rsid w:val="00EC5DBB"/>
    <w:rsid w:val="00ED14C6"/>
    <w:rsid w:val="00ED4DB9"/>
    <w:rsid w:val="00ED5434"/>
    <w:rsid w:val="00ED673F"/>
    <w:rsid w:val="00ED6F4C"/>
    <w:rsid w:val="00EE016F"/>
    <w:rsid w:val="00EE2203"/>
    <w:rsid w:val="00EE257B"/>
    <w:rsid w:val="00EE2687"/>
    <w:rsid w:val="00EE3F54"/>
    <w:rsid w:val="00EE48CF"/>
    <w:rsid w:val="00EE493D"/>
    <w:rsid w:val="00EE544D"/>
    <w:rsid w:val="00EE559D"/>
    <w:rsid w:val="00EE57F8"/>
    <w:rsid w:val="00EE5982"/>
    <w:rsid w:val="00EE5D70"/>
    <w:rsid w:val="00EF235D"/>
    <w:rsid w:val="00F00732"/>
    <w:rsid w:val="00F008BE"/>
    <w:rsid w:val="00F01790"/>
    <w:rsid w:val="00F024DA"/>
    <w:rsid w:val="00F03039"/>
    <w:rsid w:val="00F04EF9"/>
    <w:rsid w:val="00F05518"/>
    <w:rsid w:val="00F05BA4"/>
    <w:rsid w:val="00F066CA"/>
    <w:rsid w:val="00F10E9A"/>
    <w:rsid w:val="00F12812"/>
    <w:rsid w:val="00F1360D"/>
    <w:rsid w:val="00F13E86"/>
    <w:rsid w:val="00F145AA"/>
    <w:rsid w:val="00F146E2"/>
    <w:rsid w:val="00F14831"/>
    <w:rsid w:val="00F14D06"/>
    <w:rsid w:val="00F1556A"/>
    <w:rsid w:val="00F160D6"/>
    <w:rsid w:val="00F16254"/>
    <w:rsid w:val="00F1697A"/>
    <w:rsid w:val="00F20505"/>
    <w:rsid w:val="00F209DF"/>
    <w:rsid w:val="00F25D45"/>
    <w:rsid w:val="00F265F4"/>
    <w:rsid w:val="00F2793A"/>
    <w:rsid w:val="00F27FB9"/>
    <w:rsid w:val="00F320EA"/>
    <w:rsid w:val="00F3298E"/>
    <w:rsid w:val="00F32B75"/>
    <w:rsid w:val="00F33DE0"/>
    <w:rsid w:val="00F34228"/>
    <w:rsid w:val="00F3435F"/>
    <w:rsid w:val="00F34473"/>
    <w:rsid w:val="00F34603"/>
    <w:rsid w:val="00F35373"/>
    <w:rsid w:val="00F3567D"/>
    <w:rsid w:val="00F35B74"/>
    <w:rsid w:val="00F36372"/>
    <w:rsid w:val="00F36927"/>
    <w:rsid w:val="00F369D0"/>
    <w:rsid w:val="00F374F8"/>
    <w:rsid w:val="00F40F77"/>
    <w:rsid w:val="00F41D97"/>
    <w:rsid w:val="00F41E0D"/>
    <w:rsid w:val="00F4208E"/>
    <w:rsid w:val="00F4261C"/>
    <w:rsid w:val="00F47AC1"/>
    <w:rsid w:val="00F52CF8"/>
    <w:rsid w:val="00F5344F"/>
    <w:rsid w:val="00F534E7"/>
    <w:rsid w:val="00F536C5"/>
    <w:rsid w:val="00F559B6"/>
    <w:rsid w:val="00F56176"/>
    <w:rsid w:val="00F56B08"/>
    <w:rsid w:val="00F618C1"/>
    <w:rsid w:val="00F63C6D"/>
    <w:rsid w:val="00F640C4"/>
    <w:rsid w:val="00F649BD"/>
    <w:rsid w:val="00F65C1B"/>
    <w:rsid w:val="00F667F3"/>
    <w:rsid w:val="00F67836"/>
    <w:rsid w:val="00F70C74"/>
    <w:rsid w:val="00F71207"/>
    <w:rsid w:val="00F71239"/>
    <w:rsid w:val="00F718B2"/>
    <w:rsid w:val="00F72305"/>
    <w:rsid w:val="00F72B95"/>
    <w:rsid w:val="00F7390E"/>
    <w:rsid w:val="00F74739"/>
    <w:rsid w:val="00F75098"/>
    <w:rsid w:val="00F76323"/>
    <w:rsid w:val="00F773CB"/>
    <w:rsid w:val="00F80884"/>
    <w:rsid w:val="00F81618"/>
    <w:rsid w:val="00F823CC"/>
    <w:rsid w:val="00F82661"/>
    <w:rsid w:val="00F841B9"/>
    <w:rsid w:val="00F84789"/>
    <w:rsid w:val="00F84839"/>
    <w:rsid w:val="00F8500C"/>
    <w:rsid w:val="00F879A0"/>
    <w:rsid w:val="00F87EC3"/>
    <w:rsid w:val="00F9135C"/>
    <w:rsid w:val="00F94DE9"/>
    <w:rsid w:val="00F95E8D"/>
    <w:rsid w:val="00F96F12"/>
    <w:rsid w:val="00FA16F7"/>
    <w:rsid w:val="00FA22BE"/>
    <w:rsid w:val="00FA2B3A"/>
    <w:rsid w:val="00FA2D88"/>
    <w:rsid w:val="00FA548B"/>
    <w:rsid w:val="00FB0357"/>
    <w:rsid w:val="00FB088D"/>
    <w:rsid w:val="00FB1EEF"/>
    <w:rsid w:val="00FB452E"/>
    <w:rsid w:val="00FB4B03"/>
    <w:rsid w:val="00FB4C3A"/>
    <w:rsid w:val="00FB4C73"/>
    <w:rsid w:val="00FB5958"/>
    <w:rsid w:val="00FB5C16"/>
    <w:rsid w:val="00FB605C"/>
    <w:rsid w:val="00FB70C8"/>
    <w:rsid w:val="00FB7149"/>
    <w:rsid w:val="00FB7F26"/>
    <w:rsid w:val="00FC0793"/>
    <w:rsid w:val="00FC0972"/>
    <w:rsid w:val="00FC0B8F"/>
    <w:rsid w:val="00FC1145"/>
    <w:rsid w:val="00FC1958"/>
    <w:rsid w:val="00FC19FA"/>
    <w:rsid w:val="00FC1F28"/>
    <w:rsid w:val="00FC2570"/>
    <w:rsid w:val="00FD0888"/>
    <w:rsid w:val="00FD37CA"/>
    <w:rsid w:val="00FD3927"/>
    <w:rsid w:val="00FD5FF1"/>
    <w:rsid w:val="00FD72B2"/>
    <w:rsid w:val="00FD7AEF"/>
    <w:rsid w:val="00FE0C84"/>
    <w:rsid w:val="00FE1570"/>
    <w:rsid w:val="00FE17A5"/>
    <w:rsid w:val="00FE34B1"/>
    <w:rsid w:val="00FE399C"/>
    <w:rsid w:val="00FE4CC7"/>
    <w:rsid w:val="00FE5016"/>
    <w:rsid w:val="00FE5E89"/>
    <w:rsid w:val="00FE69FD"/>
    <w:rsid w:val="00FF0D11"/>
    <w:rsid w:val="00FF13BB"/>
    <w:rsid w:val="00FF3481"/>
    <w:rsid w:val="00FF35EE"/>
    <w:rsid w:val="00FF7068"/>
    <w:rsid w:val="00FF78B1"/>
  </w:rsids>
  <m:mathPr>
    <m:mathFont m:val="Cambria Math"/>
    <m:brkBin m:val="before"/>
    <m:brkBinSub m:val="--"/>
    <m:smallFrac/>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4CE4B"/>
  <w15:docId w15:val="{DC61EA9E-E074-4671-910B-507BDB09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3E"/>
  </w:style>
  <w:style w:type="paragraph" w:styleId="Heading1">
    <w:name w:val="heading 1"/>
    <w:basedOn w:val="Normal"/>
    <w:link w:val="Heading1Char"/>
    <w:uiPriority w:val="9"/>
    <w:qFormat/>
    <w:rsid w:val="00D613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150"/>
  </w:style>
  <w:style w:type="paragraph" w:styleId="Footer">
    <w:name w:val="footer"/>
    <w:basedOn w:val="Normal"/>
    <w:link w:val="FooterChar"/>
    <w:uiPriority w:val="99"/>
    <w:unhideWhenUsed/>
    <w:rsid w:val="00554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150"/>
  </w:style>
  <w:style w:type="character" w:styleId="Strong">
    <w:name w:val="Strong"/>
    <w:basedOn w:val="DefaultParagraphFont"/>
    <w:uiPriority w:val="22"/>
    <w:qFormat/>
    <w:rsid w:val="00834454"/>
    <w:rPr>
      <w:b/>
      <w:bCs/>
    </w:rPr>
  </w:style>
  <w:style w:type="paragraph" w:styleId="ListParagraph">
    <w:name w:val="List Paragraph"/>
    <w:aliases w:val="Subtitle,IBL List Paragraph,List Paragraph1,List Pa,Дэд гарчиг,Paragraph,List Paragraph Num,Subtitle1,List Paragraph 1,Subtitle11,Heading Number,Subtitle111,Subtitle1111,Annexlist,1 Standard Absatz,Subtitle11111,Хүснэгт тайлбар,Bullets"/>
    <w:basedOn w:val="Normal"/>
    <w:link w:val="ListParagraphChar"/>
    <w:uiPriority w:val="99"/>
    <w:qFormat/>
    <w:rsid w:val="008E581D"/>
    <w:pPr>
      <w:spacing w:after="160" w:line="259" w:lineRule="auto"/>
      <w:ind w:left="720"/>
      <w:contextualSpacing/>
    </w:pPr>
    <w:rPr>
      <w:rFonts w:eastAsiaTheme="minorHAnsi"/>
    </w:rPr>
  </w:style>
  <w:style w:type="character" w:customStyle="1" w:styleId="Heading1Char">
    <w:name w:val="Heading 1 Char"/>
    <w:basedOn w:val="DefaultParagraphFont"/>
    <w:link w:val="Heading1"/>
    <w:uiPriority w:val="9"/>
    <w:rsid w:val="00D61361"/>
    <w:rPr>
      <w:rFonts w:ascii="Times New Roman" w:eastAsia="Times New Roman" w:hAnsi="Times New Roman" w:cs="Times New Roman"/>
      <w:b/>
      <w:bCs/>
      <w:kern w:val="36"/>
      <w:sz w:val="48"/>
      <w:szCs w:val="48"/>
    </w:rPr>
  </w:style>
  <w:style w:type="character" w:customStyle="1" w:styleId="ListParagraphChar">
    <w:name w:val="List Paragraph Char"/>
    <w:aliases w:val="Subtitle Char,IBL List Paragraph Char,List Paragraph1 Char,List Pa Char,Дэд гарчиг Char,Paragraph Char,List Paragraph Num Char,Subtitle1 Char,List Paragraph 1 Char,Subtitle11 Char,Heading Number Char,Subtitle111 Char,Annexlist Char"/>
    <w:link w:val="ListParagraph"/>
    <w:uiPriority w:val="34"/>
    <w:qFormat/>
    <w:locked/>
    <w:rsid w:val="00B72762"/>
    <w:rPr>
      <w:rFonts w:eastAsiaTheme="minorHAnsi"/>
    </w:rPr>
  </w:style>
  <w:style w:type="character" w:styleId="Hyperlink">
    <w:name w:val="Hyperlink"/>
    <w:basedOn w:val="DefaultParagraphFont"/>
    <w:uiPriority w:val="99"/>
    <w:unhideWhenUsed/>
    <w:rsid w:val="00D03001"/>
    <w:rPr>
      <w:color w:val="0000FF" w:themeColor="hyperlink"/>
      <w:u w:val="single"/>
    </w:rPr>
  </w:style>
  <w:style w:type="paragraph" w:styleId="NoSpacing">
    <w:name w:val="No Spacing"/>
    <w:uiPriority w:val="1"/>
    <w:qFormat/>
    <w:rsid w:val="008B29BD"/>
    <w:pPr>
      <w:spacing w:after="0" w:line="240" w:lineRule="auto"/>
    </w:pPr>
  </w:style>
  <w:style w:type="character" w:styleId="CommentReference">
    <w:name w:val="annotation reference"/>
    <w:basedOn w:val="DefaultParagraphFont"/>
    <w:uiPriority w:val="99"/>
    <w:semiHidden/>
    <w:unhideWhenUsed/>
    <w:rsid w:val="006E191D"/>
    <w:rPr>
      <w:sz w:val="16"/>
      <w:szCs w:val="16"/>
    </w:rPr>
  </w:style>
  <w:style w:type="paragraph" w:styleId="CommentText">
    <w:name w:val="annotation text"/>
    <w:basedOn w:val="Normal"/>
    <w:link w:val="CommentTextChar"/>
    <w:uiPriority w:val="99"/>
    <w:semiHidden/>
    <w:unhideWhenUsed/>
    <w:rsid w:val="006E191D"/>
    <w:pPr>
      <w:spacing w:line="240" w:lineRule="auto"/>
    </w:pPr>
    <w:rPr>
      <w:sz w:val="20"/>
      <w:szCs w:val="20"/>
    </w:rPr>
  </w:style>
  <w:style w:type="character" w:customStyle="1" w:styleId="CommentTextChar">
    <w:name w:val="Comment Text Char"/>
    <w:basedOn w:val="DefaultParagraphFont"/>
    <w:link w:val="CommentText"/>
    <w:uiPriority w:val="99"/>
    <w:semiHidden/>
    <w:rsid w:val="006E191D"/>
    <w:rPr>
      <w:sz w:val="20"/>
      <w:szCs w:val="20"/>
    </w:rPr>
  </w:style>
  <w:style w:type="paragraph" w:styleId="CommentSubject">
    <w:name w:val="annotation subject"/>
    <w:basedOn w:val="CommentText"/>
    <w:next w:val="CommentText"/>
    <w:link w:val="CommentSubjectChar"/>
    <w:uiPriority w:val="99"/>
    <w:semiHidden/>
    <w:unhideWhenUsed/>
    <w:rsid w:val="006E191D"/>
    <w:rPr>
      <w:b/>
      <w:bCs/>
    </w:rPr>
  </w:style>
  <w:style w:type="character" w:customStyle="1" w:styleId="CommentSubjectChar">
    <w:name w:val="Comment Subject Char"/>
    <w:basedOn w:val="CommentTextChar"/>
    <w:link w:val="CommentSubject"/>
    <w:uiPriority w:val="99"/>
    <w:semiHidden/>
    <w:rsid w:val="006E191D"/>
    <w:rPr>
      <w:b/>
      <w:bCs/>
      <w:sz w:val="20"/>
      <w:szCs w:val="20"/>
    </w:rPr>
  </w:style>
  <w:style w:type="paragraph" w:styleId="NormalWeb">
    <w:name w:val="Normal (Web)"/>
    <w:basedOn w:val="Normal"/>
    <w:uiPriority w:val="99"/>
    <w:unhideWhenUsed/>
    <w:rsid w:val="005C5838"/>
    <w:pPr>
      <w:spacing w:before="100" w:beforeAutospacing="1" w:after="100" w:afterAutospacing="1" w:line="240" w:lineRule="auto"/>
    </w:pPr>
    <w:rPr>
      <w:rFonts w:ascii="Times New Roman" w:eastAsia="Times New Roman" w:hAnsi="Times New Roman" w:cs="Times New Roman"/>
      <w:sz w:val="24"/>
      <w:szCs w:val="24"/>
      <w:lang w:eastAsia="ko-KR" w:bidi="mn-Mong-MN"/>
    </w:rPr>
  </w:style>
  <w:style w:type="character" w:customStyle="1" w:styleId="mceitemhidden">
    <w:name w:val="mceitemhidden"/>
    <w:basedOn w:val="DefaultParagraphFont"/>
    <w:rsid w:val="000678E7"/>
  </w:style>
  <w:style w:type="character" w:customStyle="1" w:styleId="x193iq5w">
    <w:name w:val="x193iq5w"/>
    <w:basedOn w:val="DefaultParagraphFont"/>
    <w:rsid w:val="003D3F1A"/>
  </w:style>
  <w:style w:type="table" w:styleId="TableGrid">
    <w:name w:val="Table Grid"/>
    <w:basedOn w:val="TableNormal"/>
    <w:uiPriority w:val="39"/>
    <w:rsid w:val="0071764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53124">
      <w:bodyDiv w:val="1"/>
      <w:marLeft w:val="0"/>
      <w:marRight w:val="0"/>
      <w:marTop w:val="0"/>
      <w:marBottom w:val="0"/>
      <w:divBdr>
        <w:top w:val="none" w:sz="0" w:space="0" w:color="auto"/>
        <w:left w:val="none" w:sz="0" w:space="0" w:color="auto"/>
        <w:bottom w:val="none" w:sz="0" w:space="0" w:color="auto"/>
        <w:right w:val="none" w:sz="0" w:space="0" w:color="auto"/>
      </w:divBdr>
    </w:div>
    <w:div w:id="132525885">
      <w:bodyDiv w:val="1"/>
      <w:marLeft w:val="0"/>
      <w:marRight w:val="0"/>
      <w:marTop w:val="0"/>
      <w:marBottom w:val="0"/>
      <w:divBdr>
        <w:top w:val="none" w:sz="0" w:space="0" w:color="auto"/>
        <w:left w:val="none" w:sz="0" w:space="0" w:color="auto"/>
        <w:bottom w:val="none" w:sz="0" w:space="0" w:color="auto"/>
        <w:right w:val="none" w:sz="0" w:space="0" w:color="auto"/>
      </w:divBdr>
      <w:divsChild>
        <w:div w:id="1439105698">
          <w:marLeft w:val="0"/>
          <w:marRight w:val="0"/>
          <w:marTop w:val="0"/>
          <w:marBottom w:val="0"/>
          <w:divBdr>
            <w:top w:val="none" w:sz="0" w:space="0" w:color="auto"/>
            <w:left w:val="none" w:sz="0" w:space="0" w:color="auto"/>
            <w:bottom w:val="none" w:sz="0" w:space="0" w:color="auto"/>
            <w:right w:val="none" w:sz="0" w:space="0" w:color="auto"/>
          </w:divBdr>
        </w:div>
        <w:div w:id="303703930">
          <w:marLeft w:val="0"/>
          <w:marRight w:val="0"/>
          <w:marTop w:val="0"/>
          <w:marBottom w:val="0"/>
          <w:divBdr>
            <w:top w:val="none" w:sz="0" w:space="0" w:color="auto"/>
            <w:left w:val="none" w:sz="0" w:space="0" w:color="auto"/>
            <w:bottom w:val="none" w:sz="0" w:space="0" w:color="auto"/>
            <w:right w:val="none" w:sz="0" w:space="0" w:color="auto"/>
          </w:divBdr>
        </w:div>
      </w:divsChild>
    </w:div>
    <w:div w:id="442727591">
      <w:bodyDiv w:val="1"/>
      <w:marLeft w:val="0"/>
      <w:marRight w:val="0"/>
      <w:marTop w:val="0"/>
      <w:marBottom w:val="0"/>
      <w:divBdr>
        <w:top w:val="none" w:sz="0" w:space="0" w:color="auto"/>
        <w:left w:val="none" w:sz="0" w:space="0" w:color="auto"/>
        <w:bottom w:val="none" w:sz="0" w:space="0" w:color="auto"/>
        <w:right w:val="none" w:sz="0" w:space="0" w:color="auto"/>
      </w:divBdr>
    </w:div>
    <w:div w:id="653605317">
      <w:bodyDiv w:val="1"/>
      <w:marLeft w:val="0"/>
      <w:marRight w:val="0"/>
      <w:marTop w:val="0"/>
      <w:marBottom w:val="0"/>
      <w:divBdr>
        <w:top w:val="none" w:sz="0" w:space="0" w:color="auto"/>
        <w:left w:val="none" w:sz="0" w:space="0" w:color="auto"/>
        <w:bottom w:val="none" w:sz="0" w:space="0" w:color="auto"/>
        <w:right w:val="none" w:sz="0" w:space="0" w:color="auto"/>
      </w:divBdr>
      <w:divsChild>
        <w:div w:id="126357079">
          <w:marLeft w:val="0"/>
          <w:marRight w:val="0"/>
          <w:marTop w:val="0"/>
          <w:marBottom w:val="0"/>
          <w:divBdr>
            <w:top w:val="none" w:sz="0" w:space="0" w:color="auto"/>
            <w:left w:val="none" w:sz="0" w:space="0" w:color="auto"/>
            <w:bottom w:val="none" w:sz="0" w:space="0" w:color="auto"/>
            <w:right w:val="none" w:sz="0" w:space="0" w:color="auto"/>
          </w:divBdr>
          <w:divsChild>
            <w:div w:id="1994214192">
              <w:marLeft w:val="0"/>
              <w:marRight w:val="0"/>
              <w:marTop w:val="0"/>
              <w:marBottom w:val="0"/>
              <w:divBdr>
                <w:top w:val="none" w:sz="0" w:space="0" w:color="auto"/>
                <w:left w:val="none" w:sz="0" w:space="0" w:color="auto"/>
                <w:bottom w:val="none" w:sz="0" w:space="0" w:color="auto"/>
                <w:right w:val="none" w:sz="0" w:space="0" w:color="auto"/>
              </w:divBdr>
              <w:divsChild>
                <w:div w:id="1109471565">
                  <w:marLeft w:val="0"/>
                  <w:marRight w:val="0"/>
                  <w:marTop w:val="0"/>
                  <w:marBottom w:val="0"/>
                  <w:divBdr>
                    <w:top w:val="none" w:sz="0" w:space="0" w:color="auto"/>
                    <w:left w:val="none" w:sz="0" w:space="0" w:color="auto"/>
                    <w:bottom w:val="none" w:sz="0" w:space="0" w:color="auto"/>
                    <w:right w:val="none" w:sz="0" w:space="0" w:color="auto"/>
                  </w:divBdr>
                  <w:divsChild>
                    <w:div w:id="1461875775">
                      <w:marLeft w:val="0"/>
                      <w:marRight w:val="0"/>
                      <w:marTop w:val="0"/>
                      <w:marBottom w:val="0"/>
                      <w:divBdr>
                        <w:top w:val="none" w:sz="0" w:space="0" w:color="auto"/>
                        <w:left w:val="none" w:sz="0" w:space="0" w:color="auto"/>
                        <w:bottom w:val="none" w:sz="0" w:space="0" w:color="auto"/>
                        <w:right w:val="none" w:sz="0" w:space="0" w:color="auto"/>
                      </w:divBdr>
                      <w:divsChild>
                        <w:div w:id="1904834300">
                          <w:marLeft w:val="0"/>
                          <w:marRight w:val="0"/>
                          <w:marTop w:val="0"/>
                          <w:marBottom w:val="0"/>
                          <w:divBdr>
                            <w:top w:val="none" w:sz="0" w:space="0" w:color="auto"/>
                            <w:left w:val="none" w:sz="0" w:space="0" w:color="auto"/>
                            <w:bottom w:val="none" w:sz="0" w:space="0" w:color="auto"/>
                            <w:right w:val="none" w:sz="0" w:space="0" w:color="auto"/>
                          </w:divBdr>
                          <w:divsChild>
                            <w:div w:id="147748945">
                              <w:marLeft w:val="0"/>
                              <w:marRight w:val="0"/>
                              <w:marTop w:val="0"/>
                              <w:marBottom w:val="0"/>
                              <w:divBdr>
                                <w:top w:val="none" w:sz="0" w:space="0" w:color="auto"/>
                                <w:left w:val="none" w:sz="0" w:space="0" w:color="auto"/>
                                <w:bottom w:val="none" w:sz="0" w:space="0" w:color="auto"/>
                                <w:right w:val="none" w:sz="0" w:space="0" w:color="auto"/>
                              </w:divBdr>
                              <w:divsChild>
                                <w:div w:id="737634455">
                                  <w:marLeft w:val="0"/>
                                  <w:marRight w:val="0"/>
                                  <w:marTop w:val="0"/>
                                  <w:marBottom w:val="0"/>
                                  <w:divBdr>
                                    <w:top w:val="none" w:sz="0" w:space="0" w:color="auto"/>
                                    <w:left w:val="none" w:sz="0" w:space="0" w:color="auto"/>
                                    <w:bottom w:val="none" w:sz="0" w:space="0" w:color="auto"/>
                                    <w:right w:val="none" w:sz="0" w:space="0" w:color="auto"/>
                                  </w:divBdr>
                                  <w:divsChild>
                                    <w:div w:id="4121653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gov.mn-&#10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le.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7D662-2899-4D29-B3EF-8C19E7A93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88</Pages>
  <Words>31169</Words>
  <Characters>177666</Characters>
  <Application>Microsoft Office Word</Application>
  <DocSecurity>0</DocSecurity>
  <Lines>1480</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ZDTG</dc:creator>
  <cp:lastModifiedBy>Зоригт Цэцэгмаа</cp:lastModifiedBy>
  <cp:revision>76</cp:revision>
  <cp:lastPrinted>2025-09-30T08:08:00Z</cp:lastPrinted>
  <dcterms:created xsi:type="dcterms:W3CDTF">2025-12-12T13:41:00Z</dcterms:created>
  <dcterms:modified xsi:type="dcterms:W3CDTF">2026-01-06T05:37:00Z</dcterms:modified>
</cp:coreProperties>
</file>