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7830" w14:textId="0E960CEC" w:rsidR="005D0E92" w:rsidRPr="00885CB8" w:rsidRDefault="005D0E92" w:rsidP="00C45320">
      <w:pPr>
        <w:ind w:left="4320" w:right="-58"/>
        <w:jc w:val="right"/>
        <w:rPr>
          <w:rFonts w:ascii="Arial" w:hAnsi="Arial" w:cs="Arial"/>
          <w:sz w:val="20"/>
          <w:szCs w:val="20"/>
          <w:lang w:val="mn-MN"/>
        </w:rPr>
      </w:pPr>
      <w:proofErr w:type="spellStart"/>
      <w:r w:rsidRPr="00885CB8">
        <w:rPr>
          <w:rFonts w:ascii="Arial" w:hAnsi="Arial" w:cs="Arial"/>
          <w:sz w:val="20"/>
          <w:szCs w:val="20"/>
        </w:rPr>
        <w:t>Бодлогын</w:t>
      </w:r>
      <w:proofErr w:type="spellEnd"/>
      <w:r w:rsidR="00E048D6">
        <w:rPr>
          <w:rFonts w:ascii="Arial" w:hAnsi="Arial" w:cs="Arial"/>
          <w:sz w:val="20"/>
          <w:szCs w:val="20"/>
          <w:lang w:val="mn-MN"/>
        </w:rPr>
        <w:t xml:space="preserve"> </w:t>
      </w:r>
      <w:proofErr w:type="spellStart"/>
      <w:r w:rsidRPr="00885CB8">
        <w:rPr>
          <w:rFonts w:ascii="Arial" w:hAnsi="Arial" w:cs="Arial"/>
          <w:sz w:val="20"/>
          <w:szCs w:val="20"/>
        </w:rPr>
        <w:t>баримт</w:t>
      </w:r>
      <w:proofErr w:type="spellEnd"/>
      <w:r w:rsidR="00E048D6">
        <w:rPr>
          <w:rFonts w:ascii="Arial" w:hAnsi="Arial" w:cs="Arial"/>
          <w:sz w:val="20"/>
          <w:szCs w:val="20"/>
          <w:lang w:val="mn-MN"/>
        </w:rPr>
        <w:t xml:space="preserve"> </w:t>
      </w:r>
      <w:proofErr w:type="spellStart"/>
      <w:r w:rsidRPr="00885CB8">
        <w:rPr>
          <w:rFonts w:ascii="Arial" w:hAnsi="Arial" w:cs="Arial"/>
          <w:sz w:val="20"/>
          <w:szCs w:val="20"/>
        </w:rPr>
        <w:t>бичгийн</w:t>
      </w:r>
      <w:proofErr w:type="spellEnd"/>
      <w:r w:rsidR="00E048D6">
        <w:rPr>
          <w:rFonts w:ascii="Arial" w:hAnsi="Arial" w:cs="Arial"/>
          <w:sz w:val="20"/>
          <w:szCs w:val="20"/>
          <w:lang w:val="mn-MN"/>
        </w:rPr>
        <w:t xml:space="preserve"> </w:t>
      </w:r>
      <w:proofErr w:type="spellStart"/>
      <w:r w:rsidRPr="00885CB8">
        <w:rPr>
          <w:rFonts w:ascii="Arial" w:hAnsi="Arial" w:cs="Arial"/>
          <w:sz w:val="20"/>
          <w:szCs w:val="20"/>
        </w:rPr>
        <w:t>хэрэгжилт</w:t>
      </w:r>
      <w:proofErr w:type="spellEnd"/>
      <w:r w:rsidR="00E048D6">
        <w:rPr>
          <w:rFonts w:ascii="Arial" w:hAnsi="Arial" w:cs="Arial"/>
          <w:sz w:val="20"/>
          <w:szCs w:val="20"/>
          <w:lang w:val="mn-MN"/>
        </w:rPr>
        <w:t xml:space="preserve"> </w:t>
      </w:r>
      <w:proofErr w:type="spellStart"/>
      <w:r w:rsidRPr="00885CB8">
        <w:rPr>
          <w:rFonts w:ascii="Arial" w:hAnsi="Arial" w:cs="Arial"/>
          <w:sz w:val="20"/>
          <w:szCs w:val="20"/>
        </w:rPr>
        <w:t>болон</w:t>
      </w:r>
      <w:proofErr w:type="spellEnd"/>
    </w:p>
    <w:p w14:paraId="03FBA740" w14:textId="55511E0E" w:rsidR="005D0E92" w:rsidRPr="00885CB8" w:rsidRDefault="00C45320" w:rsidP="00C45320">
      <w:pPr>
        <w:ind w:left="5040" w:right="-58" w:firstLine="720"/>
        <w:jc w:val="right"/>
        <w:rPr>
          <w:rFonts w:ascii="Arial" w:hAnsi="Arial" w:cs="Arial"/>
          <w:sz w:val="20"/>
          <w:szCs w:val="20"/>
        </w:rPr>
      </w:pPr>
      <w:r>
        <w:rPr>
          <w:rFonts w:ascii="Arial" w:hAnsi="Arial" w:cs="Arial"/>
          <w:sz w:val="20"/>
          <w:szCs w:val="20"/>
          <w:lang w:val="mn-MN"/>
        </w:rPr>
        <w:t xml:space="preserve"> </w:t>
      </w:r>
      <w:r w:rsidR="007D171F">
        <w:rPr>
          <w:rFonts w:ascii="Arial" w:hAnsi="Arial" w:cs="Arial"/>
          <w:sz w:val="20"/>
          <w:szCs w:val="20"/>
          <w:lang w:val="mn-MN"/>
        </w:rPr>
        <w:t>з</w:t>
      </w:r>
      <w:proofErr w:type="spellStart"/>
      <w:r w:rsidR="005D0E92" w:rsidRPr="00885CB8">
        <w:rPr>
          <w:rFonts w:ascii="Arial" w:hAnsi="Arial" w:cs="Arial"/>
          <w:sz w:val="20"/>
          <w:szCs w:val="20"/>
        </w:rPr>
        <w:t>ахиргааны</w:t>
      </w:r>
      <w:proofErr w:type="spellEnd"/>
      <w:r w:rsidR="00E048D6">
        <w:rPr>
          <w:rFonts w:ascii="Arial" w:hAnsi="Arial" w:cs="Arial"/>
          <w:sz w:val="20"/>
          <w:szCs w:val="20"/>
          <w:lang w:val="mn-MN"/>
        </w:rPr>
        <w:t xml:space="preserve"> </w:t>
      </w:r>
      <w:proofErr w:type="spellStart"/>
      <w:r w:rsidR="005D0E92" w:rsidRPr="00885CB8">
        <w:rPr>
          <w:rFonts w:ascii="Arial" w:hAnsi="Arial" w:cs="Arial"/>
          <w:sz w:val="20"/>
          <w:szCs w:val="20"/>
        </w:rPr>
        <w:t>байгууллагын</w:t>
      </w:r>
      <w:proofErr w:type="spellEnd"/>
      <w:r w:rsidR="00E048D6">
        <w:rPr>
          <w:rFonts w:ascii="Arial" w:hAnsi="Arial" w:cs="Arial"/>
          <w:sz w:val="20"/>
          <w:szCs w:val="20"/>
          <w:lang w:val="mn-MN"/>
        </w:rPr>
        <w:t xml:space="preserve"> </w:t>
      </w:r>
      <w:proofErr w:type="spellStart"/>
      <w:r w:rsidR="005D0E92" w:rsidRPr="00885CB8">
        <w:rPr>
          <w:rFonts w:ascii="Arial" w:hAnsi="Arial" w:cs="Arial"/>
          <w:sz w:val="20"/>
          <w:szCs w:val="20"/>
        </w:rPr>
        <w:t>үйл</w:t>
      </w:r>
      <w:proofErr w:type="spellEnd"/>
      <w:r w:rsidR="00E048D6">
        <w:rPr>
          <w:rFonts w:ascii="Arial" w:hAnsi="Arial" w:cs="Arial"/>
          <w:sz w:val="20"/>
          <w:szCs w:val="20"/>
          <w:lang w:val="mn-MN"/>
        </w:rPr>
        <w:t xml:space="preserve"> </w:t>
      </w:r>
      <w:proofErr w:type="spellStart"/>
      <w:r w:rsidR="005D0E92" w:rsidRPr="00885CB8">
        <w:rPr>
          <w:rFonts w:ascii="Arial" w:hAnsi="Arial" w:cs="Arial"/>
          <w:sz w:val="20"/>
          <w:szCs w:val="20"/>
        </w:rPr>
        <w:t>ажиллагаанд</w:t>
      </w:r>
      <w:proofErr w:type="spellEnd"/>
    </w:p>
    <w:p w14:paraId="684C059C" w14:textId="56D4FED9" w:rsidR="005D0E92" w:rsidRPr="00885CB8" w:rsidRDefault="005D0E92" w:rsidP="00C45320">
      <w:pPr>
        <w:ind w:left="5040" w:right="-58" w:firstLine="720"/>
        <w:jc w:val="right"/>
        <w:rPr>
          <w:rFonts w:ascii="Arial" w:hAnsi="Arial" w:cs="Arial"/>
          <w:sz w:val="20"/>
          <w:szCs w:val="20"/>
        </w:rPr>
      </w:pPr>
      <w:proofErr w:type="spellStart"/>
      <w:r w:rsidRPr="00885CB8">
        <w:rPr>
          <w:rFonts w:ascii="Arial" w:hAnsi="Arial" w:cs="Arial"/>
          <w:sz w:val="20"/>
          <w:szCs w:val="20"/>
        </w:rPr>
        <w:t>хяналт</w:t>
      </w:r>
      <w:r w:rsidRPr="00885CB8">
        <w:rPr>
          <w:rFonts w:ascii="Arial" w:hAnsi="Arial" w:cs="Arial"/>
          <w:sz w:val="20"/>
          <w:szCs w:val="20"/>
          <w:shd w:val="clear" w:color="auto" w:fill="F8F8F8"/>
        </w:rPr>
        <w:t>-</w:t>
      </w:r>
      <w:proofErr w:type="gramStart"/>
      <w:r w:rsidRPr="00885CB8">
        <w:rPr>
          <w:rFonts w:ascii="Arial" w:hAnsi="Arial" w:cs="Arial"/>
          <w:sz w:val="20"/>
          <w:szCs w:val="20"/>
        </w:rPr>
        <w:t>шинжилгээ,үнэлгээ</w:t>
      </w:r>
      <w:proofErr w:type="spellEnd"/>
      <w:proofErr w:type="gramEnd"/>
      <w:r w:rsidR="00E048D6">
        <w:rPr>
          <w:rFonts w:ascii="Arial" w:hAnsi="Arial" w:cs="Arial"/>
          <w:sz w:val="20"/>
          <w:szCs w:val="20"/>
          <w:lang w:val="mn-MN"/>
        </w:rPr>
        <w:t xml:space="preserve"> </w:t>
      </w:r>
      <w:proofErr w:type="spellStart"/>
      <w:r w:rsidRPr="00885CB8">
        <w:rPr>
          <w:rFonts w:ascii="Arial" w:hAnsi="Arial" w:cs="Arial"/>
          <w:sz w:val="20"/>
          <w:szCs w:val="20"/>
        </w:rPr>
        <w:t>хийх</w:t>
      </w:r>
      <w:proofErr w:type="spellEnd"/>
      <w:r w:rsidR="00E048D6">
        <w:rPr>
          <w:rFonts w:ascii="Arial" w:hAnsi="Arial" w:cs="Arial"/>
          <w:sz w:val="20"/>
          <w:szCs w:val="20"/>
          <w:lang w:val="mn-MN"/>
        </w:rPr>
        <w:t xml:space="preserve"> </w:t>
      </w:r>
      <w:proofErr w:type="spellStart"/>
      <w:r w:rsidRPr="00885CB8">
        <w:rPr>
          <w:rFonts w:ascii="Arial" w:hAnsi="Arial" w:cs="Arial"/>
          <w:sz w:val="20"/>
          <w:szCs w:val="20"/>
        </w:rPr>
        <w:t>нийтлэг</w:t>
      </w:r>
      <w:proofErr w:type="spellEnd"/>
    </w:p>
    <w:p w14:paraId="478016D3" w14:textId="77777777" w:rsidR="005D0E92" w:rsidRPr="00885CB8" w:rsidRDefault="005D0E92" w:rsidP="00C45320">
      <w:pPr>
        <w:ind w:right="-58"/>
        <w:jc w:val="right"/>
        <w:rPr>
          <w:rFonts w:ascii="Arial" w:hAnsi="Arial" w:cs="Arial"/>
          <w:sz w:val="20"/>
          <w:szCs w:val="20"/>
          <w:lang w:val="mn-MN"/>
        </w:rPr>
      </w:pPr>
      <w:r w:rsidRPr="00885CB8">
        <w:rPr>
          <w:rFonts w:ascii="Arial" w:hAnsi="Arial" w:cs="Arial"/>
          <w:sz w:val="20"/>
          <w:szCs w:val="20"/>
        </w:rPr>
        <w:t>ж</w:t>
      </w:r>
      <w:r w:rsidRPr="00885CB8">
        <w:rPr>
          <w:rFonts w:ascii="Arial" w:hAnsi="Arial" w:cs="Arial"/>
          <w:sz w:val="20"/>
          <w:szCs w:val="20"/>
          <w:lang w:val="mn-MN"/>
        </w:rPr>
        <w:t>урмын 2 дугаар хавсралт</w:t>
      </w:r>
    </w:p>
    <w:p w14:paraId="17F87EBC" w14:textId="77777777" w:rsidR="005D0E92" w:rsidRDefault="005D0E92" w:rsidP="00885CB8">
      <w:pPr>
        <w:jc w:val="right"/>
        <w:rPr>
          <w:rFonts w:ascii="Arial" w:hAnsi="Arial" w:cs="Arial"/>
          <w:sz w:val="20"/>
          <w:szCs w:val="20"/>
          <w:lang w:val="mn-MN"/>
        </w:rPr>
      </w:pPr>
    </w:p>
    <w:p w14:paraId="45F263B4" w14:textId="77777777" w:rsidR="008D11A9" w:rsidRDefault="008D11A9" w:rsidP="008D11A9">
      <w:pPr>
        <w:rPr>
          <w:rFonts w:ascii="Arial" w:hAnsi="Arial" w:cs="Arial"/>
          <w:sz w:val="20"/>
          <w:szCs w:val="20"/>
          <w:lang w:val="mn-MN"/>
        </w:rPr>
      </w:pPr>
    </w:p>
    <w:p w14:paraId="57A81BC6" w14:textId="6EEE2DD7" w:rsidR="005D0E92" w:rsidRDefault="005D0E92" w:rsidP="008D11A9">
      <w:pPr>
        <w:jc w:val="center"/>
        <w:rPr>
          <w:rFonts w:ascii="Arial" w:hAnsi="Arial" w:cs="Arial"/>
          <w:b/>
          <w:sz w:val="20"/>
          <w:szCs w:val="20"/>
          <w:lang w:val="mn-MN"/>
        </w:rPr>
      </w:pPr>
      <w:r w:rsidRPr="00885CB8">
        <w:rPr>
          <w:rFonts w:ascii="Arial" w:hAnsi="Arial" w:cs="Arial"/>
          <w:b/>
          <w:sz w:val="20"/>
          <w:szCs w:val="20"/>
          <w:lang w:val="mn-MN"/>
        </w:rPr>
        <w:t xml:space="preserve">ӨВӨРХАНГАЙ </w:t>
      </w:r>
      <w:r w:rsidRPr="00B82D73">
        <w:rPr>
          <w:rFonts w:ascii="Arial" w:hAnsi="Arial" w:cs="Arial"/>
          <w:b/>
          <w:sz w:val="20"/>
          <w:szCs w:val="20"/>
          <w:lang w:val="mn-MN"/>
        </w:rPr>
        <w:t>АЙМГИЙН 202</w:t>
      </w:r>
      <w:r w:rsidR="007F66DD" w:rsidRPr="00B82D73">
        <w:rPr>
          <w:rFonts w:ascii="Arial" w:hAnsi="Arial" w:cs="Arial"/>
          <w:bCs/>
          <w:sz w:val="20"/>
          <w:szCs w:val="20"/>
          <w:cs/>
          <w:lang w:bidi="mn-Mong-CN"/>
        </w:rPr>
        <w:t>3</w:t>
      </w:r>
      <w:r w:rsidRPr="00B82D73">
        <w:rPr>
          <w:rFonts w:ascii="Arial" w:hAnsi="Arial" w:cs="Arial"/>
          <w:b/>
          <w:sz w:val="20"/>
          <w:szCs w:val="20"/>
          <w:lang w:val="mn-MN"/>
        </w:rPr>
        <w:t xml:space="preserve"> ОНЫ ХӨГЖЛИЙН</w:t>
      </w:r>
      <w:r w:rsidRPr="00885CB8">
        <w:rPr>
          <w:rFonts w:ascii="Arial" w:hAnsi="Arial" w:cs="Arial"/>
          <w:b/>
          <w:sz w:val="20"/>
          <w:szCs w:val="20"/>
          <w:lang w:val="mn-MN"/>
        </w:rPr>
        <w:t xml:space="preserve"> ТӨЛӨВЛӨГӨӨНИЙ </w:t>
      </w:r>
      <w:r w:rsidR="00592FC5">
        <w:rPr>
          <w:rFonts w:ascii="Arial" w:hAnsi="Arial" w:cs="Arial"/>
          <w:b/>
          <w:sz w:val="20"/>
          <w:szCs w:val="20"/>
          <w:lang w:val="mn-MN"/>
        </w:rPr>
        <w:t xml:space="preserve">ХУЖИРТ СУМЫН </w:t>
      </w:r>
      <w:r w:rsidRPr="00885CB8">
        <w:rPr>
          <w:rFonts w:ascii="Arial" w:hAnsi="Arial" w:cs="Arial"/>
          <w:b/>
          <w:sz w:val="20"/>
          <w:szCs w:val="20"/>
          <w:lang w:val="mn-MN"/>
        </w:rPr>
        <w:t>ХЭРЭГЖИЛТИЙН</w:t>
      </w:r>
      <w:r w:rsidR="00F70789">
        <w:rPr>
          <w:rFonts w:ascii="Arial" w:hAnsi="Arial" w:cs="Arial"/>
          <w:b/>
          <w:sz w:val="20"/>
          <w:szCs w:val="20"/>
          <w:lang w:val="mn-MN"/>
        </w:rPr>
        <w:t xml:space="preserve"> </w:t>
      </w:r>
      <w:r w:rsidRPr="00885CB8">
        <w:rPr>
          <w:rFonts w:ascii="Arial" w:hAnsi="Arial" w:cs="Arial"/>
          <w:b/>
          <w:sz w:val="20"/>
          <w:szCs w:val="20"/>
          <w:lang w:val="mn-MN"/>
        </w:rPr>
        <w:t>ТАЙЛАН</w:t>
      </w:r>
    </w:p>
    <w:p w14:paraId="673E725D" w14:textId="77777777" w:rsidR="00C57101" w:rsidRPr="00885CB8" w:rsidRDefault="00C57101" w:rsidP="00885CB8">
      <w:pPr>
        <w:jc w:val="center"/>
        <w:rPr>
          <w:rFonts w:ascii="Arial" w:hAnsi="Arial" w:cs="Arial"/>
          <w:b/>
          <w:sz w:val="20"/>
          <w:szCs w:val="20"/>
          <w:lang w:val="mn-MN"/>
        </w:rPr>
      </w:pPr>
    </w:p>
    <w:p w14:paraId="61B64827" w14:textId="77777777" w:rsidR="005D0E92" w:rsidRPr="00885CB8" w:rsidRDefault="005D0E92" w:rsidP="00885CB8">
      <w:pPr>
        <w:tabs>
          <w:tab w:val="left" w:pos="5508"/>
        </w:tabs>
        <w:rPr>
          <w:rFonts w:ascii="Arial" w:hAnsi="Arial" w:cs="Arial"/>
          <w:sz w:val="20"/>
          <w:szCs w:val="20"/>
          <w:lang w:val="mn-MN"/>
        </w:rPr>
      </w:pPr>
    </w:p>
    <w:tbl>
      <w:tblPr>
        <w:tblStyle w:val="TableGrid"/>
        <w:tblW w:w="15031" w:type="dxa"/>
        <w:jc w:val="center"/>
        <w:tblLayout w:type="fixed"/>
        <w:tblLook w:val="04A0" w:firstRow="1" w:lastRow="0" w:firstColumn="1" w:lastColumn="0" w:noHBand="0" w:noVBand="1"/>
      </w:tblPr>
      <w:tblGrid>
        <w:gridCol w:w="572"/>
        <w:gridCol w:w="2724"/>
        <w:gridCol w:w="1134"/>
        <w:gridCol w:w="2228"/>
        <w:gridCol w:w="1450"/>
        <w:gridCol w:w="1567"/>
        <w:gridCol w:w="1807"/>
        <w:gridCol w:w="3549"/>
      </w:tblGrid>
      <w:tr w:rsidR="00B61261" w:rsidRPr="00885CB8" w14:paraId="03DD6411" w14:textId="52182A7C" w:rsidTr="00501ABD">
        <w:trPr>
          <w:trHeight w:val="287"/>
          <w:jc w:val="center"/>
        </w:trPr>
        <w:tc>
          <w:tcPr>
            <w:tcW w:w="572" w:type="dxa"/>
            <w:vMerge w:val="restart"/>
            <w:tcBorders>
              <w:top w:val="single" w:sz="4" w:space="0" w:color="auto"/>
              <w:left w:val="single" w:sz="4" w:space="0" w:color="auto"/>
              <w:bottom w:val="single" w:sz="4" w:space="0" w:color="auto"/>
              <w:right w:val="single" w:sz="4" w:space="0" w:color="auto"/>
            </w:tcBorders>
            <w:vAlign w:val="center"/>
          </w:tcPr>
          <w:p w14:paraId="28FAEF5D" w14:textId="77777777" w:rsidR="00B61261" w:rsidRPr="00885CB8" w:rsidRDefault="00B61261" w:rsidP="0026140B">
            <w:pPr>
              <w:ind w:left="24"/>
              <w:jc w:val="center"/>
              <w:rPr>
                <w:rFonts w:ascii="Arial" w:hAnsi="Arial" w:cs="Arial"/>
                <w:sz w:val="20"/>
                <w:szCs w:val="20"/>
                <w:lang w:val="mn-MN"/>
              </w:rPr>
            </w:pPr>
            <w:r w:rsidRPr="00885CB8">
              <w:rPr>
                <w:rFonts w:ascii="Arial" w:hAnsi="Arial" w:cs="Arial"/>
                <w:sz w:val="20"/>
                <w:szCs w:val="20"/>
                <w:lang w:val="mn-MN"/>
              </w:rPr>
              <w:t>№</w:t>
            </w:r>
          </w:p>
        </w:tc>
        <w:tc>
          <w:tcPr>
            <w:tcW w:w="2724" w:type="dxa"/>
            <w:vMerge w:val="restart"/>
            <w:tcBorders>
              <w:top w:val="single" w:sz="4" w:space="0" w:color="auto"/>
              <w:left w:val="single" w:sz="4" w:space="0" w:color="auto"/>
              <w:bottom w:val="single" w:sz="4" w:space="0" w:color="auto"/>
              <w:right w:val="single" w:sz="4" w:space="0" w:color="auto"/>
            </w:tcBorders>
            <w:vAlign w:val="center"/>
          </w:tcPr>
          <w:p w14:paraId="3DBD8B8A" w14:textId="77777777" w:rsidR="00B61261" w:rsidRPr="00885CB8" w:rsidRDefault="00B61261" w:rsidP="00885CB8">
            <w:pPr>
              <w:jc w:val="center"/>
              <w:rPr>
                <w:rFonts w:ascii="Arial" w:hAnsi="Arial" w:cs="Arial"/>
                <w:b/>
                <w:sz w:val="20"/>
                <w:szCs w:val="20"/>
                <w:lang w:val="mn-MN"/>
              </w:rPr>
            </w:pPr>
            <w:r w:rsidRPr="00885CB8">
              <w:rPr>
                <w:rFonts w:ascii="Arial" w:hAnsi="Arial" w:cs="Arial"/>
                <w:sz w:val="20"/>
                <w:szCs w:val="20"/>
                <w:lang w:val="mn-MN"/>
              </w:rPr>
              <w:t>Үндэслэж буй бодлогын баримт бичиг, зорилт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B9F1549" w14:textId="77777777" w:rsidR="00B61261" w:rsidRDefault="00B61261" w:rsidP="00885CB8">
            <w:pPr>
              <w:jc w:val="center"/>
              <w:rPr>
                <w:rFonts w:ascii="Arial" w:hAnsi="Arial" w:cs="Arial"/>
                <w:sz w:val="20"/>
                <w:szCs w:val="20"/>
                <w:lang w:val="mn-MN"/>
              </w:rPr>
            </w:pPr>
            <w:r w:rsidRPr="00885CB8">
              <w:rPr>
                <w:rFonts w:ascii="Arial" w:hAnsi="Arial" w:cs="Arial"/>
                <w:sz w:val="20"/>
                <w:szCs w:val="20"/>
                <w:lang w:val="mn-MN"/>
              </w:rPr>
              <w:t>Төсөв</w:t>
            </w:r>
          </w:p>
          <w:p w14:paraId="1100576E" w14:textId="77777777" w:rsidR="00B61261" w:rsidRPr="00885CB8" w:rsidRDefault="00B61261" w:rsidP="00885CB8">
            <w:pPr>
              <w:jc w:val="center"/>
              <w:rPr>
                <w:rFonts w:ascii="Arial" w:hAnsi="Arial" w:cs="Arial"/>
                <w:b/>
                <w:sz w:val="20"/>
                <w:szCs w:val="20"/>
                <w:lang w:val="mn-MN"/>
              </w:rPr>
            </w:pPr>
            <w:r>
              <w:rPr>
                <w:rFonts w:ascii="Arial" w:hAnsi="Arial" w:cs="Arial"/>
                <w:sz w:val="20"/>
                <w:szCs w:val="20"/>
                <w:lang w:val="mn-MN"/>
              </w:rPr>
              <w:t>сая төгрөг</w:t>
            </w:r>
          </w:p>
        </w:tc>
        <w:tc>
          <w:tcPr>
            <w:tcW w:w="2228" w:type="dxa"/>
            <w:vMerge w:val="restart"/>
            <w:tcBorders>
              <w:top w:val="single" w:sz="4" w:space="0" w:color="auto"/>
              <w:left w:val="single" w:sz="4" w:space="0" w:color="auto"/>
              <w:bottom w:val="single" w:sz="4" w:space="0" w:color="auto"/>
              <w:right w:val="single" w:sz="4" w:space="0" w:color="auto"/>
            </w:tcBorders>
            <w:vAlign w:val="center"/>
          </w:tcPr>
          <w:p w14:paraId="5526DC7E" w14:textId="77777777" w:rsidR="00B61261" w:rsidRPr="00885CB8" w:rsidRDefault="00B61261" w:rsidP="00885CB8">
            <w:pPr>
              <w:jc w:val="center"/>
              <w:rPr>
                <w:rFonts w:ascii="Arial" w:hAnsi="Arial" w:cs="Arial"/>
                <w:b/>
                <w:sz w:val="20"/>
                <w:szCs w:val="20"/>
                <w:lang w:val="mn-MN"/>
              </w:rPr>
            </w:pPr>
            <w:r w:rsidRPr="00885CB8">
              <w:rPr>
                <w:rFonts w:ascii="Arial" w:hAnsi="Arial" w:cs="Arial"/>
                <w:sz w:val="20"/>
                <w:szCs w:val="20"/>
                <w:lang w:val="mn-MN"/>
              </w:rPr>
              <w:t>Шалгуур үзүүлэлт</w:t>
            </w:r>
          </w:p>
        </w:tc>
        <w:tc>
          <w:tcPr>
            <w:tcW w:w="3017" w:type="dxa"/>
            <w:gridSpan w:val="2"/>
            <w:tcBorders>
              <w:top w:val="single" w:sz="4" w:space="0" w:color="auto"/>
              <w:left w:val="single" w:sz="4" w:space="0" w:color="auto"/>
              <w:bottom w:val="single" w:sz="4" w:space="0" w:color="auto"/>
              <w:right w:val="single" w:sz="4" w:space="0" w:color="auto"/>
            </w:tcBorders>
            <w:vAlign w:val="center"/>
          </w:tcPr>
          <w:p w14:paraId="5E97DE76" w14:textId="0E1B5D1F" w:rsidR="00B61261" w:rsidRPr="00885CB8" w:rsidRDefault="00B61261" w:rsidP="00885CB8">
            <w:pPr>
              <w:jc w:val="center"/>
              <w:rPr>
                <w:rFonts w:ascii="Arial" w:hAnsi="Arial" w:cs="Arial"/>
                <w:b/>
                <w:sz w:val="20"/>
                <w:szCs w:val="20"/>
                <w:lang w:val="mn-MN"/>
              </w:rPr>
            </w:pPr>
            <w:r w:rsidRPr="00885CB8">
              <w:rPr>
                <w:rFonts w:ascii="Arial" w:hAnsi="Arial" w:cs="Arial"/>
                <w:sz w:val="20"/>
                <w:szCs w:val="20"/>
                <w:lang w:val="mn-MN"/>
              </w:rPr>
              <w:t xml:space="preserve">Суурь </w:t>
            </w:r>
            <w:proofErr w:type="spellStart"/>
            <w:r w:rsidRPr="00DD1F8A">
              <w:t>түвшин</w:t>
            </w:r>
            <w:proofErr w:type="spellEnd"/>
          </w:p>
        </w:tc>
        <w:tc>
          <w:tcPr>
            <w:tcW w:w="1807" w:type="dxa"/>
            <w:vMerge w:val="restart"/>
            <w:tcBorders>
              <w:top w:val="single" w:sz="4" w:space="0" w:color="auto"/>
              <w:left w:val="single" w:sz="4" w:space="0" w:color="auto"/>
              <w:bottom w:val="single" w:sz="4" w:space="0" w:color="auto"/>
              <w:right w:val="single" w:sz="4" w:space="0" w:color="auto"/>
            </w:tcBorders>
            <w:vAlign w:val="center"/>
          </w:tcPr>
          <w:p w14:paraId="033E30A9" w14:textId="3D422610" w:rsidR="00B61261" w:rsidRPr="00885CB8" w:rsidRDefault="00B61261" w:rsidP="00885CB8">
            <w:pPr>
              <w:ind w:left="-105" w:right="-75" w:firstLine="105"/>
              <w:jc w:val="center"/>
              <w:rPr>
                <w:rFonts w:ascii="Arial" w:hAnsi="Arial" w:cs="Arial"/>
                <w:sz w:val="20"/>
                <w:szCs w:val="20"/>
                <w:lang w:val="mn-MN"/>
              </w:rPr>
            </w:pPr>
            <w:r w:rsidRPr="0026140B">
              <w:rPr>
                <w:rFonts w:ascii="Arial" w:hAnsi="Arial" w:cs="Arial"/>
                <w:sz w:val="20"/>
                <w:szCs w:val="20"/>
                <w:lang w:val="mn-MN"/>
              </w:rPr>
              <w:t>Зорилтот түвшин</w:t>
            </w:r>
          </w:p>
        </w:tc>
        <w:tc>
          <w:tcPr>
            <w:tcW w:w="3549" w:type="dxa"/>
            <w:tcBorders>
              <w:top w:val="single" w:sz="4" w:space="0" w:color="auto"/>
              <w:left w:val="single" w:sz="4" w:space="0" w:color="auto"/>
              <w:bottom w:val="single" w:sz="4" w:space="0" w:color="auto"/>
              <w:right w:val="single" w:sz="4" w:space="0" w:color="auto"/>
            </w:tcBorders>
            <w:vAlign w:val="center"/>
          </w:tcPr>
          <w:p w14:paraId="0422AB58" w14:textId="308AEC94" w:rsidR="00B61261" w:rsidRPr="00885CB8" w:rsidRDefault="00B61261" w:rsidP="00885CB8">
            <w:pPr>
              <w:ind w:left="-105" w:right="-75" w:firstLine="105"/>
              <w:jc w:val="center"/>
              <w:rPr>
                <w:rFonts w:ascii="Arial" w:hAnsi="Arial" w:cs="Arial"/>
                <w:sz w:val="20"/>
                <w:szCs w:val="20"/>
                <w:lang w:val="mn-MN"/>
              </w:rPr>
            </w:pPr>
            <w:r w:rsidRPr="0026140B">
              <w:rPr>
                <w:rFonts w:ascii="Arial" w:hAnsi="Arial" w:cs="Arial"/>
                <w:sz w:val="20"/>
                <w:szCs w:val="20"/>
                <w:lang w:val="mn-MN"/>
              </w:rPr>
              <w:t>Хүрсэн түвшин буюу гүйцэтгэлийн хувь (хүрээгүй бол шалтгаан, нөхцөл тайлбар)</w:t>
            </w:r>
          </w:p>
        </w:tc>
      </w:tr>
      <w:tr w:rsidR="008A6702" w:rsidRPr="00885CB8" w14:paraId="5BB257D8" w14:textId="77777777" w:rsidTr="00501ABD">
        <w:trPr>
          <w:trHeight w:val="270"/>
          <w:jc w:val="center"/>
        </w:trPr>
        <w:tc>
          <w:tcPr>
            <w:tcW w:w="572" w:type="dxa"/>
            <w:vMerge/>
            <w:tcBorders>
              <w:top w:val="single" w:sz="4" w:space="0" w:color="auto"/>
              <w:left w:val="single" w:sz="4" w:space="0" w:color="auto"/>
              <w:bottom w:val="single" w:sz="4" w:space="0" w:color="auto"/>
              <w:right w:val="single" w:sz="4" w:space="0" w:color="auto"/>
            </w:tcBorders>
          </w:tcPr>
          <w:p w14:paraId="5F549B25" w14:textId="77777777" w:rsidR="008A6702" w:rsidRPr="00885CB8" w:rsidRDefault="008A6702" w:rsidP="00885CB8">
            <w:pPr>
              <w:jc w:val="center"/>
              <w:rPr>
                <w:rFonts w:ascii="Arial" w:hAnsi="Arial" w:cs="Arial"/>
                <w:b/>
                <w:sz w:val="20"/>
                <w:szCs w:val="20"/>
                <w:lang w:val="mn-MN"/>
              </w:rPr>
            </w:pPr>
          </w:p>
        </w:tc>
        <w:tc>
          <w:tcPr>
            <w:tcW w:w="2724" w:type="dxa"/>
            <w:vMerge/>
            <w:tcBorders>
              <w:top w:val="single" w:sz="4" w:space="0" w:color="auto"/>
              <w:left w:val="single" w:sz="4" w:space="0" w:color="auto"/>
              <w:bottom w:val="single" w:sz="4" w:space="0" w:color="auto"/>
              <w:right w:val="single" w:sz="4" w:space="0" w:color="auto"/>
            </w:tcBorders>
          </w:tcPr>
          <w:p w14:paraId="4BD0C967" w14:textId="77777777" w:rsidR="008A6702" w:rsidRPr="00885CB8" w:rsidRDefault="008A6702" w:rsidP="00885CB8">
            <w:pPr>
              <w:jc w:val="center"/>
              <w:rPr>
                <w:rFonts w:ascii="Arial" w:hAnsi="Arial" w:cs="Arial"/>
                <w:b/>
                <w:sz w:val="20"/>
                <w:szCs w:val="20"/>
                <w:lang w:val="mn-MN"/>
              </w:rPr>
            </w:pPr>
          </w:p>
        </w:tc>
        <w:tc>
          <w:tcPr>
            <w:tcW w:w="1134" w:type="dxa"/>
            <w:vMerge/>
            <w:tcBorders>
              <w:top w:val="single" w:sz="4" w:space="0" w:color="auto"/>
              <w:left w:val="single" w:sz="4" w:space="0" w:color="auto"/>
              <w:bottom w:val="single" w:sz="4" w:space="0" w:color="auto"/>
              <w:right w:val="single" w:sz="4" w:space="0" w:color="auto"/>
            </w:tcBorders>
          </w:tcPr>
          <w:p w14:paraId="23CB3F59" w14:textId="77777777" w:rsidR="008A6702" w:rsidRPr="00885CB8" w:rsidRDefault="008A6702" w:rsidP="00885CB8">
            <w:pPr>
              <w:jc w:val="center"/>
              <w:rPr>
                <w:rFonts w:ascii="Arial" w:hAnsi="Arial" w:cs="Arial"/>
                <w:b/>
                <w:sz w:val="20"/>
                <w:szCs w:val="20"/>
                <w:lang w:val="mn-MN"/>
              </w:rPr>
            </w:pPr>
          </w:p>
        </w:tc>
        <w:tc>
          <w:tcPr>
            <w:tcW w:w="2228" w:type="dxa"/>
            <w:vMerge/>
            <w:tcBorders>
              <w:top w:val="single" w:sz="4" w:space="0" w:color="auto"/>
              <w:left w:val="single" w:sz="4" w:space="0" w:color="auto"/>
              <w:bottom w:val="single" w:sz="4" w:space="0" w:color="auto"/>
              <w:right w:val="single" w:sz="4" w:space="0" w:color="auto"/>
            </w:tcBorders>
          </w:tcPr>
          <w:p w14:paraId="474A0562" w14:textId="77777777" w:rsidR="008A6702" w:rsidRPr="00885CB8" w:rsidRDefault="008A6702" w:rsidP="00885CB8">
            <w:pPr>
              <w:jc w:val="center"/>
              <w:rPr>
                <w:rFonts w:ascii="Arial" w:hAnsi="Arial" w:cs="Arial"/>
                <w:b/>
                <w:sz w:val="20"/>
                <w:szCs w:val="20"/>
                <w:lang w:val="mn-MN"/>
              </w:rPr>
            </w:pPr>
          </w:p>
        </w:tc>
        <w:tc>
          <w:tcPr>
            <w:tcW w:w="1450" w:type="dxa"/>
            <w:tcBorders>
              <w:top w:val="single" w:sz="4" w:space="0" w:color="auto"/>
              <w:left w:val="single" w:sz="4" w:space="0" w:color="auto"/>
              <w:bottom w:val="single" w:sz="4" w:space="0" w:color="auto"/>
              <w:right w:val="single" w:sz="4" w:space="0" w:color="auto"/>
            </w:tcBorders>
          </w:tcPr>
          <w:p w14:paraId="7DBD6873" w14:textId="77777777" w:rsidR="008A6702" w:rsidRPr="00885CB8" w:rsidRDefault="008A6702" w:rsidP="00885CB8">
            <w:pPr>
              <w:jc w:val="center"/>
              <w:rPr>
                <w:rFonts w:ascii="Arial" w:hAnsi="Arial" w:cs="Arial"/>
                <w:b/>
                <w:sz w:val="20"/>
                <w:szCs w:val="20"/>
                <w:lang w:val="mn-MN"/>
              </w:rPr>
            </w:pPr>
            <w:r w:rsidRPr="00885CB8">
              <w:rPr>
                <w:rFonts w:ascii="Arial" w:hAnsi="Arial" w:cs="Arial"/>
                <w:sz w:val="20"/>
                <w:szCs w:val="20"/>
                <w:lang w:val="mn-MN"/>
              </w:rPr>
              <w:t>Он</w:t>
            </w:r>
          </w:p>
        </w:tc>
        <w:tc>
          <w:tcPr>
            <w:tcW w:w="1567" w:type="dxa"/>
            <w:tcBorders>
              <w:top w:val="single" w:sz="4" w:space="0" w:color="auto"/>
              <w:left w:val="single" w:sz="4" w:space="0" w:color="auto"/>
              <w:bottom w:val="single" w:sz="4" w:space="0" w:color="auto"/>
              <w:right w:val="single" w:sz="4" w:space="0" w:color="auto"/>
            </w:tcBorders>
          </w:tcPr>
          <w:p w14:paraId="665CFA89" w14:textId="77777777" w:rsidR="008A6702" w:rsidRPr="00885CB8" w:rsidRDefault="008A6702" w:rsidP="00885CB8">
            <w:pPr>
              <w:jc w:val="center"/>
              <w:rPr>
                <w:rFonts w:ascii="Arial" w:hAnsi="Arial" w:cs="Arial"/>
                <w:b/>
                <w:sz w:val="20"/>
                <w:szCs w:val="20"/>
                <w:lang w:val="mn-MN"/>
              </w:rPr>
            </w:pPr>
            <w:r w:rsidRPr="00885CB8">
              <w:rPr>
                <w:rFonts w:ascii="Arial" w:hAnsi="Arial" w:cs="Arial"/>
                <w:sz w:val="20"/>
                <w:szCs w:val="20"/>
                <w:lang w:val="mn-MN"/>
              </w:rPr>
              <w:t>Түвшин</w:t>
            </w:r>
          </w:p>
        </w:tc>
        <w:tc>
          <w:tcPr>
            <w:tcW w:w="1807" w:type="dxa"/>
            <w:vMerge/>
            <w:tcBorders>
              <w:top w:val="single" w:sz="4" w:space="0" w:color="auto"/>
              <w:left w:val="single" w:sz="4" w:space="0" w:color="auto"/>
              <w:bottom w:val="single" w:sz="4" w:space="0" w:color="auto"/>
              <w:right w:val="single" w:sz="4" w:space="0" w:color="auto"/>
            </w:tcBorders>
          </w:tcPr>
          <w:p w14:paraId="1804563A" w14:textId="77777777" w:rsidR="008A6702" w:rsidRPr="00885CB8" w:rsidRDefault="008A6702" w:rsidP="0026140B">
            <w:pPr>
              <w:ind w:right="344"/>
              <w:jc w:val="center"/>
              <w:rPr>
                <w:rFonts w:ascii="Arial" w:hAnsi="Arial" w:cs="Arial"/>
                <w:b/>
                <w:sz w:val="20"/>
                <w:szCs w:val="20"/>
                <w:lang w:val="mn-MN"/>
              </w:rPr>
            </w:pPr>
          </w:p>
        </w:tc>
        <w:tc>
          <w:tcPr>
            <w:tcW w:w="3549" w:type="dxa"/>
            <w:tcBorders>
              <w:top w:val="single" w:sz="4" w:space="0" w:color="auto"/>
              <w:left w:val="single" w:sz="4" w:space="0" w:color="auto"/>
              <w:bottom w:val="single" w:sz="4" w:space="0" w:color="auto"/>
              <w:right w:val="single" w:sz="4" w:space="0" w:color="auto"/>
            </w:tcBorders>
          </w:tcPr>
          <w:p w14:paraId="796CBD98" w14:textId="61D280F7" w:rsidR="008A6702" w:rsidRPr="00885CB8" w:rsidRDefault="008A6702" w:rsidP="008A6702">
            <w:pPr>
              <w:ind w:left="-642" w:right="568" w:hanging="784"/>
              <w:rPr>
                <w:rFonts w:ascii="Arial" w:hAnsi="Arial" w:cs="Arial"/>
                <w:b/>
                <w:sz w:val="20"/>
                <w:szCs w:val="20"/>
                <w:lang w:val="mn-MN"/>
              </w:rPr>
            </w:pPr>
          </w:p>
        </w:tc>
      </w:tr>
      <w:tr w:rsidR="007F66DD" w:rsidRPr="00885CB8" w14:paraId="3F624346" w14:textId="77777777" w:rsidTr="00501ABD">
        <w:trPr>
          <w:trHeight w:val="255"/>
          <w:jc w:val="center"/>
        </w:trPr>
        <w:tc>
          <w:tcPr>
            <w:tcW w:w="572" w:type="dxa"/>
            <w:tcBorders>
              <w:top w:val="single" w:sz="4" w:space="0" w:color="auto"/>
              <w:left w:val="single" w:sz="4" w:space="0" w:color="auto"/>
              <w:bottom w:val="single" w:sz="4" w:space="0" w:color="auto"/>
              <w:right w:val="single" w:sz="4" w:space="0" w:color="auto"/>
            </w:tcBorders>
          </w:tcPr>
          <w:p w14:paraId="63E0DB66" w14:textId="77777777" w:rsidR="00096B3A" w:rsidRPr="00885CB8" w:rsidRDefault="00096B3A" w:rsidP="00885CB8">
            <w:pPr>
              <w:jc w:val="center"/>
              <w:rPr>
                <w:rFonts w:ascii="Arial" w:hAnsi="Arial" w:cs="Arial"/>
                <w:sz w:val="20"/>
                <w:szCs w:val="20"/>
                <w:lang w:val="mn-MN"/>
              </w:rPr>
            </w:pPr>
            <w:r w:rsidRPr="00885CB8">
              <w:rPr>
                <w:rFonts w:ascii="Arial" w:hAnsi="Arial" w:cs="Arial"/>
                <w:sz w:val="20"/>
                <w:szCs w:val="20"/>
                <w:lang w:val="mn-MN"/>
              </w:rPr>
              <w:t>1</w:t>
            </w:r>
          </w:p>
        </w:tc>
        <w:tc>
          <w:tcPr>
            <w:tcW w:w="2724" w:type="dxa"/>
            <w:tcBorders>
              <w:top w:val="single" w:sz="4" w:space="0" w:color="auto"/>
              <w:left w:val="single" w:sz="4" w:space="0" w:color="auto"/>
              <w:bottom w:val="single" w:sz="4" w:space="0" w:color="auto"/>
              <w:right w:val="single" w:sz="4" w:space="0" w:color="auto"/>
            </w:tcBorders>
          </w:tcPr>
          <w:p w14:paraId="444DC167" w14:textId="77777777" w:rsidR="00096B3A" w:rsidRPr="00885CB8" w:rsidRDefault="00096B3A" w:rsidP="00885CB8">
            <w:pPr>
              <w:jc w:val="center"/>
              <w:rPr>
                <w:rFonts w:ascii="Arial" w:hAnsi="Arial" w:cs="Arial"/>
                <w:sz w:val="20"/>
                <w:szCs w:val="20"/>
                <w:lang w:val="mn-MN"/>
              </w:rPr>
            </w:pPr>
            <w:r w:rsidRPr="00885CB8">
              <w:rPr>
                <w:rFonts w:ascii="Arial" w:hAnsi="Arial" w:cs="Arial"/>
                <w:sz w:val="20"/>
                <w:szCs w:val="20"/>
                <w:lang w:val="mn-MN"/>
              </w:rPr>
              <w:t>2</w:t>
            </w:r>
          </w:p>
        </w:tc>
        <w:tc>
          <w:tcPr>
            <w:tcW w:w="1134" w:type="dxa"/>
            <w:tcBorders>
              <w:top w:val="single" w:sz="4" w:space="0" w:color="auto"/>
              <w:left w:val="single" w:sz="4" w:space="0" w:color="auto"/>
              <w:bottom w:val="single" w:sz="4" w:space="0" w:color="auto"/>
              <w:right w:val="single" w:sz="4" w:space="0" w:color="auto"/>
            </w:tcBorders>
          </w:tcPr>
          <w:p w14:paraId="76017517" w14:textId="77777777" w:rsidR="00096B3A" w:rsidRPr="00885CB8" w:rsidRDefault="00096B3A" w:rsidP="00885CB8">
            <w:pPr>
              <w:jc w:val="center"/>
              <w:rPr>
                <w:rFonts w:ascii="Arial" w:hAnsi="Arial" w:cs="Arial"/>
                <w:sz w:val="20"/>
                <w:szCs w:val="20"/>
                <w:lang w:val="mn-MN"/>
              </w:rPr>
            </w:pPr>
            <w:r w:rsidRPr="00885CB8">
              <w:rPr>
                <w:rFonts w:ascii="Arial" w:hAnsi="Arial" w:cs="Arial"/>
                <w:sz w:val="20"/>
                <w:szCs w:val="20"/>
                <w:lang w:val="mn-MN"/>
              </w:rPr>
              <w:t>3</w:t>
            </w:r>
          </w:p>
        </w:tc>
        <w:tc>
          <w:tcPr>
            <w:tcW w:w="2228" w:type="dxa"/>
            <w:tcBorders>
              <w:top w:val="single" w:sz="4" w:space="0" w:color="auto"/>
              <w:left w:val="single" w:sz="4" w:space="0" w:color="auto"/>
              <w:bottom w:val="single" w:sz="4" w:space="0" w:color="auto"/>
              <w:right w:val="single" w:sz="4" w:space="0" w:color="auto"/>
            </w:tcBorders>
          </w:tcPr>
          <w:p w14:paraId="30F5EA0B" w14:textId="77777777" w:rsidR="00096B3A" w:rsidRPr="00885CB8" w:rsidRDefault="00096B3A" w:rsidP="00885CB8">
            <w:pPr>
              <w:jc w:val="center"/>
              <w:rPr>
                <w:rFonts w:ascii="Arial" w:hAnsi="Arial" w:cs="Arial"/>
                <w:sz w:val="20"/>
                <w:szCs w:val="20"/>
                <w:lang w:val="mn-MN"/>
              </w:rPr>
            </w:pPr>
            <w:r w:rsidRPr="00885CB8">
              <w:rPr>
                <w:rFonts w:ascii="Arial" w:hAnsi="Arial" w:cs="Arial"/>
                <w:sz w:val="20"/>
                <w:szCs w:val="20"/>
                <w:lang w:val="mn-MN"/>
              </w:rPr>
              <w:t>4</w:t>
            </w:r>
          </w:p>
        </w:tc>
        <w:tc>
          <w:tcPr>
            <w:tcW w:w="1450" w:type="dxa"/>
            <w:tcBorders>
              <w:top w:val="single" w:sz="4" w:space="0" w:color="auto"/>
              <w:left w:val="single" w:sz="4" w:space="0" w:color="auto"/>
              <w:bottom w:val="single" w:sz="4" w:space="0" w:color="auto"/>
              <w:right w:val="single" w:sz="4" w:space="0" w:color="auto"/>
            </w:tcBorders>
          </w:tcPr>
          <w:p w14:paraId="6520770B" w14:textId="77777777" w:rsidR="00096B3A" w:rsidRPr="00885CB8" w:rsidRDefault="00096B3A" w:rsidP="00885CB8">
            <w:pPr>
              <w:jc w:val="center"/>
              <w:rPr>
                <w:rFonts w:ascii="Arial" w:hAnsi="Arial" w:cs="Arial"/>
                <w:sz w:val="20"/>
                <w:szCs w:val="20"/>
                <w:lang w:val="mn-MN"/>
              </w:rPr>
            </w:pPr>
            <w:r w:rsidRPr="00885CB8">
              <w:rPr>
                <w:rFonts w:ascii="Arial" w:hAnsi="Arial" w:cs="Arial"/>
                <w:sz w:val="20"/>
                <w:szCs w:val="20"/>
                <w:lang w:val="mn-MN"/>
              </w:rPr>
              <w:t>5</w:t>
            </w:r>
          </w:p>
        </w:tc>
        <w:tc>
          <w:tcPr>
            <w:tcW w:w="1567" w:type="dxa"/>
            <w:tcBorders>
              <w:top w:val="single" w:sz="4" w:space="0" w:color="auto"/>
              <w:left w:val="single" w:sz="4" w:space="0" w:color="auto"/>
              <w:bottom w:val="single" w:sz="4" w:space="0" w:color="auto"/>
              <w:right w:val="single" w:sz="4" w:space="0" w:color="auto"/>
            </w:tcBorders>
          </w:tcPr>
          <w:p w14:paraId="2983D30A" w14:textId="77777777" w:rsidR="00096B3A" w:rsidRPr="00885CB8" w:rsidRDefault="00096B3A" w:rsidP="00885CB8">
            <w:pPr>
              <w:jc w:val="center"/>
              <w:rPr>
                <w:rFonts w:ascii="Arial" w:hAnsi="Arial" w:cs="Arial"/>
                <w:sz w:val="20"/>
                <w:szCs w:val="20"/>
                <w:lang w:val="mn-MN"/>
              </w:rPr>
            </w:pPr>
            <w:r w:rsidRPr="00885CB8">
              <w:rPr>
                <w:rFonts w:ascii="Arial" w:hAnsi="Arial" w:cs="Arial"/>
                <w:sz w:val="20"/>
                <w:szCs w:val="20"/>
                <w:lang w:val="mn-MN"/>
              </w:rPr>
              <w:t>6</w:t>
            </w:r>
          </w:p>
        </w:tc>
        <w:tc>
          <w:tcPr>
            <w:tcW w:w="1807" w:type="dxa"/>
            <w:tcBorders>
              <w:top w:val="single" w:sz="4" w:space="0" w:color="auto"/>
              <w:left w:val="single" w:sz="4" w:space="0" w:color="auto"/>
              <w:bottom w:val="single" w:sz="4" w:space="0" w:color="auto"/>
              <w:right w:val="single" w:sz="4" w:space="0" w:color="auto"/>
            </w:tcBorders>
          </w:tcPr>
          <w:p w14:paraId="4143EBA4" w14:textId="77777777" w:rsidR="00096B3A" w:rsidRPr="00885CB8" w:rsidRDefault="00096B3A" w:rsidP="00885CB8">
            <w:pPr>
              <w:jc w:val="center"/>
              <w:rPr>
                <w:rFonts w:ascii="Arial" w:hAnsi="Arial" w:cs="Arial"/>
                <w:sz w:val="20"/>
                <w:szCs w:val="20"/>
                <w:lang w:val="mn-MN"/>
              </w:rPr>
            </w:pPr>
            <w:r w:rsidRPr="00885CB8">
              <w:rPr>
                <w:rFonts w:ascii="Arial" w:hAnsi="Arial" w:cs="Arial"/>
                <w:sz w:val="20"/>
                <w:szCs w:val="20"/>
                <w:lang w:val="mn-MN"/>
              </w:rPr>
              <w:t>7</w:t>
            </w:r>
          </w:p>
        </w:tc>
        <w:tc>
          <w:tcPr>
            <w:tcW w:w="3549" w:type="dxa"/>
            <w:tcBorders>
              <w:top w:val="single" w:sz="4" w:space="0" w:color="auto"/>
              <w:left w:val="single" w:sz="4" w:space="0" w:color="auto"/>
              <w:bottom w:val="single" w:sz="4" w:space="0" w:color="auto"/>
              <w:right w:val="single" w:sz="4" w:space="0" w:color="auto"/>
            </w:tcBorders>
          </w:tcPr>
          <w:p w14:paraId="65B3D794" w14:textId="77777777" w:rsidR="00096B3A" w:rsidRPr="00885CB8" w:rsidRDefault="00096B3A" w:rsidP="00885CB8">
            <w:pPr>
              <w:jc w:val="center"/>
              <w:rPr>
                <w:rFonts w:ascii="Arial" w:hAnsi="Arial" w:cs="Arial"/>
                <w:sz w:val="20"/>
                <w:szCs w:val="20"/>
                <w:lang w:val="mn-MN"/>
              </w:rPr>
            </w:pPr>
            <w:r w:rsidRPr="00885CB8">
              <w:rPr>
                <w:rFonts w:ascii="Arial" w:hAnsi="Arial" w:cs="Arial"/>
                <w:sz w:val="20"/>
                <w:szCs w:val="20"/>
                <w:lang w:val="mn-MN"/>
              </w:rPr>
              <w:t>8</w:t>
            </w:r>
          </w:p>
        </w:tc>
      </w:tr>
      <w:tr w:rsidR="005D0E92" w:rsidRPr="00885CB8" w14:paraId="35FF7FE7" w14:textId="77777777" w:rsidTr="00501ABD">
        <w:trPr>
          <w:trHeight w:val="255"/>
          <w:jc w:val="center"/>
        </w:trPr>
        <w:tc>
          <w:tcPr>
            <w:tcW w:w="15031" w:type="dxa"/>
            <w:gridSpan w:val="8"/>
            <w:tcBorders>
              <w:top w:val="single" w:sz="4" w:space="0" w:color="auto"/>
            </w:tcBorders>
          </w:tcPr>
          <w:p w14:paraId="37BBAD98" w14:textId="77777777" w:rsidR="005D0E92" w:rsidRPr="008A6702" w:rsidRDefault="005D0E92" w:rsidP="00885CB8">
            <w:pPr>
              <w:jc w:val="center"/>
              <w:textAlignment w:val="top"/>
              <w:rPr>
                <w:rFonts w:ascii="Arial" w:hAnsi="Arial" w:cs="Arial"/>
                <w:bCs/>
                <w:sz w:val="20"/>
                <w:szCs w:val="20"/>
                <w:lang w:val="mn-MN"/>
              </w:rPr>
            </w:pPr>
            <w:r w:rsidRPr="008A6702">
              <w:rPr>
                <w:rFonts w:ascii="Arial" w:hAnsi="Arial" w:cs="Arial"/>
                <w:bCs/>
                <w:sz w:val="20"/>
                <w:szCs w:val="20"/>
                <w:lang w:val="mn-MN"/>
              </w:rPr>
              <w:t>НЭГ. ХҮНИЙ ХӨГЖИЛ</w:t>
            </w:r>
          </w:p>
        </w:tc>
      </w:tr>
      <w:tr w:rsidR="005D0E92" w:rsidRPr="00885CB8" w14:paraId="4E2DB91F" w14:textId="77777777" w:rsidTr="00501ABD">
        <w:trPr>
          <w:trHeight w:val="255"/>
          <w:jc w:val="center"/>
        </w:trPr>
        <w:tc>
          <w:tcPr>
            <w:tcW w:w="15031" w:type="dxa"/>
            <w:gridSpan w:val="8"/>
            <w:vAlign w:val="center"/>
          </w:tcPr>
          <w:p w14:paraId="25DA9909" w14:textId="1C7CC09F" w:rsidR="005D0E92" w:rsidRPr="008A6702" w:rsidRDefault="005D0E92" w:rsidP="00885CB8">
            <w:pPr>
              <w:jc w:val="center"/>
              <w:rPr>
                <w:rFonts w:ascii="Arial" w:hAnsi="Arial" w:cs="Arial"/>
                <w:bCs/>
                <w:sz w:val="20"/>
                <w:szCs w:val="20"/>
                <w:lang w:val="mn-MN"/>
              </w:rPr>
            </w:pPr>
            <w:r w:rsidRPr="008A6702">
              <w:rPr>
                <w:rFonts w:ascii="Arial" w:hAnsi="Arial" w:cs="Arial"/>
                <w:bCs/>
                <w:sz w:val="20"/>
                <w:szCs w:val="20"/>
                <w:lang w:val="mn-MN"/>
              </w:rPr>
              <w:t>Зорилго</w:t>
            </w:r>
            <w:r w:rsidRPr="008A6702">
              <w:rPr>
                <w:rFonts w:ascii="Arial" w:hAnsi="Arial" w:cs="Arial"/>
                <w:bCs/>
                <w:sz w:val="20"/>
                <w:szCs w:val="20"/>
              </w:rPr>
              <w:t>:</w:t>
            </w:r>
            <w:proofErr w:type="spellStart"/>
            <w:r w:rsidRPr="008A6702">
              <w:rPr>
                <w:rFonts w:ascii="Arial" w:eastAsia="Times New Roman" w:hAnsi="Arial" w:cs="Arial"/>
                <w:bCs/>
                <w:sz w:val="20"/>
                <w:szCs w:val="20"/>
              </w:rPr>
              <w:t>Нийгмийн</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суурь</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үйлчилгээг</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тэгш</w:t>
            </w:r>
            <w:proofErr w:type="spellEnd"/>
            <w:r w:rsidRPr="008A6702">
              <w:rPr>
                <w:rFonts w:ascii="Arial" w:eastAsia="Times New Roman" w:hAnsi="Arial" w:cs="Arial"/>
                <w:bCs/>
                <w:sz w:val="20"/>
                <w:szCs w:val="20"/>
              </w:rPr>
              <w:t xml:space="preserve">, </w:t>
            </w:r>
            <w:proofErr w:type="spellStart"/>
            <w:r w:rsidRPr="008A6702">
              <w:rPr>
                <w:rFonts w:ascii="Arial" w:eastAsia="Times New Roman" w:hAnsi="Arial" w:cs="Arial"/>
                <w:bCs/>
                <w:sz w:val="20"/>
                <w:szCs w:val="20"/>
              </w:rPr>
              <w:t>хүртээмжтэй</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хүргэж</w:t>
            </w:r>
            <w:proofErr w:type="spellEnd"/>
            <w:r w:rsidRPr="008A6702">
              <w:rPr>
                <w:rFonts w:ascii="Arial" w:eastAsia="Times New Roman" w:hAnsi="Arial" w:cs="Arial"/>
                <w:bCs/>
                <w:sz w:val="20"/>
                <w:szCs w:val="20"/>
              </w:rPr>
              <w:t xml:space="preserve">, </w:t>
            </w:r>
            <w:proofErr w:type="spellStart"/>
            <w:r w:rsidRPr="008A6702">
              <w:rPr>
                <w:rFonts w:ascii="Arial" w:eastAsia="Times New Roman" w:hAnsi="Arial" w:cs="Arial"/>
                <w:bCs/>
                <w:sz w:val="20"/>
                <w:szCs w:val="20"/>
              </w:rPr>
              <w:t>хөдөлмөр</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эрхлэлтийг</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нэмэгдүүлэх</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замаар</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дундаж</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давхаргын</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хамрах</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хүрээг</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өргөжүүлэн</w:t>
            </w:r>
            <w:proofErr w:type="spellEnd"/>
            <w:r w:rsidRPr="008A6702">
              <w:rPr>
                <w:rFonts w:ascii="Arial" w:eastAsia="Times New Roman" w:hAnsi="Arial" w:cs="Arial"/>
                <w:bCs/>
                <w:sz w:val="20"/>
                <w:szCs w:val="20"/>
              </w:rPr>
              <w:t xml:space="preserve">, </w:t>
            </w:r>
            <w:proofErr w:type="spellStart"/>
            <w:r w:rsidRPr="008A6702">
              <w:rPr>
                <w:rFonts w:ascii="Arial" w:eastAsia="Times New Roman" w:hAnsi="Arial" w:cs="Arial"/>
                <w:bCs/>
                <w:sz w:val="20"/>
                <w:szCs w:val="20"/>
              </w:rPr>
              <w:t>гэр</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бүлд</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ээлтэй</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женд</w:t>
            </w:r>
            <w:proofErr w:type="spellEnd"/>
            <w:r w:rsidR="00F70789">
              <w:rPr>
                <w:rFonts w:ascii="Arial" w:eastAsia="Times New Roman" w:hAnsi="Arial" w:cs="Arial"/>
                <w:bCs/>
                <w:sz w:val="20"/>
                <w:szCs w:val="20"/>
                <w:lang w:val="mn-MN"/>
              </w:rPr>
              <w:t>е</w:t>
            </w:r>
            <w:proofErr w:type="spellStart"/>
            <w:r w:rsidRPr="008A6702">
              <w:rPr>
                <w:rFonts w:ascii="Arial" w:eastAsia="Times New Roman" w:hAnsi="Arial" w:cs="Arial"/>
                <w:bCs/>
                <w:sz w:val="20"/>
                <w:szCs w:val="20"/>
              </w:rPr>
              <w:t>рийн</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мэдрэмжтэй</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цогц</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бодлого</w:t>
            </w:r>
            <w:proofErr w:type="spellEnd"/>
            <w:r w:rsidR="008A6702" w:rsidRPr="008A6702">
              <w:rPr>
                <w:rFonts w:ascii="Arial" w:eastAsia="Times New Roman" w:hAnsi="Arial" w:cs="Arial"/>
                <w:bCs/>
                <w:sz w:val="20"/>
                <w:szCs w:val="20"/>
                <w:lang w:val="mn-MN"/>
              </w:rPr>
              <w:t xml:space="preserve"> </w:t>
            </w:r>
            <w:proofErr w:type="spellStart"/>
            <w:r w:rsidRPr="008A6702">
              <w:rPr>
                <w:rFonts w:ascii="Arial" w:eastAsia="Times New Roman" w:hAnsi="Arial" w:cs="Arial"/>
                <w:bCs/>
                <w:sz w:val="20"/>
                <w:szCs w:val="20"/>
              </w:rPr>
              <w:t>хэрэгжүүлнэ</w:t>
            </w:r>
            <w:proofErr w:type="spellEnd"/>
            <w:r w:rsidRPr="008A6702">
              <w:rPr>
                <w:rFonts w:ascii="Arial" w:eastAsia="Times New Roman" w:hAnsi="Arial" w:cs="Arial"/>
                <w:bCs/>
                <w:sz w:val="20"/>
                <w:szCs w:val="20"/>
              </w:rPr>
              <w:t>.</w:t>
            </w:r>
          </w:p>
        </w:tc>
      </w:tr>
      <w:tr w:rsidR="005D0E92" w:rsidRPr="00885CB8" w14:paraId="36649CBA" w14:textId="77777777" w:rsidTr="00501ABD">
        <w:trPr>
          <w:trHeight w:val="255"/>
          <w:jc w:val="center"/>
        </w:trPr>
        <w:tc>
          <w:tcPr>
            <w:tcW w:w="15031" w:type="dxa"/>
            <w:gridSpan w:val="8"/>
            <w:vAlign w:val="center"/>
          </w:tcPr>
          <w:p w14:paraId="4B23C5B5" w14:textId="77777777" w:rsidR="005D0E92" w:rsidRPr="008A6702" w:rsidRDefault="005D0E92" w:rsidP="00CF65FD">
            <w:pPr>
              <w:pStyle w:val="NormalWeb"/>
              <w:spacing w:before="0" w:beforeAutospacing="0" w:after="0" w:afterAutospacing="0"/>
              <w:ind w:left="720"/>
              <w:jc w:val="both"/>
              <w:rPr>
                <w:rFonts w:ascii="Arial" w:hAnsi="Arial" w:cs="Arial"/>
                <w:bCs/>
                <w:sz w:val="20"/>
                <w:szCs w:val="20"/>
                <w:lang w:val="mn-MN"/>
              </w:rPr>
            </w:pPr>
            <w:r w:rsidRPr="008A6702">
              <w:rPr>
                <w:rFonts w:ascii="Arial" w:hAnsi="Arial" w:cs="Arial"/>
                <w:bCs/>
                <w:sz w:val="20"/>
                <w:szCs w:val="20"/>
                <w:lang w:val="mn-MN"/>
              </w:rPr>
              <w:t>ҮНДЭСНИЙ БАХАРХАЛ, ӨВ СОЁЛ</w:t>
            </w:r>
          </w:p>
        </w:tc>
      </w:tr>
      <w:tr w:rsidR="005D0E92" w:rsidRPr="00885CB8" w14:paraId="630FAFC2" w14:textId="77777777" w:rsidTr="00501ABD">
        <w:trPr>
          <w:trHeight w:val="255"/>
          <w:jc w:val="center"/>
        </w:trPr>
        <w:tc>
          <w:tcPr>
            <w:tcW w:w="15031" w:type="dxa"/>
            <w:gridSpan w:val="8"/>
            <w:vAlign w:val="center"/>
          </w:tcPr>
          <w:p w14:paraId="4CDD5B98" w14:textId="77777777" w:rsidR="005D0E92" w:rsidRPr="008A6702" w:rsidRDefault="005D0E92" w:rsidP="00CF65FD">
            <w:pPr>
              <w:jc w:val="both"/>
              <w:textAlignment w:val="top"/>
              <w:rPr>
                <w:rFonts w:ascii="Arial" w:hAnsi="Arial" w:cs="Arial"/>
                <w:bCs/>
                <w:sz w:val="20"/>
                <w:szCs w:val="20"/>
                <w:lang w:val="mn-MN"/>
              </w:rPr>
            </w:pPr>
            <w:r w:rsidRPr="008A6702">
              <w:rPr>
                <w:rFonts w:ascii="Arial" w:hAnsi="Arial" w:cs="Arial"/>
                <w:bCs/>
                <w:sz w:val="20"/>
                <w:szCs w:val="20"/>
                <w:lang w:val="mn-MN"/>
              </w:rPr>
              <w:t>Зорилт 1.1. Эх хэл, соёл, ёс заншлаа дээдэлсэн эх оронч үзэлтэй эв нэгдлийг эрхэмлэсэн иргэнийг төлөвшүүлэн хөгжүүлж, түүх, соёлын өвөө хамгаалан, үндэсний бахархлаа түгээн дэлгэрүүлж, соёл, урлагийн үйлчилгээний чанар, хүртээмжийг нэмэгдүүлнэ.</w:t>
            </w:r>
          </w:p>
        </w:tc>
      </w:tr>
      <w:tr w:rsidR="007F66DD" w:rsidRPr="00885CB8" w14:paraId="495E6BA7" w14:textId="77777777" w:rsidTr="00501ABD">
        <w:trPr>
          <w:trHeight w:val="1133"/>
          <w:jc w:val="center"/>
        </w:trPr>
        <w:tc>
          <w:tcPr>
            <w:tcW w:w="572" w:type="dxa"/>
            <w:vAlign w:val="center"/>
          </w:tcPr>
          <w:p w14:paraId="61E1FB27" w14:textId="5D3FBF28" w:rsidR="00CC3DAC" w:rsidRPr="00885CB8" w:rsidRDefault="002C408D" w:rsidP="00CF65FD">
            <w:pPr>
              <w:jc w:val="both"/>
              <w:rPr>
                <w:rFonts w:ascii="Arial" w:hAnsi="Arial" w:cs="Arial"/>
                <w:sz w:val="20"/>
                <w:szCs w:val="20"/>
                <w:lang w:val="mn-MN"/>
              </w:rPr>
            </w:pPr>
            <w:r>
              <w:rPr>
                <w:rFonts w:ascii="Arial" w:hAnsi="Arial" w:cs="Arial"/>
                <w:sz w:val="20"/>
                <w:szCs w:val="20"/>
                <w:lang w:val="mn-MN"/>
              </w:rPr>
              <w:t>1</w:t>
            </w:r>
          </w:p>
        </w:tc>
        <w:tc>
          <w:tcPr>
            <w:tcW w:w="2724" w:type="dxa"/>
            <w:vAlign w:val="center"/>
          </w:tcPr>
          <w:p w14:paraId="356CF371" w14:textId="2EB7F5DD" w:rsidR="00CC3DAC" w:rsidRPr="00311651" w:rsidRDefault="00CD2FD8" w:rsidP="00CF65FD">
            <w:pPr>
              <w:spacing w:line="256" w:lineRule="auto"/>
              <w:ind w:left="66" w:right="126"/>
              <w:jc w:val="both"/>
              <w:rPr>
                <w:rFonts w:ascii="Arial" w:hAnsi="Arial" w:cs="Arial"/>
                <w:sz w:val="20"/>
                <w:szCs w:val="20"/>
              </w:rPr>
            </w:pPr>
            <w:proofErr w:type="spellStart"/>
            <w:r w:rsidRPr="00CD2FD8">
              <w:rPr>
                <w:rFonts w:ascii="Arial" w:hAnsi="Arial" w:cs="Arial"/>
                <w:sz w:val="20"/>
                <w:szCs w:val="20"/>
              </w:rPr>
              <w:t>Аймгийн</w:t>
            </w:r>
            <w:proofErr w:type="spellEnd"/>
            <w:r w:rsidRPr="00CD2FD8">
              <w:rPr>
                <w:rFonts w:ascii="Arial" w:hAnsi="Arial" w:cs="Arial"/>
                <w:sz w:val="20"/>
                <w:szCs w:val="20"/>
              </w:rPr>
              <w:t xml:space="preserve"> </w:t>
            </w:r>
            <w:proofErr w:type="spellStart"/>
            <w:r w:rsidRPr="00CD2FD8">
              <w:rPr>
                <w:rFonts w:ascii="Arial" w:hAnsi="Arial" w:cs="Arial"/>
                <w:sz w:val="20"/>
                <w:szCs w:val="20"/>
              </w:rPr>
              <w:t>шинэ</w:t>
            </w:r>
            <w:proofErr w:type="spellEnd"/>
            <w:r w:rsidRPr="00CD2FD8">
              <w:rPr>
                <w:rFonts w:ascii="Arial" w:hAnsi="Arial" w:cs="Arial"/>
                <w:sz w:val="20"/>
                <w:szCs w:val="20"/>
              </w:rPr>
              <w:t xml:space="preserve"> </w:t>
            </w:r>
            <w:proofErr w:type="spellStart"/>
            <w:r w:rsidRPr="00CD2FD8">
              <w:rPr>
                <w:rFonts w:ascii="Arial" w:hAnsi="Arial" w:cs="Arial"/>
                <w:sz w:val="20"/>
                <w:szCs w:val="20"/>
              </w:rPr>
              <w:t>музейг</w:t>
            </w:r>
            <w:proofErr w:type="spellEnd"/>
            <w:r w:rsidRPr="00CD2FD8">
              <w:rPr>
                <w:rFonts w:ascii="Arial" w:hAnsi="Arial" w:cs="Arial"/>
                <w:sz w:val="20"/>
                <w:szCs w:val="20"/>
              </w:rPr>
              <w:t xml:space="preserve"> </w:t>
            </w:r>
            <w:proofErr w:type="spellStart"/>
            <w:r w:rsidRPr="00CD2FD8">
              <w:rPr>
                <w:rFonts w:ascii="Arial" w:hAnsi="Arial" w:cs="Arial"/>
                <w:sz w:val="20"/>
                <w:szCs w:val="20"/>
              </w:rPr>
              <w:t>ашиглалтад</w:t>
            </w:r>
            <w:proofErr w:type="spellEnd"/>
            <w:r w:rsidRPr="00CD2FD8">
              <w:rPr>
                <w:rFonts w:ascii="Arial" w:hAnsi="Arial" w:cs="Arial"/>
                <w:sz w:val="20"/>
                <w:szCs w:val="20"/>
              </w:rPr>
              <w:t xml:space="preserve"> </w:t>
            </w:r>
            <w:proofErr w:type="spellStart"/>
            <w:proofErr w:type="gramStart"/>
            <w:r w:rsidRPr="00CD2FD8">
              <w:rPr>
                <w:rFonts w:ascii="Arial" w:hAnsi="Arial" w:cs="Arial"/>
                <w:sz w:val="20"/>
                <w:szCs w:val="20"/>
              </w:rPr>
              <w:t>оруулж</w:t>
            </w:r>
            <w:proofErr w:type="spellEnd"/>
            <w:r w:rsidRPr="00CD2FD8">
              <w:rPr>
                <w:rFonts w:ascii="Arial" w:hAnsi="Arial" w:cs="Arial"/>
                <w:sz w:val="20"/>
                <w:szCs w:val="20"/>
              </w:rPr>
              <w:t xml:space="preserve">,  </w:t>
            </w:r>
            <w:proofErr w:type="spellStart"/>
            <w:r w:rsidRPr="00CD2FD8">
              <w:rPr>
                <w:rFonts w:ascii="Arial" w:hAnsi="Arial" w:cs="Arial"/>
                <w:sz w:val="20"/>
                <w:szCs w:val="20"/>
              </w:rPr>
              <w:t>музейн</w:t>
            </w:r>
            <w:proofErr w:type="spellEnd"/>
            <w:proofErr w:type="gramEnd"/>
            <w:r w:rsidRPr="00CD2FD8">
              <w:rPr>
                <w:rFonts w:ascii="Arial" w:hAnsi="Arial" w:cs="Arial"/>
                <w:sz w:val="20"/>
                <w:szCs w:val="20"/>
              </w:rPr>
              <w:t xml:space="preserve"> </w:t>
            </w:r>
            <w:proofErr w:type="spellStart"/>
            <w:r w:rsidRPr="00CD2FD8">
              <w:rPr>
                <w:rFonts w:ascii="Arial" w:hAnsi="Arial" w:cs="Arial"/>
                <w:sz w:val="20"/>
                <w:szCs w:val="20"/>
              </w:rPr>
              <w:t>үзүүлэг</w:t>
            </w:r>
            <w:proofErr w:type="spellEnd"/>
            <w:r w:rsidRPr="00CD2FD8">
              <w:rPr>
                <w:rFonts w:ascii="Arial" w:hAnsi="Arial" w:cs="Arial"/>
                <w:sz w:val="20"/>
                <w:szCs w:val="20"/>
              </w:rPr>
              <w:t xml:space="preserve"> </w:t>
            </w:r>
            <w:proofErr w:type="spellStart"/>
            <w:r w:rsidRPr="00CD2FD8">
              <w:rPr>
                <w:rFonts w:ascii="Arial" w:hAnsi="Arial" w:cs="Arial"/>
                <w:sz w:val="20"/>
                <w:szCs w:val="20"/>
              </w:rPr>
              <w:t>дэглэлтийг</w:t>
            </w:r>
            <w:proofErr w:type="spellEnd"/>
            <w:r w:rsidRPr="00CD2FD8">
              <w:rPr>
                <w:rFonts w:ascii="Arial" w:hAnsi="Arial" w:cs="Arial"/>
                <w:sz w:val="20"/>
                <w:szCs w:val="20"/>
              </w:rPr>
              <w:t xml:space="preserve"> </w:t>
            </w:r>
            <w:proofErr w:type="spellStart"/>
            <w:r w:rsidRPr="00CD2FD8">
              <w:rPr>
                <w:rFonts w:ascii="Arial" w:hAnsi="Arial" w:cs="Arial"/>
                <w:sz w:val="20"/>
                <w:szCs w:val="20"/>
              </w:rPr>
              <w:t>үе</w:t>
            </w:r>
            <w:proofErr w:type="spellEnd"/>
            <w:r w:rsidRPr="00CD2FD8">
              <w:rPr>
                <w:rFonts w:ascii="Arial" w:hAnsi="Arial" w:cs="Arial"/>
                <w:sz w:val="20"/>
                <w:szCs w:val="20"/>
              </w:rPr>
              <w:t xml:space="preserve"> </w:t>
            </w:r>
            <w:proofErr w:type="spellStart"/>
            <w:r w:rsidRPr="00CD2FD8">
              <w:rPr>
                <w:rFonts w:ascii="Arial" w:hAnsi="Arial" w:cs="Arial"/>
                <w:sz w:val="20"/>
                <w:szCs w:val="20"/>
              </w:rPr>
              <w:t>шаттайгаар</w:t>
            </w:r>
            <w:proofErr w:type="spellEnd"/>
            <w:r w:rsidRPr="00CD2FD8">
              <w:rPr>
                <w:rFonts w:ascii="Arial" w:hAnsi="Arial" w:cs="Arial"/>
                <w:sz w:val="20"/>
                <w:szCs w:val="20"/>
              </w:rPr>
              <w:t xml:space="preserve"> </w:t>
            </w:r>
            <w:proofErr w:type="spellStart"/>
            <w:r w:rsidRPr="00CD2FD8">
              <w:rPr>
                <w:rFonts w:ascii="Arial" w:hAnsi="Arial" w:cs="Arial"/>
                <w:sz w:val="20"/>
                <w:szCs w:val="20"/>
              </w:rPr>
              <w:t>зохион</w:t>
            </w:r>
            <w:proofErr w:type="spellEnd"/>
            <w:r w:rsidRPr="00CD2FD8">
              <w:rPr>
                <w:rFonts w:ascii="Arial" w:hAnsi="Arial" w:cs="Arial"/>
                <w:sz w:val="20"/>
                <w:szCs w:val="20"/>
              </w:rPr>
              <w:t xml:space="preserve"> </w:t>
            </w:r>
            <w:proofErr w:type="spellStart"/>
            <w:r w:rsidRPr="00CD2FD8">
              <w:rPr>
                <w:rFonts w:ascii="Arial" w:hAnsi="Arial" w:cs="Arial"/>
                <w:sz w:val="20"/>
                <w:szCs w:val="20"/>
              </w:rPr>
              <w:t>байгуулах</w:t>
            </w:r>
            <w:proofErr w:type="spellEnd"/>
            <w:r w:rsidRPr="00CD2FD8">
              <w:rPr>
                <w:rFonts w:ascii="Arial" w:hAnsi="Arial" w:cs="Arial"/>
                <w:sz w:val="20"/>
                <w:szCs w:val="20"/>
              </w:rPr>
              <w:t xml:space="preserve">, </w:t>
            </w:r>
          </w:p>
        </w:tc>
        <w:tc>
          <w:tcPr>
            <w:tcW w:w="1134" w:type="dxa"/>
            <w:vAlign w:val="center"/>
          </w:tcPr>
          <w:p w14:paraId="2FC3FB96" w14:textId="2645FF3A" w:rsidR="00CC3DAC" w:rsidRPr="00311651" w:rsidRDefault="00CC3DAC" w:rsidP="00CF65FD">
            <w:pPr>
              <w:spacing w:line="256" w:lineRule="auto"/>
              <w:ind w:left="66" w:right="126"/>
              <w:jc w:val="both"/>
              <w:rPr>
                <w:rFonts w:ascii="Arial" w:hAnsi="Arial" w:cs="Arial"/>
                <w:bCs/>
                <w:sz w:val="20"/>
                <w:szCs w:val="20"/>
                <w:lang w:val="mn-MN"/>
              </w:rPr>
            </w:pPr>
          </w:p>
        </w:tc>
        <w:tc>
          <w:tcPr>
            <w:tcW w:w="2228" w:type="dxa"/>
            <w:vAlign w:val="center"/>
          </w:tcPr>
          <w:p w14:paraId="0C97728D" w14:textId="25B8EFBD" w:rsidR="00CC3DAC" w:rsidRPr="00311651" w:rsidRDefault="00CD2FD8" w:rsidP="00CF65FD">
            <w:pPr>
              <w:spacing w:line="256" w:lineRule="auto"/>
              <w:ind w:left="66" w:right="126"/>
              <w:jc w:val="both"/>
              <w:rPr>
                <w:rFonts w:ascii="Arial" w:hAnsi="Arial" w:cs="Arial"/>
                <w:sz w:val="20"/>
                <w:szCs w:val="20"/>
                <w:lang w:val="mn-MN"/>
              </w:rPr>
            </w:pPr>
            <w:r w:rsidRPr="00CD2FD8">
              <w:rPr>
                <w:rFonts w:ascii="Arial" w:hAnsi="Arial" w:cs="Arial"/>
                <w:sz w:val="20"/>
                <w:szCs w:val="20"/>
                <w:lang w:val="mn-MN"/>
              </w:rPr>
              <w:t>Ажлын гүйцэтгэлийн хувиар</w:t>
            </w:r>
          </w:p>
        </w:tc>
        <w:tc>
          <w:tcPr>
            <w:tcW w:w="1450" w:type="dxa"/>
          </w:tcPr>
          <w:p w14:paraId="29124285" w14:textId="3F2E7FB8" w:rsidR="00CC3DAC" w:rsidRDefault="00CC3DAC" w:rsidP="00CF65FD">
            <w:pPr>
              <w:jc w:val="both"/>
            </w:pPr>
          </w:p>
        </w:tc>
        <w:tc>
          <w:tcPr>
            <w:tcW w:w="1567" w:type="dxa"/>
            <w:vAlign w:val="center"/>
          </w:tcPr>
          <w:p w14:paraId="3C8EC41B" w14:textId="3D6058C7" w:rsidR="00CC3DAC" w:rsidRPr="00311651" w:rsidRDefault="00CD2FD8" w:rsidP="00CF65FD">
            <w:pPr>
              <w:spacing w:line="256" w:lineRule="auto"/>
              <w:ind w:left="66" w:right="126"/>
              <w:jc w:val="both"/>
              <w:rPr>
                <w:rFonts w:ascii="Arial" w:hAnsi="Arial" w:cs="Arial"/>
                <w:sz w:val="20"/>
                <w:szCs w:val="20"/>
                <w:lang w:val="mn-MN"/>
              </w:rPr>
            </w:pPr>
            <w:r w:rsidRPr="00CD2FD8">
              <w:rPr>
                <w:rFonts w:ascii="Arial" w:hAnsi="Arial" w:cs="Arial"/>
                <w:sz w:val="20"/>
                <w:szCs w:val="20"/>
                <w:lang w:val="mn-MN"/>
              </w:rPr>
              <w:t>Үзүүлэг дэглэлтийн үзэл баримтлал боловсруулагдсан</w:t>
            </w:r>
          </w:p>
        </w:tc>
        <w:tc>
          <w:tcPr>
            <w:tcW w:w="1807" w:type="dxa"/>
            <w:vAlign w:val="center"/>
          </w:tcPr>
          <w:p w14:paraId="4C0606D7" w14:textId="426FA5E8" w:rsidR="00CC3DAC" w:rsidRPr="00311651" w:rsidRDefault="00CC3DAC" w:rsidP="00CF65FD">
            <w:pPr>
              <w:spacing w:line="256" w:lineRule="auto"/>
              <w:ind w:left="66" w:right="126"/>
              <w:jc w:val="both"/>
              <w:rPr>
                <w:rFonts w:ascii="Arial" w:hAnsi="Arial" w:cs="Arial"/>
                <w:sz w:val="20"/>
                <w:szCs w:val="20"/>
                <w:lang w:val="mn-MN"/>
              </w:rPr>
            </w:pPr>
          </w:p>
        </w:tc>
        <w:tc>
          <w:tcPr>
            <w:tcW w:w="3549" w:type="dxa"/>
          </w:tcPr>
          <w:p w14:paraId="41EEE1C7" w14:textId="77777777" w:rsidR="00CF65FD" w:rsidRDefault="00CF65FD" w:rsidP="00CF65FD">
            <w:pPr>
              <w:jc w:val="both"/>
              <w:rPr>
                <w:rFonts w:ascii="Arial" w:hAnsi="Arial" w:cs="Arial"/>
                <w:bCs/>
                <w:color w:val="000000" w:themeColor="text1"/>
                <w:sz w:val="18"/>
                <w:szCs w:val="18"/>
                <w:lang w:val="mn-MN"/>
              </w:rPr>
            </w:pPr>
            <w:r w:rsidRPr="00CF65FD">
              <w:rPr>
                <w:rFonts w:ascii="Arial" w:hAnsi="Arial" w:cs="Arial"/>
                <w:bCs/>
                <w:color w:val="000000" w:themeColor="text1"/>
                <w:sz w:val="18"/>
                <w:szCs w:val="18"/>
                <w:lang w:val="mn-MN"/>
              </w:rPr>
              <w:t>Сумын музейн танхимаар нийт 1092 иргэнд үйлчилсэнээс 832 хүүхэд  хамрагд</w:t>
            </w:r>
            <w:r>
              <w:rPr>
                <w:rFonts w:ascii="Arial" w:hAnsi="Arial" w:cs="Arial"/>
                <w:bCs/>
                <w:color w:val="000000" w:themeColor="text1"/>
                <w:sz w:val="18"/>
                <w:szCs w:val="18"/>
                <w:lang w:val="mn-MN"/>
              </w:rPr>
              <w:t>сан</w:t>
            </w:r>
            <w:r w:rsidRPr="00CF65FD">
              <w:rPr>
                <w:rFonts w:ascii="Arial" w:hAnsi="Arial" w:cs="Arial"/>
                <w:bCs/>
                <w:color w:val="000000" w:themeColor="text1"/>
                <w:sz w:val="18"/>
                <w:szCs w:val="18"/>
                <w:lang w:val="mn-MN"/>
              </w:rPr>
              <w:t xml:space="preserve">. </w:t>
            </w:r>
          </w:p>
          <w:p w14:paraId="49277DAB" w14:textId="2C1C2142" w:rsidR="00CF65FD" w:rsidRPr="00CF65FD" w:rsidRDefault="00CF65FD" w:rsidP="00CF65FD">
            <w:pPr>
              <w:jc w:val="both"/>
              <w:rPr>
                <w:rFonts w:ascii="Arial" w:hAnsi="Arial" w:cs="Arial"/>
                <w:bCs/>
                <w:color w:val="000000" w:themeColor="text1"/>
                <w:sz w:val="18"/>
                <w:szCs w:val="18"/>
                <w:lang w:val="mn-MN"/>
              </w:rPr>
            </w:pPr>
            <w:r w:rsidRPr="00CF65FD">
              <w:rPr>
                <w:rFonts w:ascii="Arial" w:hAnsi="Arial" w:cs="Arial"/>
                <w:bCs/>
                <w:color w:val="000000" w:themeColor="text1"/>
                <w:sz w:val="18"/>
                <w:szCs w:val="18"/>
                <w:lang w:val="mn-MN"/>
              </w:rPr>
              <w:t>-Музе</w:t>
            </w:r>
            <w:r>
              <w:rPr>
                <w:rFonts w:ascii="Arial" w:hAnsi="Arial" w:cs="Arial"/>
                <w:bCs/>
                <w:color w:val="000000" w:themeColor="text1"/>
                <w:sz w:val="18"/>
                <w:szCs w:val="18"/>
                <w:lang w:val="mn-MN"/>
              </w:rPr>
              <w:t xml:space="preserve">йг </w:t>
            </w:r>
            <w:r w:rsidRPr="00CF65FD">
              <w:rPr>
                <w:rFonts w:ascii="Arial" w:hAnsi="Arial" w:cs="Arial"/>
                <w:bCs/>
                <w:color w:val="000000" w:themeColor="text1"/>
                <w:sz w:val="18"/>
                <w:szCs w:val="18"/>
                <w:lang w:val="mn-MN"/>
              </w:rPr>
              <w:t>5</w:t>
            </w:r>
            <w:r>
              <w:rPr>
                <w:rFonts w:ascii="Arial" w:hAnsi="Arial" w:cs="Arial"/>
                <w:bCs/>
                <w:color w:val="000000" w:themeColor="text1"/>
                <w:sz w:val="18"/>
                <w:szCs w:val="18"/>
                <w:lang w:val="mn-MN"/>
              </w:rPr>
              <w:t xml:space="preserve"> үзмэрээр</w:t>
            </w:r>
            <w:r w:rsidRPr="00CF65FD">
              <w:rPr>
                <w:rFonts w:ascii="Arial" w:hAnsi="Arial" w:cs="Arial"/>
                <w:bCs/>
                <w:color w:val="000000" w:themeColor="text1"/>
                <w:sz w:val="18"/>
                <w:szCs w:val="18"/>
                <w:lang w:val="mn-MN"/>
              </w:rPr>
              <w:t xml:space="preserve"> баяж</w:t>
            </w:r>
            <w:r>
              <w:rPr>
                <w:rFonts w:ascii="Arial" w:hAnsi="Arial" w:cs="Arial"/>
                <w:bCs/>
                <w:color w:val="000000" w:themeColor="text1"/>
                <w:sz w:val="18"/>
                <w:szCs w:val="18"/>
                <w:lang w:val="mn-MN"/>
              </w:rPr>
              <w:t>уул</w:t>
            </w:r>
            <w:r w:rsidRPr="00CF65FD">
              <w:rPr>
                <w:rFonts w:ascii="Arial" w:hAnsi="Arial" w:cs="Arial"/>
                <w:bCs/>
                <w:color w:val="000000" w:themeColor="text1"/>
                <w:sz w:val="18"/>
                <w:szCs w:val="18"/>
                <w:lang w:val="mn-MN"/>
              </w:rPr>
              <w:t xml:space="preserve">сан. Сийлбэртэй ширээ, майга хөлтэй сандал, ширмэл ширдэг-4, уран хөрөө, Хангийн цуурай чуулгын баярын бичиг, цом зэргээр баяжигдан үзүүлэг дэглэлт хийгдэж музейд тавигдсан. Мөн хүүхэд залуучуудын дунд  монголын уламжлалт наадгайг хөгжүүлэх шавь сургалт буюу бөгж нийлүүлэх, шагайн наадгайн сургалтад 86 хүүхэд хамрагдсан. Богцон дахь өв соёлоор дамжуулан хүүхэд багачуудад соёлын өвийн боловсрол олгох ажлыг нийт ЕБС-ийн 5 131 хүүхдэд зохион байгууллаа. </w:t>
            </w:r>
            <w:r w:rsidR="006C1DB8" w:rsidRPr="00CF65FD">
              <w:rPr>
                <w:rFonts w:ascii="Arial" w:hAnsi="Arial" w:cs="Arial"/>
                <w:bCs/>
                <w:color w:val="000000" w:themeColor="text1"/>
                <w:sz w:val="18"/>
                <w:szCs w:val="18"/>
                <w:lang w:val="mn-MN"/>
              </w:rPr>
              <w:t xml:space="preserve">бүлгийн </w:t>
            </w:r>
            <w:r w:rsidRPr="00CF65FD">
              <w:rPr>
                <w:rFonts w:ascii="Arial" w:hAnsi="Arial" w:cs="Arial"/>
                <w:bCs/>
                <w:color w:val="000000" w:themeColor="text1"/>
                <w:sz w:val="18"/>
                <w:szCs w:val="18"/>
                <w:lang w:val="mn-MN"/>
              </w:rPr>
              <w:t xml:space="preserve">Хүүхдээс хүүхдэд өв соёл түгнэ  уриан дор Монгол бахархалын өдрийг тохиолдуулан Бяцхан музей тайлбарлагч, Зочинтой </w:t>
            </w:r>
            <w:r w:rsidRPr="00CF65FD">
              <w:rPr>
                <w:rFonts w:ascii="Arial" w:hAnsi="Arial" w:cs="Arial"/>
                <w:bCs/>
                <w:color w:val="000000" w:themeColor="text1"/>
                <w:sz w:val="18"/>
                <w:szCs w:val="18"/>
                <w:lang w:val="mn-MN"/>
              </w:rPr>
              <w:lastRenderedPageBreak/>
              <w:t>музей зэрэг арга хэмжээг зохион</w:t>
            </w:r>
            <w:r w:rsidR="00C45320">
              <w:rPr>
                <w:rFonts w:ascii="Arial" w:hAnsi="Arial" w:cs="Arial"/>
                <w:bCs/>
                <w:color w:val="000000" w:themeColor="text1"/>
                <w:sz w:val="18"/>
                <w:szCs w:val="18"/>
                <w:lang w:val="mn-MN"/>
              </w:rPr>
              <w:t xml:space="preserve"> </w:t>
            </w:r>
            <w:r w:rsidRPr="00CF65FD">
              <w:rPr>
                <w:rFonts w:ascii="Arial" w:hAnsi="Arial" w:cs="Arial"/>
                <w:bCs/>
                <w:color w:val="000000" w:themeColor="text1"/>
                <w:sz w:val="18"/>
                <w:szCs w:val="18"/>
                <w:lang w:val="mn-MN"/>
              </w:rPr>
              <w:t>байгуулсан. ЕБС-ийн 8 дугаар ангийн сурагчдын дунд “Соёлын өвөө хамгаалахад хүүхэд бидний оролцоо” АСК тэмцээнийг зохион байгуул</w:t>
            </w:r>
            <w:r>
              <w:rPr>
                <w:rFonts w:ascii="Arial" w:hAnsi="Arial" w:cs="Arial"/>
                <w:bCs/>
                <w:color w:val="000000" w:themeColor="text1"/>
                <w:sz w:val="18"/>
                <w:szCs w:val="18"/>
                <w:lang w:val="mn-MN"/>
              </w:rPr>
              <w:t>сан.</w:t>
            </w:r>
          </w:p>
          <w:p w14:paraId="1E414771" w14:textId="77DE296E" w:rsidR="008A6702" w:rsidRPr="008A6702" w:rsidRDefault="008A6702" w:rsidP="00CF65FD">
            <w:pPr>
              <w:jc w:val="both"/>
              <w:rPr>
                <w:rFonts w:ascii="Arial" w:hAnsi="Arial" w:cs="Arial"/>
                <w:bCs/>
                <w:color w:val="000000" w:themeColor="text1"/>
                <w:sz w:val="18"/>
                <w:szCs w:val="18"/>
                <w:lang w:val="mn-MN"/>
              </w:rPr>
            </w:pPr>
            <w:r>
              <w:rPr>
                <w:rFonts w:ascii="Arial" w:hAnsi="Arial" w:cs="Arial"/>
                <w:bCs/>
                <w:color w:val="000000" w:themeColor="text1"/>
                <w:sz w:val="18"/>
                <w:szCs w:val="18"/>
                <w:lang w:val="mn-MN"/>
              </w:rPr>
              <w:t>Үр дүнтэй-100%</w:t>
            </w:r>
          </w:p>
        </w:tc>
      </w:tr>
      <w:tr w:rsidR="00CD2FD8" w:rsidRPr="00885CB8" w14:paraId="128CA865" w14:textId="77777777" w:rsidTr="00501ABD">
        <w:trPr>
          <w:trHeight w:val="255"/>
          <w:jc w:val="center"/>
        </w:trPr>
        <w:tc>
          <w:tcPr>
            <w:tcW w:w="572" w:type="dxa"/>
            <w:vAlign w:val="center"/>
          </w:tcPr>
          <w:p w14:paraId="1B4E0B76" w14:textId="42F819CE" w:rsidR="00CD2FD8" w:rsidRDefault="00722843" w:rsidP="00CD2FD8">
            <w:pPr>
              <w:jc w:val="center"/>
              <w:rPr>
                <w:rFonts w:ascii="Arial" w:hAnsi="Arial" w:cs="Arial"/>
                <w:sz w:val="20"/>
                <w:szCs w:val="20"/>
                <w:lang w:val="mn-MN"/>
              </w:rPr>
            </w:pPr>
            <w:r>
              <w:rPr>
                <w:rFonts w:ascii="Arial" w:hAnsi="Arial" w:cs="Arial"/>
                <w:sz w:val="20"/>
                <w:szCs w:val="20"/>
                <w:lang w:val="mn-MN"/>
              </w:rPr>
              <w:lastRenderedPageBreak/>
              <w:t>2</w:t>
            </w:r>
          </w:p>
        </w:tc>
        <w:tc>
          <w:tcPr>
            <w:tcW w:w="2724" w:type="dxa"/>
            <w:vAlign w:val="center"/>
          </w:tcPr>
          <w:p w14:paraId="1C1A5BBA" w14:textId="78C30267" w:rsidR="00CD2FD8" w:rsidRPr="00311651" w:rsidRDefault="00CD2FD8" w:rsidP="00CD2FD8">
            <w:pPr>
              <w:spacing w:line="256" w:lineRule="auto"/>
              <w:ind w:left="66" w:right="126"/>
              <w:jc w:val="both"/>
              <w:rPr>
                <w:rFonts w:ascii="Arial" w:hAnsi="Arial" w:cs="Arial"/>
                <w:sz w:val="20"/>
                <w:szCs w:val="20"/>
                <w:lang w:val="mn-MN"/>
              </w:rPr>
            </w:pPr>
            <w:r w:rsidRPr="00CD2FD8">
              <w:rPr>
                <w:rFonts w:ascii="Arial" w:hAnsi="Arial" w:cs="Arial"/>
                <w:sz w:val="20"/>
                <w:szCs w:val="20"/>
                <w:lang w:val="mn-MN"/>
              </w:rPr>
              <w:t>“Нүүдэлчин монгол-2023” наадмыг зохион байгуулах ажлыг шийдвэрлүүлж, орон нутгийн соёлын өвийг сурталчлах</w:t>
            </w:r>
          </w:p>
        </w:tc>
        <w:tc>
          <w:tcPr>
            <w:tcW w:w="1134" w:type="dxa"/>
            <w:vAlign w:val="center"/>
          </w:tcPr>
          <w:p w14:paraId="3A3DA857" w14:textId="0F8F51E9" w:rsidR="00CD2FD8" w:rsidRPr="00311651" w:rsidRDefault="00CD2FD8" w:rsidP="00CD2FD8">
            <w:pPr>
              <w:spacing w:line="256" w:lineRule="auto"/>
              <w:ind w:left="66" w:right="126"/>
              <w:jc w:val="center"/>
              <w:rPr>
                <w:rFonts w:ascii="Arial" w:hAnsi="Arial" w:cs="Arial"/>
                <w:bCs/>
                <w:sz w:val="20"/>
                <w:szCs w:val="20"/>
                <w:lang w:val="mn-MN"/>
              </w:rPr>
            </w:pPr>
            <w:r w:rsidRPr="00311651">
              <w:rPr>
                <w:rFonts w:ascii="Arial" w:hAnsi="Arial" w:cs="Arial"/>
                <w:bCs/>
                <w:sz w:val="20"/>
                <w:szCs w:val="20"/>
                <w:lang w:val="mn-MN"/>
              </w:rPr>
              <w:t>25,0 сая төгрөг</w:t>
            </w:r>
          </w:p>
        </w:tc>
        <w:tc>
          <w:tcPr>
            <w:tcW w:w="2228" w:type="dxa"/>
            <w:vAlign w:val="center"/>
          </w:tcPr>
          <w:p w14:paraId="6A6FED2A" w14:textId="0846097A" w:rsidR="00CD2FD8" w:rsidRPr="00311651" w:rsidRDefault="00CD2FD8" w:rsidP="00CD2FD8">
            <w:pPr>
              <w:spacing w:line="256" w:lineRule="auto"/>
              <w:ind w:left="66" w:right="126"/>
              <w:jc w:val="center"/>
              <w:rPr>
                <w:rFonts w:ascii="Arial" w:hAnsi="Arial" w:cs="Arial"/>
                <w:sz w:val="20"/>
                <w:szCs w:val="20"/>
                <w:lang w:val="mn-MN"/>
              </w:rPr>
            </w:pPr>
            <w:r w:rsidRPr="00311651">
              <w:rPr>
                <w:rFonts w:ascii="Arial" w:hAnsi="Arial" w:cs="Arial"/>
                <w:sz w:val="20"/>
                <w:szCs w:val="20"/>
                <w:lang w:val="mn-MN"/>
              </w:rPr>
              <w:t>Оролцсон өвлөн уламжлагчдын тоо</w:t>
            </w:r>
          </w:p>
        </w:tc>
        <w:tc>
          <w:tcPr>
            <w:tcW w:w="1450" w:type="dxa"/>
            <w:vAlign w:val="center"/>
          </w:tcPr>
          <w:p w14:paraId="62EA631C" w14:textId="01E638C8" w:rsidR="00CD2FD8" w:rsidRPr="00F04EF3" w:rsidRDefault="00CD2FD8" w:rsidP="008D11A9">
            <w:pPr>
              <w:jc w:val="center"/>
              <w:rPr>
                <w:rFonts w:ascii="Arial" w:hAnsi="Arial" w:cs="Arial"/>
                <w:color w:val="000000" w:themeColor="text1"/>
                <w:sz w:val="20"/>
                <w:szCs w:val="20"/>
                <w:lang w:val="mn-MN"/>
              </w:rPr>
            </w:pPr>
            <w:r w:rsidRPr="00F04EF3">
              <w:rPr>
                <w:rFonts w:ascii="Arial" w:hAnsi="Arial" w:cs="Arial"/>
                <w:color w:val="000000" w:themeColor="text1"/>
                <w:sz w:val="20"/>
                <w:szCs w:val="20"/>
                <w:lang w:val="mn-MN"/>
              </w:rPr>
              <w:t>2022</w:t>
            </w:r>
          </w:p>
        </w:tc>
        <w:tc>
          <w:tcPr>
            <w:tcW w:w="1567" w:type="dxa"/>
            <w:vAlign w:val="center"/>
          </w:tcPr>
          <w:p w14:paraId="54E916DE" w14:textId="781D119E" w:rsidR="00CD2FD8" w:rsidRPr="00311651" w:rsidRDefault="00CD2FD8" w:rsidP="00CD2FD8">
            <w:pPr>
              <w:spacing w:line="256" w:lineRule="auto"/>
              <w:ind w:left="66" w:right="126"/>
              <w:jc w:val="center"/>
              <w:rPr>
                <w:rFonts w:ascii="Arial" w:hAnsi="Arial" w:cs="Arial"/>
                <w:sz w:val="20"/>
                <w:szCs w:val="20"/>
                <w:lang w:val="mn-MN"/>
              </w:rPr>
            </w:pPr>
            <w:r w:rsidRPr="00311651">
              <w:rPr>
                <w:rFonts w:ascii="Arial" w:hAnsi="Arial" w:cs="Arial"/>
                <w:sz w:val="20"/>
                <w:szCs w:val="20"/>
                <w:lang w:val="mn-MN"/>
              </w:rPr>
              <w:t>57</w:t>
            </w:r>
          </w:p>
        </w:tc>
        <w:tc>
          <w:tcPr>
            <w:tcW w:w="1807" w:type="dxa"/>
            <w:vAlign w:val="center"/>
          </w:tcPr>
          <w:p w14:paraId="0D1F197E" w14:textId="0E39C6C0" w:rsidR="00CD2FD8" w:rsidRPr="00311651" w:rsidRDefault="00CD2FD8" w:rsidP="00CD2FD8">
            <w:pPr>
              <w:spacing w:line="256" w:lineRule="auto"/>
              <w:ind w:left="66" w:right="126"/>
              <w:jc w:val="center"/>
              <w:rPr>
                <w:rFonts w:ascii="Arial" w:hAnsi="Arial" w:cs="Arial"/>
                <w:sz w:val="20"/>
                <w:szCs w:val="20"/>
                <w:lang w:val="mn-MN"/>
              </w:rPr>
            </w:pPr>
            <w:r w:rsidRPr="00311651">
              <w:rPr>
                <w:rFonts w:ascii="Arial" w:hAnsi="Arial" w:cs="Arial"/>
                <w:sz w:val="20"/>
                <w:szCs w:val="20"/>
                <w:lang w:val="mn-MN"/>
              </w:rPr>
              <w:t>60</w:t>
            </w:r>
          </w:p>
        </w:tc>
        <w:tc>
          <w:tcPr>
            <w:tcW w:w="3549" w:type="dxa"/>
          </w:tcPr>
          <w:p w14:paraId="4A0B3C01" w14:textId="68998AF1" w:rsidR="00CF65FD" w:rsidRDefault="00134233" w:rsidP="00CD2FD8">
            <w:pPr>
              <w:jc w:val="both"/>
              <w:rPr>
                <w:rFonts w:ascii="Arial" w:hAnsi="Arial" w:cs="Arial"/>
                <w:bCs/>
                <w:color w:val="000000" w:themeColor="text1"/>
                <w:sz w:val="18"/>
                <w:szCs w:val="18"/>
                <w:lang w:val="mn-MN"/>
              </w:rPr>
            </w:pPr>
            <w:r w:rsidRPr="00134233">
              <w:rPr>
                <w:rFonts w:ascii="Arial" w:hAnsi="Arial" w:cs="Arial"/>
                <w:bCs/>
                <w:color w:val="000000" w:themeColor="text1"/>
                <w:sz w:val="18"/>
                <w:szCs w:val="18"/>
                <w:lang w:val="mn-MN"/>
              </w:rPr>
              <w:t xml:space="preserve">2023 оны 8 </w:t>
            </w:r>
            <w:r>
              <w:rPr>
                <w:rFonts w:ascii="Arial" w:hAnsi="Arial" w:cs="Arial"/>
                <w:bCs/>
                <w:color w:val="000000" w:themeColor="text1"/>
                <w:sz w:val="18"/>
                <w:szCs w:val="18"/>
                <w:lang w:val="mn-MN"/>
              </w:rPr>
              <w:t xml:space="preserve">дугаар </w:t>
            </w:r>
            <w:r w:rsidRPr="00134233">
              <w:rPr>
                <w:rFonts w:ascii="Arial" w:hAnsi="Arial" w:cs="Arial"/>
                <w:bCs/>
                <w:color w:val="000000" w:themeColor="text1"/>
                <w:sz w:val="18"/>
                <w:szCs w:val="18"/>
                <w:lang w:val="mn-MN"/>
              </w:rPr>
              <w:t>сарын 17-19</w:t>
            </w:r>
            <w:r>
              <w:rPr>
                <w:rFonts w:ascii="Arial" w:hAnsi="Arial" w:cs="Arial"/>
                <w:bCs/>
                <w:color w:val="000000" w:themeColor="text1"/>
                <w:sz w:val="18"/>
                <w:szCs w:val="18"/>
                <w:lang w:val="mn-MN"/>
              </w:rPr>
              <w:t>-ний</w:t>
            </w:r>
            <w:r w:rsidRPr="00134233">
              <w:rPr>
                <w:rFonts w:ascii="Arial" w:hAnsi="Arial" w:cs="Arial"/>
                <w:bCs/>
                <w:color w:val="000000" w:themeColor="text1"/>
                <w:sz w:val="18"/>
                <w:szCs w:val="18"/>
                <w:lang w:val="mn-MN"/>
              </w:rPr>
              <w:t xml:space="preserve"> өдрүүдэд Улаанбаатар хотын Налайх дүүргийн Тайж уулын бэлд болсон “Нүүдэлчин Монгол-2023” наадмын арга хэмжээнд Соёлын төвийн дарга О.Долгормаа соёлын биет бус өвийг өвлөн уламжлагчдын өргөөний зохион байгуулагчаар оролцож, нутгийн бр</w:t>
            </w:r>
            <w:r>
              <w:rPr>
                <w:rFonts w:ascii="Arial" w:hAnsi="Arial" w:cs="Arial"/>
                <w:bCs/>
                <w:color w:val="000000" w:themeColor="text1"/>
                <w:sz w:val="18"/>
                <w:szCs w:val="18"/>
                <w:lang w:val="mn-MN"/>
              </w:rPr>
              <w:t>э</w:t>
            </w:r>
            <w:r w:rsidRPr="00134233">
              <w:rPr>
                <w:rFonts w:ascii="Arial" w:hAnsi="Arial" w:cs="Arial"/>
                <w:bCs/>
                <w:color w:val="000000" w:themeColor="text1"/>
                <w:sz w:val="18"/>
                <w:szCs w:val="18"/>
                <w:lang w:val="mn-MN"/>
              </w:rPr>
              <w:t>нд бүтээгдэхүүн Хужирт цагаан сүүн чихэр, шар сүүний хатаамал зэргийг сурталчилж 200,000 төгрөгийн цагаан идээний дэмжлэг үзүүл</w:t>
            </w:r>
            <w:r>
              <w:rPr>
                <w:rFonts w:ascii="Arial" w:hAnsi="Arial" w:cs="Arial"/>
                <w:bCs/>
                <w:color w:val="000000" w:themeColor="text1"/>
                <w:sz w:val="18"/>
                <w:szCs w:val="18"/>
                <w:lang w:val="mn-MN"/>
              </w:rPr>
              <w:t>сэн</w:t>
            </w:r>
            <w:r w:rsidRPr="00134233">
              <w:rPr>
                <w:rFonts w:ascii="Arial" w:hAnsi="Arial" w:cs="Arial"/>
                <w:bCs/>
                <w:color w:val="000000" w:themeColor="text1"/>
                <w:sz w:val="18"/>
                <w:szCs w:val="18"/>
                <w:lang w:val="mn-MN"/>
              </w:rPr>
              <w:t>.</w:t>
            </w:r>
          </w:p>
          <w:p w14:paraId="3BECD460" w14:textId="77777777" w:rsidR="00CD2FD8" w:rsidRDefault="00A76D39" w:rsidP="00CD2FD8">
            <w:pPr>
              <w:jc w:val="both"/>
              <w:rPr>
                <w:rFonts w:ascii="Arial" w:hAnsi="Arial" w:cs="Arial"/>
                <w:b/>
                <w:color w:val="000000" w:themeColor="text1"/>
                <w:sz w:val="18"/>
                <w:szCs w:val="18"/>
                <w:lang w:val="mn-MN"/>
              </w:rPr>
            </w:pPr>
            <w:r w:rsidRPr="00A76D39">
              <w:rPr>
                <w:rFonts w:ascii="Arial" w:hAnsi="Arial" w:cs="Arial"/>
                <w:bCs/>
                <w:color w:val="000000" w:themeColor="text1"/>
                <w:sz w:val="18"/>
                <w:szCs w:val="18"/>
                <w:lang w:val="mn-MN"/>
              </w:rPr>
              <w:t>Хархорин суманд 6 дугаар сарын 5-н</w:t>
            </w:r>
            <w:r w:rsidR="00134233">
              <w:rPr>
                <w:rFonts w:ascii="Arial" w:hAnsi="Arial" w:cs="Arial"/>
                <w:bCs/>
                <w:color w:val="000000" w:themeColor="text1"/>
                <w:sz w:val="18"/>
                <w:szCs w:val="18"/>
                <w:lang w:val="mn-MN"/>
              </w:rPr>
              <w:t>ы өдөр</w:t>
            </w:r>
            <w:r w:rsidRPr="00A76D39">
              <w:rPr>
                <w:rFonts w:ascii="Arial" w:hAnsi="Arial" w:cs="Arial"/>
                <w:bCs/>
                <w:color w:val="000000" w:themeColor="text1"/>
                <w:sz w:val="18"/>
                <w:szCs w:val="18"/>
                <w:lang w:val="mn-MN"/>
              </w:rPr>
              <w:t xml:space="preserve"> зохион байгуулагдсан Орхон түшээ бүсийн 11 цэцэрлэгийн Урлагийн бага наадамд 1 дүгээр цэцэрлэгийн</w:t>
            </w:r>
            <w:r w:rsidR="00134233">
              <w:rPr>
                <w:rFonts w:ascii="Arial" w:hAnsi="Arial" w:cs="Arial"/>
                <w:bCs/>
                <w:color w:val="000000" w:themeColor="text1"/>
                <w:sz w:val="18"/>
                <w:szCs w:val="18"/>
                <w:lang w:val="mn-MN"/>
              </w:rPr>
              <w:t xml:space="preserve"> </w:t>
            </w:r>
            <w:r w:rsidRPr="00A76D39">
              <w:rPr>
                <w:rFonts w:ascii="Arial" w:hAnsi="Arial" w:cs="Arial"/>
                <w:bCs/>
                <w:color w:val="000000" w:themeColor="text1"/>
                <w:sz w:val="18"/>
                <w:szCs w:val="18"/>
                <w:lang w:val="mn-MN"/>
              </w:rPr>
              <w:t>25 албан хаагчид 4-н төрөлд бүрэн бүрэлдэхүүнээрээ оролцож Найрал дууны төрөлд 1 дүгээр байр, Ардын бүжгээр 3 дугаар байр , Массын уншлагаар Тусгаар тогтнол шүлгээр тусгай байр, Хөгжмийн төрөлд Хар морь ардын дууны найруулгаар амжилттай оролцсон</w:t>
            </w:r>
            <w:r w:rsidRPr="00A76D39">
              <w:rPr>
                <w:rFonts w:ascii="Arial" w:hAnsi="Arial" w:cs="Arial"/>
                <w:b/>
                <w:color w:val="000000" w:themeColor="text1"/>
                <w:sz w:val="18"/>
                <w:szCs w:val="18"/>
                <w:lang w:val="mn-MN"/>
              </w:rPr>
              <w:t>.</w:t>
            </w:r>
          </w:p>
          <w:p w14:paraId="7D21BE40" w14:textId="59DAA061" w:rsidR="00134233" w:rsidRPr="00A821D6" w:rsidRDefault="00134233" w:rsidP="00134233">
            <w:pPr>
              <w:jc w:val="right"/>
              <w:rPr>
                <w:rFonts w:ascii="Arial" w:hAnsi="Arial" w:cs="Arial"/>
                <w:b/>
                <w:color w:val="000000" w:themeColor="text1"/>
                <w:sz w:val="18"/>
                <w:szCs w:val="18"/>
                <w:lang w:val="mn-MN"/>
              </w:rPr>
            </w:pPr>
            <w:r>
              <w:rPr>
                <w:rFonts w:ascii="Arial" w:hAnsi="Arial" w:cs="Arial"/>
                <w:b/>
                <w:color w:val="000000" w:themeColor="text1"/>
                <w:sz w:val="18"/>
                <w:szCs w:val="18"/>
                <w:lang w:val="mn-MN"/>
              </w:rPr>
              <w:t>Тодорхой үр дүнд хүрсэн-70%</w:t>
            </w:r>
          </w:p>
        </w:tc>
      </w:tr>
      <w:tr w:rsidR="00CD2FD8" w:rsidRPr="00885CB8" w14:paraId="3DADDF9B" w14:textId="77777777" w:rsidTr="00501ABD">
        <w:trPr>
          <w:trHeight w:val="255"/>
          <w:jc w:val="center"/>
        </w:trPr>
        <w:tc>
          <w:tcPr>
            <w:tcW w:w="15031" w:type="dxa"/>
            <w:gridSpan w:val="8"/>
            <w:vAlign w:val="center"/>
          </w:tcPr>
          <w:p w14:paraId="4654C8F3" w14:textId="77777777" w:rsidR="00CD2FD8" w:rsidRPr="00A278E4" w:rsidRDefault="00CD2FD8" w:rsidP="00CD2FD8">
            <w:pPr>
              <w:jc w:val="center"/>
              <w:rPr>
                <w:rFonts w:ascii="Arial" w:hAnsi="Arial" w:cs="Arial"/>
                <w:bCs/>
                <w:sz w:val="20"/>
                <w:szCs w:val="20"/>
                <w:u w:val="single"/>
                <w:lang w:val="mn-MN"/>
              </w:rPr>
            </w:pPr>
            <w:r w:rsidRPr="00A278E4">
              <w:rPr>
                <w:rFonts w:ascii="Arial" w:hAnsi="Arial" w:cs="Arial"/>
                <w:bCs/>
                <w:sz w:val="20"/>
                <w:szCs w:val="20"/>
                <w:lang w:val="mn-MN"/>
              </w:rPr>
              <w:t xml:space="preserve">ЭРҮҮЛ МЭНД </w:t>
            </w:r>
          </w:p>
        </w:tc>
      </w:tr>
      <w:tr w:rsidR="00CD2FD8" w:rsidRPr="00885CB8" w14:paraId="7B2802AF" w14:textId="77777777" w:rsidTr="00501ABD">
        <w:trPr>
          <w:trHeight w:val="255"/>
          <w:jc w:val="center"/>
        </w:trPr>
        <w:tc>
          <w:tcPr>
            <w:tcW w:w="15031" w:type="dxa"/>
            <w:gridSpan w:val="8"/>
            <w:vAlign w:val="center"/>
          </w:tcPr>
          <w:p w14:paraId="5268022B" w14:textId="42DF0231" w:rsidR="00CD2FD8" w:rsidRPr="00A278E4" w:rsidRDefault="00CD2FD8" w:rsidP="00CD2FD8">
            <w:pPr>
              <w:jc w:val="center"/>
              <w:rPr>
                <w:rFonts w:ascii="Arial" w:hAnsi="Arial" w:cs="Arial"/>
                <w:bCs/>
                <w:sz w:val="20"/>
                <w:szCs w:val="20"/>
                <w:u w:val="single"/>
                <w:lang w:val="mn-MN"/>
              </w:rPr>
            </w:pPr>
            <w:proofErr w:type="spellStart"/>
            <w:r w:rsidRPr="00A278E4">
              <w:rPr>
                <w:rFonts w:ascii="Arial" w:hAnsi="Arial" w:cs="Arial"/>
                <w:bCs/>
                <w:sz w:val="20"/>
                <w:szCs w:val="20"/>
              </w:rPr>
              <w:t>Зорилт</w:t>
            </w:r>
            <w:proofErr w:type="spellEnd"/>
            <w:r w:rsidRPr="00A278E4">
              <w:rPr>
                <w:rFonts w:ascii="Arial" w:hAnsi="Arial" w:cs="Arial"/>
                <w:bCs/>
                <w:sz w:val="20"/>
                <w:szCs w:val="20"/>
              </w:rPr>
              <w:t xml:space="preserve"> 1.</w:t>
            </w:r>
            <w:r w:rsidRPr="00A278E4">
              <w:rPr>
                <w:rFonts w:ascii="Arial" w:hAnsi="Arial" w:cs="Arial"/>
                <w:bCs/>
                <w:sz w:val="20"/>
                <w:szCs w:val="20"/>
                <w:lang w:val="mn-MN"/>
              </w:rPr>
              <w:t>2</w:t>
            </w:r>
            <w:r w:rsidRPr="00A278E4">
              <w:rPr>
                <w:rFonts w:ascii="Arial" w:hAnsi="Arial" w:cs="Arial"/>
                <w:bCs/>
                <w:sz w:val="20"/>
                <w:szCs w:val="20"/>
              </w:rPr>
              <w:t xml:space="preserve">. </w:t>
            </w:r>
            <w:proofErr w:type="spellStart"/>
            <w:r w:rsidRPr="00A278E4">
              <w:rPr>
                <w:rFonts w:ascii="Arial" w:hAnsi="Arial" w:cs="Arial"/>
                <w:bCs/>
                <w:sz w:val="20"/>
                <w:szCs w:val="20"/>
              </w:rPr>
              <w:t>Өвчнөөс</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урьдчилан</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сэргийлэх</w:t>
            </w:r>
            <w:proofErr w:type="spellEnd"/>
            <w:r w:rsidRPr="00A278E4">
              <w:rPr>
                <w:rFonts w:ascii="Arial" w:hAnsi="Arial" w:cs="Arial"/>
                <w:bCs/>
                <w:sz w:val="20"/>
                <w:szCs w:val="20"/>
              </w:rPr>
              <w:t xml:space="preserve">, </w:t>
            </w:r>
            <w:proofErr w:type="spellStart"/>
            <w:r w:rsidRPr="00A278E4">
              <w:rPr>
                <w:rFonts w:ascii="Arial" w:hAnsi="Arial" w:cs="Arial"/>
                <w:bCs/>
                <w:sz w:val="20"/>
                <w:szCs w:val="20"/>
              </w:rPr>
              <w:t>эрт</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илрүүлэх</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тогтолцоог</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бэхжүүлж</w:t>
            </w:r>
            <w:proofErr w:type="spellEnd"/>
            <w:r w:rsidRPr="00A278E4">
              <w:rPr>
                <w:rFonts w:ascii="Arial" w:hAnsi="Arial" w:cs="Arial"/>
                <w:bCs/>
                <w:sz w:val="20"/>
                <w:szCs w:val="20"/>
              </w:rPr>
              <w:t xml:space="preserve">, </w:t>
            </w:r>
            <w:proofErr w:type="spellStart"/>
            <w:r w:rsidRPr="00A278E4">
              <w:rPr>
                <w:rFonts w:ascii="Arial" w:hAnsi="Arial" w:cs="Arial"/>
                <w:bCs/>
                <w:sz w:val="20"/>
                <w:szCs w:val="20"/>
              </w:rPr>
              <w:t>орчин</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үеийн</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оношилгоо</w:t>
            </w:r>
            <w:proofErr w:type="spellEnd"/>
            <w:r w:rsidRPr="00A278E4">
              <w:rPr>
                <w:rFonts w:ascii="Arial" w:hAnsi="Arial" w:cs="Arial"/>
                <w:bCs/>
                <w:sz w:val="20"/>
                <w:szCs w:val="20"/>
              </w:rPr>
              <w:t xml:space="preserve">, </w:t>
            </w:r>
            <w:proofErr w:type="spellStart"/>
            <w:r w:rsidRPr="00A278E4">
              <w:rPr>
                <w:rFonts w:ascii="Arial" w:hAnsi="Arial" w:cs="Arial"/>
                <w:bCs/>
                <w:sz w:val="20"/>
                <w:szCs w:val="20"/>
              </w:rPr>
              <w:t>эмчилгээний</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технологийг</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нэвтрүүлэн</w:t>
            </w:r>
            <w:proofErr w:type="spellEnd"/>
            <w:r w:rsidRPr="00A278E4">
              <w:rPr>
                <w:rFonts w:ascii="Arial" w:hAnsi="Arial" w:cs="Arial"/>
                <w:bCs/>
                <w:sz w:val="20"/>
                <w:szCs w:val="20"/>
              </w:rPr>
              <w:t xml:space="preserve">, </w:t>
            </w:r>
            <w:proofErr w:type="spellStart"/>
            <w:r w:rsidRPr="00A278E4">
              <w:rPr>
                <w:rFonts w:ascii="Arial" w:hAnsi="Arial" w:cs="Arial"/>
                <w:bCs/>
                <w:sz w:val="20"/>
                <w:szCs w:val="20"/>
              </w:rPr>
              <w:t>эрүүл</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мэндийн</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тусламж</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үйлчилгээний</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чанар</w:t>
            </w:r>
            <w:proofErr w:type="spellEnd"/>
            <w:r w:rsidRPr="00A278E4">
              <w:rPr>
                <w:rFonts w:ascii="Arial" w:hAnsi="Arial" w:cs="Arial"/>
                <w:bCs/>
                <w:sz w:val="20"/>
                <w:szCs w:val="20"/>
              </w:rPr>
              <w:t xml:space="preserve">, </w:t>
            </w:r>
            <w:proofErr w:type="spellStart"/>
            <w:r w:rsidRPr="00A278E4">
              <w:rPr>
                <w:rFonts w:ascii="Arial" w:hAnsi="Arial" w:cs="Arial"/>
                <w:bCs/>
                <w:sz w:val="20"/>
                <w:szCs w:val="20"/>
              </w:rPr>
              <w:t>хүртээмжийг</w:t>
            </w:r>
            <w:proofErr w:type="spellEnd"/>
            <w:r w:rsidRPr="00A278E4">
              <w:rPr>
                <w:rFonts w:ascii="Arial" w:hAnsi="Arial" w:cs="Arial"/>
                <w:bCs/>
                <w:sz w:val="20"/>
                <w:szCs w:val="20"/>
                <w:lang w:val="mn-MN"/>
              </w:rPr>
              <w:t xml:space="preserve"> </w:t>
            </w:r>
            <w:proofErr w:type="spellStart"/>
            <w:r w:rsidRPr="00A278E4">
              <w:rPr>
                <w:rFonts w:ascii="Arial" w:hAnsi="Arial" w:cs="Arial"/>
                <w:bCs/>
                <w:sz w:val="20"/>
                <w:szCs w:val="20"/>
              </w:rPr>
              <w:t>сайжруулна</w:t>
            </w:r>
            <w:proofErr w:type="spellEnd"/>
            <w:r w:rsidRPr="00A278E4">
              <w:rPr>
                <w:rFonts w:ascii="Arial" w:hAnsi="Arial" w:cs="Arial"/>
                <w:bCs/>
                <w:sz w:val="20"/>
                <w:szCs w:val="20"/>
              </w:rPr>
              <w:t>.</w:t>
            </w:r>
          </w:p>
        </w:tc>
      </w:tr>
      <w:tr w:rsidR="00CD2FD8" w:rsidRPr="00885CB8" w14:paraId="74EA0905" w14:textId="77777777" w:rsidTr="00501ABD">
        <w:trPr>
          <w:trHeight w:val="255"/>
          <w:jc w:val="center"/>
        </w:trPr>
        <w:tc>
          <w:tcPr>
            <w:tcW w:w="572" w:type="dxa"/>
            <w:vAlign w:val="center"/>
          </w:tcPr>
          <w:p w14:paraId="48FBF653" w14:textId="5D1D9D14" w:rsidR="00CD2FD8" w:rsidRPr="00885CB8" w:rsidRDefault="00722843" w:rsidP="00CD2FD8">
            <w:pPr>
              <w:jc w:val="center"/>
              <w:rPr>
                <w:rFonts w:ascii="Arial" w:hAnsi="Arial" w:cs="Arial"/>
                <w:sz w:val="20"/>
                <w:szCs w:val="20"/>
                <w:lang w:val="mn-MN"/>
              </w:rPr>
            </w:pPr>
            <w:r>
              <w:rPr>
                <w:rFonts w:ascii="Arial" w:hAnsi="Arial" w:cs="Arial"/>
                <w:sz w:val="20"/>
                <w:szCs w:val="20"/>
                <w:lang w:val="mn-MN"/>
              </w:rPr>
              <w:t>3</w:t>
            </w:r>
          </w:p>
        </w:tc>
        <w:tc>
          <w:tcPr>
            <w:tcW w:w="2724" w:type="dxa"/>
            <w:vAlign w:val="center"/>
          </w:tcPr>
          <w:p w14:paraId="0525A6A6" w14:textId="77777777" w:rsidR="00CD2FD8" w:rsidRPr="00311651" w:rsidRDefault="00CD2FD8" w:rsidP="00CD2FD8">
            <w:pPr>
              <w:ind w:left="66" w:right="120"/>
              <w:jc w:val="both"/>
              <w:rPr>
                <w:rFonts w:ascii="Arial" w:hAnsi="Arial" w:cs="Arial"/>
                <w:sz w:val="20"/>
                <w:szCs w:val="20"/>
                <w:lang w:val="mn-MN"/>
              </w:rPr>
            </w:pPr>
            <w:r w:rsidRPr="00311651">
              <w:rPr>
                <w:rFonts w:ascii="Arial" w:hAnsi="Arial" w:cs="Arial"/>
                <w:sz w:val="20"/>
                <w:szCs w:val="20"/>
                <w:lang w:val="mn-MN"/>
              </w:rPr>
              <w:t>Нийгмийн эрүүл мэндийн төв байгуулж,  иргэдэд эрүүл зан үйлийг төлөвшүүлэх цогц арга хэмжээнүүдийг  зохион байгуулах</w:t>
            </w:r>
          </w:p>
        </w:tc>
        <w:tc>
          <w:tcPr>
            <w:tcW w:w="1134" w:type="dxa"/>
            <w:vAlign w:val="center"/>
          </w:tcPr>
          <w:p w14:paraId="1076CF47"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5</w:t>
            </w:r>
            <w:r w:rsidRPr="00311651">
              <w:rPr>
                <w:rFonts w:ascii="Arial" w:hAnsi="Arial" w:cs="Arial"/>
                <w:sz w:val="20"/>
                <w:szCs w:val="20"/>
              </w:rPr>
              <w:t>0.0</w:t>
            </w:r>
            <w:r w:rsidRPr="00311651">
              <w:rPr>
                <w:rFonts w:ascii="Arial" w:hAnsi="Arial" w:cs="Arial"/>
                <w:sz w:val="20"/>
                <w:szCs w:val="20"/>
                <w:lang w:val="mn-MN"/>
              </w:rPr>
              <w:t xml:space="preserve"> сая </w:t>
            </w:r>
          </w:p>
          <w:p w14:paraId="38FA8746"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төгрөг</w:t>
            </w:r>
          </w:p>
        </w:tc>
        <w:tc>
          <w:tcPr>
            <w:tcW w:w="2228" w:type="dxa"/>
          </w:tcPr>
          <w:p w14:paraId="7E244FE8"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Эхийн эндэгдэл</w:t>
            </w:r>
          </w:p>
          <w:p w14:paraId="521A826C" w14:textId="77777777" w:rsidR="00CD2FD8" w:rsidRPr="00311651" w:rsidRDefault="00CD2FD8" w:rsidP="00CD2FD8">
            <w:pPr>
              <w:jc w:val="center"/>
              <w:rPr>
                <w:rFonts w:ascii="Arial" w:hAnsi="Arial" w:cs="Arial"/>
                <w:sz w:val="20"/>
                <w:szCs w:val="20"/>
                <w:lang w:val="mn-MN"/>
              </w:rPr>
            </w:pPr>
          </w:p>
          <w:p w14:paraId="5E0A4EE9"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5 хүртэлх насны хүүхдийн эндэгдэл</w:t>
            </w:r>
          </w:p>
          <w:p w14:paraId="4C822D24" w14:textId="77777777" w:rsidR="00CD2FD8" w:rsidRPr="00311651" w:rsidRDefault="00CD2FD8" w:rsidP="00CD2FD8">
            <w:pPr>
              <w:jc w:val="center"/>
              <w:rPr>
                <w:rFonts w:ascii="Arial" w:hAnsi="Arial" w:cs="Arial"/>
                <w:sz w:val="20"/>
                <w:szCs w:val="20"/>
                <w:lang w:val="mn-MN"/>
              </w:rPr>
            </w:pPr>
          </w:p>
          <w:p w14:paraId="390A9884" w14:textId="41A11C1E"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Нялхсын эндэгдлийн түвшин</w:t>
            </w:r>
          </w:p>
          <w:p w14:paraId="6689E302" w14:textId="77777777" w:rsidR="00CD2FD8" w:rsidRPr="00311651" w:rsidRDefault="00CD2FD8" w:rsidP="00CD2FD8">
            <w:pPr>
              <w:jc w:val="center"/>
              <w:rPr>
                <w:rFonts w:ascii="Arial" w:hAnsi="Arial" w:cs="Arial"/>
                <w:sz w:val="20"/>
                <w:szCs w:val="20"/>
                <w:lang w:val="mn-MN"/>
              </w:rPr>
            </w:pPr>
          </w:p>
          <w:p w14:paraId="52D6A283"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lastRenderedPageBreak/>
              <w:t xml:space="preserve">НЭМ-ийн шалгуур үзүүлэлтүүдийн  </w:t>
            </w:r>
          </w:p>
          <w:p w14:paraId="0F254CD1"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биелэлтийн хувь</w:t>
            </w:r>
          </w:p>
        </w:tc>
        <w:tc>
          <w:tcPr>
            <w:tcW w:w="1450" w:type="dxa"/>
          </w:tcPr>
          <w:p w14:paraId="25009D82" w14:textId="77777777" w:rsidR="00CD2FD8" w:rsidRDefault="00CD2FD8" w:rsidP="00CD2FD8">
            <w:r w:rsidRPr="00BD40A3">
              <w:rPr>
                <w:rFonts w:ascii="Arial" w:hAnsi="Arial" w:cs="Arial"/>
                <w:color w:val="000000" w:themeColor="text1"/>
                <w:sz w:val="20"/>
                <w:szCs w:val="20"/>
                <w:lang w:val="mn-MN"/>
              </w:rPr>
              <w:lastRenderedPageBreak/>
              <w:t>2022</w:t>
            </w:r>
          </w:p>
        </w:tc>
        <w:tc>
          <w:tcPr>
            <w:tcW w:w="1567" w:type="dxa"/>
          </w:tcPr>
          <w:p w14:paraId="23A744D1" w14:textId="77777777" w:rsidR="00CD2FD8" w:rsidRPr="00311651" w:rsidRDefault="00CD2FD8" w:rsidP="00CD2FD8">
            <w:pPr>
              <w:jc w:val="center"/>
              <w:rPr>
                <w:rFonts w:ascii="Arial" w:hAnsi="Arial" w:cs="Arial"/>
                <w:sz w:val="20"/>
                <w:szCs w:val="20"/>
              </w:rPr>
            </w:pPr>
            <w:r w:rsidRPr="00311651">
              <w:rPr>
                <w:rFonts w:ascii="Arial" w:hAnsi="Arial" w:cs="Arial"/>
                <w:sz w:val="20"/>
                <w:szCs w:val="20"/>
              </w:rPr>
              <w:t>45.3</w:t>
            </w:r>
          </w:p>
          <w:p w14:paraId="6307CF6E" w14:textId="77777777" w:rsidR="00CD2FD8" w:rsidRPr="00311651" w:rsidRDefault="00CD2FD8" w:rsidP="00CD2FD8">
            <w:pPr>
              <w:jc w:val="center"/>
              <w:rPr>
                <w:rFonts w:ascii="Arial" w:hAnsi="Arial" w:cs="Arial"/>
                <w:sz w:val="20"/>
                <w:szCs w:val="20"/>
              </w:rPr>
            </w:pPr>
          </w:p>
          <w:p w14:paraId="3DAD9012" w14:textId="77777777" w:rsidR="00CD2FD8" w:rsidRPr="00311651" w:rsidRDefault="00CD2FD8" w:rsidP="00CD2FD8">
            <w:pPr>
              <w:jc w:val="center"/>
              <w:rPr>
                <w:rFonts w:ascii="Arial" w:hAnsi="Arial" w:cs="Arial"/>
                <w:sz w:val="20"/>
                <w:szCs w:val="20"/>
              </w:rPr>
            </w:pPr>
            <w:r w:rsidRPr="00311651">
              <w:rPr>
                <w:rFonts w:ascii="Arial" w:hAnsi="Arial" w:cs="Arial"/>
                <w:sz w:val="20"/>
                <w:szCs w:val="20"/>
              </w:rPr>
              <w:t>13.1</w:t>
            </w:r>
          </w:p>
          <w:p w14:paraId="467CC59A" w14:textId="77777777" w:rsidR="00CD2FD8" w:rsidRPr="00311651" w:rsidRDefault="00CD2FD8" w:rsidP="00CD2FD8">
            <w:pPr>
              <w:jc w:val="center"/>
              <w:rPr>
                <w:rFonts w:ascii="Arial" w:hAnsi="Arial" w:cs="Arial"/>
                <w:sz w:val="20"/>
                <w:szCs w:val="20"/>
              </w:rPr>
            </w:pPr>
          </w:p>
          <w:p w14:paraId="3BB56E3A" w14:textId="77777777" w:rsidR="00CD2FD8" w:rsidRPr="00311651" w:rsidRDefault="00CD2FD8" w:rsidP="00CD2FD8">
            <w:pPr>
              <w:jc w:val="center"/>
              <w:rPr>
                <w:rFonts w:ascii="Arial" w:hAnsi="Arial" w:cs="Arial"/>
                <w:sz w:val="20"/>
                <w:szCs w:val="20"/>
              </w:rPr>
            </w:pPr>
          </w:p>
          <w:p w14:paraId="3A527346" w14:textId="77777777" w:rsidR="00CD2FD8" w:rsidRPr="00311651" w:rsidRDefault="00CD2FD8" w:rsidP="00CD2FD8">
            <w:pPr>
              <w:jc w:val="center"/>
              <w:rPr>
                <w:rFonts w:ascii="Arial" w:hAnsi="Arial" w:cs="Arial"/>
                <w:sz w:val="20"/>
                <w:szCs w:val="20"/>
              </w:rPr>
            </w:pPr>
          </w:p>
          <w:p w14:paraId="081D13DB" w14:textId="77777777" w:rsidR="00CD2FD8" w:rsidRPr="00311651" w:rsidRDefault="00CD2FD8" w:rsidP="00CD2FD8">
            <w:pPr>
              <w:jc w:val="center"/>
              <w:rPr>
                <w:rFonts w:ascii="Arial" w:hAnsi="Arial" w:cs="Arial"/>
                <w:sz w:val="20"/>
                <w:szCs w:val="20"/>
              </w:rPr>
            </w:pPr>
            <w:r w:rsidRPr="00311651">
              <w:rPr>
                <w:rFonts w:ascii="Arial" w:hAnsi="Arial" w:cs="Arial"/>
                <w:sz w:val="20"/>
                <w:szCs w:val="20"/>
              </w:rPr>
              <w:t>10.9</w:t>
            </w:r>
          </w:p>
          <w:p w14:paraId="5E8F80B7" w14:textId="77777777" w:rsidR="00CD2FD8" w:rsidRPr="00311651" w:rsidRDefault="00CD2FD8" w:rsidP="00CD2FD8">
            <w:pPr>
              <w:jc w:val="center"/>
              <w:rPr>
                <w:rFonts w:ascii="Arial" w:hAnsi="Arial" w:cs="Arial"/>
                <w:sz w:val="20"/>
                <w:szCs w:val="20"/>
              </w:rPr>
            </w:pPr>
          </w:p>
          <w:p w14:paraId="22D42EC4" w14:textId="77777777" w:rsidR="00CD2FD8" w:rsidRPr="00311651" w:rsidRDefault="00CD2FD8" w:rsidP="00CD2FD8">
            <w:pPr>
              <w:jc w:val="center"/>
              <w:rPr>
                <w:rFonts w:ascii="Arial" w:hAnsi="Arial" w:cs="Arial"/>
                <w:sz w:val="20"/>
                <w:szCs w:val="20"/>
              </w:rPr>
            </w:pPr>
          </w:p>
          <w:p w14:paraId="00D7B785" w14:textId="046E3080" w:rsidR="00CD2FD8" w:rsidRPr="00311651" w:rsidRDefault="00CD2FD8" w:rsidP="00345BC5">
            <w:pPr>
              <w:jc w:val="center"/>
              <w:rPr>
                <w:rFonts w:ascii="Arial" w:hAnsi="Arial" w:cs="Arial"/>
                <w:sz w:val="20"/>
                <w:szCs w:val="20"/>
                <w:lang w:val="mn-MN"/>
              </w:rPr>
            </w:pPr>
            <w:r w:rsidRPr="00311651">
              <w:rPr>
                <w:rFonts w:ascii="Arial" w:hAnsi="Arial" w:cs="Arial"/>
                <w:sz w:val="20"/>
                <w:szCs w:val="20"/>
                <w:lang w:val="mn-MN"/>
              </w:rPr>
              <w:t>89</w:t>
            </w:r>
          </w:p>
        </w:tc>
        <w:tc>
          <w:tcPr>
            <w:tcW w:w="1807" w:type="dxa"/>
          </w:tcPr>
          <w:p w14:paraId="6EA80FC1" w14:textId="77777777" w:rsidR="00CD2FD8" w:rsidRPr="00311651" w:rsidRDefault="00CD2FD8" w:rsidP="00CD2FD8">
            <w:pPr>
              <w:jc w:val="center"/>
              <w:rPr>
                <w:rFonts w:ascii="Arial" w:hAnsi="Arial" w:cs="Arial"/>
                <w:sz w:val="20"/>
                <w:szCs w:val="20"/>
              </w:rPr>
            </w:pPr>
            <w:r w:rsidRPr="00311651">
              <w:rPr>
                <w:rFonts w:ascii="Arial" w:hAnsi="Arial" w:cs="Arial"/>
                <w:sz w:val="20"/>
                <w:szCs w:val="20"/>
              </w:rPr>
              <w:lastRenderedPageBreak/>
              <w:t>0</w:t>
            </w:r>
          </w:p>
          <w:p w14:paraId="40713FEC" w14:textId="77777777" w:rsidR="00CD2FD8" w:rsidRPr="00311651" w:rsidRDefault="00CD2FD8" w:rsidP="00CD2FD8">
            <w:pPr>
              <w:jc w:val="center"/>
              <w:rPr>
                <w:rFonts w:ascii="Arial" w:hAnsi="Arial" w:cs="Arial"/>
                <w:sz w:val="20"/>
                <w:szCs w:val="20"/>
              </w:rPr>
            </w:pPr>
          </w:p>
          <w:p w14:paraId="53AE19D3" w14:textId="77777777" w:rsidR="00CD2FD8" w:rsidRPr="00311651" w:rsidRDefault="00CD2FD8" w:rsidP="00CD2FD8">
            <w:pPr>
              <w:jc w:val="center"/>
              <w:rPr>
                <w:rFonts w:ascii="Arial" w:hAnsi="Arial" w:cs="Arial"/>
                <w:sz w:val="20"/>
                <w:szCs w:val="20"/>
              </w:rPr>
            </w:pPr>
            <w:r w:rsidRPr="00311651">
              <w:rPr>
                <w:rFonts w:ascii="Arial" w:hAnsi="Arial" w:cs="Arial"/>
                <w:sz w:val="20"/>
                <w:szCs w:val="20"/>
              </w:rPr>
              <w:t>11.1</w:t>
            </w:r>
          </w:p>
          <w:p w14:paraId="59218C5E" w14:textId="77777777" w:rsidR="00CD2FD8" w:rsidRPr="00311651" w:rsidRDefault="00CD2FD8" w:rsidP="00CD2FD8">
            <w:pPr>
              <w:jc w:val="center"/>
              <w:rPr>
                <w:rFonts w:ascii="Arial" w:hAnsi="Arial" w:cs="Arial"/>
                <w:sz w:val="20"/>
                <w:szCs w:val="20"/>
              </w:rPr>
            </w:pPr>
          </w:p>
          <w:p w14:paraId="7712CE62" w14:textId="77777777" w:rsidR="00CD2FD8" w:rsidRPr="00311651" w:rsidRDefault="00CD2FD8" w:rsidP="00CD2FD8">
            <w:pPr>
              <w:jc w:val="center"/>
              <w:rPr>
                <w:rFonts w:ascii="Arial" w:hAnsi="Arial" w:cs="Arial"/>
                <w:sz w:val="20"/>
                <w:szCs w:val="20"/>
              </w:rPr>
            </w:pPr>
          </w:p>
          <w:p w14:paraId="27847672" w14:textId="77777777" w:rsidR="00CD2FD8" w:rsidRPr="00311651" w:rsidRDefault="00CD2FD8" w:rsidP="00CD2FD8">
            <w:pPr>
              <w:jc w:val="center"/>
              <w:rPr>
                <w:rFonts w:ascii="Arial" w:hAnsi="Arial" w:cs="Arial"/>
                <w:sz w:val="20"/>
                <w:szCs w:val="20"/>
              </w:rPr>
            </w:pPr>
          </w:p>
          <w:p w14:paraId="1FC0BC2C" w14:textId="77777777" w:rsidR="00CD2FD8" w:rsidRPr="00311651" w:rsidRDefault="00CD2FD8" w:rsidP="00CD2FD8">
            <w:pPr>
              <w:jc w:val="center"/>
              <w:rPr>
                <w:rFonts w:ascii="Arial" w:hAnsi="Arial" w:cs="Arial"/>
                <w:sz w:val="20"/>
                <w:szCs w:val="20"/>
              </w:rPr>
            </w:pPr>
            <w:r w:rsidRPr="00311651">
              <w:rPr>
                <w:rFonts w:ascii="Arial" w:hAnsi="Arial" w:cs="Arial"/>
                <w:sz w:val="20"/>
                <w:szCs w:val="20"/>
              </w:rPr>
              <w:t>8.9</w:t>
            </w:r>
          </w:p>
          <w:p w14:paraId="3FFFA5C6" w14:textId="77777777" w:rsidR="00CD2FD8" w:rsidRPr="00311651" w:rsidRDefault="00CD2FD8" w:rsidP="00CD2FD8">
            <w:pPr>
              <w:jc w:val="center"/>
              <w:rPr>
                <w:rFonts w:ascii="Arial" w:hAnsi="Arial" w:cs="Arial"/>
                <w:sz w:val="20"/>
                <w:szCs w:val="20"/>
              </w:rPr>
            </w:pPr>
          </w:p>
          <w:p w14:paraId="4D8762D6" w14:textId="77777777" w:rsidR="00CD2FD8" w:rsidRPr="00311651" w:rsidRDefault="00CD2FD8" w:rsidP="00CD2FD8">
            <w:pPr>
              <w:jc w:val="center"/>
              <w:rPr>
                <w:rFonts w:ascii="Arial" w:hAnsi="Arial" w:cs="Arial"/>
                <w:sz w:val="20"/>
                <w:szCs w:val="20"/>
              </w:rPr>
            </w:pPr>
          </w:p>
          <w:p w14:paraId="23A21046" w14:textId="3BAA0427" w:rsidR="00CD2FD8" w:rsidRPr="00345BC5" w:rsidRDefault="00CD2FD8" w:rsidP="00345BC5">
            <w:pPr>
              <w:jc w:val="center"/>
              <w:rPr>
                <w:rFonts w:ascii="Arial" w:hAnsi="Arial" w:cs="Arial"/>
                <w:sz w:val="20"/>
                <w:szCs w:val="20"/>
                <w:lang w:val="mn-MN"/>
              </w:rPr>
            </w:pPr>
            <w:r w:rsidRPr="00311651">
              <w:rPr>
                <w:rFonts w:ascii="Arial" w:hAnsi="Arial" w:cs="Arial"/>
                <w:sz w:val="20"/>
                <w:szCs w:val="20"/>
                <w:lang w:val="mn-MN"/>
              </w:rPr>
              <w:t>90</w:t>
            </w:r>
          </w:p>
        </w:tc>
        <w:tc>
          <w:tcPr>
            <w:tcW w:w="3549" w:type="dxa"/>
          </w:tcPr>
          <w:p w14:paraId="3C3D8FB8" w14:textId="77777777" w:rsidR="00CD2FD8" w:rsidRDefault="00CD2FD8" w:rsidP="00CD2FD8">
            <w:pPr>
              <w:jc w:val="both"/>
              <w:rPr>
                <w:rFonts w:ascii="Arial" w:hAnsi="Arial" w:cs="Arial"/>
                <w:color w:val="000000" w:themeColor="text1"/>
                <w:sz w:val="20"/>
                <w:szCs w:val="20"/>
                <w:lang w:val="mn-MN"/>
              </w:rPr>
            </w:pPr>
            <w:r>
              <w:rPr>
                <w:rFonts w:ascii="Arial" w:hAnsi="Arial" w:cs="Arial"/>
                <w:color w:val="000000" w:themeColor="text1"/>
                <w:sz w:val="20"/>
                <w:szCs w:val="20"/>
                <w:lang w:val="mn-MN"/>
              </w:rPr>
              <w:lastRenderedPageBreak/>
              <w:t xml:space="preserve">Эхийн эндэгдэл гараагүй. </w:t>
            </w:r>
          </w:p>
          <w:p w14:paraId="0282FEF6" w14:textId="65552260" w:rsidR="00CD2FD8" w:rsidRDefault="00CD2FD8" w:rsidP="00CD2FD8">
            <w:pPr>
              <w:jc w:val="both"/>
              <w:rPr>
                <w:rFonts w:ascii="Arial" w:hAnsi="Arial" w:cs="Arial"/>
                <w:b/>
                <w:color w:val="00B050"/>
                <w:sz w:val="20"/>
                <w:szCs w:val="20"/>
                <w:lang w:val="mn-MN"/>
              </w:rPr>
            </w:pPr>
          </w:p>
          <w:p w14:paraId="0E14BBF5" w14:textId="12475A4C" w:rsidR="00CD2FD8" w:rsidRPr="00345BC5" w:rsidRDefault="00345BC5" w:rsidP="00CD2FD8">
            <w:pPr>
              <w:jc w:val="both"/>
              <w:rPr>
                <w:rFonts w:ascii="Arial" w:hAnsi="Arial" w:cs="Arial"/>
                <w:b/>
                <w:color w:val="000000" w:themeColor="text1"/>
                <w:sz w:val="20"/>
                <w:szCs w:val="20"/>
                <w:lang w:val="mn-MN"/>
              </w:rPr>
            </w:pPr>
            <w:r w:rsidRPr="00345BC5">
              <w:rPr>
                <w:rFonts w:ascii="Arial" w:hAnsi="Arial" w:cs="Arial"/>
                <w:b/>
                <w:color w:val="000000" w:themeColor="text1"/>
                <w:sz w:val="20"/>
                <w:szCs w:val="20"/>
                <w:lang w:val="mn-MN"/>
              </w:rPr>
              <w:t>0</w:t>
            </w:r>
          </w:p>
          <w:p w14:paraId="33809138" w14:textId="664FD9F2" w:rsidR="00CD2FD8" w:rsidRDefault="00CD2FD8" w:rsidP="00CD2FD8">
            <w:pPr>
              <w:jc w:val="both"/>
              <w:rPr>
                <w:rFonts w:ascii="Arial" w:hAnsi="Arial" w:cs="Arial"/>
                <w:b/>
                <w:color w:val="00B050"/>
                <w:sz w:val="20"/>
                <w:szCs w:val="20"/>
                <w:lang w:val="mn-MN"/>
              </w:rPr>
            </w:pPr>
          </w:p>
          <w:p w14:paraId="5AA67CE1" w14:textId="4011BA5A" w:rsidR="00CD2FD8" w:rsidRDefault="00CD2FD8" w:rsidP="00CD2FD8">
            <w:pPr>
              <w:jc w:val="both"/>
              <w:rPr>
                <w:rFonts w:ascii="Arial" w:hAnsi="Arial" w:cs="Arial"/>
                <w:b/>
                <w:color w:val="00B050"/>
                <w:sz w:val="20"/>
                <w:szCs w:val="20"/>
                <w:lang w:val="mn-MN"/>
              </w:rPr>
            </w:pPr>
          </w:p>
          <w:p w14:paraId="03DEB9BE" w14:textId="77777777" w:rsidR="00CD2FD8" w:rsidRPr="00345BC5" w:rsidRDefault="00CD2FD8" w:rsidP="00CD2FD8">
            <w:pPr>
              <w:jc w:val="both"/>
              <w:rPr>
                <w:rFonts w:ascii="Arial" w:hAnsi="Arial" w:cs="Arial"/>
                <w:bCs/>
                <w:color w:val="000000" w:themeColor="text1"/>
                <w:sz w:val="20"/>
                <w:szCs w:val="20"/>
                <w:lang w:val="mn-MN"/>
              </w:rPr>
            </w:pPr>
            <w:r w:rsidRPr="00345BC5">
              <w:rPr>
                <w:rFonts w:ascii="Arial" w:hAnsi="Arial" w:cs="Arial"/>
                <w:bCs/>
                <w:color w:val="000000" w:themeColor="text1"/>
                <w:sz w:val="20"/>
                <w:szCs w:val="20"/>
                <w:lang w:val="mn-MN"/>
              </w:rPr>
              <w:t>Төрөөд 28 хоногт дотор 2 нялхас эндсэн. 27,0 промил.</w:t>
            </w:r>
          </w:p>
          <w:p w14:paraId="17392458" w14:textId="77777777" w:rsidR="00345BC5" w:rsidRPr="00345BC5" w:rsidRDefault="00345BC5" w:rsidP="00CD2FD8">
            <w:pPr>
              <w:jc w:val="both"/>
              <w:rPr>
                <w:rFonts w:ascii="Arial" w:hAnsi="Arial" w:cs="Arial"/>
                <w:bCs/>
                <w:color w:val="000000" w:themeColor="text1"/>
                <w:sz w:val="20"/>
                <w:szCs w:val="20"/>
                <w:lang w:val="mn-MN"/>
              </w:rPr>
            </w:pPr>
          </w:p>
          <w:p w14:paraId="00F85E25" w14:textId="77777777" w:rsidR="00345BC5" w:rsidRPr="00345BC5" w:rsidRDefault="00345BC5" w:rsidP="00CD2FD8">
            <w:pPr>
              <w:jc w:val="both"/>
              <w:rPr>
                <w:rFonts w:ascii="Arial" w:hAnsi="Arial" w:cs="Arial"/>
                <w:bCs/>
                <w:color w:val="000000" w:themeColor="text1"/>
                <w:sz w:val="20"/>
                <w:szCs w:val="20"/>
                <w:lang w:val="mn-MN"/>
              </w:rPr>
            </w:pPr>
          </w:p>
          <w:p w14:paraId="1B570867" w14:textId="380BE702" w:rsidR="00345BC5" w:rsidRPr="00CD2FD8" w:rsidRDefault="00345BC5" w:rsidP="00CD2FD8">
            <w:pPr>
              <w:jc w:val="both"/>
              <w:rPr>
                <w:rFonts w:ascii="Arial" w:hAnsi="Arial" w:cs="Arial"/>
                <w:b/>
                <w:color w:val="00B050"/>
                <w:sz w:val="20"/>
                <w:szCs w:val="20"/>
              </w:rPr>
            </w:pPr>
            <w:r w:rsidRPr="00345BC5">
              <w:rPr>
                <w:rFonts w:ascii="Arial" w:hAnsi="Arial" w:cs="Arial"/>
                <w:bCs/>
                <w:color w:val="000000" w:themeColor="text1"/>
                <w:sz w:val="20"/>
                <w:szCs w:val="20"/>
                <w:lang w:val="mn-MN"/>
              </w:rPr>
              <w:t>Эрчимжүүлэх шаардлагатай-30%</w:t>
            </w:r>
          </w:p>
        </w:tc>
      </w:tr>
      <w:tr w:rsidR="00CD2FD8" w:rsidRPr="00885CB8" w14:paraId="1C67D9BA" w14:textId="77777777" w:rsidTr="00501ABD">
        <w:trPr>
          <w:trHeight w:val="255"/>
          <w:jc w:val="center"/>
        </w:trPr>
        <w:tc>
          <w:tcPr>
            <w:tcW w:w="572" w:type="dxa"/>
            <w:vAlign w:val="center"/>
          </w:tcPr>
          <w:p w14:paraId="5168E818" w14:textId="69AFEF42" w:rsidR="00CD2FD8" w:rsidRPr="00885CB8" w:rsidRDefault="00722843" w:rsidP="00CD2FD8">
            <w:pPr>
              <w:jc w:val="center"/>
              <w:rPr>
                <w:rFonts w:ascii="Arial" w:hAnsi="Arial" w:cs="Arial"/>
                <w:sz w:val="20"/>
                <w:szCs w:val="20"/>
                <w:lang w:val="mn-MN"/>
              </w:rPr>
            </w:pPr>
            <w:r>
              <w:rPr>
                <w:rFonts w:ascii="Arial" w:hAnsi="Arial" w:cs="Arial"/>
                <w:sz w:val="20"/>
                <w:szCs w:val="20"/>
                <w:lang w:val="mn-MN"/>
              </w:rPr>
              <w:lastRenderedPageBreak/>
              <w:t>4</w:t>
            </w:r>
          </w:p>
        </w:tc>
        <w:tc>
          <w:tcPr>
            <w:tcW w:w="2724" w:type="dxa"/>
          </w:tcPr>
          <w:p w14:paraId="409CD47C" w14:textId="77777777" w:rsidR="00CD2FD8" w:rsidRPr="00311651" w:rsidRDefault="00CD2FD8" w:rsidP="00CD2FD8">
            <w:pPr>
              <w:ind w:left="66" w:right="120"/>
              <w:jc w:val="both"/>
              <w:rPr>
                <w:rFonts w:ascii="Arial" w:hAnsi="Arial" w:cs="Arial"/>
                <w:sz w:val="20"/>
                <w:szCs w:val="20"/>
                <w:lang w:val="mn-MN"/>
              </w:rPr>
            </w:pPr>
            <w:r w:rsidRPr="00311651">
              <w:rPr>
                <w:rFonts w:ascii="Arial" w:hAnsi="Arial" w:cs="Arial"/>
                <w:sz w:val="20"/>
                <w:szCs w:val="20"/>
                <w:lang w:val="mn-MN"/>
              </w:rPr>
              <w:t>Эрт илрүүлэг, урьдчилан сэргийлэх үзлэгийг зохион байгуулах</w:t>
            </w:r>
          </w:p>
        </w:tc>
        <w:tc>
          <w:tcPr>
            <w:tcW w:w="1134" w:type="dxa"/>
            <w:vAlign w:val="center"/>
          </w:tcPr>
          <w:p w14:paraId="5B9064DF" w14:textId="13AEC7AF" w:rsidR="00CD2FD8" w:rsidRPr="00311651" w:rsidRDefault="00533294" w:rsidP="00533294">
            <w:pPr>
              <w:rPr>
                <w:rFonts w:ascii="Arial" w:hAnsi="Arial" w:cs="Arial"/>
                <w:sz w:val="20"/>
                <w:szCs w:val="20"/>
                <w:lang w:val="mn-MN"/>
              </w:rPr>
            </w:pPr>
            <w:r>
              <w:rPr>
                <w:rFonts w:ascii="Arial" w:hAnsi="Arial" w:cs="Arial"/>
                <w:sz w:val="20"/>
                <w:szCs w:val="20"/>
                <w:lang w:val="mn-MN"/>
              </w:rPr>
              <w:t>0.43</w:t>
            </w:r>
          </w:p>
        </w:tc>
        <w:tc>
          <w:tcPr>
            <w:tcW w:w="2228" w:type="dxa"/>
          </w:tcPr>
          <w:p w14:paraId="4D7AB852"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18-30 насны багцын хамралтын хувь</w:t>
            </w:r>
          </w:p>
          <w:p w14:paraId="77FDFE8C" w14:textId="77777777" w:rsidR="00CD2FD8" w:rsidRPr="00311651" w:rsidRDefault="00CD2FD8" w:rsidP="00CD2FD8">
            <w:pPr>
              <w:jc w:val="center"/>
              <w:rPr>
                <w:rFonts w:ascii="Arial" w:hAnsi="Arial" w:cs="Arial"/>
                <w:sz w:val="20"/>
                <w:szCs w:val="20"/>
                <w:lang w:val="mn-MN"/>
              </w:rPr>
            </w:pPr>
          </w:p>
          <w:p w14:paraId="661B3C1D"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31-45 насны багцын хамралтын хувь</w:t>
            </w:r>
          </w:p>
          <w:p w14:paraId="3DDE1D18" w14:textId="77777777" w:rsidR="00CD2FD8" w:rsidRPr="00311651" w:rsidRDefault="00CD2FD8" w:rsidP="00CD2FD8">
            <w:pPr>
              <w:jc w:val="center"/>
              <w:rPr>
                <w:rFonts w:ascii="Arial" w:hAnsi="Arial" w:cs="Arial"/>
                <w:sz w:val="20"/>
                <w:szCs w:val="20"/>
                <w:lang w:val="mn-MN"/>
              </w:rPr>
            </w:pPr>
          </w:p>
          <w:p w14:paraId="0D0F0587"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46-60 насны багцын эрт илрүүлгийн хувь</w:t>
            </w:r>
          </w:p>
          <w:p w14:paraId="1453BD6C" w14:textId="77777777" w:rsidR="00CD2FD8" w:rsidRPr="00311651" w:rsidRDefault="00CD2FD8" w:rsidP="00CD2FD8">
            <w:pPr>
              <w:jc w:val="center"/>
              <w:rPr>
                <w:rFonts w:ascii="Arial" w:hAnsi="Arial" w:cs="Arial"/>
                <w:sz w:val="20"/>
                <w:szCs w:val="20"/>
                <w:lang w:val="mn-MN"/>
              </w:rPr>
            </w:pPr>
          </w:p>
          <w:p w14:paraId="6B96A69B"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61 дээш насны багцын хамралтын хувь</w:t>
            </w:r>
          </w:p>
          <w:p w14:paraId="0D82885D"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0-17 насны багцын хамралтын хувь</w:t>
            </w:r>
          </w:p>
        </w:tc>
        <w:tc>
          <w:tcPr>
            <w:tcW w:w="1450" w:type="dxa"/>
          </w:tcPr>
          <w:p w14:paraId="63B61B98" w14:textId="77777777" w:rsidR="00CD2FD8" w:rsidRDefault="00CD2FD8" w:rsidP="00CD2FD8">
            <w:r w:rsidRPr="00BD40A3">
              <w:rPr>
                <w:rFonts w:ascii="Arial" w:hAnsi="Arial" w:cs="Arial"/>
                <w:color w:val="000000" w:themeColor="text1"/>
                <w:sz w:val="20"/>
                <w:szCs w:val="20"/>
                <w:lang w:val="mn-MN"/>
              </w:rPr>
              <w:t>2022</w:t>
            </w:r>
          </w:p>
        </w:tc>
        <w:tc>
          <w:tcPr>
            <w:tcW w:w="1567" w:type="dxa"/>
          </w:tcPr>
          <w:p w14:paraId="5C4D7ED1" w14:textId="77777777" w:rsidR="00CD2FD8" w:rsidRPr="00311651" w:rsidRDefault="00CD2FD8" w:rsidP="00CD2FD8">
            <w:pPr>
              <w:jc w:val="center"/>
              <w:rPr>
                <w:rFonts w:ascii="Arial" w:hAnsi="Arial" w:cs="Arial"/>
                <w:sz w:val="20"/>
                <w:szCs w:val="20"/>
                <w:lang w:val="mn-MN"/>
              </w:rPr>
            </w:pPr>
          </w:p>
          <w:p w14:paraId="240707A5"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40</w:t>
            </w:r>
          </w:p>
          <w:p w14:paraId="3CBD181D" w14:textId="77777777" w:rsidR="00CD2FD8" w:rsidRPr="00311651" w:rsidRDefault="00CD2FD8" w:rsidP="00CD2FD8">
            <w:pPr>
              <w:jc w:val="center"/>
              <w:rPr>
                <w:rFonts w:ascii="Arial" w:hAnsi="Arial" w:cs="Arial"/>
                <w:sz w:val="20"/>
                <w:szCs w:val="20"/>
                <w:lang w:val="mn-MN"/>
              </w:rPr>
            </w:pPr>
          </w:p>
          <w:p w14:paraId="3D52DBD7" w14:textId="77777777" w:rsidR="00CD2FD8" w:rsidRPr="00311651" w:rsidRDefault="00CD2FD8" w:rsidP="00CD2FD8">
            <w:pPr>
              <w:jc w:val="center"/>
              <w:rPr>
                <w:rFonts w:ascii="Arial" w:hAnsi="Arial" w:cs="Arial"/>
                <w:sz w:val="20"/>
                <w:szCs w:val="20"/>
                <w:lang w:val="mn-MN"/>
              </w:rPr>
            </w:pPr>
          </w:p>
          <w:p w14:paraId="2EC88FA3"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25</w:t>
            </w:r>
          </w:p>
          <w:p w14:paraId="5F3B3375" w14:textId="77777777" w:rsidR="00CD2FD8" w:rsidRPr="00311651" w:rsidRDefault="00CD2FD8" w:rsidP="00CD2FD8">
            <w:pPr>
              <w:jc w:val="center"/>
              <w:rPr>
                <w:rFonts w:ascii="Arial" w:hAnsi="Arial" w:cs="Arial"/>
                <w:sz w:val="20"/>
                <w:szCs w:val="20"/>
                <w:lang w:val="mn-MN"/>
              </w:rPr>
            </w:pPr>
          </w:p>
          <w:p w14:paraId="05832D88"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25</w:t>
            </w:r>
          </w:p>
          <w:p w14:paraId="14766618" w14:textId="77777777" w:rsidR="00CD2FD8" w:rsidRPr="00311651" w:rsidRDefault="00CD2FD8" w:rsidP="00CD2FD8">
            <w:pPr>
              <w:jc w:val="center"/>
              <w:rPr>
                <w:rFonts w:ascii="Arial" w:hAnsi="Arial" w:cs="Arial"/>
                <w:sz w:val="20"/>
                <w:szCs w:val="20"/>
                <w:lang w:val="mn-MN"/>
              </w:rPr>
            </w:pPr>
          </w:p>
          <w:p w14:paraId="1D37563A" w14:textId="77777777" w:rsidR="00CD2FD8" w:rsidRPr="00311651" w:rsidRDefault="00CD2FD8" w:rsidP="00CD2FD8">
            <w:pPr>
              <w:jc w:val="center"/>
              <w:rPr>
                <w:rFonts w:ascii="Arial" w:hAnsi="Arial" w:cs="Arial"/>
                <w:sz w:val="20"/>
                <w:szCs w:val="20"/>
                <w:lang w:val="mn-MN"/>
              </w:rPr>
            </w:pPr>
          </w:p>
          <w:p w14:paraId="6EF3A8B0"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25</w:t>
            </w:r>
          </w:p>
          <w:p w14:paraId="149B5BEE" w14:textId="77777777" w:rsidR="00CD2FD8" w:rsidRPr="00311651" w:rsidRDefault="00CD2FD8" w:rsidP="00CD2FD8">
            <w:pPr>
              <w:jc w:val="center"/>
              <w:rPr>
                <w:rFonts w:ascii="Arial" w:hAnsi="Arial" w:cs="Arial"/>
                <w:sz w:val="20"/>
                <w:szCs w:val="20"/>
                <w:lang w:val="mn-MN"/>
              </w:rPr>
            </w:pPr>
          </w:p>
          <w:p w14:paraId="272273D5" w14:textId="77777777" w:rsidR="00CD2FD8" w:rsidRPr="00311651" w:rsidRDefault="00CD2FD8" w:rsidP="00CD2FD8">
            <w:pPr>
              <w:jc w:val="center"/>
              <w:rPr>
                <w:rFonts w:ascii="Arial" w:hAnsi="Arial" w:cs="Arial"/>
                <w:sz w:val="20"/>
                <w:szCs w:val="20"/>
                <w:lang w:val="mn-MN"/>
              </w:rPr>
            </w:pPr>
          </w:p>
          <w:p w14:paraId="6FC278F5"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40</w:t>
            </w:r>
          </w:p>
        </w:tc>
        <w:tc>
          <w:tcPr>
            <w:tcW w:w="1807" w:type="dxa"/>
          </w:tcPr>
          <w:p w14:paraId="12A75341" w14:textId="77777777" w:rsidR="00CD2FD8" w:rsidRPr="00311651" w:rsidRDefault="00CD2FD8" w:rsidP="00CD2FD8">
            <w:pPr>
              <w:jc w:val="center"/>
              <w:rPr>
                <w:rFonts w:ascii="Arial" w:hAnsi="Arial" w:cs="Arial"/>
                <w:sz w:val="20"/>
                <w:szCs w:val="20"/>
                <w:lang w:val="mn-MN"/>
              </w:rPr>
            </w:pPr>
          </w:p>
          <w:p w14:paraId="3831AF05"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80</w:t>
            </w:r>
          </w:p>
          <w:p w14:paraId="65141474" w14:textId="77777777" w:rsidR="00CD2FD8" w:rsidRPr="00311651" w:rsidRDefault="00CD2FD8" w:rsidP="00CD2FD8">
            <w:pPr>
              <w:jc w:val="center"/>
              <w:rPr>
                <w:rFonts w:ascii="Arial" w:hAnsi="Arial" w:cs="Arial"/>
                <w:sz w:val="20"/>
                <w:szCs w:val="20"/>
                <w:lang w:val="mn-MN"/>
              </w:rPr>
            </w:pPr>
          </w:p>
          <w:p w14:paraId="4E61847A" w14:textId="77777777" w:rsidR="00CD2FD8" w:rsidRPr="00311651" w:rsidRDefault="00CD2FD8" w:rsidP="00CD2FD8">
            <w:pPr>
              <w:jc w:val="center"/>
              <w:rPr>
                <w:rFonts w:ascii="Arial" w:hAnsi="Arial" w:cs="Arial"/>
                <w:sz w:val="20"/>
                <w:szCs w:val="20"/>
                <w:lang w:val="mn-MN"/>
              </w:rPr>
            </w:pPr>
          </w:p>
          <w:p w14:paraId="0E240A19"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50</w:t>
            </w:r>
          </w:p>
          <w:p w14:paraId="17A42964" w14:textId="77777777" w:rsidR="00CD2FD8" w:rsidRPr="00311651" w:rsidRDefault="00CD2FD8" w:rsidP="00CD2FD8">
            <w:pPr>
              <w:jc w:val="center"/>
              <w:rPr>
                <w:rFonts w:ascii="Arial" w:hAnsi="Arial" w:cs="Arial"/>
                <w:sz w:val="20"/>
                <w:szCs w:val="20"/>
                <w:lang w:val="mn-MN"/>
              </w:rPr>
            </w:pPr>
          </w:p>
          <w:p w14:paraId="6598812C"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50</w:t>
            </w:r>
          </w:p>
          <w:p w14:paraId="26A06920" w14:textId="77777777" w:rsidR="00CD2FD8" w:rsidRPr="00311651" w:rsidRDefault="00CD2FD8" w:rsidP="00CD2FD8">
            <w:pPr>
              <w:jc w:val="center"/>
              <w:rPr>
                <w:rFonts w:ascii="Arial" w:hAnsi="Arial" w:cs="Arial"/>
                <w:sz w:val="20"/>
                <w:szCs w:val="20"/>
                <w:lang w:val="mn-MN"/>
              </w:rPr>
            </w:pPr>
          </w:p>
          <w:p w14:paraId="72EDB8EE" w14:textId="77777777" w:rsidR="00CD2FD8" w:rsidRPr="00311651" w:rsidRDefault="00CD2FD8" w:rsidP="00CD2FD8">
            <w:pPr>
              <w:jc w:val="center"/>
              <w:rPr>
                <w:rFonts w:ascii="Arial" w:hAnsi="Arial" w:cs="Arial"/>
                <w:sz w:val="20"/>
                <w:szCs w:val="20"/>
                <w:lang w:val="mn-MN"/>
              </w:rPr>
            </w:pPr>
          </w:p>
          <w:p w14:paraId="24DC672B"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50</w:t>
            </w:r>
          </w:p>
          <w:p w14:paraId="366E94E5" w14:textId="77777777" w:rsidR="00CD2FD8" w:rsidRPr="00311651" w:rsidRDefault="00CD2FD8" w:rsidP="00CD2FD8">
            <w:pPr>
              <w:jc w:val="center"/>
              <w:rPr>
                <w:rFonts w:ascii="Arial" w:hAnsi="Arial" w:cs="Arial"/>
                <w:sz w:val="20"/>
                <w:szCs w:val="20"/>
                <w:lang w:val="mn-MN"/>
              </w:rPr>
            </w:pPr>
          </w:p>
          <w:p w14:paraId="4B52D87A" w14:textId="77777777" w:rsidR="00CD2FD8" w:rsidRPr="00311651" w:rsidRDefault="00CD2FD8" w:rsidP="00CD2FD8">
            <w:pPr>
              <w:jc w:val="center"/>
              <w:rPr>
                <w:rFonts w:ascii="Arial" w:hAnsi="Arial" w:cs="Arial"/>
                <w:sz w:val="20"/>
                <w:szCs w:val="20"/>
                <w:lang w:val="mn-MN"/>
              </w:rPr>
            </w:pPr>
          </w:p>
          <w:p w14:paraId="44479E81"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80</w:t>
            </w:r>
          </w:p>
        </w:tc>
        <w:tc>
          <w:tcPr>
            <w:tcW w:w="3549" w:type="dxa"/>
          </w:tcPr>
          <w:p w14:paraId="7073B14F" w14:textId="77777777" w:rsidR="00A76D39" w:rsidRDefault="00A76D39" w:rsidP="00CD2FD8">
            <w:pPr>
              <w:tabs>
                <w:tab w:val="left" w:pos="738"/>
                <w:tab w:val="left" w:pos="880"/>
              </w:tabs>
              <w:jc w:val="both"/>
              <w:rPr>
                <w:rFonts w:ascii="Arial" w:hAnsi="Arial" w:cs="Arial"/>
                <w:bCs/>
                <w:sz w:val="20"/>
                <w:szCs w:val="20"/>
                <w:lang w:val="mn-MN"/>
              </w:rPr>
            </w:pPr>
          </w:p>
          <w:p w14:paraId="56341F0C" w14:textId="77777777" w:rsidR="00533294" w:rsidRDefault="00533294" w:rsidP="00CD2FD8">
            <w:pPr>
              <w:tabs>
                <w:tab w:val="left" w:pos="738"/>
                <w:tab w:val="left" w:pos="880"/>
              </w:tabs>
              <w:jc w:val="both"/>
              <w:rPr>
                <w:rFonts w:ascii="Arial" w:hAnsi="Arial" w:cs="Arial"/>
                <w:bCs/>
                <w:sz w:val="20"/>
                <w:szCs w:val="20"/>
                <w:lang w:val="mn-MN"/>
              </w:rPr>
            </w:pPr>
            <w:r>
              <w:rPr>
                <w:rFonts w:ascii="Arial" w:hAnsi="Arial" w:cs="Arial"/>
                <w:bCs/>
                <w:sz w:val="20"/>
                <w:szCs w:val="20"/>
                <w:lang w:val="mn-MN"/>
              </w:rPr>
              <w:t>50</w:t>
            </w:r>
          </w:p>
          <w:p w14:paraId="67E28F4D" w14:textId="77777777" w:rsidR="00533294" w:rsidRDefault="00533294" w:rsidP="00CD2FD8">
            <w:pPr>
              <w:tabs>
                <w:tab w:val="left" w:pos="738"/>
                <w:tab w:val="left" w:pos="880"/>
              </w:tabs>
              <w:jc w:val="both"/>
              <w:rPr>
                <w:rFonts w:ascii="Arial" w:hAnsi="Arial" w:cs="Arial"/>
                <w:bCs/>
                <w:sz w:val="20"/>
                <w:szCs w:val="20"/>
                <w:lang w:val="mn-MN"/>
              </w:rPr>
            </w:pPr>
          </w:p>
          <w:p w14:paraId="17CA7441" w14:textId="77777777" w:rsidR="00533294" w:rsidRDefault="00533294" w:rsidP="00CD2FD8">
            <w:pPr>
              <w:tabs>
                <w:tab w:val="left" w:pos="738"/>
                <w:tab w:val="left" w:pos="880"/>
              </w:tabs>
              <w:jc w:val="both"/>
              <w:rPr>
                <w:rFonts w:ascii="Arial" w:hAnsi="Arial" w:cs="Arial"/>
                <w:bCs/>
                <w:sz w:val="20"/>
                <w:szCs w:val="20"/>
                <w:lang w:val="mn-MN"/>
              </w:rPr>
            </w:pPr>
          </w:p>
          <w:p w14:paraId="4D7F3097" w14:textId="77777777" w:rsidR="00533294" w:rsidRDefault="00533294" w:rsidP="00CD2FD8">
            <w:pPr>
              <w:tabs>
                <w:tab w:val="left" w:pos="738"/>
                <w:tab w:val="left" w:pos="880"/>
              </w:tabs>
              <w:jc w:val="both"/>
              <w:rPr>
                <w:rFonts w:ascii="Arial" w:hAnsi="Arial" w:cs="Arial"/>
                <w:bCs/>
                <w:sz w:val="20"/>
                <w:szCs w:val="20"/>
                <w:lang w:val="mn-MN"/>
              </w:rPr>
            </w:pPr>
            <w:r>
              <w:rPr>
                <w:rFonts w:ascii="Arial" w:hAnsi="Arial" w:cs="Arial"/>
                <w:bCs/>
                <w:sz w:val="20"/>
                <w:szCs w:val="20"/>
                <w:lang w:val="mn-MN"/>
              </w:rPr>
              <w:t>42</w:t>
            </w:r>
          </w:p>
          <w:p w14:paraId="4A766035" w14:textId="77777777" w:rsidR="00533294" w:rsidRDefault="00533294" w:rsidP="00CD2FD8">
            <w:pPr>
              <w:tabs>
                <w:tab w:val="left" w:pos="738"/>
                <w:tab w:val="left" w:pos="880"/>
              </w:tabs>
              <w:jc w:val="both"/>
              <w:rPr>
                <w:rFonts w:ascii="Arial" w:hAnsi="Arial" w:cs="Arial"/>
                <w:bCs/>
                <w:sz w:val="20"/>
                <w:szCs w:val="20"/>
                <w:lang w:val="mn-MN"/>
              </w:rPr>
            </w:pPr>
          </w:p>
          <w:p w14:paraId="6DB5813A" w14:textId="77777777" w:rsidR="00533294" w:rsidRDefault="00533294" w:rsidP="00CD2FD8">
            <w:pPr>
              <w:tabs>
                <w:tab w:val="left" w:pos="738"/>
                <w:tab w:val="left" w:pos="880"/>
              </w:tabs>
              <w:jc w:val="both"/>
              <w:rPr>
                <w:rFonts w:ascii="Arial" w:hAnsi="Arial" w:cs="Arial"/>
                <w:bCs/>
                <w:sz w:val="20"/>
                <w:szCs w:val="20"/>
                <w:lang w:val="mn-MN"/>
              </w:rPr>
            </w:pPr>
            <w:r>
              <w:rPr>
                <w:rFonts w:ascii="Arial" w:hAnsi="Arial" w:cs="Arial"/>
                <w:bCs/>
                <w:sz w:val="20"/>
                <w:szCs w:val="20"/>
                <w:lang w:val="mn-MN"/>
              </w:rPr>
              <w:t>37</w:t>
            </w:r>
          </w:p>
          <w:p w14:paraId="088B9865" w14:textId="77777777" w:rsidR="00533294" w:rsidRDefault="00533294" w:rsidP="00CD2FD8">
            <w:pPr>
              <w:tabs>
                <w:tab w:val="left" w:pos="738"/>
                <w:tab w:val="left" w:pos="880"/>
              </w:tabs>
              <w:jc w:val="both"/>
              <w:rPr>
                <w:rFonts w:ascii="Arial" w:hAnsi="Arial" w:cs="Arial"/>
                <w:bCs/>
                <w:sz w:val="20"/>
                <w:szCs w:val="20"/>
                <w:lang w:val="mn-MN"/>
              </w:rPr>
            </w:pPr>
          </w:p>
          <w:p w14:paraId="411A0C90" w14:textId="77777777" w:rsidR="00533294" w:rsidRDefault="00533294" w:rsidP="00CD2FD8">
            <w:pPr>
              <w:tabs>
                <w:tab w:val="left" w:pos="738"/>
                <w:tab w:val="left" w:pos="880"/>
              </w:tabs>
              <w:jc w:val="both"/>
              <w:rPr>
                <w:rFonts w:ascii="Arial" w:hAnsi="Arial" w:cs="Arial"/>
                <w:bCs/>
                <w:sz w:val="20"/>
                <w:szCs w:val="20"/>
                <w:lang w:val="mn-MN"/>
              </w:rPr>
            </w:pPr>
          </w:p>
          <w:p w14:paraId="7C8C05F4" w14:textId="77777777" w:rsidR="00533294" w:rsidRDefault="00533294" w:rsidP="00CD2FD8">
            <w:pPr>
              <w:tabs>
                <w:tab w:val="left" w:pos="738"/>
                <w:tab w:val="left" w:pos="880"/>
              </w:tabs>
              <w:jc w:val="both"/>
              <w:rPr>
                <w:rFonts w:ascii="Arial" w:hAnsi="Arial" w:cs="Arial"/>
                <w:bCs/>
                <w:sz w:val="20"/>
                <w:szCs w:val="20"/>
                <w:lang w:val="mn-MN"/>
              </w:rPr>
            </w:pPr>
            <w:r>
              <w:rPr>
                <w:rFonts w:ascii="Arial" w:hAnsi="Arial" w:cs="Arial"/>
                <w:bCs/>
                <w:sz w:val="20"/>
                <w:szCs w:val="20"/>
                <w:lang w:val="mn-MN"/>
              </w:rPr>
              <w:t>12</w:t>
            </w:r>
          </w:p>
          <w:p w14:paraId="3B21395F" w14:textId="77777777" w:rsidR="00533294" w:rsidRDefault="00533294" w:rsidP="00CD2FD8">
            <w:pPr>
              <w:tabs>
                <w:tab w:val="left" w:pos="738"/>
                <w:tab w:val="left" w:pos="880"/>
              </w:tabs>
              <w:jc w:val="both"/>
              <w:rPr>
                <w:rFonts w:ascii="Arial" w:hAnsi="Arial" w:cs="Arial"/>
                <w:bCs/>
                <w:sz w:val="20"/>
                <w:szCs w:val="20"/>
                <w:lang w:val="mn-MN"/>
              </w:rPr>
            </w:pPr>
          </w:p>
          <w:p w14:paraId="75E9DBA6" w14:textId="77777777" w:rsidR="00533294" w:rsidRDefault="00533294" w:rsidP="00CD2FD8">
            <w:pPr>
              <w:tabs>
                <w:tab w:val="left" w:pos="738"/>
                <w:tab w:val="left" w:pos="880"/>
              </w:tabs>
              <w:jc w:val="both"/>
              <w:rPr>
                <w:rFonts w:ascii="Arial" w:hAnsi="Arial" w:cs="Arial"/>
                <w:bCs/>
                <w:sz w:val="20"/>
                <w:szCs w:val="20"/>
                <w:lang w:val="mn-MN"/>
              </w:rPr>
            </w:pPr>
          </w:p>
          <w:p w14:paraId="571AE1CB" w14:textId="3A7F8289" w:rsidR="00533294" w:rsidRDefault="00533294" w:rsidP="00CD2FD8">
            <w:pPr>
              <w:tabs>
                <w:tab w:val="left" w:pos="738"/>
                <w:tab w:val="left" w:pos="880"/>
              </w:tabs>
              <w:jc w:val="both"/>
              <w:rPr>
                <w:rFonts w:ascii="Arial" w:hAnsi="Arial" w:cs="Arial"/>
                <w:bCs/>
                <w:sz w:val="20"/>
                <w:szCs w:val="20"/>
                <w:lang w:val="mn-MN"/>
              </w:rPr>
            </w:pPr>
            <w:r>
              <w:rPr>
                <w:rFonts w:ascii="Arial" w:hAnsi="Arial" w:cs="Arial"/>
                <w:bCs/>
                <w:sz w:val="20"/>
                <w:szCs w:val="20"/>
                <w:lang w:val="mn-MN"/>
              </w:rPr>
              <w:t>132 буюу нийт 273 иргэн эрт илрүүлэг</w:t>
            </w:r>
            <w:r w:rsidR="00F70789">
              <w:rPr>
                <w:rFonts w:ascii="Arial" w:hAnsi="Arial" w:cs="Arial"/>
                <w:bCs/>
                <w:sz w:val="20"/>
                <w:szCs w:val="20"/>
                <w:lang w:val="mn-MN"/>
              </w:rPr>
              <w:t>д</w:t>
            </w:r>
            <w:r>
              <w:rPr>
                <w:rFonts w:ascii="Arial" w:hAnsi="Arial" w:cs="Arial"/>
                <w:bCs/>
                <w:sz w:val="20"/>
                <w:szCs w:val="20"/>
                <w:lang w:val="mn-MN"/>
              </w:rPr>
              <w:t xml:space="preserve"> хамрагдсан.</w:t>
            </w:r>
          </w:p>
          <w:p w14:paraId="00A1AE0F" w14:textId="11074867" w:rsidR="00533294" w:rsidRDefault="00533294" w:rsidP="00533294">
            <w:pPr>
              <w:tabs>
                <w:tab w:val="left" w:pos="738"/>
                <w:tab w:val="left" w:pos="880"/>
              </w:tabs>
              <w:jc w:val="right"/>
              <w:rPr>
                <w:rFonts w:ascii="Arial" w:hAnsi="Arial" w:cs="Arial"/>
                <w:bCs/>
                <w:sz w:val="20"/>
                <w:szCs w:val="20"/>
                <w:lang w:val="mn-MN"/>
              </w:rPr>
            </w:pPr>
            <w:r>
              <w:rPr>
                <w:rFonts w:ascii="Arial" w:hAnsi="Arial" w:cs="Arial"/>
                <w:bCs/>
                <w:sz w:val="20"/>
                <w:szCs w:val="20"/>
                <w:lang w:val="mn-MN"/>
              </w:rPr>
              <w:t>Эрчимжүүлэх шаардлагатай-30%</w:t>
            </w:r>
          </w:p>
          <w:p w14:paraId="0A98A112" w14:textId="479C6D53" w:rsidR="00533294" w:rsidRPr="007D171F" w:rsidRDefault="00533294" w:rsidP="00CD2FD8">
            <w:pPr>
              <w:tabs>
                <w:tab w:val="left" w:pos="738"/>
                <w:tab w:val="left" w:pos="880"/>
              </w:tabs>
              <w:jc w:val="both"/>
              <w:rPr>
                <w:rFonts w:ascii="Arial" w:hAnsi="Arial" w:cs="Arial"/>
                <w:bCs/>
                <w:sz w:val="20"/>
                <w:szCs w:val="20"/>
                <w:lang w:val="mn-MN"/>
              </w:rPr>
            </w:pPr>
          </w:p>
        </w:tc>
      </w:tr>
      <w:tr w:rsidR="00CD2FD8" w:rsidRPr="00885CB8" w14:paraId="1E385D7A" w14:textId="77777777" w:rsidTr="00501ABD">
        <w:trPr>
          <w:trHeight w:val="255"/>
          <w:jc w:val="center"/>
        </w:trPr>
        <w:tc>
          <w:tcPr>
            <w:tcW w:w="15031" w:type="dxa"/>
            <w:gridSpan w:val="8"/>
            <w:vAlign w:val="center"/>
          </w:tcPr>
          <w:p w14:paraId="33033C98" w14:textId="77777777" w:rsidR="00CD2FD8" w:rsidRPr="00CC3DAC" w:rsidRDefault="00CD2FD8" w:rsidP="00CD2FD8">
            <w:pPr>
              <w:jc w:val="center"/>
              <w:rPr>
                <w:rFonts w:ascii="Arial" w:eastAsia="Times New Roman" w:hAnsi="Arial" w:cs="Arial"/>
                <w:b/>
                <w:bCs/>
                <w:iCs/>
                <w:sz w:val="20"/>
                <w:szCs w:val="20"/>
              </w:rPr>
            </w:pPr>
            <w:r w:rsidRPr="00311651">
              <w:rPr>
                <w:rFonts w:ascii="Arial" w:eastAsia="Times New Roman" w:hAnsi="Arial" w:cs="Arial"/>
                <w:b/>
                <w:bCs/>
                <w:iCs/>
                <w:noProof/>
                <w:sz w:val="20"/>
                <w:szCs w:val="20"/>
                <w:lang w:val="mn-MN"/>
              </w:rPr>
              <w:t>Зорилт 1.4. Цахим эрүүл мэнд, эрт илрүүлэг эргэн дуудах тогтолцоог бүрдүүлж, яаралтай тусламжийн чанар, үйлчилгээг хөгжүүлнэ</w:t>
            </w:r>
            <w:r w:rsidRPr="00885CB8">
              <w:rPr>
                <w:rFonts w:ascii="Arial" w:eastAsia="Times New Roman" w:hAnsi="Arial" w:cs="Arial"/>
                <w:b/>
                <w:bCs/>
                <w:iCs/>
                <w:sz w:val="20"/>
                <w:szCs w:val="20"/>
              </w:rPr>
              <w:t>.</w:t>
            </w:r>
          </w:p>
        </w:tc>
      </w:tr>
      <w:tr w:rsidR="00CD2FD8" w:rsidRPr="00885CB8" w14:paraId="1AD01A46" w14:textId="77777777" w:rsidTr="00501ABD">
        <w:trPr>
          <w:trHeight w:val="255"/>
          <w:jc w:val="center"/>
        </w:trPr>
        <w:tc>
          <w:tcPr>
            <w:tcW w:w="572" w:type="dxa"/>
            <w:vAlign w:val="center"/>
          </w:tcPr>
          <w:p w14:paraId="7366C505" w14:textId="089A6781" w:rsidR="00CD2FD8" w:rsidRPr="006C3346" w:rsidRDefault="00722843"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5</w:t>
            </w:r>
          </w:p>
        </w:tc>
        <w:tc>
          <w:tcPr>
            <w:tcW w:w="2724" w:type="dxa"/>
            <w:shd w:val="clear" w:color="auto" w:fill="FFFFFF" w:themeFill="background1"/>
            <w:vAlign w:val="center"/>
          </w:tcPr>
          <w:p w14:paraId="48A13765" w14:textId="18511594" w:rsidR="00CD2FD8" w:rsidRPr="00885CB8" w:rsidRDefault="00CD2FD8" w:rsidP="00CD2FD8">
            <w:pPr>
              <w:jc w:val="both"/>
              <w:textAlignment w:val="top"/>
              <w:rPr>
                <w:rFonts w:ascii="Arial" w:eastAsia="Times New Roman" w:hAnsi="Arial" w:cs="Arial"/>
                <w:bCs/>
                <w:sz w:val="20"/>
                <w:szCs w:val="20"/>
                <w:lang w:val="mn-MN"/>
              </w:rPr>
            </w:pPr>
            <w:r w:rsidRPr="00311651">
              <w:rPr>
                <w:rFonts w:ascii="Arial" w:hAnsi="Arial" w:cs="Arial"/>
                <w:sz w:val="20"/>
                <w:szCs w:val="20"/>
                <w:lang w:val="mn-MN"/>
              </w:rPr>
              <w:t>Мобайл</w:t>
            </w:r>
            <w:r>
              <w:rPr>
                <w:rFonts w:ascii="Arial" w:hAnsi="Arial" w:cs="Arial"/>
                <w:sz w:val="20"/>
                <w:szCs w:val="20"/>
                <w:lang w:val="mn-MN"/>
              </w:rPr>
              <w:t xml:space="preserve"> </w:t>
            </w:r>
            <w:r w:rsidRPr="00311651">
              <w:rPr>
                <w:rFonts w:ascii="Arial" w:hAnsi="Arial" w:cs="Arial"/>
                <w:sz w:val="20"/>
                <w:szCs w:val="20"/>
                <w:lang w:val="mn-MN"/>
              </w:rPr>
              <w:t>технологийг 5  суманд нэвтрүүлэх</w:t>
            </w:r>
          </w:p>
        </w:tc>
        <w:tc>
          <w:tcPr>
            <w:tcW w:w="1134" w:type="dxa"/>
            <w:vAlign w:val="center"/>
          </w:tcPr>
          <w:p w14:paraId="6BD6EACA" w14:textId="0DE00DFB" w:rsidR="00CD2FD8" w:rsidRPr="00885CB8" w:rsidRDefault="007D171F" w:rsidP="007D171F">
            <w:pPr>
              <w:rPr>
                <w:rFonts w:ascii="Arial" w:hAnsi="Arial" w:cs="Arial"/>
                <w:b/>
                <w:sz w:val="20"/>
                <w:szCs w:val="20"/>
                <w:lang w:val="mn-MN"/>
              </w:rPr>
            </w:pPr>
            <w:r>
              <w:rPr>
                <w:rFonts w:ascii="Arial" w:hAnsi="Arial" w:cs="Arial"/>
                <w:sz w:val="20"/>
                <w:szCs w:val="20"/>
                <w:lang w:val="mn-MN"/>
              </w:rPr>
              <w:t>16.34</w:t>
            </w:r>
          </w:p>
        </w:tc>
        <w:tc>
          <w:tcPr>
            <w:tcW w:w="2228" w:type="dxa"/>
            <w:vAlign w:val="center"/>
          </w:tcPr>
          <w:p w14:paraId="2EFA4411" w14:textId="77777777" w:rsidR="00CD2FD8" w:rsidRPr="00885CB8" w:rsidRDefault="00CD2FD8" w:rsidP="00CD2FD8">
            <w:pPr>
              <w:jc w:val="center"/>
              <w:rPr>
                <w:rFonts w:ascii="Arial" w:hAnsi="Arial" w:cs="Arial"/>
                <w:b/>
                <w:sz w:val="20"/>
                <w:szCs w:val="20"/>
                <w:lang w:val="mn-MN"/>
              </w:rPr>
            </w:pPr>
            <w:r w:rsidRPr="00311651">
              <w:rPr>
                <w:rFonts w:ascii="Arial" w:hAnsi="Arial" w:cs="Arial"/>
                <w:sz w:val="20"/>
                <w:szCs w:val="20"/>
                <w:lang w:val="mn-MN"/>
              </w:rPr>
              <w:t>Мобайл технологийг нэвтрүүлсэн сумын тоо</w:t>
            </w:r>
          </w:p>
        </w:tc>
        <w:tc>
          <w:tcPr>
            <w:tcW w:w="1450" w:type="dxa"/>
            <w:vAlign w:val="center"/>
          </w:tcPr>
          <w:p w14:paraId="5211FD3E" w14:textId="77777777" w:rsidR="00CD2FD8" w:rsidRPr="002058B7" w:rsidRDefault="00CD2FD8" w:rsidP="00CD2FD8">
            <w:pPr>
              <w:jc w:val="center"/>
              <w:rPr>
                <w:rFonts w:ascii="Arial" w:hAnsi="Arial" w:cs="Arial"/>
                <w:b/>
                <w:sz w:val="20"/>
                <w:szCs w:val="20"/>
              </w:rPr>
            </w:pPr>
            <w:r w:rsidRPr="00885CB8">
              <w:rPr>
                <w:rFonts w:ascii="Arial" w:hAnsi="Arial" w:cs="Arial"/>
                <w:sz w:val="20"/>
                <w:szCs w:val="20"/>
                <w:lang w:val="mn-MN"/>
              </w:rPr>
              <w:t>202</w:t>
            </w:r>
            <w:r>
              <w:rPr>
                <w:rFonts w:ascii="Arial" w:hAnsi="Arial" w:cs="Arial"/>
                <w:sz w:val="20"/>
                <w:szCs w:val="20"/>
              </w:rPr>
              <w:t>2</w:t>
            </w:r>
          </w:p>
        </w:tc>
        <w:tc>
          <w:tcPr>
            <w:tcW w:w="1567" w:type="dxa"/>
            <w:vAlign w:val="center"/>
          </w:tcPr>
          <w:p w14:paraId="172D0ECA" w14:textId="77777777" w:rsidR="00CD2FD8" w:rsidRPr="00311651" w:rsidRDefault="00CD2FD8" w:rsidP="00CD2FD8">
            <w:pPr>
              <w:jc w:val="center"/>
              <w:rPr>
                <w:rFonts w:ascii="Arial" w:hAnsi="Arial" w:cs="Arial"/>
                <w:noProof/>
                <w:sz w:val="20"/>
                <w:szCs w:val="20"/>
                <w:lang w:val="mn-MN"/>
              </w:rPr>
            </w:pPr>
            <w:r w:rsidRPr="00311651">
              <w:rPr>
                <w:rFonts w:ascii="Arial" w:hAnsi="Arial" w:cs="Arial"/>
                <w:sz w:val="20"/>
                <w:szCs w:val="20"/>
                <w:lang w:val="mn-MN"/>
              </w:rPr>
              <w:t>13</w:t>
            </w:r>
          </w:p>
        </w:tc>
        <w:tc>
          <w:tcPr>
            <w:tcW w:w="1807" w:type="dxa"/>
            <w:vAlign w:val="center"/>
          </w:tcPr>
          <w:p w14:paraId="369D1800" w14:textId="77777777" w:rsidR="00CD2FD8" w:rsidRPr="00311651" w:rsidRDefault="00CD2FD8" w:rsidP="00CD2FD8">
            <w:pPr>
              <w:jc w:val="center"/>
              <w:rPr>
                <w:rFonts w:ascii="Arial" w:hAnsi="Arial" w:cs="Arial"/>
                <w:noProof/>
                <w:sz w:val="20"/>
                <w:szCs w:val="20"/>
                <w:lang w:val="mn-MN"/>
              </w:rPr>
            </w:pPr>
            <w:r w:rsidRPr="00311651">
              <w:rPr>
                <w:rFonts w:ascii="Arial" w:hAnsi="Arial" w:cs="Arial"/>
                <w:sz w:val="20"/>
                <w:szCs w:val="20"/>
                <w:lang w:val="mn-MN"/>
              </w:rPr>
              <w:t>5</w:t>
            </w:r>
          </w:p>
        </w:tc>
        <w:tc>
          <w:tcPr>
            <w:tcW w:w="3549" w:type="dxa"/>
          </w:tcPr>
          <w:p w14:paraId="74BF5659" w14:textId="77777777" w:rsidR="00CD2FD8" w:rsidRDefault="007D171F" w:rsidP="007D171F">
            <w:pPr>
              <w:jc w:val="both"/>
              <w:rPr>
                <w:rFonts w:ascii="Arial" w:hAnsi="Arial" w:cs="Arial"/>
                <w:bCs/>
                <w:sz w:val="20"/>
                <w:szCs w:val="20"/>
                <w:lang w:val="mn-MN"/>
              </w:rPr>
            </w:pPr>
            <w:r w:rsidRPr="007D171F">
              <w:rPr>
                <w:rFonts w:ascii="Arial" w:hAnsi="Arial" w:cs="Arial"/>
                <w:bCs/>
                <w:sz w:val="20"/>
                <w:szCs w:val="20"/>
                <w:lang w:val="mn-MN"/>
              </w:rPr>
              <w:t>2023 онд улсын төсвийн санхүүжилт 16,337,000 төгрөгөөр мобайл технологийн багц буюу зөөврийн жижиг зүрхний цахилгаан бичлэгийн аппарат, зөөврийн жижиг эхо, ширээний спидометрийн аппаратаар хангагдсан.</w:t>
            </w:r>
          </w:p>
          <w:p w14:paraId="43AE8FD1" w14:textId="6F9E4BD9" w:rsidR="007D171F" w:rsidRPr="007D171F" w:rsidRDefault="007D171F" w:rsidP="007D171F">
            <w:pPr>
              <w:jc w:val="right"/>
              <w:rPr>
                <w:rFonts w:ascii="Arial" w:hAnsi="Arial" w:cs="Arial"/>
                <w:bCs/>
                <w:sz w:val="20"/>
                <w:szCs w:val="20"/>
                <w:lang w:val="mn-MN"/>
              </w:rPr>
            </w:pPr>
            <w:r>
              <w:rPr>
                <w:rFonts w:ascii="Arial" w:hAnsi="Arial" w:cs="Arial"/>
                <w:bCs/>
                <w:sz w:val="20"/>
                <w:szCs w:val="20"/>
                <w:lang w:val="mn-MN"/>
              </w:rPr>
              <w:t>Үр дүнтэй-100%</w:t>
            </w:r>
          </w:p>
        </w:tc>
      </w:tr>
      <w:tr w:rsidR="00CD2FD8" w:rsidRPr="00885CB8" w14:paraId="79AE9752" w14:textId="77777777" w:rsidTr="00501ABD">
        <w:trPr>
          <w:trHeight w:val="255"/>
          <w:jc w:val="center"/>
        </w:trPr>
        <w:tc>
          <w:tcPr>
            <w:tcW w:w="15031" w:type="dxa"/>
            <w:gridSpan w:val="8"/>
            <w:vAlign w:val="center"/>
          </w:tcPr>
          <w:p w14:paraId="3C8C9EA3" w14:textId="77777777" w:rsidR="00CD2FD8" w:rsidRDefault="00CD2FD8" w:rsidP="00CD2FD8">
            <w:pPr>
              <w:jc w:val="center"/>
              <w:rPr>
                <w:rFonts w:ascii="Arial" w:hAnsi="Arial" w:cs="Arial"/>
                <w:color w:val="000000" w:themeColor="text1"/>
                <w:sz w:val="20"/>
                <w:szCs w:val="20"/>
                <w:lang w:val="mn-MN"/>
              </w:rPr>
            </w:pPr>
            <w:r w:rsidRPr="00311651">
              <w:rPr>
                <w:rFonts w:ascii="Arial" w:eastAsia="Times New Roman" w:hAnsi="Arial" w:cs="Arial"/>
                <w:b/>
                <w:bCs/>
                <w:iCs/>
                <w:noProof/>
                <w:sz w:val="20"/>
                <w:szCs w:val="20"/>
                <w:lang w:val="mn-MN"/>
              </w:rPr>
              <w:t>Зорилт 1.5. Эрүүл мэндийн салбарын хүний нөөцийг бүрдүүлж, мэргэшүүлэн, чадавхыг нэмэгдүүлж, нийгмийн хамгааллыг дэмжинэ.</w:t>
            </w:r>
          </w:p>
        </w:tc>
      </w:tr>
      <w:tr w:rsidR="00CD2FD8" w:rsidRPr="00885CB8" w14:paraId="11B7C400" w14:textId="77777777" w:rsidTr="00501ABD">
        <w:trPr>
          <w:trHeight w:val="255"/>
          <w:jc w:val="center"/>
        </w:trPr>
        <w:tc>
          <w:tcPr>
            <w:tcW w:w="572" w:type="dxa"/>
            <w:vAlign w:val="center"/>
          </w:tcPr>
          <w:p w14:paraId="7103CBBD" w14:textId="27DF21B5" w:rsidR="00CD2FD8" w:rsidRPr="006C3346" w:rsidRDefault="00722843"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6</w:t>
            </w:r>
          </w:p>
        </w:tc>
        <w:tc>
          <w:tcPr>
            <w:tcW w:w="2724" w:type="dxa"/>
            <w:shd w:val="clear" w:color="auto" w:fill="FFFFFF" w:themeFill="background1"/>
            <w:vAlign w:val="center"/>
          </w:tcPr>
          <w:p w14:paraId="39AC0DAB" w14:textId="77777777" w:rsidR="00CD2FD8" w:rsidRPr="00311651" w:rsidRDefault="00CD2FD8" w:rsidP="00CD2FD8">
            <w:pPr>
              <w:ind w:left="66" w:right="126"/>
              <w:jc w:val="both"/>
              <w:rPr>
                <w:rFonts w:ascii="Arial" w:hAnsi="Arial" w:cs="Arial"/>
                <w:sz w:val="20"/>
                <w:szCs w:val="20"/>
                <w:lang w:val="mn-MN"/>
              </w:rPr>
            </w:pPr>
            <w:r w:rsidRPr="00311651">
              <w:rPr>
                <w:rFonts w:ascii="Arial" w:hAnsi="Arial" w:cs="Arial"/>
                <w:sz w:val="20"/>
                <w:szCs w:val="20"/>
                <w:lang w:val="mn-MN"/>
              </w:rPr>
              <w:t>Эрүүл мэндийн даатгалын тухай хуулийг сурталчлан хамрагдалтыг нэмэгдүүлж, нэхэмжлэлийн хяналтын тогтолцоог бүрдүүлэх</w:t>
            </w:r>
          </w:p>
        </w:tc>
        <w:tc>
          <w:tcPr>
            <w:tcW w:w="1134" w:type="dxa"/>
            <w:vAlign w:val="center"/>
          </w:tcPr>
          <w:p w14:paraId="18952447" w14:textId="56A8062C" w:rsidR="00CD2FD8" w:rsidRPr="00311651" w:rsidRDefault="007D171F" w:rsidP="007D171F">
            <w:pPr>
              <w:ind w:left="66" w:right="126"/>
              <w:rPr>
                <w:rFonts w:ascii="Arial" w:hAnsi="Arial" w:cs="Arial"/>
                <w:sz w:val="20"/>
                <w:szCs w:val="20"/>
                <w:lang w:val="mn-MN"/>
              </w:rPr>
            </w:pPr>
            <w:r w:rsidRPr="007D171F">
              <w:rPr>
                <w:rFonts w:ascii="Arial" w:hAnsi="Arial" w:cs="Arial"/>
                <w:sz w:val="20"/>
                <w:szCs w:val="20"/>
                <w:lang w:val="mn-MN"/>
              </w:rPr>
              <w:t>3,628,770.2</w:t>
            </w:r>
          </w:p>
        </w:tc>
        <w:tc>
          <w:tcPr>
            <w:tcW w:w="2228" w:type="dxa"/>
            <w:vAlign w:val="center"/>
          </w:tcPr>
          <w:p w14:paraId="2C9D7263" w14:textId="77777777" w:rsidR="00CD2FD8" w:rsidRPr="00311651" w:rsidRDefault="00CD2FD8" w:rsidP="00CD2FD8">
            <w:pPr>
              <w:ind w:left="66" w:right="126"/>
              <w:jc w:val="center"/>
              <w:textAlignment w:val="top"/>
              <w:rPr>
                <w:rFonts w:ascii="Arial" w:eastAsia="Times New Roman" w:hAnsi="Arial" w:cs="Arial"/>
                <w:sz w:val="20"/>
                <w:szCs w:val="20"/>
                <w:lang w:val="mn-MN"/>
              </w:rPr>
            </w:pPr>
            <w:r w:rsidRPr="00311651">
              <w:rPr>
                <w:rFonts w:ascii="Arial" w:eastAsia="Times New Roman" w:hAnsi="Arial" w:cs="Arial"/>
                <w:sz w:val="20"/>
                <w:szCs w:val="20"/>
                <w:lang w:val="mn-MN"/>
              </w:rPr>
              <w:t>Хэрэгжүүлсэн арга хэмжээний тоо</w:t>
            </w:r>
          </w:p>
        </w:tc>
        <w:tc>
          <w:tcPr>
            <w:tcW w:w="1450" w:type="dxa"/>
            <w:vAlign w:val="center"/>
          </w:tcPr>
          <w:p w14:paraId="2F3A1B74" w14:textId="77777777" w:rsidR="00CD2FD8" w:rsidRPr="002058B7" w:rsidRDefault="00CD2FD8" w:rsidP="00CD2FD8">
            <w:pPr>
              <w:jc w:val="center"/>
              <w:rPr>
                <w:rFonts w:ascii="Arial" w:hAnsi="Arial" w:cs="Arial"/>
                <w:sz w:val="20"/>
                <w:szCs w:val="20"/>
              </w:rPr>
            </w:pPr>
            <w:r>
              <w:rPr>
                <w:rFonts w:ascii="Arial" w:hAnsi="Arial" w:cs="Arial"/>
                <w:sz w:val="20"/>
                <w:szCs w:val="20"/>
              </w:rPr>
              <w:t>2022</w:t>
            </w:r>
          </w:p>
        </w:tc>
        <w:tc>
          <w:tcPr>
            <w:tcW w:w="1567" w:type="dxa"/>
            <w:vAlign w:val="center"/>
          </w:tcPr>
          <w:p w14:paraId="633C02A9" w14:textId="77777777" w:rsidR="00CD2FD8" w:rsidRPr="00311651" w:rsidRDefault="00CD2FD8" w:rsidP="00CD2FD8">
            <w:pPr>
              <w:ind w:left="66" w:right="126"/>
              <w:jc w:val="center"/>
              <w:textAlignment w:val="top"/>
              <w:rPr>
                <w:rFonts w:ascii="Arial" w:eastAsia="Times New Roman" w:hAnsi="Arial" w:cs="Arial"/>
                <w:sz w:val="20"/>
                <w:szCs w:val="20"/>
                <w:lang w:val="mn-MN"/>
              </w:rPr>
            </w:pPr>
            <w:r w:rsidRPr="00311651">
              <w:rPr>
                <w:rFonts w:ascii="Arial" w:eastAsia="Times New Roman" w:hAnsi="Arial" w:cs="Arial"/>
                <w:sz w:val="20"/>
                <w:szCs w:val="20"/>
                <w:lang w:val="mn-MN"/>
              </w:rPr>
              <w:t>-</w:t>
            </w:r>
          </w:p>
        </w:tc>
        <w:tc>
          <w:tcPr>
            <w:tcW w:w="1807" w:type="dxa"/>
            <w:vAlign w:val="center"/>
          </w:tcPr>
          <w:p w14:paraId="103EFF37" w14:textId="77777777" w:rsidR="00CD2FD8" w:rsidRPr="00311651" w:rsidRDefault="00CD2FD8" w:rsidP="00CD2FD8">
            <w:pPr>
              <w:ind w:left="66" w:right="126"/>
              <w:jc w:val="center"/>
              <w:rPr>
                <w:rFonts w:ascii="Arial" w:hAnsi="Arial" w:cs="Arial"/>
                <w:sz w:val="20"/>
                <w:szCs w:val="20"/>
                <w:lang w:val="mn-MN"/>
              </w:rPr>
            </w:pPr>
            <w:r w:rsidRPr="00311651">
              <w:rPr>
                <w:rFonts w:ascii="Arial" w:hAnsi="Arial" w:cs="Arial"/>
                <w:sz w:val="20"/>
                <w:szCs w:val="20"/>
                <w:lang w:val="mn-MN"/>
              </w:rPr>
              <w:t>3</w:t>
            </w:r>
          </w:p>
        </w:tc>
        <w:tc>
          <w:tcPr>
            <w:tcW w:w="3549" w:type="dxa"/>
          </w:tcPr>
          <w:p w14:paraId="66657BEA" w14:textId="77777777" w:rsidR="00CD2FD8" w:rsidRDefault="007D171F" w:rsidP="00CD2FD8">
            <w:pPr>
              <w:jc w:val="both"/>
              <w:rPr>
                <w:rFonts w:ascii="Arial" w:hAnsi="Arial" w:cs="Arial"/>
                <w:color w:val="000000" w:themeColor="text1"/>
                <w:sz w:val="20"/>
                <w:szCs w:val="20"/>
                <w:lang w:val="mn-MN"/>
              </w:rPr>
            </w:pPr>
            <w:r w:rsidRPr="007D171F">
              <w:rPr>
                <w:rFonts w:ascii="Arial" w:hAnsi="Arial" w:cs="Arial"/>
                <w:color w:val="000000" w:themeColor="text1"/>
                <w:sz w:val="20"/>
                <w:szCs w:val="20"/>
                <w:lang w:val="mn-MN"/>
              </w:rPr>
              <w:t>Сумын аж ахуйн нэгж, байгууллага 2023 онд эрүүл мэндийн даатгалын шимтгэл 2.955.788.7 төгрөг төвлөрүүлэхээс 36 аж ахуйн нэгжийн 2,668,786.8 мян.төгрөг, төрийн 9 байгууллага 959.983.4 мян.төгрөг буюу нийт 3,628,770.2 мян.төгрөгийг төвлөрүүлж, биелэлт 102.4%-тай биелэгдсэн.</w:t>
            </w:r>
          </w:p>
          <w:p w14:paraId="5BD19115" w14:textId="7D220E53" w:rsidR="007D171F" w:rsidRDefault="007D171F" w:rsidP="007D171F">
            <w:pPr>
              <w:jc w:val="right"/>
              <w:rPr>
                <w:rFonts w:ascii="Arial" w:hAnsi="Arial" w:cs="Arial"/>
                <w:color w:val="000000" w:themeColor="text1"/>
                <w:sz w:val="20"/>
                <w:szCs w:val="20"/>
                <w:lang w:val="mn-MN"/>
              </w:rPr>
            </w:pPr>
            <w:r>
              <w:rPr>
                <w:rFonts w:ascii="Arial" w:hAnsi="Arial" w:cs="Arial"/>
                <w:color w:val="000000" w:themeColor="text1"/>
                <w:sz w:val="20"/>
                <w:szCs w:val="20"/>
                <w:lang w:val="mn-MN"/>
              </w:rPr>
              <w:t>Үр дүнтэй-100%</w:t>
            </w:r>
          </w:p>
        </w:tc>
      </w:tr>
      <w:tr w:rsidR="00CD2FD8" w:rsidRPr="00885CB8" w14:paraId="214570C3" w14:textId="77777777" w:rsidTr="00501ABD">
        <w:trPr>
          <w:trHeight w:val="255"/>
          <w:jc w:val="center"/>
        </w:trPr>
        <w:tc>
          <w:tcPr>
            <w:tcW w:w="15031" w:type="dxa"/>
            <w:gridSpan w:val="8"/>
            <w:vAlign w:val="center"/>
          </w:tcPr>
          <w:p w14:paraId="51E6E0A8" w14:textId="77777777" w:rsidR="00CD2FD8" w:rsidRPr="00885CB8" w:rsidRDefault="00CD2FD8" w:rsidP="00CD2FD8">
            <w:pPr>
              <w:jc w:val="center"/>
              <w:rPr>
                <w:rFonts w:ascii="Arial" w:hAnsi="Arial" w:cs="Arial"/>
                <w:b/>
                <w:sz w:val="20"/>
                <w:szCs w:val="20"/>
                <w:u w:val="single"/>
                <w:lang w:val="mn-MN"/>
              </w:rPr>
            </w:pPr>
            <w:r w:rsidRPr="00885CB8">
              <w:rPr>
                <w:rFonts w:ascii="Arial" w:eastAsia="Times New Roman" w:hAnsi="Arial" w:cs="Arial"/>
                <w:b/>
                <w:bCs/>
                <w:sz w:val="20"/>
                <w:szCs w:val="20"/>
                <w:lang w:val="mn-MN"/>
              </w:rPr>
              <w:lastRenderedPageBreak/>
              <w:t>БИЕИЙН ТАМИР</w:t>
            </w:r>
          </w:p>
        </w:tc>
      </w:tr>
      <w:tr w:rsidR="00CD2FD8" w:rsidRPr="00885CB8" w14:paraId="29F48E88" w14:textId="77777777" w:rsidTr="00501ABD">
        <w:trPr>
          <w:trHeight w:val="255"/>
          <w:jc w:val="center"/>
        </w:trPr>
        <w:tc>
          <w:tcPr>
            <w:tcW w:w="15031" w:type="dxa"/>
            <w:gridSpan w:val="8"/>
            <w:vAlign w:val="center"/>
          </w:tcPr>
          <w:p w14:paraId="0003B99E" w14:textId="77777777" w:rsidR="00CD2FD8" w:rsidRPr="00885CB8" w:rsidRDefault="00CD2FD8" w:rsidP="00CD2FD8">
            <w:pPr>
              <w:jc w:val="center"/>
              <w:rPr>
                <w:rFonts w:ascii="Arial" w:hAnsi="Arial" w:cs="Arial"/>
                <w:b/>
                <w:sz w:val="20"/>
                <w:szCs w:val="20"/>
                <w:u w:val="single"/>
                <w:lang w:val="mn-MN"/>
              </w:rPr>
            </w:pPr>
            <w:r w:rsidRPr="00885CB8">
              <w:rPr>
                <w:rFonts w:ascii="Arial" w:hAnsi="Arial" w:cs="Arial"/>
                <w:b/>
                <w:sz w:val="20"/>
                <w:szCs w:val="20"/>
                <w:lang w:val="mn-MN"/>
              </w:rPr>
              <w:t xml:space="preserve">Зорилт </w:t>
            </w:r>
            <w:r>
              <w:rPr>
                <w:rFonts w:ascii="Arial" w:hAnsi="Arial" w:cs="Arial"/>
                <w:b/>
                <w:sz w:val="20"/>
                <w:szCs w:val="20"/>
              </w:rPr>
              <w:t>1.6</w:t>
            </w:r>
            <w:r w:rsidRPr="00885CB8">
              <w:rPr>
                <w:rFonts w:ascii="Arial" w:hAnsi="Arial" w:cs="Arial"/>
                <w:b/>
                <w:sz w:val="20"/>
                <w:szCs w:val="20"/>
              </w:rPr>
              <w:t xml:space="preserve">. </w:t>
            </w:r>
            <w:r w:rsidRPr="00885CB8">
              <w:rPr>
                <w:rFonts w:ascii="Arial" w:hAnsi="Arial" w:cs="Arial"/>
                <w:b/>
                <w:sz w:val="20"/>
                <w:szCs w:val="20"/>
                <w:lang w:val="mn-MN"/>
              </w:rPr>
              <w:t xml:space="preserve">Идэвхтэй хөдөлгөөнөөр хичээллэх </w:t>
            </w:r>
            <w:r w:rsidRPr="00885CB8">
              <w:rPr>
                <w:rFonts w:ascii="Arial" w:hAnsi="Arial" w:cs="Arial"/>
                <w:b/>
                <w:sz w:val="20"/>
                <w:szCs w:val="20"/>
              </w:rPr>
              <w:t>(</w:t>
            </w:r>
            <w:r w:rsidRPr="00885CB8">
              <w:rPr>
                <w:rFonts w:ascii="Arial" w:hAnsi="Arial" w:cs="Arial"/>
                <w:b/>
                <w:sz w:val="20"/>
                <w:szCs w:val="20"/>
                <w:lang w:val="mn-MN"/>
              </w:rPr>
              <w:t>эрүүл мэндээ хамгаалах, сайжруулах</w:t>
            </w:r>
            <w:r w:rsidRPr="00885CB8">
              <w:rPr>
                <w:rFonts w:ascii="Arial" w:hAnsi="Arial" w:cs="Arial"/>
                <w:b/>
                <w:sz w:val="20"/>
                <w:szCs w:val="20"/>
              </w:rPr>
              <w:t>)</w:t>
            </w:r>
            <w:r w:rsidRPr="00885CB8">
              <w:rPr>
                <w:rFonts w:ascii="Arial" w:hAnsi="Arial" w:cs="Arial"/>
                <w:b/>
                <w:sz w:val="20"/>
                <w:szCs w:val="20"/>
                <w:lang w:val="mn-MN"/>
              </w:rPr>
              <w:t xml:space="preserve"> нөхцөлийг бүрдүүлж, олон нийтэд хүртээмжтэй болгох</w:t>
            </w:r>
          </w:p>
        </w:tc>
      </w:tr>
      <w:tr w:rsidR="00CD2FD8" w:rsidRPr="00885CB8" w14:paraId="035C2476" w14:textId="77777777" w:rsidTr="00501ABD">
        <w:trPr>
          <w:trHeight w:val="255"/>
          <w:jc w:val="center"/>
        </w:trPr>
        <w:tc>
          <w:tcPr>
            <w:tcW w:w="572" w:type="dxa"/>
            <w:vAlign w:val="center"/>
          </w:tcPr>
          <w:p w14:paraId="260CD0B9" w14:textId="4DBFC9D2" w:rsidR="00CD2FD8" w:rsidRPr="006C3346" w:rsidRDefault="00722843"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7</w:t>
            </w:r>
          </w:p>
        </w:tc>
        <w:tc>
          <w:tcPr>
            <w:tcW w:w="2724" w:type="dxa"/>
            <w:vAlign w:val="center"/>
          </w:tcPr>
          <w:p w14:paraId="54B01E4A" w14:textId="77777777" w:rsidR="00CD2FD8" w:rsidRPr="00885CB8" w:rsidRDefault="00CD2FD8" w:rsidP="00CD2FD8">
            <w:pPr>
              <w:jc w:val="both"/>
              <w:textAlignment w:val="top"/>
              <w:rPr>
                <w:rFonts w:ascii="Arial" w:eastAsia="Times New Roman" w:hAnsi="Arial" w:cs="Arial"/>
                <w:bCs/>
                <w:sz w:val="20"/>
                <w:szCs w:val="20"/>
                <w:lang w:val="mn-MN"/>
              </w:rPr>
            </w:pPr>
            <w:r w:rsidRPr="00311651">
              <w:rPr>
                <w:rFonts w:ascii="Arial" w:eastAsia="Calibri" w:hAnsi="Arial" w:cs="Arial"/>
                <w:sz w:val="20"/>
                <w:szCs w:val="20"/>
                <w:lang w:val="mn-MN"/>
              </w:rPr>
              <w:t xml:space="preserve">Биеийн тамирын зориулалтын зам, гадна талбай болон хүүхэд, залуучууд, хөгжлийн бэрхшээлтэй иргэдэд зориулсан нийтийн биеийн тамирын орчныг бүрдүүлж, нийтийн биеийн тамирыг бүх нийтийн хөдөлгөөн болгон өргөжүүлж, </w:t>
            </w:r>
            <w:r w:rsidRPr="00311651">
              <w:rPr>
                <w:rFonts w:ascii="Arial" w:eastAsia="Times New Roman" w:hAnsi="Arial" w:cs="Arial"/>
                <w:sz w:val="20"/>
                <w:szCs w:val="20"/>
                <w:lang w:val="mn-MN"/>
              </w:rPr>
              <w:t>“Биеийн тамир, спортын хамтлаг”-уудын дунд спортын  арга хэмжээ зохион байгуулах</w:t>
            </w:r>
          </w:p>
        </w:tc>
        <w:tc>
          <w:tcPr>
            <w:tcW w:w="1134" w:type="dxa"/>
            <w:vAlign w:val="center"/>
          </w:tcPr>
          <w:p w14:paraId="0386CD3F" w14:textId="77777777" w:rsidR="00CD2FD8" w:rsidRPr="00311651" w:rsidRDefault="00CD2FD8" w:rsidP="00CD2FD8">
            <w:pPr>
              <w:ind w:left="66" w:right="126"/>
              <w:jc w:val="center"/>
              <w:rPr>
                <w:rFonts w:ascii="Arial" w:hAnsi="Arial" w:cs="Arial"/>
                <w:sz w:val="20"/>
                <w:szCs w:val="20"/>
              </w:rPr>
            </w:pPr>
            <w:r w:rsidRPr="00311651">
              <w:rPr>
                <w:rFonts w:ascii="Arial" w:hAnsi="Arial" w:cs="Arial"/>
                <w:sz w:val="20"/>
                <w:szCs w:val="20"/>
              </w:rPr>
              <w:t>-</w:t>
            </w:r>
          </w:p>
          <w:p w14:paraId="657CA946" w14:textId="77777777" w:rsidR="00CD2FD8" w:rsidRPr="00311651" w:rsidRDefault="00CD2FD8" w:rsidP="00CD2FD8">
            <w:pPr>
              <w:ind w:left="66" w:right="126"/>
              <w:jc w:val="center"/>
              <w:rPr>
                <w:rFonts w:ascii="Arial" w:hAnsi="Arial" w:cs="Arial"/>
                <w:sz w:val="20"/>
                <w:szCs w:val="20"/>
              </w:rPr>
            </w:pPr>
          </w:p>
          <w:p w14:paraId="7A76D5E4" w14:textId="77777777" w:rsidR="00CD2FD8" w:rsidRPr="00311651" w:rsidRDefault="00CD2FD8" w:rsidP="00CD2FD8">
            <w:pPr>
              <w:ind w:left="66" w:right="126"/>
              <w:jc w:val="center"/>
              <w:rPr>
                <w:rFonts w:ascii="Arial" w:hAnsi="Arial" w:cs="Arial"/>
                <w:sz w:val="20"/>
                <w:szCs w:val="20"/>
              </w:rPr>
            </w:pPr>
          </w:p>
          <w:p w14:paraId="3BF88882" w14:textId="77777777" w:rsidR="00CD2FD8" w:rsidRPr="00885CB8" w:rsidRDefault="00CD2FD8" w:rsidP="00CD2FD8">
            <w:pPr>
              <w:rPr>
                <w:rFonts w:ascii="Arial" w:hAnsi="Arial" w:cs="Arial"/>
                <w:b/>
                <w:sz w:val="20"/>
                <w:szCs w:val="20"/>
                <w:lang w:val="mn-MN"/>
              </w:rPr>
            </w:pPr>
            <w:r w:rsidRPr="00311651">
              <w:rPr>
                <w:rFonts w:ascii="Arial" w:eastAsia="MS Mincho" w:hAnsi="Arial" w:cs="Arial"/>
                <w:sz w:val="20"/>
                <w:szCs w:val="20"/>
                <w:lang w:val="mn-MN"/>
              </w:rPr>
              <w:t>3.0 сая төгрөг</w:t>
            </w:r>
          </w:p>
        </w:tc>
        <w:tc>
          <w:tcPr>
            <w:tcW w:w="2228" w:type="dxa"/>
            <w:vAlign w:val="center"/>
          </w:tcPr>
          <w:p w14:paraId="4899C6A8" w14:textId="77777777" w:rsidR="00CD2FD8" w:rsidRPr="00311651" w:rsidRDefault="00CD2FD8" w:rsidP="00CD2FD8">
            <w:pPr>
              <w:ind w:left="66" w:right="126"/>
              <w:textAlignment w:val="top"/>
              <w:rPr>
                <w:rFonts w:ascii="Arial" w:eastAsia="Times New Roman" w:hAnsi="Arial" w:cs="Arial"/>
                <w:bCs/>
                <w:sz w:val="20"/>
                <w:szCs w:val="20"/>
                <w:lang w:val="mn-MN"/>
              </w:rPr>
            </w:pPr>
            <w:r w:rsidRPr="00311651">
              <w:rPr>
                <w:rFonts w:ascii="Arial" w:eastAsia="Times New Roman" w:hAnsi="Arial" w:cs="Arial"/>
                <w:bCs/>
                <w:sz w:val="20"/>
                <w:szCs w:val="20"/>
                <w:lang w:val="mn-MN"/>
              </w:rPr>
              <w:t>-Зориулалтын зам, талбайн тоо</w:t>
            </w:r>
          </w:p>
          <w:p w14:paraId="4E66F64B" w14:textId="77777777" w:rsidR="00CD2FD8" w:rsidRPr="00885CB8" w:rsidRDefault="00CD2FD8" w:rsidP="00CD2FD8">
            <w:pPr>
              <w:jc w:val="center"/>
              <w:rPr>
                <w:rFonts w:ascii="Arial" w:hAnsi="Arial" w:cs="Arial"/>
                <w:b/>
                <w:sz w:val="20"/>
                <w:szCs w:val="20"/>
                <w:lang w:val="mn-MN"/>
              </w:rPr>
            </w:pPr>
            <w:r w:rsidRPr="00311651">
              <w:rPr>
                <w:rFonts w:ascii="Arial" w:eastAsia="Times New Roman" w:hAnsi="Arial" w:cs="Arial"/>
                <w:bCs/>
                <w:sz w:val="20"/>
                <w:szCs w:val="20"/>
                <w:lang w:val="mn-MN"/>
              </w:rPr>
              <w:t>-Хамтлагийн тоо</w:t>
            </w:r>
          </w:p>
        </w:tc>
        <w:tc>
          <w:tcPr>
            <w:tcW w:w="1450" w:type="dxa"/>
            <w:vAlign w:val="center"/>
          </w:tcPr>
          <w:p w14:paraId="5F037E3A" w14:textId="77777777" w:rsidR="00CD2FD8" w:rsidRPr="005E269C" w:rsidRDefault="00CD2FD8" w:rsidP="00CD2FD8">
            <w:pPr>
              <w:jc w:val="center"/>
              <w:rPr>
                <w:rFonts w:ascii="Arial" w:hAnsi="Arial" w:cs="Arial"/>
                <w:sz w:val="20"/>
                <w:szCs w:val="20"/>
              </w:rPr>
            </w:pPr>
            <w:r w:rsidRPr="00885CB8">
              <w:rPr>
                <w:rFonts w:ascii="Arial" w:hAnsi="Arial" w:cs="Arial"/>
                <w:sz w:val="20"/>
                <w:szCs w:val="20"/>
                <w:lang w:val="mn-MN"/>
              </w:rPr>
              <w:t>202</w:t>
            </w:r>
            <w:r>
              <w:rPr>
                <w:rFonts w:ascii="Arial" w:hAnsi="Arial" w:cs="Arial"/>
                <w:sz w:val="20"/>
                <w:szCs w:val="20"/>
              </w:rPr>
              <w:t>2</w:t>
            </w:r>
          </w:p>
        </w:tc>
        <w:tc>
          <w:tcPr>
            <w:tcW w:w="1567" w:type="dxa"/>
            <w:vAlign w:val="center"/>
          </w:tcPr>
          <w:p w14:paraId="240E4EE3"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rPr>
            </w:pPr>
            <w:r w:rsidRPr="00311651">
              <w:rPr>
                <w:rFonts w:ascii="Arial" w:hAnsi="Arial" w:cs="Arial"/>
                <w:sz w:val="20"/>
                <w:szCs w:val="20"/>
              </w:rPr>
              <w:t>-</w:t>
            </w:r>
          </w:p>
          <w:p w14:paraId="53F52FCF"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rPr>
            </w:pPr>
          </w:p>
          <w:p w14:paraId="0037EDC6"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rPr>
            </w:pPr>
          </w:p>
          <w:p w14:paraId="7CA962AC"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54</w:t>
            </w:r>
          </w:p>
        </w:tc>
        <w:tc>
          <w:tcPr>
            <w:tcW w:w="1807" w:type="dxa"/>
            <w:vAlign w:val="center"/>
          </w:tcPr>
          <w:p w14:paraId="093B64F6"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3</w:t>
            </w:r>
          </w:p>
          <w:p w14:paraId="469CF8A0"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p>
          <w:p w14:paraId="0EFAE200"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p>
          <w:p w14:paraId="49BCE59A" w14:textId="77777777" w:rsidR="00CD2FD8" w:rsidRPr="00311651" w:rsidRDefault="00CD2FD8" w:rsidP="00CD2FD8">
            <w:pPr>
              <w:pStyle w:val="NormalWeb"/>
              <w:spacing w:before="0" w:beforeAutospacing="0" w:after="0" w:afterAutospacing="0"/>
              <w:ind w:right="126"/>
              <w:jc w:val="center"/>
              <w:rPr>
                <w:rFonts w:ascii="Arial" w:hAnsi="Arial" w:cs="Arial"/>
                <w:sz w:val="20"/>
                <w:szCs w:val="20"/>
                <w:lang w:val="mn-MN"/>
              </w:rPr>
            </w:pPr>
            <w:r w:rsidRPr="00311651">
              <w:rPr>
                <w:rFonts w:ascii="Arial" w:hAnsi="Arial" w:cs="Arial"/>
                <w:sz w:val="20"/>
                <w:szCs w:val="20"/>
                <w:lang w:val="mn-MN"/>
              </w:rPr>
              <w:t>58</w:t>
            </w:r>
          </w:p>
        </w:tc>
        <w:tc>
          <w:tcPr>
            <w:tcW w:w="3549" w:type="dxa"/>
            <w:vAlign w:val="center"/>
          </w:tcPr>
          <w:p w14:paraId="799E69BE" w14:textId="77777777" w:rsidR="000F03B2" w:rsidRPr="000F03B2" w:rsidRDefault="000F03B2" w:rsidP="000F03B2">
            <w:pPr>
              <w:jc w:val="both"/>
              <w:rPr>
                <w:rFonts w:ascii="Arial" w:hAnsi="Arial" w:cstheme="minorBidi"/>
                <w:bCs/>
                <w:color w:val="000000" w:themeColor="text1"/>
                <w:sz w:val="20"/>
                <w:szCs w:val="25"/>
                <w:lang w:val="mn-MN" w:bidi="mn-Mong-CN"/>
              </w:rPr>
            </w:pPr>
            <w:r w:rsidRPr="000F03B2">
              <w:rPr>
                <w:rFonts w:ascii="Arial" w:hAnsi="Arial" w:cstheme="minorBidi"/>
                <w:bCs/>
                <w:color w:val="000000" w:themeColor="text1"/>
                <w:sz w:val="20"/>
                <w:szCs w:val="25"/>
                <w:lang w:val="mn-MN" w:bidi="mn-Mong-CN"/>
              </w:rPr>
              <w:t xml:space="preserve">Спортын хамтлагууд байгууллага дотроо дараах тэмцээн уралдаан, дасгал хөдөлгөөнийг зохион байгуулсан. Үүнд: </w:t>
            </w:r>
          </w:p>
          <w:p w14:paraId="4D4B9190" w14:textId="77777777" w:rsidR="000F03B2" w:rsidRPr="000F03B2" w:rsidRDefault="000F03B2" w:rsidP="000F03B2">
            <w:pPr>
              <w:jc w:val="both"/>
              <w:rPr>
                <w:rFonts w:ascii="Arial" w:hAnsi="Arial" w:cstheme="minorBidi"/>
                <w:bCs/>
                <w:color w:val="000000" w:themeColor="text1"/>
                <w:sz w:val="20"/>
                <w:szCs w:val="25"/>
                <w:lang w:val="mn-MN" w:bidi="mn-Mong-CN"/>
              </w:rPr>
            </w:pPr>
            <w:r w:rsidRPr="000F03B2">
              <w:rPr>
                <w:rFonts w:ascii="Arial" w:hAnsi="Arial" w:cstheme="minorBidi"/>
                <w:bCs/>
                <w:color w:val="000000" w:themeColor="text1"/>
                <w:sz w:val="20"/>
                <w:szCs w:val="25"/>
                <w:lang w:val="mn-MN" w:bidi="mn-Mong-CN"/>
              </w:rPr>
              <w:t>Засаг даргын Тамгын газар: Албан хаагчдын дунд гар бөмбөгийн тэмцээн, шагайн харваа, олс таталт, дардас шидэлтийн уралдаан тэмцээн зохион байгуулсан. Мөн 2 сарын хугацаатай волейболын секцэд 22 албан хаагч, шагайн харваагаар 7 албан хаагч хичээллэсэн. Биеийн тамир спортыг дэмжихэд албан хаагчдын хуримтлалын сангаас 350.0 мян.төгрөгийг зарцуулсан.</w:t>
            </w:r>
          </w:p>
          <w:p w14:paraId="671C1EBF" w14:textId="55AF3A95" w:rsidR="000F03B2" w:rsidRPr="000F03B2" w:rsidRDefault="000F03B2" w:rsidP="000F03B2">
            <w:pPr>
              <w:jc w:val="both"/>
              <w:rPr>
                <w:rFonts w:ascii="Arial" w:hAnsi="Arial" w:cstheme="minorBidi"/>
                <w:bCs/>
                <w:color w:val="000000" w:themeColor="text1"/>
                <w:sz w:val="20"/>
                <w:szCs w:val="25"/>
                <w:lang w:val="mn-MN" w:bidi="mn-Mong-CN"/>
              </w:rPr>
            </w:pPr>
            <w:r w:rsidRPr="000F03B2">
              <w:rPr>
                <w:rFonts w:ascii="Arial" w:hAnsi="Arial" w:cstheme="minorBidi"/>
                <w:bCs/>
                <w:color w:val="000000" w:themeColor="text1"/>
                <w:sz w:val="20"/>
                <w:szCs w:val="25"/>
                <w:lang w:val="mn-MN" w:bidi="mn-Mong-CN"/>
              </w:rPr>
              <w:t>1-р Цэцэрлэг: Ажлын байрны дасгал, флаш моб бүжиг-4, шугаман бүжиг-2, таван цулын дасгалыг хамт олноороо хийж хэвш</w:t>
            </w:r>
            <w:r w:rsidR="00A76D39">
              <w:rPr>
                <w:rFonts w:ascii="Arial" w:hAnsi="Arial" w:cstheme="minorBidi"/>
                <w:bCs/>
                <w:color w:val="000000" w:themeColor="text1"/>
                <w:sz w:val="20"/>
                <w:szCs w:val="25"/>
                <w:lang w:val="mn-MN" w:bidi="mn-Mong-CN"/>
              </w:rPr>
              <w:t>сэн</w:t>
            </w:r>
            <w:r w:rsidRPr="000F03B2">
              <w:rPr>
                <w:rFonts w:ascii="Arial" w:hAnsi="Arial" w:cstheme="minorBidi"/>
                <w:bCs/>
                <w:color w:val="000000" w:themeColor="text1"/>
                <w:sz w:val="20"/>
                <w:szCs w:val="25"/>
                <w:lang w:val="mn-MN" w:bidi="mn-Mong-CN"/>
              </w:rPr>
              <w:t xml:space="preserve">. </w:t>
            </w:r>
            <w:r w:rsidR="00DF1664">
              <w:rPr>
                <w:rFonts w:ascii="Arial" w:hAnsi="Arial" w:cstheme="minorBidi"/>
                <w:bCs/>
                <w:color w:val="000000" w:themeColor="text1"/>
                <w:sz w:val="20"/>
                <w:szCs w:val="25"/>
                <w:lang w:val="mn-MN" w:bidi="mn-Mong-CN"/>
              </w:rPr>
              <w:t>Спортын хамтлаг</w:t>
            </w:r>
            <w:r w:rsidR="00F70789">
              <w:rPr>
                <w:rFonts w:ascii="Arial" w:hAnsi="Arial" w:cstheme="minorBidi"/>
                <w:bCs/>
                <w:color w:val="000000" w:themeColor="text1"/>
                <w:sz w:val="20"/>
                <w:szCs w:val="25"/>
                <w:lang w:val="mn-MN" w:bidi="mn-Mong-CN"/>
              </w:rPr>
              <w:t>ий</w:t>
            </w:r>
            <w:r w:rsidR="00DF1664">
              <w:rPr>
                <w:rFonts w:ascii="Arial" w:hAnsi="Arial" w:cstheme="minorBidi"/>
                <w:bCs/>
                <w:color w:val="000000" w:themeColor="text1"/>
                <w:sz w:val="20"/>
                <w:szCs w:val="25"/>
                <w:lang w:val="mn-MN" w:bidi="mn-Mong-CN"/>
              </w:rPr>
              <w:t xml:space="preserve">н үйл ажиллагааг сайжруулах 14 арга хэмжээг зохион байгуулах төлөвлөгөөг боловсруулж, </w:t>
            </w:r>
            <w:r w:rsidR="00DF1664" w:rsidRPr="00DF1664">
              <w:rPr>
                <w:rFonts w:ascii="Arial" w:hAnsi="Arial" w:cstheme="minorBidi"/>
                <w:bCs/>
                <w:color w:val="000000" w:themeColor="text1"/>
                <w:sz w:val="20"/>
                <w:szCs w:val="25"/>
                <w:lang w:val="mn-MN" w:bidi="mn-Mong-CN"/>
              </w:rPr>
              <w:t>нийт 7.225.000 төгрөг зарцуулсан.</w:t>
            </w:r>
            <w:r w:rsidR="00D16770">
              <w:rPr>
                <w:rFonts w:ascii="Arial" w:hAnsi="Arial" w:cstheme="minorBidi"/>
                <w:bCs/>
                <w:color w:val="000000" w:themeColor="text1"/>
                <w:sz w:val="20"/>
                <w:szCs w:val="25"/>
                <w:lang w:val="mn-MN" w:bidi="mn-Mong-CN"/>
              </w:rPr>
              <w:t xml:space="preserve"> </w:t>
            </w:r>
            <w:r w:rsidR="00D16770" w:rsidRPr="00D16770">
              <w:rPr>
                <w:rFonts w:ascii="Arial" w:hAnsi="Arial" w:cstheme="minorBidi"/>
                <w:bCs/>
                <w:color w:val="000000" w:themeColor="text1"/>
                <w:sz w:val="20"/>
                <w:szCs w:val="25"/>
                <w:lang w:val="mn-MN" w:bidi="mn-Mong-CN"/>
              </w:rPr>
              <w:t>Албан хаагчдын гэр бүлтэйгээ 7 хоног бүр спорт заал авч тоглож хэвшсэн.</w:t>
            </w:r>
          </w:p>
          <w:p w14:paraId="3CD472A2" w14:textId="77777777" w:rsidR="000F03B2" w:rsidRPr="000F03B2" w:rsidRDefault="000F03B2" w:rsidP="000F03B2">
            <w:pPr>
              <w:jc w:val="both"/>
              <w:rPr>
                <w:rFonts w:ascii="Arial" w:hAnsi="Arial" w:cstheme="minorBidi"/>
                <w:bCs/>
                <w:color w:val="000000" w:themeColor="text1"/>
                <w:sz w:val="20"/>
                <w:szCs w:val="25"/>
                <w:lang w:val="mn-MN" w:bidi="mn-Mong-CN"/>
              </w:rPr>
            </w:pPr>
            <w:r w:rsidRPr="000F03B2">
              <w:rPr>
                <w:rFonts w:ascii="Arial" w:hAnsi="Arial" w:cstheme="minorBidi"/>
                <w:bCs/>
                <w:color w:val="000000" w:themeColor="text1"/>
                <w:sz w:val="20"/>
                <w:szCs w:val="25"/>
                <w:lang w:val="mn-MN" w:bidi="mn-Mong-CN"/>
              </w:rPr>
              <w:t xml:space="preserve"> 2 дугаар Цэцэрлэг: Эцэг, эх, багш ажилчдын шилжин явах цомын төлөөх спорт өдөрлөгийг 3 төрлөөр амжилттай зохион байгуулсан. </w:t>
            </w:r>
          </w:p>
          <w:p w14:paraId="3D3E843F" w14:textId="77777777" w:rsidR="000F03B2" w:rsidRPr="000F03B2" w:rsidRDefault="000F03B2" w:rsidP="000F03B2">
            <w:pPr>
              <w:jc w:val="both"/>
              <w:rPr>
                <w:rFonts w:ascii="Arial" w:hAnsi="Arial" w:cstheme="minorBidi"/>
                <w:bCs/>
                <w:color w:val="000000" w:themeColor="text1"/>
                <w:sz w:val="20"/>
                <w:szCs w:val="25"/>
                <w:lang w:val="mn-MN" w:bidi="mn-Mong-CN"/>
              </w:rPr>
            </w:pPr>
            <w:r w:rsidRPr="000F03B2">
              <w:rPr>
                <w:rFonts w:ascii="Arial" w:hAnsi="Arial" w:cstheme="minorBidi"/>
                <w:bCs/>
                <w:color w:val="000000" w:themeColor="text1"/>
                <w:sz w:val="20"/>
                <w:szCs w:val="25"/>
                <w:lang w:val="mn-MN" w:bidi="mn-Mong-CN"/>
              </w:rPr>
              <w:t xml:space="preserve">3 дугаар Цэцэрлэг: Ажлын байрны дасгал, хагас сайн өдөр болгон уулын алхалтыг тогтмол хийж, явган аялал 1 удаа зохион байгуулсан. </w:t>
            </w:r>
          </w:p>
          <w:p w14:paraId="22644519" w14:textId="77777777" w:rsidR="000F03B2" w:rsidRPr="000F03B2" w:rsidRDefault="000F03B2" w:rsidP="000F03B2">
            <w:pPr>
              <w:jc w:val="both"/>
              <w:rPr>
                <w:rFonts w:ascii="Arial" w:hAnsi="Arial" w:cstheme="minorBidi"/>
                <w:bCs/>
                <w:color w:val="000000" w:themeColor="text1"/>
                <w:sz w:val="20"/>
                <w:szCs w:val="25"/>
                <w:lang w:val="mn-MN" w:bidi="mn-Mong-CN"/>
              </w:rPr>
            </w:pPr>
            <w:r w:rsidRPr="000F03B2">
              <w:rPr>
                <w:rFonts w:ascii="Arial" w:hAnsi="Arial" w:cstheme="minorBidi"/>
                <w:bCs/>
                <w:color w:val="000000" w:themeColor="text1"/>
                <w:sz w:val="20"/>
                <w:szCs w:val="25"/>
                <w:lang w:val="mn-MN" w:bidi="mn-Mong-CN"/>
              </w:rPr>
              <w:lastRenderedPageBreak/>
              <w:t>4 дүгээр Цэцэрлэг: Ажлын байрны дасгалыг тогтмол хийж, 2 монгол бүжиг сурсан.</w:t>
            </w:r>
          </w:p>
          <w:p w14:paraId="7BBB8C3F" w14:textId="77777777" w:rsidR="000F03B2" w:rsidRPr="000F03B2" w:rsidRDefault="000F03B2" w:rsidP="000F03B2">
            <w:pPr>
              <w:jc w:val="both"/>
              <w:rPr>
                <w:rFonts w:ascii="Arial" w:hAnsi="Arial" w:cstheme="minorBidi"/>
                <w:bCs/>
                <w:color w:val="000000" w:themeColor="text1"/>
                <w:sz w:val="20"/>
                <w:szCs w:val="25"/>
                <w:lang w:val="mn-MN" w:bidi="mn-Mong-CN"/>
              </w:rPr>
            </w:pPr>
            <w:r w:rsidRPr="000F03B2">
              <w:rPr>
                <w:rFonts w:ascii="Arial" w:hAnsi="Arial" w:cstheme="minorBidi"/>
                <w:bCs/>
                <w:color w:val="000000" w:themeColor="text1"/>
                <w:sz w:val="20"/>
                <w:szCs w:val="25"/>
                <w:lang w:val="mn-MN" w:bidi="mn-Mong-CN"/>
              </w:rPr>
              <w:t>Эрүүл мэндийн төв: “Ахмадаасаа суралцъя" арга хэмжээний хүрээнд байгууллагын ажилчид, ахмадуудыг хамруулсан спортын нөхөрсөг тоглолтыг зохион байгуулсан.</w:t>
            </w:r>
          </w:p>
          <w:p w14:paraId="5536F866" w14:textId="0C1BE736" w:rsidR="00CD2FD8" w:rsidRDefault="000F03B2" w:rsidP="000F03B2">
            <w:pPr>
              <w:jc w:val="both"/>
              <w:rPr>
                <w:rFonts w:ascii="Arial" w:hAnsi="Arial" w:cstheme="minorBidi"/>
                <w:bCs/>
                <w:color w:val="000000" w:themeColor="text1"/>
                <w:sz w:val="20"/>
                <w:szCs w:val="25"/>
                <w:lang w:val="mn-MN" w:bidi="mn-Mong-CN"/>
              </w:rPr>
            </w:pPr>
            <w:r w:rsidRPr="000F03B2">
              <w:rPr>
                <w:rFonts w:ascii="Arial" w:hAnsi="Arial" w:cstheme="minorBidi"/>
                <w:bCs/>
                <w:color w:val="000000" w:themeColor="text1"/>
                <w:sz w:val="20"/>
                <w:szCs w:val="25"/>
                <w:lang w:val="mn-MN" w:bidi="mn-Mong-CN"/>
              </w:rPr>
              <w:t>Сумын хэмжээнд ЕБ</w:t>
            </w:r>
            <w:r w:rsidR="00F70789">
              <w:rPr>
                <w:rFonts w:ascii="Arial" w:hAnsi="Arial" w:cstheme="minorBidi"/>
                <w:bCs/>
                <w:color w:val="000000" w:themeColor="text1"/>
                <w:sz w:val="20"/>
                <w:szCs w:val="25"/>
                <w:lang w:val="mn-MN" w:bidi="mn-Mong-CN"/>
              </w:rPr>
              <w:t xml:space="preserve"> </w:t>
            </w:r>
            <w:r w:rsidRPr="000F03B2">
              <w:rPr>
                <w:rFonts w:ascii="Arial" w:hAnsi="Arial" w:cstheme="minorBidi"/>
                <w:bCs/>
                <w:color w:val="000000" w:themeColor="text1"/>
                <w:sz w:val="20"/>
                <w:szCs w:val="25"/>
                <w:lang w:val="mn-MN" w:bidi="mn-Mong-CN"/>
              </w:rPr>
              <w:t>Сургууль, 4-н Цэцэрлэг, Эрүүл мэндийн төв зэрэг 6 байгууллагад бие тамир, спортын хамтлаг байгуулагдаж, тогтмол хичээллэж байна.</w:t>
            </w:r>
          </w:p>
          <w:p w14:paraId="3C1A2984" w14:textId="7F94C176" w:rsidR="00866EE0" w:rsidRDefault="00866EE0" w:rsidP="000F03B2">
            <w:pPr>
              <w:jc w:val="both"/>
              <w:rPr>
                <w:rFonts w:ascii="Arial" w:hAnsi="Arial" w:cstheme="minorBidi"/>
                <w:bCs/>
                <w:color w:val="000000" w:themeColor="text1"/>
                <w:sz w:val="20"/>
                <w:szCs w:val="25"/>
                <w:lang w:val="mn-MN" w:bidi="mn-Mong-CN"/>
              </w:rPr>
            </w:pPr>
            <w:r w:rsidRPr="00866EE0">
              <w:rPr>
                <w:rFonts w:ascii="Arial" w:hAnsi="Arial" w:cstheme="minorBidi"/>
                <w:bCs/>
                <w:color w:val="000000" w:themeColor="text1"/>
                <w:sz w:val="20"/>
                <w:szCs w:val="25"/>
                <w:lang w:val="mn-MN" w:bidi="mn-Mong-CN"/>
              </w:rPr>
              <w:t>Монгол Улсын Ерөнхийлөгчийн санаачлан хэрэгжүүлж буй "Эрүүл Монгол хүн" үндэсний хөдөлгөөн, "Алсын хараа-2050" Монгол Улсын урт хугацааны хөгжлийн бодлого, Засгийн газрын 2020-2024 оны мөрийн хөтөлбөр, "ЦАГ ГАРГА", "ЭЕРЭГ ХАНДЛАГА-ЭРҮҮЛ НИЙГЭМ" аяны хүрээнд зохион байгуулагдаж буй идэвхтэй хөдөлгөөн чийрэгжилтийн "ТҮМЭН" дасгалын цахим арга хэмжээнд Эрүүл мэндийн төв, ЕБС, СӨББ-ууд, “Хужирт рашаан сувилал” ХХК-ий нийт 700 гаруй ажилтан, албан хаагч идэвхтэй оролцсон.</w:t>
            </w:r>
          </w:p>
          <w:p w14:paraId="6EC12959" w14:textId="46E3C927" w:rsidR="00FA2051" w:rsidRPr="000F03B2" w:rsidRDefault="00FA2051" w:rsidP="00FA2051">
            <w:pPr>
              <w:jc w:val="right"/>
              <w:rPr>
                <w:rFonts w:ascii="Arial" w:hAnsi="Arial" w:cstheme="minorBidi"/>
                <w:bCs/>
                <w:color w:val="000000" w:themeColor="text1"/>
                <w:sz w:val="20"/>
                <w:szCs w:val="25"/>
                <w:lang w:val="mn-MN" w:bidi="mn-Mong-CN"/>
              </w:rPr>
            </w:pPr>
            <w:r>
              <w:rPr>
                <w:rFonts w:ascii="Arial" w:hAnsi="Arial" w:cstheme="minorBidi"/>
                <w:bCs/>
                <w:color w:val="000000" w:themeColor="text1"/>
                <w:sz w:val="20"/>
                <w:szCs w:val="25"/>
                <w:lang w:val="mn-MN" w:bidi="mn-Mong-CN"/>
              </w:rPr>
              <w:t>Үр дүнтэй-100%</w:t>
            </w:r>
          </w:p>
        </w:tc>
      </w:tr>
      <w:tr w:rsidR="00CD2FD8" w:rsidRPr="00885CB8" w14:paraId="7CB5E9FC" w14:textId="77777777" w:rsidTr="00501ABD">
        <w:trPr>
          <w:trHeight w:val="255"/>
          <w:jc w:val="center"/>
        </w:trPr>
        <w:tc>
          <w:tcPr>
            <w:tcW w:w="15031" w:type="dxa"/>
            <w:gridSpan w:val="8"/>
            <w:vAlign w:val="center"/>
          </w:tcPr>
          <w:p w14:paraId="00EF705A" w14:textId="77777777" w:rsidR="00CD2FD8" w:rsidRPr="00885CB8" w:rsidRDefault="00CD2FD8" w:rsidP="00CD2FD8">
            <w:pPr>
              <w:jc w:val="center"/>
              <w:rPr>
                <w:rFonts w:ascii="Arial" w:hAnsi="Arial" w:cs="Arial"/>
                <w:b/>
                <w:color w:val="00B050"/>
                <w:sz w:val="20"/>
                <w:szCs w:val="20"/>
                <w:u w:val="single"/>
                <w:lang w:val="mn-MN"/>
              </w:rPr>
            </w:pPr>
            <w:r w:rsidRPr="00311651">
              <w:rPr>
                <w:rFonts w:ascii="Arial" w:eastAsia="Times New Roman" w:hAnsi="Arial" w:cs="Arial"/>
                <w:b/>
                <w:bCs/>
                <w:iCs/>
                <w:noProof/>
                <w:sz w:val="20"/>
                <w:szCs w:val="20"/>
                <w:lang w:val="mn-MN"/>
              </w:rPr>
              <w:lastRenderedPageBreak/>
              <w:t>Зорилт</w:t>
            </w:r>
            <w:r w:rsidRPr="00311651">
              <w:rPr>
                <w:rFonts w:ascii="Arial" w:hAnsi="Arial" w:cs="Arial"/>
                <w:b/>
                <w:sz w:val="20"/>
                <w:szCs w:val="20"/>
                <w:lang w:val="mn-MN"/>
              </w:rPr>
              <w:t xml:space="preserve"> 1.7.  Спортын сургалт дасгалжуулалтын үр дүнд тулгуурлан тамирчдын залгамж халааг бэлтгэх, өсвөрийн шигшээ багийн зохион байгуулалтыг сайжруулж тамирчдын амжилтыг бүс, улс, олон улс, тив дэлхийн хэмжээнд хүргэх</w:t>
            </w:r>
          </w:p>
        </w:tc>
      </w:tr>
      <w:tr w:rsidR="00CD2FD8" w:rsidRPr="00885CB8" w14:paraId="3C552E3E" w14:textId="77777777" w:rsidTr="00501ABD">
        <w:trPr>
          <w:trHeight w:val="255"/>
          <w:jc w:val="center"/>
        </w:trPr>
        <w:tc>
          <w:tcPr>
            <w:tcW w:w="572" w:type="dxa"/>
            <w:vAlign w:val="center"/>
          </w:tcPr>
          <w:p w14:paraId="69DE58B7" w14:textId="6643CBC9" w:rsidR="00CD2FD8" w:rsidRPr="006C3346" w:rsidRDefault="00722843"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8</w:t>
            </w:r>
          </w:p>
        </w:tc>
        <w:tc>
          <w:tcPr>
            <w:tcW w:w="2724" w:type="dxa"/>
            <w:vAlign w:val="center"/>
          </w:tcPr>
          <w:p w14:paraId="11FE46B7" w14:textId="77777777" w:rsidR="00CD2FD8" w:rsidRPr="00311651" w:rsidRDefault="00CD2FD8" w:rsidP="00CD2FD8">
            <w:pPr>
              <w:pStyle w:val="NormalWeb"/>
              <w:spacing w:before="0" w:beforeAutospacing="0" w:after="0" w:afterAutospacing="0"/>
              <w:ind w:left="66" w:right="126"/>
              <w:jc w:val="both"/>
              <w:rPr>
                <w:rFonts w:ascii="Arial" w:hAnsi="Arial" w:cs="Arial"/>
                <w:sz w:val="20"/>
                <w:szCs w:val="20"/>
              </w:rPr>
            </w:pPr>
            <w:r w:rsidRPr="00311651">
              <w:rPr>
                <w:rFonts w:ascii="Arial" w:eastAsia="Calibri" w:hAnsi="Arial" w:cs="Arial"/>
                <w:sz w:val="20"/>
                <w:szCs w:val="20"/>
                <w:lang w:val="mn-MN"/>
              </w:rPr>
              <w:t xml:space="preserve">Өсвөрийн шигшээ багийг жүдо бөх, чөлөөт бөх, шатар, таеквондо, хүндийн өргөлт, хөнгөн атлетик, цана, волейбол, сагсан </w:t>
            </w:r>
            <w:r w:rsidRPr="00311651">
              <w:rPr>
                <w:rFonts w:ascii="Arial" w:eastAsia="Calibri" w:hAnsi="Arial" w:cs="Arial"/>
                <w:sz w:val="20"/>
                <w:szCs w:val="20"/>
                <w:lang w:val="mn-MN"/>
              </w:rPr>
              <w:lastRenderedPageBreak/>
              <w:t>бөмбөг, теннисний спортын төрлүүдээр байгуулах</w:t>
            </w:r>
          </w:p>
        </w:tc>
        <w:tc>
          <w:tcPr>
            <w:tcW w:w="1134" w:type="dxa"/>
            <w:vAlign w:val="center"/>
          </w:tcPr>
          <w:p w14:paraId="62EB92F9" w14:textId="56C456AD" w:rsidR="00CD2FD8" w:rsidRPr="00885CB8" w:rsidRDefault="00722843" w:rsidP="00722843">
            <w:pPr>
              <w:jc w:val="center"/>
              <w:rPr>
                <w:rFonts w:ascii="Arial" w:hAnsi="Arial" w:cs="Arial"/>
                <w:sz w:val="20"/>
                <w:szCs w:val="20"/>
                <w:lang w:val="mn-MN"/>
              </w:rPr>
            </w:pPr>
            <w:r>
              <w:rPr>
                <w:rFonts w:ascii="Arial" w:hAnsi="Arial" w:cs="Arial"/>
                <w:sz w:val="20"/>
                <w:szCs w:val="20"/>
                <w:lang w:val="mn-MN"/>
              </w:rPr>
              <w:lastRenderedPageBreak/>
              <w:t>2.0</w:t>
            </w:r>
          </w:p>
        </w:tc>
        <w:tc>
          <w:tcPr>
            <w:tcW w:w="2228" w:type="dxa"/>
          </w:tcPr>
          <w:p w14:paraId="02725904"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p>
          <w:p w14:paraId="77CD99E9"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p>
          <w:p w14:paraId="259666FA"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Pr>
                <w:rFonts w:ascii="Arial" w:hAnsi="Arial" w:cs="Arial"/>
                <w:sz w:val="20"/>
                <w:szCs w:val="20"/>
                <w:lang w:val="mn-MN"/>
              </w:rPr>
              <w:t>Шигшээ баг байгуулагдсан эсэх</w:t>
            </w:r>
          </w:p>
        </w:tc>
        <w:tc>
          <w:tcPr>
            <w:tcW w:w="1450" w:type="dxa"/>
            <w:vAlign w:val="center"/>
          </w:tcPr>
          <w:p w14:paraId="15F93B72" w14:textId="77777777" w:rsidR="00CD2FD8" w:rsidRPr="005E269C" w:rsidRDefault="00CD2FD8" w:rsidP="00CD2FD8">
            <w:pPr>
              <w:jc w:val="center"/>
              <w:rPr>
                <w:rFonts w:ascii="Arial" w:hAnsi="Arial" w:cs="Arial"/>
                <w:sz w:val="20"/>
                <w:szCs w:val="20"/>
              </w:rPr>
            </w:pPr>
            <w:r w:rsidRPr="00885CB8">
              <w:rPr>
                <w:rFonts w:ascii="Arial" w:hAnsi="Arial" w:cs="Arial"/>
                <w:sz w:val="20"/>
                <w:szCs w:val="20"/>
                <w:lang w:val="mn-MN"/>
              </w:rPr>
              <w:t>202</w:t>
            </w:r>
            <w:r>
              <w:rPr>
                <w:rFonts w:ascii="Arial" w:hAnsi="Arial" w:cs="Arial"/>
                <w:sz w:val="20"/>
                <w:szCs w:val="20"/>
              </w:rPr>
              <w:t>2</w:t>
            </w:r>
          </w:p>
        </w:tc>
        <w:tc>
          <w:tcPr>
            <w:tcW w:w="1567" w:type="dxa"/>
            <w:vAlign w:val="center"/>
          </w:tcPr>
          <w:p w14:paraId="156A47DA"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w:t>
            </w:r>
          </w:p>
        </w:tc>
        <w:tc>
          <w:tcPr>
            <w:tcW w:w="1807" w:type="dxa"/>
            <w:shd w:val="clear" w:color="auto" w:fill="FFFFFF" w:themeFill="background1"/>
            <w:vAlign w:val="center"/>
          </w:tcPr>
          <w:p w14:paraId="29533BF5"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Шигшээ баг байгуулагдсан байна.</w:t>
            </w:r>
          </w:p>
        </w:tc>
        <w:tc>
          <w:tcPr>
            <w:tcW w:w="3549" w:type="dxa"/>
            <w:shd w:val="clear" w:color="auto" w:fill="FFFFFF" w:themeFill="background1"/>
            <w:vAlign w:val="center"/>
          </w:tcPr>
          <w:p w14:paraId="2C586D78" w14:textId="1153E58E" w:rsidR="00CD2FD8" w:rsidRPr="00625049" w:rsidRDefault="00866EE0" w:rsidP="00866EE0">
            <w:pPr>
              <w:jc w:val="both"/>
              <w:rPr>
                <w:rFonts w:ascii="Arial" w:hAnsi="Arial" w:cs="Arial"/>
                <w:color w:val="000000" w:themeColor="text1"/>
                <w:sz w:val="20"/>
                <w:szCs w:val="20"/>
                <w:lang w:val="mn-MN"/>
              </w:rPr>
            </w:pPr>
            <w:r w:rsidRPr="00625049">
              <w:rPr>
                <w:rFonts w:ascii="Arial" w:hAnsi="Arial" w:cs="Arial"/>
                <w:color w:val="000000" w:themeColor="text1"/>
                <w:sz w:val="20"/>
                <w:szCs w:val="20"/>
                <w:lang w:val="mn-MN"/>
              </w:rPr>
              <w:t>Сагсан бөмбөгийн “Bayanbulag Bucks”, цана, модон барилдаан, Пауэрлифтинг, шагай харваа болон хөнгөн атлетикийн шигшээ баг байгуулагдаж, дараах амжилтуудыг үзүүлсэн. Үүнд:</w:t>
            </w:r>
          </w:p>
          <w:p w14:paraId="5BDC5FB7" w14:textId="185A9D6F" w:rsidR="00866EE0" w:rsidRPr="00625049" w:rsidRDefault="00866EE0" w:rsidP="00866EE0">
            <w:pPr>
              <w:jc w:val="both"/>
              <w:rPr>
                <w:rFonts w:ascii="Arial" w:hAnsi="Arial" w:cs="Arial"/>
                <w:color w:val="000000" w:themeColor="text1"/>
                <w:sz w:val="20"/>
                <w:szCs w:val="20"/>
                <w:lang w:val="mn-MN"/>
              </w:rPr>
            </w:pPr>
            <w:r w:rsidRPr="00625049">
              <w:rPr>
                <w:rFonts w:ascii="Arial" w:hAnsi="Arial" w:cs="Arial"/>
                <w:color w:val="000000" w:themeColor="text1"/>
                <w:sz w:val="20"/>
                <w:szCs w:val="20"/>
                <w:lang w:val="mn-MN"/>
              </w:rPr>
              <w:lastRenderedPageBreak/>
              <w:t>Модон барилдааны Өсвөрийн УАШТэмцээний +80кг-н жинд  алтан мeдаль хүртсэн Батбаатарын Гарьд Модон барилдааны Азийн аварга шалгаруулах тэмцээнээс Азийн аварга, Дэлхийн аварга шалгаруулах тэмцээнээс мөнгөн медалийг тус тус хүртсэн.</w:t>
            </w:r>
          </w:p>
          <w:p w14:paraId="3050C8DF" w14:textId="77777777" w:rsidR="00866EE0" w:rsidRPr="00625049" w:rsidRDefault="00866EE0" w:rsidP="00866EE0">
            <w:pPr>
              <w:jc w:val="both"/>
              <w:rPr>
                <w:rFonts w:ascii="Arial" w:hAnsi="Arial" w:cs="Arial"/>
                <w:color w:val="000000" w:themeColor="text1"/>
                <w:sz w:val="20"/>
                <w:szCs w:val="20"/>
                <w:lang w:val="mn-MN"/>
              </w:rPr>
            </w:pPr>
            <w:r w:rsidRPr="00625049">
              <w:rPr>
                <w:rFonts w:ascii="Arial" w:hAnsi="Arial" w:cs="Arial"/>
                <w:color w:val="000000" w:themeColor="text1"/>
                <w:sz w:val="20"/>
                <w:szCs w:val="20"/>
                <w:lang w:val="mn-MN"/>
              </w:rPr>
              <w:t>Аймгийн 2023 оны Пауэрлифтингийн аварга шалгаруулах 11 дэх удаагийн тэмцээн өсвөр үе, насанд хүрэгчид гэсэн ангиллаар 2 дугаар сарын 10-ны өдөр зохион байгуулагдаж, өсвөр үеийн багийн ангилалд  2-р байр, насанд хүрэгчид багийн ангилалд 2-р байрт тус тус шалгарсан.</w:t>
            </w:r>
          </w:p>
          <w:p w14:paraId="2636E13D" w14:textId="77777777" w:rsidR="00866EE0" w:rsidRPr="00625049" w:rsidRDefault="00866EE0" w:rsidP="00866EE0">
            <w:pPr>
              <w:jc w:val="both"/>
              <w:rPr>
                <w:rFonts w:ascii="Arial" w:hAnsi="Arial" w:cs="Arial"/>
                <w:color w:val="000000" w:themeColor="text1"/>
                <w:sz w:val="20"/>
                <w:szCs w:val="20"/>
                <w:lang w:val="mn-MN"/>
              </w:rPr>
            </w:pPr>
            <w:r w:rsidRPr="00625049">
              <w:rPr>
                <w:rFonts w:ascii="Arial" w:hAnsi="Arial" w:cs="Arial"/>
                <w:color w:val="000000" w:themeColor="text1"/>
                <w:sz w:val="20"/>
                <w:szCs w:val="20"/>
                <w:lang w:val="mn-MN"/>
              </w:rPr>
              <w:t xml:space="preserve"> Аймагт зохион байгуулагдсан өсвөр үеийн аймгийн аварга шалгаруулах үндэсний шагайн харвааны тэмцээнд сумын өсвөр үеийн баг тамирчид анх удаа оролцсон.</w:t>
            </w:r>
          </w:p>
          <w:p w14:paraId="226BACEA" w14:textId="77777777" w:rsidR="00866EE0" w:rsidRPr="00625049" w:rsidRDefault="00866EE0" w:rsidP="00866EE0">
            <w:pPr>
              <w:jc w:val="both"/>
              <w:rPr>
                <w:rFonts w:ascii="Arial" w:hAnsi="Arial" w:cs="Arial"/>
                <w:color w:val="000000" w:themeColor="text1"/>
                <w:sz w:val="20"/>
                <w:szCs w:val="20"/>
                <w:lang w:val="mn-MN"/>
              </w:rPr>
            </w:pPr>
            <w:r w:rsidRPr="00625049">
              <w:rPr>
                <w:rFonts w:ascii="Arial" w:hAnsi="Arial" w:cs="Arial"/>
                <w:color w:val="000000" w:themeColor="text1"/>
                <w:sz w:val="20"/>
                <w:szCs w:val="20"/>
                <w:lang w:val="mn-MN"/>
              </w:rPr>
              <w:t>“Арвайхээр сурагчдын лиг-2023” тэмцээнд Ерөнхий боловсролын сургуулийн багш О.Отгонбат дасгалжуулагчтай сурагчдын баг 21 удаа тоглож нэг ч хожигдолгүйгээр 21-0 гэсэн амжилт үзүүлж ТЭРГҮҮН байр эзэлсэн.</w:t>
            </w:r>
          </w:p>
          <w:p w14:paraId="17D558FD" w14:textId="11363CAD" w:rsidR="00866EE0" w:rsidRPr="00625049" w:rsidRDefault="00866EE0" w:rsidP="00866EE0">
            <w:pPr>
              <w:jc w:val="both"/>
              <w:rPr>
                <w:rFonts w:ascii="Arial" w:hAnsi="Arial" w:cs="Arial"/>
                <w:color w:val="000000" w:themeColor="text1"/>
                <w:sz w:val="20"/>
                <w:szCs w:val="20"/>
                <w:lang w:val="mn-MN"/>
              </w:rPr>
            </w:pPr>
            <w:r w:rsidRPr="00625049">
              <w:rPr>
                <w:rFonts w:ascii="Arial" w:hAnsi="Arial" w:cs="Arial"/>
                <w:color w:val="000000" w:themeColor="text1"/>
                <w:sz w:val="20"/>
                <w:szCs w:val="20"/>
                <w:lang w:val="mn-MN"/>
              </w:rPr>
              <w:t>Сумын "Eсөн шөвөг дэвжээний" дасгалжуулагч Сумын заан Б.Лхагвадорж ахлагчтай тамирчид  Модон барилдааны Өсвөрийн УАШ</w:t>
            </w:r>
            <w:r w:rsidR="00F70789">
              <w:rPr>
                <w:rFonts w:ascii="Arial" w:hAnsi="Arial" w:cs="Arial"/>
                <w:color w:val="000000" w:themeColor="text1"/>
                <w:sz w:val="20"/>
                <w:szCs w:val="20"/>
                <w:lang w:val="mn-MN"/>
              </w:rPr>
              <w:t xml:space="preserve"> </w:t>
            </w:r>
            <w:r w:rsidRPr="00625049">
              <w:rPr>
                <w:rFonts w:ascii="Arial" w:hAnsi="Arial" w:cs="Arial"/>
                <w:color w:val="000000" w:themeColor="text1"/>
                <w:sz w:val="20"/>
                <w:szCs w:val="20"/>
                <w:lang w:val="mn-MN"/>
              </w:rPr>
              <w:t xml:space="preserve">Тэмцээний 60кг-н жинд сурагч Л,Эрдэнэхүү хүрэл мeдаль, +80кг-н жинд сурагч Батбаатарын Гарьд алтан медаль, 70кг-н жинд сурагч </w:t>
            </w:r>
            <w:r w:rsidRPr="00625049">
              <w:rPr>
                <w:rFonts w:ascii="Arial" w:hAnsi="Arial" w:cs="Arial"/>
                <w:color w:val="000000" w:themeColor="text1"/>
                <w:sz w:val="20"/>
                <w:szCs w:val="20"/>
                <w:lang w:val="mn-MN"/>
              </w:rPr>
              <w:lastRenderedPageBreak/>
              <w:t xml:space="preserve">П.Адъяахүү 5-р байранд шалгарч амжилттай оролцсон. </w:t>
            </w:r>
          </w:p>
          <w:p w14:paraId="66C8820C" w14:textId="77777777" w:rsidR="00866EE0" w:rsidRDefault="00866EE0" w:rsidP="00866EE0">
            <w:pPr>
              <w:jc w:val="both"/>
              <w:rPr>
                <w:rFonts w:ascii="Arial" w:hAnsi="Arial" w:cs="Arial"/>
                <w:color w:val="000000" w:themeColor="text1"/>
                <w:sz w:val="20"/>
                <w:szCs w:val="20"/>
                <w:lang w:val="mn-MN"/>
              </w:rPr>
            </w:pPr>
            <w:r w:rsidRPr="00625049">
              <w:rPr>
                <w:rFonts w:ascii="Arial" w:hAnsi="Arial" w:cs="Arial"/>
                <w:color w:val="000000" w:themeColor="text1"/>
                <w:sz w:val="20"/>
                <w:szCs w:val="20"/>
                <w:lang w:val="mn-MN"/>
              </w:rPr>
              <w:t>Аймгийн аварга шалгаруулах хөнгөн атлетикийн тэмцээн 4-р сарын 22, 23-ны өдрүүдэд зохион байгуулагдаж Ерөнхий боловсролын сургуулийн биеийн тамирын багш Ц.Жавхлантөгс дасгалжуулагчтай баг тамирчид амжилттай оролцож 4 алтан медаль, 2 мөнгөн медаль, 2 хүрэл медаль хүртсэн.</w:t>
            </w:r>
          </w:p>
          <w:p w14:paraId="792FDD99" w14:textId="2D42331B" w:rsidR="00625049" w:rsidRPr="00625049" w:rsidRDefault="00625049" w:rsidP="00625049">
            <w:pPr>
              <w:jc w:val="right"/>
              <w:rPr>
                <w:rFonts w:ascii="Arial" w:hAnsi="Arial" w:cs="Arial"/>
                <w:color w:val="000000" w:themeColor="text1"/>
                <w:sz w:val="20"/>
                <w:szCs w:val="20"/>
                <w:lang w:val="mn-MN"/>
              </w:rPr>
            </w:pPr>
            <w:r>
              <w:rPr>
                <w:rFonts w:ascii="Arial" w:hAnsi="Arial" w:cs="Arial"/>
                <w:color w:val="000000" w:themeColor="text1"/>
                <w:sz w:val="20"/>
                <w:szCs w:val="20"/>
                <w:lang w:val="mn-MN"/>
              </w:rPr>
              <w:t>Үр дүнтэй-100%</w:t>
            </w:r>
          </w:p>
        </w:tc>
      </w:tr>
      <w:tr w:rsidR="00CD2FD8" w:rsidRPr="00885CB8" w14:paraId="0F20446D" w14:textId="77777777" w:rsidTr="00501ABD">
        <w:trPr>
          <w:trHeight w:val="255"/>
          <w:jc w:val="center"/>
        </w:trPr>
        <w:tc>
          <w:tcPr>
            <w:tcW w:w="572" w:type="dxa"/>
            <w:vAlign w:val="center"/>
          </w:tcPr>
          <w:p w14:paraId="2ADBDD83" w14:textId="36BD9492" w:rsidR="00CD2FD8" w:rsidRPr="006C3346" w:rsidRDefault="00722843" w:rsidP="00CD2FD8">
            <w:pPr>
              <w:jc w:val="center"/>
              <w:rPr>
                <w:rFonts w:ascii="Arial" w:hAnsi="Arial" w:cstheme="minorBidi"/>
                <w:sz w:val="20"/>
                <w:szCs w:val="25"/>
                <w:lang w:val="mn-MN" w:bidi="mn-Mong-CN"/>
              </w:rPr>
            </w:pPr>
            <w:r>
              <w:rPr>
                <w:rFonts w:ascii="Arial" w:hAnsi="Arial" w:cs="Arial"/>
                <w:sz w:val="20"/>
                <w:szCs w:val="20"/>
                <w:lang w:val="mn-MN"/>
              </w:rPr>
              <w:lastRenderedPageBreak/>
              <w:t>9</w:t>
            </w:r>
          </w:p>
        </w:tc>
        <w:tc>
          <w:tcPr>
            <w:tcW w:w="2724" w:type="dxa"/>
            <w:vAlign w:val="center"/>
          </w:tcPr>
          <w:p w14:paraId="4FCDAE06" w14:textId="77777777" w:rsidR="00CD2FD8" w:rsidRPr="00311651" w:rsidRDefault="00CD2FD8" w:rsidP="00CD2FD8">
            <w:pPr>
              <w:pStyle w:val="NormalWeb"/>
              <w:spacing w:before="0" w:beforeAutospacing="0" w:after="0" w:afterAutospacing="0"/>
              <w:ind w:left="66" w:right="126"/>
              <w:jc w:val="both"/>
              <w:rPr>
                <w:rFonts w:ascii="Arial" w:hAnsi="Arial" w:cs="Arial"/>
                <w:sz w:val="20"/>
                <w:szCs w:val="20"/>
              </w:rPr>
            </w:pPr>
            <w:r w:rsidRPr="00311651">
              <w:rPr>
                <w:rFonts w:ascii="Arial" w:hAnsi="Arial" w:cs="Arial"/>
                <w:sz w:val="20"/>
                <w:szCs w:val="20"/>
                <w:lang w:val="mn-MN"/>
              </w:rPr>
              <w:t xml:space="preserve">Сагсан бөмбөг, волейбол, хөл бөмбөгийн спортын төрлүүдээр лигийн тэмцээнийг зохион байгуулах. </w:t>
            </w:r>
          </w:p>
        </w:tc>
        <w:tc>
          <w:tcPr>
            <w:tcW w:w="1134" w:type="dxa"/>
            <w:vAlign w:val="center"/>
          </w:tcPr>
          <w:p w14:paraId="209A084E" w14:textId="595C6D13" w:rsidR="00CD2FD8" w:rsidRPr="00885CB8" w:rsidRDefault="00866EE0" w:rsidP="00CD2FD8">
            <w:pPr>
              <w:jc w:val="center"/>
              <w:rPr>
                <w:rFonts w:ascii="Arial" w:hAnsi="Arial" w:cs="Arial"/>
                <w:b/>
                <w:sz w:val="20"/>
                <w:szCs w:val="20"/>
                <w:lang w:val="mn-MN"/>
              </w:rPr>
            </w:pPr>
            <w:r>
              <w:rPr>
                <w:rFonts w:ascii="Arial" w:hAnsi="Arial" w:cs="Arial"/>
                <w:sz w:val="20"/>
                <w:szCs w:val="20"/>
                <w:lang w:val="mn-MN"/>
              </w:rPr>
              <w:t xml:space="preserve">10 </w:t>
            </w:r>
            <w:r w:rsidR="00CD2FD8" w:rsidRPr="00885CB8">
              <w:rPr>
                <w:rFonts w:ascii="Arial" w:hAnsi="Arial" w:cs="Arial"/>
                <w:sz w:val="20"/>
                <w:szCs w:val="20"/>
                <w:lang w:val="mn-MN"/>
              </w:rPr>
              <w:t>сая</w:t>
            </w:r>
          </w:p>
        </w:tc>
        <w:tc>
          <w:tcPr>
            <w:tcW w:w="2228" w:type="dxa"/>
            <w:vAlign w:val="center"/>
          </w:tcPr>
          <w:p w14:paraId="503D4FEF"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Тэмцээн зохион байгуулсан байна.</w:t>
            </w:r>
          </w:p>
        </w:tc>
        <w:tc>
          <w:tcPr>
            <w:tcW w:w="1450" w:type="dxa"/>
            <w:vAlign w:val="center"/>
          </w:tcPr>
          <w:p w14:paraId="5B30551F" w14:textId="77777777" w:rsidR="00CD2FD8" w:rsidRPr="005E269C" w:rsidRDefault="00CD2FD8" w:rsidP="00CD2FD8">
            <w:pPr>
              <w:jc w:val="center"/>
              <w:rPr>
                <w:rFonts w:ascii="Arial" w:hAnsi="Arial" w:cs="Arial"/>
                <w:sz w:val="20"/>
                <w:szCs w:val="20"/>
              </w:rPr>
            </w:pPr>
            <w:r w:rsidRPr="00885CB8">
              <w:rPr>
                <w:rFonts w:ascii="Arial" w:hAnsi="Arial" w:cs="Arial"/>
                <w:sz w:val="20"/>
                <w:szCs w:val="20"/>
                <w:lang w:val="mn-MN"/>
              </w:rPr>
              <w:t>202</w:t>
            </w:r>
            <w:r>
              <w:rPr>
                <w:rFonts w:ascii="Arial" w:hAnsi="Arial" w:cs="Arial"/>
                <w:sz w:val="20"/>
                <w:szCs w:val="20"/>
              </w:rPr>
              <w:t>2</w:t>
            </w:r>
          </w:p>
        </w:tc>
        <w:tc>
          <w:tcPr>
            <w:tcW w:w="1567" w:type="dxa"/>
            <w:vAlign w:val="center"/>
          </w:tcPr>
          <w:p w14:paraId="683E632C"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1</w:t>
            </w:r>
          </w:p>
        </w:tc>
        <w:tc>
          <w:tcPr>
            <w:tcW w:w="1807" w:type="dxa"/>
            <w:vAlign w:val="center"/>
          </w:tcPr>
          <w:p w14:paraId="3C6F71D1"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3</w:t>
            </w:r>
          </w:p>
        </w:tc>
        <w:tc>
          <w:tcPr>
            <w:tcW w:w="3549" w:type="dxa"/>
          </w:tcPr>
          <w:p w14:paraId="4EB9D5B6" w14:textId="57824CF8" w:rsidR="00CD2FD8" w:rsidRPr="00625049" w:rsidRDefault="00866EE0" w:rsidP="00866EE0">
            <w:pPr>
              <w:jc w:val="both"/>
              <w:rPr>
                <w:rFonts w:ascii="Arial" w:hAnsi="Arial" w:cs="Arial"/>
                <w:bCs/>
                <w:color w:val="000000" w:themeColor="text1"/>
                <w:sz w:val="20"/>
                <w:szCs w:val="20"/>
                <w:lang w:val="mn-MN"/>
              </w:rPr>
            </w:pPr>
            <w:r w:rsidRPr="00625049">
              <w:rPr>
                <w:rFonts w:ascii="Arial" w:hAnsi="Arial" w:cs="Arial"/>
                <w:bCs/>
                <w:color w:val="000000" w:themeColor="text1"/>
                <w:sz w:val="20"/>
                <w:szCs w:val="20"/>
                <w:lang w:val="mn-MN"/>
              </w:rPr>
              <w:t>“Жем Хужирт” ХХК, “Хужирт Тур” ХХК Нийгмийн хариуцлагын гэрээний дагуу “Bayanbulag Bucks” багт 3,800,000 төгрөгийн халаалтын болон тоглолтын хувцас, 4,700,000 төгрөгийн үнэ бүхий бэлтгэл сургуу</w:t>
            </w:r>
            <w:r w:rsidR="00F70789">
              <w:rPr>
                <w:rFonts w:ascii="Arial" w:hAnsi="Arial" w:cs="Arial"/>
                <w:bCs/>
                <w:color w:val="000000" w:themeColor="text1"/>
                <w:sz w:val="20"/>
                <w:szCs w:val="20"/>
                <w:lang w:val="mn-MN"/>
              </w:rPr>
              <w:t>л</w:t>
            </w:r>
            <w:r w:rsidRPr="00625049">
              <w:rPr>
                <w:rFonts w:ascii="Arial" w:hAnsi="Arial" w:cs="Arial"/>
                <w:bCs/>
                <w:color w:val="000000" w:themeColor="text1"/>
                <w:sz w:val="20"/>
                <w:szCs w:val="20"/>
                <w:lang w:val="mn-MN"/>
              </w:rPr>
              <w:t>илтад хэрэглэгдэх бөмбөг, техник хэрэгслийг хандивласан.</w:t>
            </w:r>
          </w:p>
          <w:p w14:paraId="7DDAA39D" w14:textId="77777777" w:rsidR="00866EE0" w:rsidRPr="00625049" w:rsidRDefault="00866EE0" w:rsidP="00866EE0">
            <w:pPr>
              <w:jc w:val="both"/>
              <w:rPr>
                <w:rFonts w:ascii="Arial" w:hAnsi="Arial" w:cs="Arial"/>
                <w:bCs/>
                <w:color w:val="000000" w:themeColor="text1"/>
                <w:sz w:val="20"/>
                <w:szCs w:val="20"/>
                <w:lang w:val="mn-MN"/>
              </w:rPr>
            </w:pPr>
            <w:r w:rsidRPr="00625049">
              <w:rPr>
                <w:rFonts w:ascii="Arial" w:hAnsi="Arial" w:cs="Arial"/>
                <w:bCs/>
                <w:color w:val="000000" w:themeColor="text1"/>
                <w:sz w:val="20"/>
                <w:szCs w:val="20"/>
                <w:lang w:val="mn-MN"/>
              </w:rPr>
              <w:t>“Арвайхээр сурагчдын лиг-2023” тэмцээнд Ерөнхий боловсролын сургуулийн багш О.Отгонбат дасгалжуулагчтай “</w:t>
            </w:r>
            <w:proofErr w:type="spellStart"/>
            <w:r w:rsidRPr="00625049">
              <w:rPr>
                <w:rFonts w:ascii="Arial" w:hAnsi="Arial" w:cs="Arial"/>
                <w:bCs/>
                <w:color w:val="000000" w:themeColor="text1"/>
                <w:sz w:val="20"/>
                <w:szCs w:val="20"/>
              </w:rPr>
              <w:t>Bayanbulag</w:t>
            </w:r>
            <w:proofErr w:type="spellEnd"/>
            <w:r w:rsidRPr="00625049">
              <w:rPr>
                <w:rFonts w:ascii="Arial" w:hAnsi="Arial" w:cs="Arial"/>
                <w:bCs/>
                <w:color w:val="000000" w:themeColor="text1"/>
                <w:sz w:val="20"/>
                <w:szCs w:val="20"/>
              </w:rPr>
              <w:t xml:space="preserve"> Bucks</w:t>
            </w:r>
            <w:r w:rsidRPr="00625049">
              <w:rPr>
                <w:rFonts w:ascii="Arial" w:hAnsi="Arial" w:cs="Arial"/>
                <w:bCs/>
                <w:color w:val="000000" w:themeColor="text1"/>
                <w:sz w:val="20"/>
                <w:szCs w:val="20"/>
                <w:lang w:val="mn-MN"/>
              </w:rPr>
              <w:t>” сурагчдын баг 21 удаа тоглож нэг ч хожигдолгүйгээр 21-0 гэсэн амжилт үзүүлж ТЭРГҮҮН байр эзэлсэн.</w:t>
            </w:r>
          </w:p>
          <w:p w14:paraId="1A6E28CF" w14:textId="0EC7506C" w:rsidR="00866EE0" w:rsidRPr="00625049" w:rsidRDefault="00866EE0" w:rsidP="00866EE0">
            <w:pPr>
              <w:jc w:val="right"/>
              <w:rPr>
                <w:rFonts w:ascii="Arial" w:hAnsi="Arial" w:cs="Arial"/>
                <w:bCs/>
                <w:color w:val="000000" w:themeColor="text1"/>
                <w:sz w:val="20"/>
                <w:szCs w:val="20"/>
                <w:lang w:val="mn-MN"/>
              </w:rPr>
            </w:pPr>
            <w:r w:rsidRPr="00625049">
              <w:rPr>
                <w:rFonts w:ascii="Arial" w:hAnsi="Arial" w:cs="Arial"/>
                <w:bCs/>
                <w:color w:val="000000" w:themeColor="text1"/>
                <w:sz w:val="20"/>
                <w:szCs w:val="20"/>
                <w:lang w:val="mn-MN"/>
              </w:rPr>
              <w:t>Үр дүнтэй-100%</w:t>
            </w:r>
          </w:p>
        </w:tc>
      </w:tr>
      <w:tr w:rsidR="00CD2FD8" w:rsidRPr="00885CB8" w14:paraId="099C700A" w14:textId="77777777" w:rsidTr="00501ABD">
        <w:trPr>
          <w:trHeight w:val="255"/>
          <w:jc w:val="center"/>
        </w:trPr>
        <w:tc>
          <w:tcPr>
            <w:tcW w:w="15031" w:type="dxa"/>
            <w:gridSpan w:val="8"/>
            <w:vAlign w:val="center"/>
          </w:tcPr>
          <w:p w14:paraId="5D0450CB" w14:textId="77777777" w:rsidR="00CD2FD8" w:rsidRPr="00885CB8" w:rsidRDefault="00CD2FD8" w:rsidP="00CD2FD8">
            <w:pPr>
              <w:jc w:val="center"/>
              <w:rPr>
                <w:rFonts w:ascii="Arial" w:hAnsi="Arial" w:cs="Arial"/>
                <w:b/>
                <w:sz w:val="20"/>
                <w:szCs w:val="20"/>
                <w:u w:val="single"/>
                <w:lang w:val="mn-MN"/>
              </w:rPr>
            </w:pPr>
            <w:r w:rsidRPr="00885CB8">
              <w:rPr>
                <w:rFonts w:ascii="Arial" w:hAnsi="Arial" w:cs="Arial"/>
                <w:b/>
                <w:sz w:val="20"/>
                <w:szCs w:val="20"/>
                <w:lang w:val="mn-MN"/>
              </w:rPr>
              <w:t>БОЛОВСРОЛ</w:t>
            </w:r>
          </w:p>
        </w:tc>
      </w:tr>
      <w:tr w:rsidR="00CD2FD8" w:rsidRPr="00885CB8" w14:paraId="24C5810E" w14:textId="77777777" w:rsidTr="00501ABD">
        <w:trPr>
          <w:trHeight w:val="255"/>
          <w:jc w:val="center"/>
        </w:trPr>
        <w:tc>
          <w:tcPr>
            <w:tcW w:w="15031" w:type="dxa"/>
            <w:gridSpan w:val="8"/>
            <w:vAlign w:val="center"/>
          </w:tcPr>
          <w:p w14:paraId="5182DF83" w14:textId="77777777" w:rsidR="00CD2FD8" w:rsidRPr="00885CB8" w:rsidRDefault="00CD2FD8" w:rsidP="00CD2FD8">
            <w:pPr>
              <w:jc w:val="center"/>
              <w:rPr>
                <w:rFonts w:ascii="Arial" w:hAnsi="Arial" w:cs="Arial"/>
                <w:b/>
                <w:sz w:val="20"/>
                <w:szCs w:val="20"/>
                <w:u w:val="single"/>
                <w:lang w:val="mn-MN"/>
              </w:rPr>
            </w:pPr>
            <w:r w:rsidRPr="00311651">
              <w:rPr>
                <w:rFonts w:ascii="Arial" w:eastAsia="Times New Roman" w:hAnsi="Arial" w:cs="Arial"/>
                <w:b/>
                <w:bCs/>
                <w:iCs/>
                <w:noProof/>
                <w:sz w:val="20"/>
                <w:szCs w:val="20"/>
                <w:lang w:val="mn-MN"/>
              </w:rPr>
              <w:t>Зорилт</w:t>
            </w:r>
            <w:r w:rsidRPr="00311651">
              <w:rPr>
                <w:rFonts w:ascii="Arial" w:eastAsia="Arial" w:hAnsi="Arial" w:cs="Arial"/>
                <w:b/>
                <w:sz w:val="20"/>
                <w:szCs w:val="20"/>
                <w:lang w:val="mn-MN"/>
              </w:rPr>
              <w:t xml:space="preserve">  1.8. Багш, сурагчдын сурч, хөгжих орчныг сайжруулж, сургалтын чанар хүртээмжийг нэмэгдүүлнэ.</w:t>
            </w:r>
          </w:p>
        </w:tc>
      </w:tr>
      <w:tr w:rsidR="00CD2FD8" w:rsidRPr="00885CB8" w14:paraId="0BE55508" w14:textId="77777777" w:rsidTr="00501ABD">
        <w:trPr>
          <w:trHeight w:val="255"/>
          <w:jc w:val="center"/>
        </w:trPr>
        <w:tc>
          <w:tcPr>
            <w:tcW w:w="572" w:type="dxa"/>
            <w:vAlign w:val="center"/>
          </w:tcPr>
          <w:p w14:paraId="47F4AF1B" w14:textId="778BBD30" w:rsidR="00CD2FD8" w:rsidRPr="006C3346" w:rsidRDefault="00CD2FD8" w:rsidP="00CD2FD8">
            <w:pPr>
              <w:jc w:val="center"/>
              <w:rPr>
                <w:rFonts w:ascii="Arial" w:hAnsi="Arial" w:cstheme="minorBidi"/>
                <w:sz w:val="20"/>
                <w:szCs w:val="25"/>
                <w:lang w:val="mn-MN" w:bidi="mn-Mong-CN"/>
              </w:rPr>
            </w:pPr>
            <w:r>
              <w:rPr>
                <w:rFonts w:ascii="Arial" w:hAnsi="Arial" w:cs="Arial"/>
                <w:sz w:val="20"/>
                <w:szCs w:val="20"/>
                <w:lang w:val="mn-MN"/>
              </w:rPr>
              <w:t>1</w:t>
            </w:r>
            <w:r w:rsidR="00722843">
              <w:rPr>
                <w:rFonts w:ascii="Arial" w:hAnsi="Arial" w:cs="Arial"/>
                <w:sz w:val="20"/>
                <w:szCs w:val="20"/>
                <w:lang w:val="mn-MN"/>
              </w:rPr>
              <w:t>0</w:t>
            </w:r>
          </w:p>
        </w:tc>
        <w:tc>
          <w:tcPr>
            <w:tcW w:w="2724" w:type="dxa"/>
            <w:vAlign w:val="center"/>
          </w:tcPr>
          <w:p w14:paraId="10EE816B" w14:textId="7C29D173" w:rsidR="00CD2FD8" w:rsidRPr="00311651" w:rsidRDefault="00CD2FD8" w:rsidP="00CD2FD8">
            <w:pPr>
              <w:pStyle w:val="NormalWeb"/>
              <w:spacing w:before="0" w:beforeAutospacing="0" w:after="0" w:afterAutospacing="0"/>
              <w:ind w:left="66" w:right="75"/>
              <w:jc w:val="both"/>
              <w:rPr>
                <w:rFonts w:ascii="Arial" w:hAnsi="Arial" w:cs="Arial"/>
                <w:sz w:val="20"/>
                <w:szCs w:val="20"/>
                <w:lang w:val="mn-MN"/>
              </w:rPr>
            </w:pPr>
            <w:r w:rsidRPr="00311651">
              <w:rPr>
                <w:rFonts w:ascii="Arial" w:hAnsi="Arial" w:cs="Arial"/>
                <w:sz w:val="20"/>
                <w:szCs w:val="20"/>
                <w:lang w:val="mn-MN"/>
              </w:rPr>
              <w:t xml:space="preserve">Хужирт сумын 320, сургуулийн дотуур байр,  Хужирт </w:t>
            </w:r>
            <w:r w:rsidRPr="00722843">
              <w:rPr>
                <w:rStyle w:val="BodytextNotBold"/>
                <w:b w:val="0"/>
                <w:bCs w:val="0"/>
                <w:sz w:val="20"/>
                <w:szCs w:val="20"/>
              </w:rPr>
              <w:t>суманд 50 ортой урлаг заал бүхий цэцэрлэгийн</w:t>
            </w:r>
            <w:r w:rsidR="00722843">
              <w:rPr>
                <w:rStyle w:val="BodytextNotBold"/>
                <w:b w:val="0"/>
                <w:bCs w:val="0"/>
                <w:sz w:val="20"/>
                <w:szCs w:val="20"/>
              </w:rPr>
              <w:t xml:space="preserve"> </w:t>
            </w:r>
            <w:r w:rsidRPr="00722843">
              <w:rPr>
                <w:rFonts w:ascii="Arial" w:eastAsia="Arial" w:hAnsi="Arial" w:cs="Arial"/>
                <w:sz w:val="20"/>
                <w:szCs w:val="20"/>
                <w:lang w:val="mn-MN"/>
              </w:rPr>
              <w:t xml:space="preserve">өргөтгөлийн  </w:t>
            </w:r>
            <w:r w:rsidRPr="00311651">
              <w:rPr>
                <w:rFonts w:ascii="Arial" w:hAnsi="Arial" w:cs="Arial"/>
                <w:sz w:val="20"/>
                <w:szCs w:val="20"/>
                <w:lang w:val="mn-MN"/>
              </w:rPr>
              <w:t>барилгуудыг дуусгаж, ашиглалтад оруулах</w:t>
            </w:r>
          </w:p>
        </w:tc>
        <w:tc>
          <w:tcPr>
            <w:tcW w:w="1134" w:type="dxa"/>
            <w:vAlign w:val="center"/>
          </w:tcPr>
          <w:p w14:paraId="27D25AF4" w14:textId="77777777" w:rsidR="00722843" w:rsidRDefault="00CD2FD8" w:rsidP="00CD2FD8">
            <w:pPr>
              <w:jc w:val="center"/>
              <w:rPr>
                <w:rFonts w:ascii="Arial" w:hAnsi="Arial" w:cs="Arial"/>
                <w:sz w:val="20"/>
                <w:szCs w:val="20"/>
                <w:lang w:val="mn-MN"/>
              </w:rPr>
            </w:pPr>
            <w:r>
              <w:rPr>
                <w:rFonts w:ascii="Arial" w:hAnsi="Arial" w:cs="Arial"/>
                <w:sz w:val="20"/>
                <w:szCs w:val="20"/>
                <w:lang w:val="mn-MN"/>
              </w:rPr>
              <w:t>6.</w:t>
            </w:r>
            <w:r w:rsidR="00722843">
              <w:rPr>
                <w:rFonts w:ascii="Arial" w:hAnsi="Arial" w:cs="Arial"/>
                <w:sz w:val="20"/>
                <w:szCs w:val="20"/>
                <w:lang w:val="mn-MN"/>
              </w:rPr>
              <w:t>9</w:t>
            </w:r>
            <w:r w:rsidRPr="00885CB8">
              <w:rPr>
                <w:rFonts w:ascii="Arial" w:hAnsi="Arial" w:cs="Arial"/>
                <w:sz w:val="20"/>
                <w:szCs w:val="20"/>
                <w:lang w:val="mn-MN"/>
              </w:rPr>
              <w:t>тэр</w:t>
            </w:r>
          </w:p>
          <w:p w14:paraId="28E79AD9" w14:textId="270938BC" w:rsidR="00CD2FD8" w:rsidRPr="00885CB8" w:rsidRDefault="00CD2FD8" w:rsidP="00CD2FD8">
            <w:pPr>
              <w:jc w:val="center"/>
              <w:rPr>
                <w:rFonts w:ascii="Arial" w:hAnsi="Arial" w:cs="Arial"/>
                <w:b/>
                <w:sz w:val="20"/>
                <w:szCs w:val="20"/>
                <w:lang w:val="mn-MN"/>
              </w:rPr>
            </w:pPr>
            <w:r w:rsidRPr="00885CB8">
              <w:rPr>
                <w:rFonts w:ascii="Arial" w:hAnsi="Arial" w:cs="Arial"/>
                <w:sz w:val="20"/>
                <w:szCs w:val="20"/>
                <w:lang w:val="mn-MN"/>
              </w:rPr>
              <w:t>бум төгрөг</w:t>
            </w:r>
          </w:p>
        </w:tc>
        <w:tc>
          <w:tcPr>
            <w:tcW w:w="2228" w:type="dxa"/>
            <w:vAlign w:val="center"/>
          </w:tcPr>
          <w:p w14:paraId="582C3A6B" w14:textId="77777777" w:rsidR="00CD2FD8" w:rsidRPr="00311651" w:rsidRDefault="00CD2FD8" w:rsidP="00CD2FD8">
            <w:pPr>
              <w:pStyle w:val="NormalWeb"/>
              <w:spacing w:before="0" w:beforeAutospacing="0" w:after="0" w:afterAutospacing="0"/>
              <w:ind w:left="66" w:right="75"/>
              <w:jc w:val="center"/>
              <w:rPr>
                <w:rFonts w:ascii="Arial" w:hAnsi="Arial" w:cs="Arial"/>
                <w:sz w:val="20"/>
                <w:szCs w:val="20"/>
                <w:lang w:val="mn-MN"/>
              </w:rPr>
            </w:pPr>
            <w:r w:rsidRPr="00311651">
              <w:rPr>
                <w:rFonts w:ascii="Arial" w:hAnsi="Arial" w:cs="Arial"/>
                <w:sz w:val="20"/>
                <w:szCs w:val="20"/>
                <w:lang w:val="mn-MN"/>
              </w:rPr>
              <w:t>Ашиглалтад орсон барилгын тоогоор</w:t>
            </w:r>
          </w:p>
        </w:tc>
        <w:tc>
          <w:tcPr>
            <w:tcW w:w="1450" w:type="dxa"/>
          </w:tcPr>
          <w:p w14:paraId="33C9EE91" w14:textId="77777777" w:rsidR="00CD2FD8" w:rsidRDefault="00CD2FD8" w:rsidP="00CD2FD8">
            <w:r w:rsidRPr="000657F0">
              <w:rPr>
                <w:rFonts w:ascii="Arial" w:hAnsi="Arial" w:cs="Arial"/>
                <w:sz w:val="20"/>
                <w:szCs w:val="20"/>
                <w:lang w:val="mn-MN"/>
              </w:rPr>
              <w:t>202</w:t>
            </w:r>
            <w:r w:rsidRPr="000657F0">
              <w:rPr>
                <w:rFonts w:ascii="Arial" w:hAnsi="Arial" w:cs="Arial"/>
                <w:sz w:val="20"/>
                <w:szCs w:val="20"/>
              </w:rPr>
              <w:t>2</w:t>
            </w:r>
          </w:p>
        </w:tc>
        <w:tc>
          <w:tcPr>
            <w:tcW w:w="1567" w:type="dxa"/>
            <w:vAlign w:val="center"/>
          </w:tcPr>
          <w:p w14:paraId="64D20664" w14:textId="77777777" w:rsidR="00CD2FD8" w:rsidRPr="00311651" w:rsidRDefault="00CD2FD8" w:rsidP="00CD2FD8">
            <w:pPr>
              <w:pStyle w:val="NormalWeb"/>
              <w:spacing w:before="0" w:beforeAutospacing="0" w:after="0" w:afterAutospacing="0"/>
              <w:ind w:left="66" w:right="75"/>
              <w:jc w:val="center"/>
              <w:rPr>
                <w:rFonts w:ascii="Arial" w:hAnsi="Arial" w:cs="Arial"/>
                <w:sz w:val="20"/>
                <w:szCs w:val="20"/>
                <w:lang w:val="mn-MN"/>
              </w:rPr>
            </w:pPr>
            <w:r w:rsidRPr="00311651">
              <w:rPr>
                <w:rFonts w:ascii="Arial" w:hAnsi="Arial" w:cs="Arial"/>
                <w:sz w:val="20"/>
                <w:szCs w:val="20"/>
                <w:lang w:val="mn-MN"/>
              </w:rPr>
              <w:t>3</w:t>
            </w:r>
          </w:p>
        </w:tc>
        <w:tc>
          <w:tcPr>
            <w:tcW w:w="1807" w:type="dxa"/>
            <w:vAlign w:val="center"/>
          </w:tcPr>
          <w:p w14:paraId="684C22BC" w14:textId="77777777" w:rsidR="00CD2FD8" w:rsidRPr="00311651" w:rsidRDefault="00CD2FD8" w:rsidP="00CD2FD8">
            <w:pPr>
              <w:pStyle w:val="NormalWeb"/>
              <w:spacing w:before="0" w:beforeAutospacing="0" w:after="0" w:afterAutospacing="0"/>
              <w:ind w:left="66" w:right="75"/>
              <w:jc w:val="center"/>
              <w:rPr>
                <w:rFonts w:ascii="Arial" w:hAnsi="Arial" w:cs="Arial"/>
                <w:sz w:val="20"/>
                <w:szCs w:val="20"/>
                <w:lang w:val="mn-MN"/>
              </w:rPr>
            </w:pPr>
            <w:r w:rsidRPr="00311651">
              <w:rPr>
                <w:rFonts w:ascii="Arial" w:hAnsi="Arial" w:cs="Arial"/>
                <w:sz w:val="20"/>
                <w:szCs w:val="20"/>
                <w:lang w:val="mn-MN"/>
              </w:rPr>
              <w:t>12</w:t>
            </w:r>
          </w:p>
        </w:tc>
        <w:tc>
          <w:tcPr>
            <w:tcW w:w="3549" w:type="dxa"/>
            <w:shd w:val="clear" w:color="auto" w:fill="auto"/>
            <w:vAlign w:val="center"/>
          </w:tcPr>
          <w:p w14:paraId="4DEBE87E" w14:textId="2443127B" w:rsidR="00CD2FD8" w:rsidRPr="00722843" w:rsidRDefault="00722843" w:rsidP="00722843">
            <w:pPr>
              <w:jc w:val="both"/>
              <w:rPr>
                <w:rFonts w:ascii="Arial" w:hAnsi="Arial" w:cs="Arial"/>
                <w:color w:val="000000" w:themeColor="text1"/>
                <w:sz w:val="20"/>
                <w:szCs w:val="20"/>
                <w:lang w:val="mn-MN"/>
              </w:rPr>
            </w:pPr>
            <w:r w:rsidRPr="00722843">
              <w:rPr>
                <w:rFonts w:ascii="Arial" w:hAnsi="Arial" w:cs="Arial"/>
                <w:color w:val="000000" w:themeColor="text1"/>
                <w:sz w:val="20"/>
                <w:szCs w:val="20"/>
                <w:lang w:val="mn-MN"/>
              </w:rPr>
              <w:t>Улсын төсвийн хөрөнгө 6,5 тэрбум төгрөгөөр 320 хүүхдийн сургуулийн барилга угсралтын ажлыг Барилгын ажлыг “ТЭД” констракшн ХХК гүйцэтгэж 12 дугаар сард ашиглалтад орсон.</w:t>
            </w:r>
          </w:p>
          <w:p w14:paraId="05ECB901" w14:textId="77777777" w:rsidR="00722843" w:rsidRPr="00722843" w:rsidRDefault="00722843" w:rsidP="00722843">
            <w:pPr>
              <w:jc w:val="both"/>
              <w:rPr>
                <w:rFonts w:ascii="Arial" w:hAnsi="Arial" w:cs="Arial"/>
                <w:color w:val="000000" w:themeColor="text1"/>
                <w:sz w:val="20"/>
                <w:szCs w:val="20"/>
                <w:lang w:val="mn-MN"/>
              </w:rPr>
            </w:pPr>
            <w:r w:rsidRPr="00722843">
              <w:rPr>
                <w:rFonts w:ascii="Arial" w:hAnsi="Arial" w:cs="Arial"/>
                <w:color w:val="000000" w:themeColor="text1"/>
                <w:sz w:val="20"/>
                <w:szCs w:val="20"/>
                <w:lang w:val="mn-MN"/>
              </w:rPr>
              <w:lastRenderedPageBreak/>
              <w:t>Улсын төсвийн хөрөнгө 441 сая төгрөгөөр 2 дугаар Цэцэрлэгт урлаг заал бүхий 50 хүүхдийн хүчин чадал бүхий барилгын өргөтгөл 9 дүгээр сард ашиглалтад орсон.</w:t>
            </w:r>
          </w:p>
          <w:p w14:paraId="4BDD8287" w14:textId="73FA3B0D" w:rsidR="00722843" w:rsidRPr="007362D9" w:rsidRDefault="00722843" w:rsidP="00722843">
            <w:pPr>
              <w:jc w:val="right"/>
              <w:rPr>
                <w:rFonts w:ascii="Arial" w:hAnsi="Arial" w:cs="Arial"/>
                <w:color w:val="FF0000"/>
                <w:sz w:val="20"/>
                <w:szCs w:val="20"/>
                <w:lang w:val="mn-MN"/>
              </w:rPr>
            </w:pPr>
            <w:r w:rsidRPr="00722843">
              <w:rPr>
                <w:rFonts w:ascii="Arial" w:hAnsi="Arial" w:cs="Arial"/>
                <w:color w:val="000000" w:themeColor="text1"/>
                <w:sz w:val="20"/>
                <w:szCs w:val="20"/>
                <w:lang w:val="mn-MN"/>
              </w:rPr>
              <w:t>Үр дүнтэй-100%</w:t>
            </w:r>
          </w:p>
        </w:tc>
      </w:tr>
      <w:tr w:rsidR="00CD2FD8" w:rsidRPr="00885CB8" w14:paraId="7B211046" w14:textId="77777777" w:rsidTr="00501ABD">
        <w:trPr>
          <w:trHeight w:val="255"/>
          <w:jc w:val="center"/>
        </w:trPr>
        <w:tc>
          <w:tcPr>
            <w:tcW w:w="572" w:type="dxa"/>
            <w:vAlign w:val="center"/>
          </w:tcPr>
          <w:p w14:paraId="77FBBB2A" w14:textId="7D23E066" w:rsidR="00CD2FD8" w:rsidRPr="00885CB8" w:rsidRDefault="00CD2FD8" w:rsidP="00CD2FD8">
            <w:pPr>
              <w:jc w:val="center"/>
              <w:rPr>
                <w:rFonts w:ascii="Arial" w:hAnsi="Arial" w:cs="Arial"/>
                <w:sz w:val="20"/>
                <w:szCs w:val="20"/>
                <w:lang w:val="mn-MN"/>
              </w:rPr>
            </w:pPr>
            <w:r>
              <w:rPr>
                <w:rFonts w:ascii="Arial" w:hAnsi="Arial" w:cs="Arial"/>
                <w:sz w:val="20"/>
                <w:szCs w:val="20"/>
                <w:lang w:val="mn-MN"/>
              </w:rPr>
              <w:lastRenderedPageBreak/>
              <w:t>1</w:t>
            </w:r>
            <w:r w:rsidR="00230144">
              <w:rPr>
                <w:rFonts w:ascii="Arial" w:hAnsi="Arial" w:cstheme="minorBidi" w:hint="cs"/>
                <w:sz w:val="20"/>
                <w:szCs w:val="25"/>
                <w:cs/>
                <w:lang w:val="mn-MN" w:bidi="mn-Mong-CN"/>
              </w:rPr>
              <w:t>1</w:t>
            </w:r>
          </w:p>
        </w:tc>
        <w:tc>
          <w:tcPr>
            <w:tcW w:w="2724" w:type="dxa"/>
            <w:vAlign w:val="center"/>
          </w:tcPr>
          <w:p w14:paraId="0F48415B" w14:textId="5939E95A" w:rsidR="00CD2FD8" w:rsidRPr="00311651" w:rsidRDefault="00CD2FD8" w:rsidP="00CD2FD8">
            <w:pPr>
              <w:ind w:left="66" w:right="75"/>
              <w:jc w:val="both"/>
              <w:rPr>
                <w:rFonts w:ascii="Arial" w:eastAsia="Times New Roman" w:hAnsi="Arial" w:cs="Arial"/>
                <w:sz w:val="20"/>
                <w:szCs w:val="20"/>
                <w:lang w:val="mn-MN" w:eastAsia="mn-MN"/>
              </w:rPr>
            </w:pPr>
            <w:r>
              <w:rPr>
                <w:rFonts w:ascii="Arial" w:eastAsia="Times New Roman" w:hAnsi="Arial" w:cs="Arial"/>
                <w:sz w:val="20"/>
                <w:szCs w:val="20"/>
                <w:lang w:val="mn-MN"/>
              </w:rPr>
              <w:t>Е</w:t>
            </w:r>
            <w:r w:rsidRPr="00311651">
              <w:rPr>
                <w:rFonts w:ascii="Arial" w:eastAsia="Times New Roman" w:hAnsi="Arial" w:cs="Arial"/>
                <w:sz w:val="20"/>
                <w:szCs w:val="20"/>
                <w:lang w:val="mn-MN"/>
              </w:rPr>
              <w:t>рөнхий боловсролын сургууль, цэцэрлэг дотуур байрын  ариун цэврийн байгууламжууды</w:t>
            </w:r>
            <w:r>
              <w:rPr>
                <w:rFonts w:ascii="Arial" w:eastAsia="Times New Roman" w:hAnsi="Arial" w:cs="Arial"/>
                <w:sz w:val="20"/>
                <w:szCs w:val="20"/>
                <w:lang w:val="mn-MN"/>
              </w:rPr>
              <w:t xml:space="preserve">г </w:t>
            </w:r>
            <w:r w:rsidRPr="00311651">
              <w:rPr>
                <w:rFonts w:ascii="Arial" w:eastAsia="Times New Roman" w:hAnsi="Arial" w:cs="Arial"/>
                <w:sz w:val="20"/>
                <w:szCs w:val="20"/>
                <w:lang w:val="mn-MN"/>
              </w:rPr>
              <w:t xml:space="preserve"> ашиглалтад оруулах</w:t>
            </w:r>
          </w:p>
        </w:tc>
        <w:tc>
          <w:tcPr>
            <w:tcW w:w="1134" w:type="dxa"/>
            <w:vAlign w:val="center"/>
          </w:tcPr>
          <w:p w14:paraId="620006B7" w14:textId="63AB78C8" w:rsidR="00CD2FD8" w:rsidRPr="00885CB8" w:rsidRDefault="00F753AD" w:rsidP="00CD2FD8">
            <w:pPr>
              <w:jc w:val="center"/>
              <w:rPr>
                <w:rFonts w:ascii="Arial" w:hAnsi="Arial" w:cs="Arial"/>
                <w:b/>
                <w:sz w:val="20"/>
                <w:szCs w:val="20"/>
                <w:lang w:val="mn-MN"/>
              </w:rPr>
            </w:pPr>
            <w:r>
              <w:rPr>
                <w:rFonts w:ascii="Arial" w:hAnsi="Arial" w:cs="Arial"/>
                <w:sz w:val="20"/>
                <w:szCs w:val="20"/>
                <w:lang w:val="mn-MN"/>
              </w:rPr>
              <w:t xml:space="preserve">20 </w:t>
            </w:r>
            <w:r w:rsidR="00CD2FD8">
              <w:rPr>
                <w:rFonts w:ascii="Arial" w:hAnsi="Arial" w:cs="Arial"/>
                <w:sz w:val="20"/>
                <w:szCs w:val="20"/>
                <w:lang w:val="mn-MN"/>
              </w:rPr>
              <w:t>сая төгрөг</w:t>
            </w:r>
          </w:p>
        </w:tc>
        <w:tc>
          <w:tcPr>
            <w:tcW w:w="2228" w:type="dxa"/>
            <w:vAlign w:val="center"/>
          </w:tcPr>
          <w:p w14:paraId="360E7F56" w14:textId="77777777" w:rsidR="00CD2FD8" w:rsidRPr="00311651" w:rsidRDefault="00CD2FD8" w:rsidP="00CD2FD8">
            <w:pPr>
              <w:pStyle w:val="NormalWeb"/>
              <w:spacing w:before="0" w:beforeAutospacing="0" w:after="0" w:afterAutospacing="0"/>
              <w:ind w:left="66" w:right="75"/>
              <w:jc w:val="center"/>
              <w:rPr>
                <w:rFonts w:ascii="Arial" w:hAnsi="Arial" w:cs="Arial"/>
                <w:sz w:val="20"/>
                <w:szCs w:val="20"/>
                <w:lang w:val="mn-MN"/>
              </w:rPr>
            </w:pPr>
            <w:r w:rsidRPr="00311651">
              <w:rPr>
                <w:rFonts w:ascii="Arial" w:hAnsi="Arial" w:cs="Arial"/>
                <w:sz w:val="20"/>
                <w:szCs w:val="20"/>
                <w:lang w:val="mn-MN"/>
              </w:rPr>
              <w:t>Шинээр эхлүүлсэн болон ашиглалтад орсон ариун цэврийн байгууламжийн тоогоор</w:t>
            </w:r>
          </w:p>
        </w:tc>
        <w:tc>
          <w:tcPr>
            <w:tcW w:w="1450" w:type="dxa"/>
          </w:tcPr>
          <w:p w14:paraId="6537CC73" w14:textId="77777777" w:rsidR="00CD2FD8" w:rsidRDefault="00CD2FD8" w:rsidP="00CD2FD8">
            <w:r w:rsidRPr="000657F0">
              <w:rPr>
                <w:rFonts w:ascii="Arial" w:hAnsi="Arial" w:cs="Arial"/>
                <w:sz w:val="20"/>
                <w:szCs w:val="20"/>
                <w:lang w:val="mn-MN"/>
              </w:rPr>
              <w:t>202</w:t>
            </w:r>
            <w:r w:rsidRPr="000657F0">
              <w:rPr>
                <w:rFonts w:ascii="Arial" w:hAnsi="Arial" w:cs="Arial"/>
                <w:sz w:val="20"/>
                <w:szCs w:val="20"/>
              </w:rPr>
              <w:t>2</w:t>
            </w:r>
          </w:p>
        </w:tc>
        <w:tc>
          <w:tcPr>
            <w:tcW w:w="1567" w:type="dxa"/>
            <w:vAlign w:val="center"/>
          </w:tcPr>
          <w:p w14:paraId="28AB3930" w14:textId="77777777" w:rsidR="00CD2FD8" w:rsidRPr="00311651" w:rsidRDefault="00CD2FD8" w:rsidP="00CD2FD8">
            <w:pPr>
              <w:pStyle w:val="NormalWeb"/>
              <w:spacing w:before="0" w:beforeAutospacing="0" w:after="0" w:afterAutospacing="0"/>
              <w:ind w:left="66" w:right="75"/>
              <w:jc w:val="center"/>
              <w:rPr>
                <w:rFonts w:ascii="Arial" w:hAnsi="Arial" w:cs="Arial"/>
                <w:sz w:val="20"/>
                <w:szCs w:val="20"/>
                <w:lang w:val="mn-MN"/>
              </w:rPr>
            </w:pPr>
            <w:r w:rsidRPr="00311651">
              <w:rPr>
                <w:rFonts w:ascii="Arial" w:hAnsi="Arial" w:cs="Arial"/>
                <w:sz w:val="20"/>
                <w:szCs w:val="20"/>
                <w:lang w:val="mn-MN"/>
              </w:rPr>
              <w:t>8</w:t>
            </w:r>
          </w:p>
        </w:tc>
        <w:tc>
          <w:tcPr>
            <w:tcW w:w="1807" w:type="dxa"/>
            <w:vAlign w:val="center"/>
          </w:tcPr>
          <w:p w14:paraId="4BBD9F02" w14:textId="77777777" w:rsidR="00CD2FD8" w:rsidRPr="00311651" w:rsidRDefault="00CD2FD8" w:rsidP="00CD2FD8">
            <w:pPr>
              <w:pStyle w:val="NormalWeb"/>
              <w:spacing w:before="0" w:beforeAutospacing="0" w:after="0" w:afterAutospacing="0"/>
              <w:ind w:left="66" w:right="75"/>
              <w:jc w:val="center"/>
              <w:rPr>
                <w:rFonts w:ascii="Arial" w:hAnsi="Arial" w:cs="Arial"/>
                <w:sz w:val="20"/>
                <w:szCs w:val="20"/>
                <w:lang w:val="mn-MN"/>
              </w:rPr>
            </w:pPr>
            <w:r w:rsidRPr="00311651">
              <w:rPr>
                <w:rFonts w:ascii="Arial" w:hAnsi="Arial" w:cs="Arial"/>
                <w:sz w:val="20"/>
                <w:szCs w:val="20"/>
                <w:lang w:val="mn-MN"/>
              </w:rPr>
              <w:t>8 сумын боловсролын байгууллагын 19 барилга</w:t>
            </w:r>
          </w:p>
          <w:p w14:paraId="4489EEE3" w14:textId="77777777" w:rsidR="00CD2FD8" w:rsidRPr="00311651" w:rsidRDefault="00CD2FD8" w:rsidP="00CD2FD8">
            <w:pPr>
              <w:pStyle w:val="NormalWeb"/>
              <w:spacing w:before="0" w:beforeAutospacing="0" w:after="0" w:afterAutospacing="0"/>
              <w:ind w:left="66" w:right="75"/>
              <w:jc w:val="center"/>
              <w:rPr>
                <w:rFonts w:ascii="Arial" w:hAnsi="Arial" w:cs="Arial"/>
                <w:sz w:val="20"/>
                <w:szCs w:val="20"/>
                <w:lang w:val="mn-MN"/>
              </w:rPr>
            </w:pPr>
          </w:p>
          <w:p w14:paraId="7A9E482A" w14:textId="77777777" w:rsidR="00CD2FD8" w:rsidRPr="00311651" w:rsidRDefault="00CD2FD8" w:rsidP="00CD2FD8">
            <w:pPr>
              <w:pStyle w:val="NormalWeb"/>
              <w:spacing w:before="0" w:beforeAutospacing="0" w:after="0" w:afterAutospacing="0"/>
              <w:ind w:left="66" w:right="75"/>
              <w:jc w:val="center"/>
              <w:rPr>
                <w:rFonts w:ascii="Arial" w:hAnsi="Arial" w:cs="Arial"/>
                <w:b/>
                <w:sz w:val="20"/>
                <w:szCs w:val="20"/>
                <w:lang w:val="mn-MN"/>
              </w:rPr>
            </w:pPr>
          </w:p>
        </w:tc>
        <w:tc>
          <w:tcPr>
            <w:tcW w:w="3549" w:type="dxa"/>
            <w:vAlign w:val="center"/>
          </w:tcPr>
          <w:p w14:paraId="25435AF6" w14:textId="2EEA069F" w:rsidR="00CD2FD8" w:rsidRPr="00F753AD" w:rsidRDefault="00722843" w:rsidP="00F753AD">
            <w:pPr>
              <w:jc w:val="both"/>
              <w:rPr>
                <w:rFonts w:ascii="Arial" w:hAnsi="Arial" w:cs="Arial"/>
                <w:color w:val="000000" w:themeColor="text1"/>
                <w:sz w:val="20"/>
                <w:szCs w:val="20"/>
                <w:lang w:val="mn-MN"/>
              </w:rPr>
            </w:pPr>
            <w:r w:rsidRPr="00F753AD">
              <w:rPr>
                <w:rFonts w:ascii="Arial" w:hAnsi="Arial" w:cs="Arial"/>
                <w:color w:val="000000" w:themeColor="text1"/>
                <w:sz w:val="20"/>
                <w:szCs w:val="20"/>
                <w:lang w:val="mn-MN"/>
              </w:rPr>
              <w:t xml:space="preserve">Ерөнхий боловсролын сургууль, 160 хүүхдийн </w:t>
            </w:r>
            <w:r w:rsidR="00F753AD" w:rsidRPr="00F753AD">
              <w:rPr>
                <w:rFonts w:ascii="Arial" w:hAnsi="Arial" w:cs="Arial"/>
                <w:color w:val="000000" w:themeColor="text1"/>
                <w:sz w:val="20"/>
                <w:szCs w:val="20"/>
                <w:lang w:val="mn-MN"/>
              </w:rPr>
              <w:t>2 дотуур байр, Сургуулийн өмнөх боловсролын байгууллага 1, 2, 3, 4 дүгээр цэцэрлэгүүд цэвэр, бохир усны шугам тавигдаж, нэгдсэн цэвэрлэх байгууламжид холбогдсон.</w:t>
            </w:r>
          </w:p>
          <w:p w14:paraId="240551D5" w14:textId="068F432B" w:rsidR="00CD2FD8" w:rsidRPr="00F753AD" w:rsidRDefault="00F753AD" w:rsidP="00F753AD">
            <w:pPr>
              <w:jc w:val="right"/>
              <w:rPr>
                <w:rFonts w:ascii="Arial" w:hAnsi="Arial" w:cs="Arial"/>
                <w:color w:val="00B050"/>
                <w:sz w:val="20"/>
                <w:szCs w:val="20"/>
                <w:lang w:val="mn-MN"/>
              </w:rPr>
            </w:pPr>
            <w:r w:rsidRPr="00F753AD">
              <w:rPr>
                <w:rFonts w:ascii="Arial" w:hAnsi="Arial" w:cs="Arial"/>
                <w:color w:val="000000" w:themeColor="text1"/>
                <w:sz w:val="20"/>
                <w:szCs w:val="20"/>
                <w:lang w:val="mn-MN"/>
              </w:rPr>
              <w:t>Үр дүнтэй-100%</w:t>
            </w:r>
          </w:p>
        </w:tc>
      </w:tr>
      <w:tr w:rsidR="00CD2FD8" w:rsidRPr="00885CB8" w14:paraId="7226F272" w14:textId="77777777" w:rsidTr="00501ABD">
        <w:trPr>
          <w:trHeight w:val="255"/>
          <w:jc w:val="center"/>
        </w:trPr>
        <w:tc>
          <w:tcPr>
            <w:tcW w:w="15031" w:type="dxa"/>
            <w:gridSpan w:val="8"/>
            <w:vAlign w:val="center"/>
          </w:tcPr>
          <w:p w14:paraId="3E7A3A9A" w14:textId="77777777" w:rsidR="00CD2FD8" w:rsidRPr="00885CB8" w:rsidRDefault="00CD2FD8" w:rsidP="00CD2FD8">
            <w:pPr>
              <w:jc w:val="center"/>
              <w:rPr>
                <w:rFonts w:ascii="Arial" w:hAnsi="Arial" w:cs="Arial"/>
                <w:b/>
                <w:color w:val="00B050"/>
                <w:sz w:val="20"/>
                <w:szCs w:val="20"/>
                <w:u w:val="single"/>
                <w:lang w:val="mn-MN"/>
              </w:rPr>
            </w:pPr>
            <w:r w:rsidRPr="00311651">
              <w:rPr>
                <w:rFonts w:ascii="Arial" w:eastAsia="Arial" w:hAnsi="Arial" w:cs="Arial"/>
                <w:b/>
                <w:sz w:val="20"/>
                <w:szCs w:val="20"/>
                <w:lang w:val="mn-MN"/>
              </w:rPr>
              <w:t>Зорилт 1.9. Ерөнхий боловсролын сургууль, цэцэрлэг, дотуур байрын сургалтын болон үйлчилгээний орчин нөхцөлийг сайжруулах зорилгоор дараах барилгуудад их засвар хийнэ.</w:t>
            </w:r>
          </w:p>
        </w:tc>
      </w:tr>
      <w:tr w:rsidR="00CD2FD8" w:rsidRPr="00885CB8" w14:paraId="403B1C70" w14:textId="77777777" w:rsidTr="00501ABD">
        <w:trPr>
          <w:trHeight w:val="255"/>
          <w:jc w:val="center"/>
        </w:trPr>
        <w:tc>
          <w:tcPr>
            <w:tcW w:w="572" w:type="dxa"/>
            <w:vAlign w:val="center"/>
          </w:tcPr>
          <w:p w14:paraId="5B2FEAB6" w14:textId="6887D15C" w:rsidR="00CD2FD8" w:rsidRPr="006C3346" w:rsidRDefault="00230144"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12</w:t>
            </w:r>
          </w:p>
        </w:tc>
        <w:tc>
          <w:tcPr>
            <w:tcW w:w="2724" w:type="dxa"/>
            <w:vAlign w:val="center"/>
          </w:tcPr>
          <w:p w14:paraId="584C2627" w14:textId="76AE17B7" w:rsidR="00CD2FD8" w:rsidRPr="00311651" w:rsidRDefault="00CD2FD8" w:rsidP="00CD2FD8">
            <w:pPr>
              <w:pStyle w:val="NormalWeb"/>
              <w:spacing w:before="0" w:beforeAutospacing="0" w:after="0" w:afterAutospacing="0"/>
              <w:ind w:left="75" w:right="75"/>
              <w:jc w:val="both"/>
              <w:rPr>
                <w:rFonts w:ascii="Arial" w:eastAsia="Arial" w:hAnsi="Arial" w:cs="Arial"/>
                <w:sz w:val="20"/>
                <w:szCs w:val="20"/>
                <w:lang w:val="mn-MN"/>
              </w:rPr>
            </w:pPr>
            <w:r w:rsidRPr="00311651">
              <w:rPr>
                <w:rFonts w:ascii="Arial" w:eastAsia="Arial" w:hAnsi="Arial" w:cs="Arial"/>
                <w:sz w:val="20"/>
                <w:szCs w:val="20"/>
                <w:lang w:val="mn-MN"/>
              </w:rPr>
              <w:t xml:space="preserve">Хужирт сумын </w:t>
            </w:r>
            <w:r>
              <w:rPr>
                <w:rFonts w:ascii="Arial" w:eastAsia="Arial" w:hAnsi="Arial" w:cs="Arial"/>
                <w:sz w:val="20"/>
                <w:szCs w:val="20"/>
                <w:lang w:val="mn-MN"/>
              </w:rPr>
              <w:t>сургуулийн</w:t>
            </w:r>
            <w:r w:rsidRPr="00311651">
              <w:rPr>
                <w:rFonts w:ascii="Arial" w:eastAsia="Arial" w:hAnsi="Arial" w:cs="Arial"/>
                <w:sz w:val="20"/>
                <w:szCs w:val="20"/>
                <w:lang w:val="mn-MN"/>
              </w:rPr>
              <w:t xml:space="preserve"> сантехникий</w:t>
            </w:r>
            <w:r>
              <w:rPr>
                <w:rFonts w:ascii="Arial" w:eastAsia="Arial" w:hAnsi="Arial" w:cs="Arial"/>
                <w:sz w:val="20"/>
                <w:szCs w:val="20"/>
                <w:lang w:val="mn-MN"/>
              </w:rPr>
              <w:t>г</w:t>
            </w:r>
            <w:r w:rsidRPr="00311651">
              <w:rPr>
                <w:rFonts w:ascii="Arial" w:eastAsia="Arial" w:hAnsi="Arial" w:cs="Arial"/>
                <w:sz w:val="20"/>
                <w:szCs w:val="20"/>
                <w:lang w:val="mn-MN"/>
              </w:rPr>
              <w:t xml:space="preserve">  засварлах</w:t>
            </w:r>
          </w:p>
        </w:tc>
        <w:tc>
          <w:tcPr>
            <w:tcW w:w="1134" w:type="dxa"/>
            <w:vAlign w:val="center"/>
          </w:tcPr>
          <w:p w14:paraId="7C607E6E" w14:textId="597E2957" w:rsidR="00CD2FD8" w:rsidRPr="00311651" w:rsidRDefault="00F753AD" w:rsidP="00CD2FD8">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t>380 сая</w:t>
            </w:r>
          </w:p>
        </w:tc>
        <w:tc>
          <w:tcPr>
            <w:tcW w:w="2228" w:type="dxa"/>
            <w:vAlign w:val="center"/>
          </w:tcPr>
          <w:p w14:paraId="1CDF411E"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 xml:space="preserve">Засвар хийгдсэн барилгын тоогоор </w:t>
            </w:r>
          </w:p>
        </w:tc>
        <w:tc>
          <w:tcPr>
            <w:tcW w:w="1450" w:type="dxa"/>
          </w:tcPr>
          <w:p w14:paraId="3BD1D8D1" w14:textId="77777777" w:rsidR="00CD2FD8" w:rsidRDefault="00CD2FD8" w:rsidP="00CD2FD8">
            <w:r w:rsidRPr="00DC36A5">
              <w:rPr>
                <w:rFonts w:ascii="Arial" w:hAnsi="Arial" w:cs="Arial"/>
                <w:sz w:val="20"/>
                <w:szCs w:val="20"/>
                <w:lang w:val="mn-MN"/>
              </w:rPr>
              <w:t>202</w:t>
            </w:r>
            <w:r w:rsidRPr="00DC36A5">
              <w:rPr>
                <w:rFonts w:ascii="Arial" w:hAnsi="Arial" w:cs="Arial"/>
                <w:sz w:val="20"/>
                <w:szCs w:val="20"/>
              </w:rPr>
              <w:t>2</w:t>
            </w:r>
          </w:p>
        </w:tc>
        <w:tc>
          <w:tcPr>
            <w:tcW w:w="1567" w:type="dxa"/>
            <w:vAlign w:val="center"/>
          </w:tcPr>
          <w:p w14:paraId="7C779740" w14:textId="77777777" w:rsidR="00CD2FD8" w:rsidRPr="00311651" w:rsidRDefault="00CD2FD8" w:rsidP="00CD2FD8">
            <w:pPr>
              <w:pStyle w:val="NormalWeb"/>
              <w:spacing w:before="0" w:beforeAutospacing="0" w:after="0" w:afterAutospacing="0"/>
              <w:jc w:val="center"/>
              <w:rPr>
                <w:rFonts w:ascii="Arial" w:hAnsi="Arial" w:cs="Arial"/>
                <w:sz w:val="20"/>
                <w:szCs w:val="20"/>
              </w:rPr>
            </w:pPr>
            <w:r w:rsidRPr="00311651">
              <w:rPr>
                <w:rFonts w:ascii="Arial" w:hAnsi="Arial" w:cs="Arial"/>
                <w:sz w:val="20"/>
                <w:szCs w:val="20"/>
                <w:lang w:val="mn-MN"/>
              </w:rPr>
              <w:t>20</w:t>
            </w:r>
          </w:p>
        </w:tc>
        <w:tc>
          <w:tcPr>
            <w:tcW w:w="1807" w:type="dxa"/>
            <w:vAlign w:val="center"/>
          </w:tcPr>
          <w:p w14:paraId="12F25D7A" w14:textId="77777777" w:rsidR="00CD2FD8" w:rsidRPr="00311651" w:rsidRDefault="00CD2FD8" w:rsidP="00CD2FD8">
            <w:pPr>
              <w:pStyle w:val="NormalWeb"/>
              <w:spacing w:before="0" w:beforeAutospacing="0" w:after="0" w:afterAutospacing="0"/>
              <w:ind w:left="75" w:right="75"/>
              <w:jc w:val="center"/>
              <w:rPr>
                <w:rFonts w:ascii="Arial" w:hAnsi="Arial" w:cs="Arial"/>
                <w:sz w:val="20"/>
                <w:szCs w:val="20"/>
                <w:lang w:val="mn-MN"/>
              </w:rPr>
            </w:pPr>
            <w:r w:rsidRPr="00311651">
              <w:rPr>
                <w:rFonts w:ascii="Arial" w:hAnsi="Arial" w:cs="Arial"/>
                <w:sz w:val="20"/>
                <w:szCs w:val="20"/>
                <w:lang w:val="mn-MN"/>
              </w:rPr>
              <w:t xml:space="preserve">6 сургуулийн барилгад их засвар хийгдсэн байна. </w:t>
            </w:r>
          </w:p>
        </w:tc>
        <w:tc>
          <w:tcPr>
            <w:tcW w:w="3549" w:type="dxa"/>
            <w:vAlign w:val="center"/>
          </w:tcPr>
          <w:p w14:paraId="78C2299F" w14:textId="77777777" w:rsidR="00F753AD" w:rsidRPr="00F753AD" w:rsidRDefault="00F753AD" w:rsidP="00F753AD">
            <w:pPr>
              <w:jc w:val="both"/>
              <w:rPr>
                <w:rFonts w:ascii="Arial" w:hAnsi="Arial" w:cs="Arial"/>
                <w:color w:val="000000" w:themeColor="text1"/>
                <w:sz w:val="20"/>
                <w:szCs w:val="20"/>
                <w:lang w:val="mn-MN"/>
              </w:rPr>
            </w:pPr>
            <w:r w:rsidRPr="00F753AD">
              <w:rPr>
                <w:rFonts w:ascii="Arial" w:hAnsi="Arial" w:cs="Arial"/>
                <w:color w:val="000000" w:themeColor="text1"/>
                <w:sz w:val="20"/>
                <w:szCs w:val="20"/>
                <w:lang w:val="mn-MN"/>
              </w:rPr>
              <w:t>Ерөнхий боловсролын сургуулийн Г блокийн  сантехникийн их засварыг улсын төсвийн хөрөнгөөр хийсэн.</w:t>
            </w:r>
          </w:p>
          <w:p w14:paraId="4BC3BB36" w14:textId="77777777" w:rsidR="00F753AD" w:rsidRPr="00F753AD" w:rsidRDefault="00F753AD" w:rsidP="00F753AD">
            <w:pPr>
              <w:jc w:val="both"/>
              <w:rPr>
                <w:rFonts w:ascii="Arial" w:hAnsi="Arial" w:cs="Arial"/>
                <w:color w:val="000000" w:themeColor="text1"/>
                <w:sz w:val="20"/>
                <w:szCs w:val="20"/>
                <w:lang w:val="mn-MN"/>
              </w:rPr>
            </w:pPr>
            <w:r w:rsidRPr="00F753AD">
              <w:rPr>
                <w:rFonts w:ascii="Arial" w:hAnsi="Arial" w:cs="Arial"/>
                <w:color w:val="000000" w:themeColor="text1"/>
                <w:sz w:val="20"/>
                <w:szCs w:val="20"/>
                <w:lang w:val="mn-MN"/>
              </w:rPr>
              <w:t xml:space="preserve">Улсын төсвийн хөрөнгө 80 сая төгрөгөөр ЕБС-ийн 1 дүгээр дотуур байрны сантехникийн ажлыг “Онги” ХХК бүрэн засварласан. </w:t>
            </w:r>
          </w:p>
          <w:p w14:paraId="4CD7D493" w14:textId="77777777" w:rsidR="00CD2FD8" w:rsidRDefault="00F753AD" w:rsidP="00F753AD">
            <w:pPr>
              <w:jc w:val="both"/>
              <w:rPr>
                <w:rFonts w:ascii="Arial" w:hAnsi="Arial" w:cs="Arial"/>
                <w:color w:val="000000" w:themeColor="text1"/>
                <w:sz w:val="20"/>
                <w:szCs w:val="20"/>
                <w:lang w:val="mn-MN"/>
              </w:rPr>
            </w:pPr>
            <w:r w:rsidRPr="00F753AD">
              <w:rPr>
                <w:rFonts w:ascii="Arial" w:hAnsi="Arial" w:cs="Arial"/>
                <w:color w:val="000000" w:themeColor="text1"/>
                <w:sz w:val="20"/>
                <w:szCs w:val="20"/>
                <w:lang w:val="mn-MN"/>
              </w:rPr>
              <w:t>Эрдэнэт үйлдвэрийн санаачилгаар хүүхдийн 1, 2-р дотуур байранд дотор бие засах газар болон усанд орох нөхцөлийг бүрдүүлж, 10 дугаар сараас эхлэн ашиглаж эхэлсэн.</w:t>
            </w:r>
          </w:p>
          <w:p w14:paraId="76F8C218" w14:textId="0582BBE4" w:rsidR="00F753AD" w:rsidRPr="005E0726" w:rsidRDefault="00F753AD" w:rsidP="00F753AD">
            <w:pPr>
              <w:jc w:val="right"/>
              <w:rPr>
                <w:rFonts w:ascii="Arial" w:hAnsi="Arial" w:cs="Arial"/>
                <w:b/>
                <w:bCs/>
                <w:color w:val="000000" w:themeColor="text1"/>
                <w:sz w:val="20"/>
                <w:szCs w:val="20"/>
                <w:lang w:val="mn-MN"/>
              </w:rPr>
            </w:pPr>
            <w:r>
              <w:rPr>
                <w:rFonts w:ascii="Arial" w:hAnsi="Arial" w:cs="Arial"/>
                <w:color w:val="000000" w:themeColor="text1"/>
                <w:sz w:val="20"/>
                <w:szCs w:val="20"/>
                <w:lang w:val="mn-MN"/>
              </w:rPr>
              <w:t>Үр дүнтэй-100%</w:t>
            </w:r>
          </w:p>
        </w:tc>
      </w:tr>
      <w:tr w:rsidR="00CD2FD8" w:rsidRPr="00885CB8" w14:paraId="1A3ADB74" w14:textId="77777777" w:rsidTr="00501ABD">
        <w:trPr>
          <w:trHeight w:val="255"/>
          <w:jc w:val="center"/>
        </w:trPr>
        <w:tc>
          <w:tcPr>
            <w:tcW w:w="15031" w:type="dxa"/>
            <w:gridSpan w:val="8"/>
            <w:vAlign w:val="center"/>
          </w:tcPr>
          <w:p w14:paraId="6703DCCF" w14:textId="77777777" w:rsidR="00CD2FD8" w:rsidRPr="00885CB8" w:rsidRDefault="00CD2FD8" w:rsidP="00CD2FD8">
            <w:pPr>
              <w:jc w:val="center"/>
              <w:rPr>
                <w:rFonts w:ascii="Arial" w:hAnsi="Arial" w:cs="Arial"/>
                <w:b/>
                <w:color w:val="00B050"/>
                <w:sz w:val="20"/>
                <w:szCs w:val="20"/>
                <w:u w:val="single"/>
                <w:lang w:val="mn-MN"/>
              </w:rPr>
            </w:pPr>
            <w:r w:rsidRPr="00311651">
              <w:rPr>
                <w:rFonts w:ascii="Arial" w:eastAsia="Arial" w:hAnsi="Arial" w:cs="Arial"/>
                <w:b/>
                <w:sz w:val="20"/>
                <w:szCs w:val="20"/>
                <w:lang w:val="mn-MN"/>
              </w:rPr>
              <w:t>Зорилт 1.10. Боловсролын байгууллагуудад шаардлагатай хөрөнгө оруулалтыг үе шаттайгаар хийж, багш, сурагчдын сурч, хөгжих орчныг сайжруулж, боловсролын үйлчилгээний хүртээмжийг нэмэгдүүлнэ.</w:t>
            </w:r>
          </w:p>
        </w:tc>
      </w:tr>
      <w:tr w:rsidR="00CD2FD8" w:rsidRPr="00885CB8" w14:paraId="2AEE6A3C" w14:textId="77777777" w:rsidTr="00501ABD">
        <w:trPr>
          <w:trHeight w:val="255"/>
          <w:jc w:val="center"/>
        </w:trPr>
        <w:tc>
          <w:tcPr>
            <w:tcW w:w="572" w:type="dxa"/>
            <w:vAlign w:val="center"/>
          </w:tcPr>
          <w:p w14:paraId="5F01AAFC" w14:textId="309E8703" w:rsidR="00CD2FD8" w:rsidRPr="006C3346" w:rsidRDefault="00230144" w:rsidP="00CD2FD8">
            <w:pPr>
              <w:jc w:val="both"/>
              <w:rPr>
                <w:rFonts w:ascii="Arial" w:hAnsi="Arial" w:cstheme="minorBidi"/>
                <w:sz w:val="20"/>
                <w:szCs w:val="25"/>
                <w:lang w:val="mn-MN" w:bidi="mn-Mong-CN"/>
              </w:rPr>
            </w:pPr>
            <w:r>
              <w:rPr>
                <w:rFonts w:ascii="Arial" w:hAnsi="Arial" w:cstheme="minorBidi" w:hint="cs"/>
                <w:sz w:val="20"/>
                <w:szCs w:val="25"/>
                <w:cs/>
                <w:lang w:val="mn-MN" w:bidi="mn-Mong-CN"/>
              </w:rPr>
              <w:t>13</w:t>
            </w:r>
          </w:p>
        </w:tc>
        <w:tc>
          <w:tcPr>
            <w:tcW w:w="2724" w:type="dxa"/>
          </w:tcPr>
          <w:p w14:paraId="5E096813" w14:textId="05732AC1" w:rsidR="00CD2FD8" w:rsidRPr="00311651" w:rsidRDefault="00CD2FD8" w:rsidP="00CD2FD8">
            <w:pPr>
              <w:ind w:left="75" w:right="75"/>
              <w:jc w:val="both"/>
              <w:rPr>
                <w:rFonts w:ascii="Arial" w:hAnsi="Arial" w:cs="Arial"/>
                <w:sz w:val="20"/>
                <w:szCs w:val="20"/>
                <w:lang w:val="mn-MN"/>
              </w:rPr>
            </w:pPr>
            <w:r w:rsidRPr="00311651">
              <w:rPr>
                <w:rFonts w:ascii="Arial" w:hAnsi="Arial" w:cs="Arial"/>
                <w:sz w:val="20"/>
                <w:szCs w:val="20"/>
                <w:lang w:val="mn-MN"/>
              </w:rPr>
              <w:t>Хужирт</w:t>
            </w:r>
            <w:r>
              <w:rPr>
                <w:rFonts w:ascii="Arial" w:hAnsi="Arial" w:cs="Arial"/>
                <w:sz w:val="20"/>
                <w:szCs w:val="20"/>
                <w:lang w:val="mn-MN"/>
              </w:rPr>
              <w:t xml:space="preserve"> сумын </w:t>
            </w:r>
            <w:r w:rsidRPr="00311651">
              <w:rPr>
                <w:rFonts w:ascii="Arial" w:hAnsi="Arial" w:cs="Arial"/>
                <w:sz w:val="20"/>
                <w:szCs w:val="20"/>
                <w:lang w:val="mn-MN"/>
              </w:rPr>
              <w:t>сургуули</w:t>
            </w:r>
            <w:r>
              <w:rPr>
                <w:rFonts w:ascii="Arial" w:hAnsi="Arial" w:cs="Arial"/>
                <w:sz w:val="20"/>
                <w:szCs w:val="20"/>
                <w:lang w:val="mn-MN"/>
              </w:rPr>
              <w:t>й</w:t>
            </w:r>
            <w:r w:rsidRPr="00311651">
              <w:rPr>
                <w:rFonts w:ascii="Arial" w:hAnsi="Arial" w:cs="Arial"/>
                <w:sz w:val="20"/>
                <w:szCs w:val="20"/>
                <w:lang w:val="mn-MN"/>
              </w:rPr>
              <w:t>н  дотуур байруудын хяналтын камерын чанарыг сайжруулах</w:t>
            </w:r>
          </w:p>
        </w:tc>
        <w:tc>
          <w:tcPr>
            <w:tcW w:w="1134" w:type="dxa"/>
            <w:vAlign w:val="center"/>
          </w:tcPr>
          <w:p w14:paraId="29EA9BA3" w14:textId="5C7DDF2D" w:rsidR="00CD2FD8" w:rsidRPr="00311651" w:rsidRDefault="00B2684C" w:rsidP="00CD2FD8">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t>2</w:t>
            </w:r>
            <w:r w:rsidR="00CD2FD8" w:rsidRPr="00311651">
              <w:rPr>
                <w:rFonts w:ascii="Arial" w:hAnsi="Arial" w:cs="Arial"/>
                <w:sz w:val="20"/>
                <w:szCs w:val="20"/>
                <w:lang w:val="mn-MN"/>
              </w:rPr>
              <w:t xml:space="preserve"> сая </w:t>
            </w:r>
          </w:p>
          <w:p w14:paraId="286183EC"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төгрөг</w:t>
            </w:r>
          </w:p>
        </w:tc>
        <w:tc>
          <w:tcPr>
            <w:tcW w:w="2228" w:type="dxa"/>
            <w:vAlign w:val="center"/>
          </w:tcPr>
          <w:p w14:paraId="400EC80E"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Шинээр болон сайжруулсан хяналтын камертай болсон байгууллагын тоогоор</w:t>
            </w:r>
          </w:p>
        </w:tc>
        <w:tc>
          <w:tcPr>
            <w:tcW w:w="1450" w:type="dxa"/>
            <w:vAlign w:val="center"/>
          </w:tcPr>
          <w:p w14:paraId="121D9A54" w14:textId="77777777" w:rsidR="00CD2FD8" w:rsidRPr="006C3346" w:rsidRDefault="00CD2FD8" w:rsidP="00CD2FD8">
            <w:pPr>
              <w:jc w:val="both"/>
              <w:rPr>
                <w:rFonts w:ascii="Arial" w:hAnsi="Arial" w:cstheme="minorBidi"/>
                <w:b/>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14B648CF"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20</w:t>
            </w:r>
          </w:p>
        </w:tc>
        <w:tc>
          <w:tcPr>
            <w:tcW w:w="1807" w:type="dxa"/>
            <w:vAlign w:val="center"/>
          </w:tcPr>
          <w:p w14:paraId="3013DAD5" w14:textId="77777777" w:rsidR="00CD2FD8" w:rsidRPr="00311651" w:rsidRDefault="00CD2FD8" w:rsidP="00CD2FD8">
            <w:pPr>
              <w:ind w:left="75" w:right="75"/>
              <w:jc w:val="center"/>
              <w:rPr>
                <w:rFonts w:ascii="Arial" w:hAnsi="Arial" w:cs="Arial"/>
                <w:sz w:val="20"/>
                <w:szCs w:val="20"/>
                <w:lang w:val="mn-MN"/>
              </w:rPr>
            </w:pPr>
            <w:r w:rsidRPr="00311651">
              <w:rPr>
                <w:rFonts w:ascii="Arial" w:hAnsi="Arial" w:cs="Arial"/>
                <w:sz w:val="20"/>
                <w:szCs w:val="20"/>
                <w:lang w:val="mn-MN"/>
              </w:rPr>
              <w:t>10</w:t>
            </w:r>
          </w:p>
        </w:tc>
        <w:tc>
          <w:tcPr>
            <w:tcW w:w="3549" w:type="dxa"/>
          </w:tcPr>
          <w:p w14:paraId="4B6EC032" w14:textId="516C3187" w:rsidR="00CD2FD8" w:rsidRPr="00B2684C" w:rsidRDefault="00B2684C" w:rsidP="00B2684C">
            <w:pPr>
              <w:jc w:val="both"/>
              <w:rPr>
                <w:rFonts w:ascii="Arial" w:hAnsi="Arial" w:cs="Arial"/>
                <w:sz w:val="20"/>
                <w:szCs w:val="20"/>
                <w:lang w:val="mn-MN"/>
              </w:rPr>
            </w:pPr>
            <w:r w:rsidRPr="00B2684C">
              <w:rPr>
                <w:rFonts w:ascii="Arial" w:hAnsi="Arial" w:cs="Arial"/>
                <w:sz w:val="20"/>
                <w:szCs w:val="20"/>
                <w:lang w:val="mn-MN"/>
              </w:rPr>
              <w:t>Дотуур байрны гадна болон дотор тал, гал тогоонд стандартын шаардлага хангасан</w:t>
            </w:r>
            <w:r>
              <w:rPr>
                <w:rFonts w:ascii="Arial" w:hAnsi="Arial" w:cs="Arial"/>
                <w:sz w:val="20"/>
                <w:szCs w:val="20"/>
                <w:lang w:val="mn-MN"/>
              </w:rPr>
              <w:t xml:space="preserve"> нийт 6 ширхэг</w:t>
            </w:r>
            <w:r w:rsidRPr="00B2684C">
              <w:rPr>
                <w:rFonts w:ascii="Arial" w:hAnsi="Arial" w:cs="Arial"/>
                <w:sz w:val="20"/>
                <w:szCs w:val="20"/>
                <w:lang w:val="mn-MN"/>
              </w:rPr>
              <w:t xml:space="preserve"> камерыг шинээр суурилуулсан.</w:t>
            </w:r>
          </w:p>
          <w:p w14:paraId="3335DB8C" w14:textId="77777777" w:rsidR="00B2684C" w:rsidRPr="00B2684C" w:rsidRDefault="00B2684C" w:rsidP="00B2684C">
            <w:pPr>
              <w:jc w:val="both"/>
              <w:rPr>
                <w:rFonts w:ascii="Arial" w:hAnsi="Arial" w:cs="Arial"/>
                <w:sz w:val="20"/>
                <w:szCs w:val="20"/>
                <w:lang w:val="mn-MN"/>
              </w:rPr>
            </w:pPr>
          </w:p>
          <w:p w14:paraId="564C7971" w14:textId="77777777" w:rsidR="00B2684C" w:rsidRPr="00B2684C" w:rsidRDefault="00B2684C" w:rsidP="00B2684C">
            <w:pPr>
              <w:jc w:val="both"/>
              <w:rPr>
                <w:rFonts w:ascii="Arial" w:hAnsi="Arial" w:cs="Arial"/>
                <w:sz w:val="20"/>
                <w:szCs w:val="20"/>
                <w:lang w:val="mn-MN"/>
              </w:rPr>
            </w:pPr>
          </w:p>
          <w:p w14:paraId="04BEE89C" w14:textId="00A6D49B" w:rsidR="00B2684C" w:rsidRPr="00B2684C" w:rsidRDefault="00B2684C" w:rsidP="00B2684C">
            <w:pPr>
              <w:jc w:val="right"/>
              <w:rPr>
                <w:rFonts w:ascii="Arial" w:hAnsi="Arial" w:cs="Arial"/>
                <w:color w:val="00B050"/>
                <w:sz w:val="20"/>
                <w:szCs w:val="20"/>
                <w:lang w:val="mn-MN"/>
              </w:rPr>
            </w:pPr>
            <w:r w:rsidRPr="00B2684C">
              <w:rPr>
                <w:rFonts w:ascii="Arial" w:hAnsi="Arial" w:cs="Arial"/>
                <w:sz w:val="20"/>
                <w:szCs w:val="20"/>
                <w:lang w:val="mn-MN"/>
              </w:rPr>
              <w:t>Үр дүнтэй-100%</w:t>
            </w:r>
          </w:p>
        </w:tc>
      </w:tr>
      <w:tr w:rsidR="00CD2FD8" w:rsidRPr="00885CB8" w14:paraId="08C40C9D" w14:textId="77777777" w:rsidTr="00501ABD">
        <w:trPr>
          <w:trHeight w:val="255"/>
          <w:jc w:val="center"/>
        </w:trPr>
        <w:tc>
          <w:tcPr>
            <w:tcW w:w="572" w:type="dxa"/>
            <w:vAlign w:val="center"/>
          </w:tcPr>
          <w:p w14:paraId="176E572B" w14:textId="3CB9E4D6" w:rsidR="00CD2FD8" w:rsidRPr="00230144" w:rsidRDefault="00230144" w:rsidP="00CD2FD8">
            <w:pPr>
              <w:jc w:val="center"/>
              <w:rPr>
                <w:rFonts w:ascii="Arial" w:hAnsi="Arial" w:cstheme="minorBidi"/>
                <w:sz w:val="20"/>
                <w:szCs w:val="25"/>
                <w:lang w:bidi="mn-Mong-CN"/>
              </w:rPr>
            </w:pPr>
            <w:r>
              <w:rPr>
                <w:rFonts w:ascii="Arial" w:hAnsi="Arial" w:cstheme="minorBidi"/>
                <w:sz w:val="20"/>
                <w:szCs w:val="25"/>
                <w:lang w:bidi="mn-Mong-CN"/>
              </w:rPr>
              <w:lastRenderedPageBreak/>
              <w:t>14</w:t>
            </w:r>
          </w:p>
        </w:tc>
        <w:tc>
          <w:tcPr>
            <w:tcW w:w="2724" w:type="dxa"/>
            <w:vAlign w:val="center"/>
          </w:tcPr>
          <w:p w14:paraId="7F12B827" w14:textId="0F55970E" w:rsidR="00CD2FD8" w:rsidRPr="00311651" w:rsidRDefault="00CD2FD8" w:rsidP="00CD2FD8">
            <w:pPr>
              <w:pStyle w:val="NormalWeb"/>
              <w:spacing w:before="0" w:beforeAutospacing="0" w:after="0" w:afterAutospacing="0"/>
              <w:ind w:left="75" w:right="75"/>
              <w:jc w:val="both"/>
              <w:rPr>
                <w:rFonts w:ascii="Arial" w:eastAsia="Arial" w:hAnsi="Arial" w:cs="Arial"/>
                <w:sz w:val="20"/>
                <w:szCs w:val="20"/>
              </w:rPr>
            </w:pPr>
            <w:r w:rsidRPr="00311651">
              <w:rPr>
                <w:rFonts w:ascii="Arial" w:eastAsia="Arial" w:hAnsi="Arial" w:cs="Arial"/>
                <w:sz w:val="20"/>
                <w:szCs w:val="20"/>
                <w:lang w:val="mn-MN"/>
              </w:rPr>
              <w:t xml:space="preserve">Японы хүүхдийг ивээх сангийн “Орон нутгийн өсвөр үеийнхэнд хувь хүний ур чадвар, энтрепренершип боловсрол олгох” төсөл, “Монгол улсад хүүхэд бүрийг боловсролд тэгш хамруулах” 2 дугаар шатны </w:t>
            </w:r>
            <w:proofErr w:type="spellStart"/>
            <w:r w:rsidRPr="00311651">
              <w:rPr>
                <w:rFonts w:ascii="Arial" w:eastAsia="Arial" w:hAnsi="Arial" w:cs="Arial"/>
                <w:sz w:val="20"/>
                <w:szCs w:val="20"/>
              </w:rPr>
              <w:t>төсл</w:t>
            </w:r>
            <w:proofErr w:type="spellEnd"/>
            <w:r w:rsidRPr="00311651">
              <w:rPr>
                <w:rFonts w:ascii="Arial" w:eastAsia="Arial" w:hAnsi="Arial" w:cs="Arial"/>
                <w:sz w:val="20"/>
                <w:szCs w:val="20"/>
                <w:lang w:val="mn-MN"/>
              </w:rPr>
              <w:t>үүд</w:t>
            </w:r>
            <w:proofErr w:type="spellStart"/>
            <w:r w:rsidRPr="00311651">
              <w:rPr>
                <w:rFonts w:ascii="Arial" w:eastAsia="Arial" w:hAnsi="Arial" w:cs="Arial"/>
                <w:sz w:val="20"/>
                <w:szCs w:val="20"/>
              </w:rPr>
              <w:t>ий</w:t>
            </w:r>
            <w:proofErr w:type="spellEnd"/>
            <w:r w:rsidRPr="00311651">
              <w:rPr>
                <w:rFonts w:ascii="Arial" w:eastAsia="Arial" w:hAnsi="Arial" w:cs="Arial"/>
                <w:sz w:val="20"/>
                <w:szCs w:val="20"/>
                <w:lang w:val="mn-MN"/>
              </w:rPr>
              <w:t>г</w:t>
            </w:r>
            <w:r w:rsidR="00E12DA0">
              <w:rPr>
                <w:rFonts w:ascii="Arial" w:eastAsia="Arial" w:hAnsi="Arial" w:cs="Arial"/>
                <w:sz w:val="20"/>
                <w:szCs w:val="20"/>
                <w:lang w:val="mn-MN"/>
              </w:rPr>
              <w:t xml:space="preserve"> </w:t>
            </w:r>
            <w:proofErr w:type="spellStart"/>
            <w:r w:rsidRPr="00311651">
              <w:rPr>
                <w:rFonts w:ascii="Arial" w:eastAsia="Arial" w:hAnsi="Arial" w:cs="Arial"/>
                <w:sz w:val="20"/>
                <w:szCs w:val="20"/>
              </w:rPr>
              <w:t>хэрэгж</w:t>
            </w:r>
            <w:proofErr w:type="spellEnd"/>
            <w:r w:rsidRPr="00311651">
              <w:rPr>
                <w:rFonts w:ascii="Arial" w:eastAsia="Arial" w:hAnsi="Arial" w:cs="Arial"/>
                <w:sz w:val="20"/>
                <w:szCs w:val="20"/>
                <w:lang w:val="mn-MN"/>
              </w:rPr>
              <w:t>үүлэх</w:t>
            </w:r>
          </w:p>
        </w:tc>
        <w:tc>
          <w:tcPr>
            <w:tcW w:w="1134" w:type="dxa"/>
            <w:vAlign w:val="center"/>
          </w:tcPr>
          <w:p w14:paraId="0C2F9E77"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50,0 сая төгрөг</w:t>
            </w:r>
          </w:p>
        </w:tc>
        <w:tc>
          <w:tcPr>
            <w:tcW w:w="2228" w:type="dxa"/>
            <w:vAlign w:val="center"/>
          </w:tcPr>
          <w:p w14:paraId="19DEFD18"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 xml:space="preserve">Төслийн хэрэгжилтийн хувиар </w:t>
            </w:r>
          </w:p>
        </w:tc>
        <w:tc>
          <w:tcPr>
            <w:tcW w:w="1450" w:type="dxa"/>
            <w:vAlign w:val="center"/>
          </w:tcPr>
          <w:p w14:paraId="1AA04E99" w14:textId="77777777" w:rsidR="00CD2FD8" w:rsidRPr="006C3346" w:rsidRDefault="00CD2FD8" w:rsidP="00CD2FD8">
            <w:pPr>
              <w:jc w:val="center"/>
              <w:rPr>
                <w:rFonts w:ascii="Arial" w:hAnsi="Arial" w:cstheme="minorBidi"/>
                <w:b/>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12F404FF" w14:textId="77777777" w:rsidR="00CD2FD8" w:rsidRPr="00311651" w:rsidRDefault="00CD2FD8" w:rsidP="00CD2FD8">
            <w:pPr>
              <w:pStyle w:val="NormalWeb"/>
              <w:spacing w:before="0" w:beforeAutospacing="0" w:after="0" w:afterAutospacing="0"/>
              <w:jc w:val="center"/>
              <w:rPr>
                <w:rFonts w:ascii="Arial" w:hAnsi="Arial" w:cs="Arial"/>
                <w:sz w:val="20"/>
                <w:szCs w:val="20"/>
              </w:rPr>
            </w:pPr>
            <w:r w:rsidRPr="00311651">
              <w:rPr>
                <w:rFonts w:ascii="Arial" w:hAnsi="Arial" w:cs="Arial"/>
                <w:sz w:val="20"/>
                <w:szCs w:val="20"/>
                <w:lang w:val="mn-MN"/>
              </w:rPr>
              <w:t>90%</w:t>
            </w:r>
          </w:p>
        </w:tc>
        <w:tc>
          <w:tcPr>
            <w:tcW w:w="1807" w:type="dxa"/>
            <w:vAlign w:val="center"/>
          </w:tcPr>
          <w:p w14:paraId="36707411"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100%</w:t>
            </w:r>
          </w:p>
        </w:tc>
        <w:tc>
          <w:tcPr>
            <w:tcW w:w="3549" w:type="dxa"/>
            <w:vAlign w:val="center"/>
          </w:tcPr>
          <w:p w14:paraId="0E5CEC0F" w14:textId="6C429BDC" w:rsidR="00E12DA0" w:rsidRPr="00E12DA0" w:rsidRDefault="00E12DA0" w:rsidP="00E12DA0">
            <w:pPr>
              <w:contextualSpacing/>
              <w:jc w:val="both"/>
              <w:rPr>
                <w:rFonts w:ascii="Arial" w:hAnsi="Arial" w:cs="Arial"/>
                <w:bCs/>
                <w:sz w:val="20"/>
                <w:szCs w:val="20"/>
                <w:lang w:val="mn-MN"/>
              </w:rPr>
            </w:pPr>
            <w:r>
              <w:rPr>
                <w:rFonts w:ascii="Arial" w:hAnsi="Arial" w:cs="Arial"/>
                <w:bCs/>
                <w:sz w:val="20"/>
                <w:szCs w:val="20"/>
                <w:lang w:val="mn-MN"/>
              </w:rPr>
              <w:t xml:space="preserve">2022-2023 оны хичээлийн жилд </w:t>
            </w:r>
            <w:r w:rsidRPr="00E12DA0">
              <w:rPr>
                <w:rFonts w:ascii="Arial" w:hAnsi="Arial" w:cs="Arial"/>
                <w:bCs/>
                <w:sz w:val="20"/>
                <w:szCs w:val="20"/>
                <w:lang w:val="mn-MN"/>
              </w:rPr>
              <w:t>“Орон нутгийн өсвөр үеийнхэнд хувь хүний ур чадвар, энтрепренершип боловс</w:t>
            </w:r>
            <w:r w:rsidR="003E1FC1">
              <w:rPr>
                <w:rFonts w:ascii="Arial" w:hAnsi="Arial" w:cs="Arial"/>
                <w:bCs/>
                <w:sz w:val="20"/>
                <w:szCs w:val="20"/>
                <w:lang w:val="mn-MN"/>
              </w:rPr>
              <w:t>р</w:t>
            </w:r>
            <w:r w:rsidRPr="00E12DA0">
              <w:rPr>
                <w:rFonts w:ascii="Arial" w:hAnsi="Arial" w:cs="Arial"/>
                <w:bCs/>
                <w:sz w:val="20"/>
                <w:szCs w:val="20"/>
                <w:lang w:val="mn-MN"/>
              </w:rPr>
              <w:t>ол олгох” төслийн хүрээнд ЕБ</w:t>
            </w:r>
            <w:r w:rsidR="00F70789">
              <w:rPr>
                <w:rFonts w:ascii="Arial" w:hAnsi="Arial" w:cs="Arial"/>
                <w:bCs/>
                <w:sz w:val="20"/>
                <w:szCs w:val="20"/>
                <w:lang w:val="mn-MN"/>
              </w:rPr>
              <w:t xml:space="preserve"> </w:t>
            </w:r>
            <w:r w:rsidRPr="00E12DA0">
              <w:rPr>
                <w:rFonts w:ascii="Arial" w:hAnsi="Arial" w:cs="Arial"/>
                <w:bCs/>
                <w:sz w:val="20"/>
                <w:szCs w:val="20"/>
                <w:lang w:val="mn-MN"/>
              </w:rPr>
              <w:t>Сургуулийн сурагчдын 2 төсөл хэрэгжиж, эхний санхүүжилт 3.64 сая төгрөгийг авч хэрэгж</w:t>
            </w:r>
            <w:r>
              <w:rPr>
                <w:rFonts w:ascii="Arial" w:hAnsi="Arial" w:cs="Arial"/>
                <w:bCs/>
                <w:sz w:val="20"/>
                <w:szCs w:val="20"/>
                <w:lang w:val="mn-MN"/>
              </w:rPr>
              <w:t>үүл</w:t>
            </w:r>
            <w:r w:rsidRPr="00E12DA0">
              <w:rPr>
                <w:rFonts w:ascii="Arial" w:hAnsi="Arial" w:cs="Arial"/>
                <w:bCs/>
                <w:sz w:val="20"/>
                <w:szCs w:val="20"/>
                <w:lang w:val="mn-MN"/>
              </w:rPr>
              <w:t xml:space="preserve">ж байна. </w:t>
            </w:r>
          </w:p>
          <w:p w14:paraId="47F7D38D" w14:textId="1CEDDCF6" w:rsidR="00BA073D" w:rsidRPr="00BA073D" w:rsidRDefault="00BA073D" w:rsidP="00BA073D">
            <w:pPr>
              <w:contextualSpacing/>
              <w:jc w:val="both"/>
              <w:rPr>
                <w:rFonts w:ascii="Arial" w:hAnsi="Arial" w:cs="Arial"/>
                <w:bCs/>
                <w:sz w:val="20"/>
                <w:szCs w:val="20"/>
                <w:lang w:val="mn-MN"/>
              </w:rPr>
            </w:pPr>
            <w:r w:rsidRPr="00BA073D">
              <w:rPr>
                <w:rFonts w:ascii="Arial" w:hAnsi="Arial" w:cs="Arial"/>
                <w:bCs/>
                <w:sz w:val="20"/>
                <w:szCs w:val="20"/>
                <w:lang w:val="mn-MN"/>
              </w:rPr>
              <w:t>2023-2024 хичээлийн жилийн намрын ангид ЕБ</w:t>
            </w:r>
            <w:r w:rsidR="00F70789">
              <w:rPr>
                <w:rFonts w:ascii="Arial" w:hAnsi="Arial" w:cs="Arial"/>
                <w:bCs/>
                <w:sz w:val="20"/>
                <w:szCs w:val="20"/>
                <w:lang w:val="mn-MN"/>
              </w:rPr>
              <w:t xml:space="preserve"> </w:t>
            </w:r>
            <w:r w:rsidRPr="00BA073D">
              <w:rPr>
                <w:rFonts w:ascii="Arial" w:hAnsi="Arial" w:cs="Arial"/>
                <w:bCs/>
                <w:sz w:val="20"/>
                <w:szCs w:val="20"/>
                <w:lang w:val="mn-MN"/>
              </w:rPr>
              <w:t>Сургуулийн 48 сурагч, Насан туршийн боловсролын хосолсон ангид 20 залуучууд хамрагдаж хичээл явагдаж байна.</w:t>
            </w:r>
          </w:p>
          <w:p w14:paraId="6955EA63" w14:textId="097B93C1" w:rsidR="00BA073D" w:rsidRPr="00E12DA0" w:rsidRDefault="00BA073D" w:rsidP="00BA073D">
            <w:pPr>
              <w:contextualSpacing/>
              <w:jc w:val="both"/>
              <w:rPr>
                <w:rFonts w:ascii="Arial" w:hAnsi="Arial" w:cs="Arial"/>
                <w:bCs/>
                <w:sz w:val="20"/>
                <w:szCs w:val="20"/>
                <w:lang w:val="mn-MN"/>
              </w:rPr>
            </w:pPr>
            <w:r w:rsidRPr="00BA073D">
              <w:rPr>
                <w:rFonts w:ascii="Arial" w:hAnsi="Arial" w:cs="Arial"/>
                <w:bCs/>
                <w:sz w:val="20"/>
                <w:szCs w:val="20"/>
                <w:lang w:val="mn-MN"/>
              </w:rPr>
              <w:t>Насан туршийн боловсролын хосолсон ангийн хүн бүрд Таб, багшид компьютер, принтерийг төслөөс өгсөн.</w:t>
            </w:r>
          </w:p>
          <w:p w14:paraId="1FC3A8DB" w14:textId="77777777" w:rsidR="00E12DA0" w:rsidRPr="00E12DA0" w:rsidRDefault="00E12DA0" w:rsidP="00E12DA0">
            <w:pPr>
              <w:contextualSpacing/>
              <w:jc w:val="both"/>
              <w:rPr>
                <w:rFonts w:ascii="Arial" w:hAnsi="Arial" w:cs="Arial"/>
                <w:bCs/>
                <w:sz w:val="20"/>
                <w:szCs w:val="20"/>
                <w:lang w:val="mn-MN"/>
              </w:rPr>
            </w:pPr>
            <w:r w:rsidRPr="00E12DA0">
              <w:rPr>
                <w:rFonts w:ascii="Arial" w:hAnsi="Arial" w:cs="Arial"/>
                <w:bCs/>
                <w:sz w:val="20"/>
                <w:szCs w:val="20"/>
                <w:lang w:val="mn-MN"/>
              </w:rPr>
              <w:t>“Орон нутгийн өсвөр үеийнхэнд хувь хүний ур чадвар, энтрепренершипийн боловсрол олгох” төслийн хүрээнд ESEL хөтөлбөрт хамрагдаж, бичил төсөл хэрэгжүүлж байгаа суралцагчдын “Туршлага солилцох” үндэсний уулзалт Олон улсын хүүхдийн Найрамдал цогцолборт 8 дугаар сард болсон бөгөөд уг уулзалтад 2 сурагч хамрагдсан.</w:t>
            </w:r>
          </w:p>
          <w:p w14:paraId="4C79DE5A" w14:textId="77777777" w:rsidR="00CD2FD8" w:rsidRDefault="003E1FC1" w:rsidP="00E12DA0">
            <w:pPr>
              <w:contextualSpacing/>
              <w:jc w:val="both"/>
              <w:rPr>
                <w:rFonts w:ascii="Arial" w:hAnsi="Arial" w:cs="Arial"/>
                <w:bCs/>
                <w:sz w:val="20"/>
                <w:szCs w:val="20"/>
                <w:lang w:val="mn-MN"/>
              </w:rPr>
            </w:pPr>
            <w:r>
              <w:rPr>
                <w:rFonts w:ascii="Arial" w:hAnsi="Arial" w:cs="Arial"/>
                <w:bCs/>
                <w:sz w:val="20"/>
                <w:szCs w:val="20"/>
                <w:lang w:val="mn-MN"/>
              </w:rPr>
              <w:t xml:space="preserve">Мөн </w:t>
            </w:r>
            <w:r w:rsidR="00E12DA0" w:rsidRPr="00E12DA0">
              <w:rPr>
                <w:rFonts w:ascii="Arial" w:hAnsi="Arial" w:cs="Arial"/>
                <w:bCs/>
                <w:sz w:val="20"/>
                <w:szCs w:val="20"/>
                <w:lang w:val="mn-MN"/>
              </w:rPr>
              <w:t>төслийн хүрээнд “Бид шинэ зууны манлайлагчид” уулзалт Арвайхээр суманд 5 дугаар сарын 26-27-ны өдрүүдэд зохион байгуулагдаж, 10 сурагч хамрагдсан.</w:t>
            </w:r>
            <w:r>
              <w:rPr>
                <w:rFonts w:ascii="Arial" w:hAnsi="Arial" w:cs="Arial"/>
                <w:bCs/>
                <w:sz w:val="20"/>
                <w:szCs w:val="20"/>
                <w:lang w:val="mn-MN"/>
              </w:rPr>
              <w:t xml:space="preserve"> </w:t>
            </w:r>
          </w:p>
          <w:p w14:paraId="53A7C132" w14:textId="77777777" w:rsidR="003E1FC1" w:rsidRDefault="003E1FC1" w:rsidP="00E12DA0">
            <w:pPr>
              <w:contextualSpacing/>
              <w:jc w:val="both"/>
              <w:rPr>
                <w:rFonts w:ascii="Arial" w:hAnsi="Arial" w:cs="Arial"/>
                <w:bCs/>
                <w:sz w:val="20"/>
                <w:szCs w:val="20"/>
                <w:lang w:val="mn-MN"/>
              </w:rPr>
            </w:pPr>
            <w:r w:rsidRPr="003E1FC1">
              <w:rPr>
                <w:rFonts w:ascii="Arial" w:hAnsi="Arial" w:cs="Arial"/>
                <w:bCs/>
                <w:sz w:val="20"/>
                <w:szCs w:val="20"/>
                <w:lang w:val="mn-MN"/>
              </w:rPr>
              <w:t xml:space="preserve">Сумын залуучуудын дунд “Харилцан суралцъя, Хамтдаа хөгжье” чуулга уулзалтыг </w:t>
            </w:r>
            <w:r>
              <w:rPr>
                <w:rFonts w:ascii="Arial" w:hAnsi="Arial" w:cs="Arial"/>
                <w:bCs/>
                <w:sz w:val="20"/>
                <w:szCs w:val="20"/>
                <w:lang w:val="mn-MN"/>
              </w:rPr>
              <w:t>а</w:t>
            </w:r>
            <w:r w:rsidRPr="003E1FC1">
              <w:rPr>
                <w:rFonts w:ascii="Arial" w:hAnsi="Arial" w:cs="Arial"/>
                <w:bCs/>
                <w:sz w:val="20"/>
                <w:szCs w:val="20"/>
                <w:lang w:val="mn-MN"/>
              </w:rPr>
              <w:t xml:space="preserve">ймгийн Насан туршийн боловсролын төв, </w:t>
            </w:r>
            <w:r w:rsidRPr="003E1FC1">
              <w:rPr>
                <w:rFonts w:ascii="Arial" w:hAnsi="Arial" w:cs="Arial"/>
                <w:bCs/>
                <w:sz w:val="20"/>
                <w:szCs w:val="20"/>
                <w:lang w:val="mn-MN"/>
              </w:rPr>
              <w:lastRenderedPageBreak/>
              <w:t>Гэр бүл, залуучуудын хөгжлийн газар, Японы хүүхдийн ивээх сан, сумын залуучуудын Социал Демократ Монголын залуучуудын холбоо, Засаг даргын Тамгын газар хамтран зохион байгуулсан бөгөөд  100 залуучууд оролцсон.</w:t>
            </w:r>
          </w:p>
          <w:p w14:paraId="13218A51" w14:textId="6E318554" w:rsidR="003E1FC1" w:rsidRPr="00E12DA0" w:rsidRDefault="003E1FC1" w:rsidP="003E1FC1">
            <w:pPr>
              <w:contextualSpacing/>
              <w:jc w:val="right"/>
              <w:rPr>
                <w:rFonts w:ascii="Arial" w:hAnsi="Arial" w:cs="Arial"/>
                <w:bCs/>
                <w:sz w:val="20"/>
                <w:szCs w:val="20"/>
                <w:lang w:val="mn-MN"/>
              </w:rPr>
            </w:pPr>
            <w:r>
              <w:rPr>
                <w:rFonts w:ascii="Arial" w:hAnsi="Arial" w:cs="Arial"/>
                <w:bCs/>
                <w:sz w:val="20"/>
                <w:szCs w:val="20"/>
                <w:lang w:val="mn-MN"/>
              </w:rPr>
              <w:t>Үр дүнтэй-100%</w:t>
            </w:r>
          </w:p>
        </w:tc>
      </w:tr>
      <w:tr w:rsidR="00CD2FD8" w:rsidRPr="00885CB8" w14:paraId="68254E7D" w14:textId="77777777" w:rsidTr="00501ABD">
        <w:trPr>
          <w:trHeight w:val="255"/>
          <w:jc w:val="center"/>
        </w:trPr>
        <w:tc>
          <w:tcPr>
            <w:tcW w:w="15031" w:type="dxa"/>
            <w:gridSpan w:val="8"/>
            <w:vAlign w:val="center"/>
          </w:tcPr>
          <w:p w14:paraId="64248593" w14:textId="77777777" w:rsidR="00CD2FD8" w:rsidRPr="00885CB8" w:rsidRDefault="00CD2FD8" w:rsidP="00CD2FD8">
            <w:pPr>
              <w:jc w:val="center"/>
              <w:rPr>
                <w:rFonts w:ascii="Arial" w:hAnsi="Arial" w:cs="Arial"/>
                <w:b/>
                <w:color w:val="00B050"/>
                <w:sz w:val="20"/>
                <w:szCs w:val="20"/>
                <w:u w:val="single"/>
                <w:lang w:val="mn-MN"/>
              </w:rPr>
            </w:pPr>
            <w:r w:rsidRPr="00311651">
              <w:rPr>
                <w:rFonts w:ascii="Arial" w:eastAsia="Arial" w:hAnsi="Arial" w:cs="Arial"/>
                <w:b/>
                <w:sz w:val="20"/>
                <w:szCs w:val="20"/>
                <w:lang w:val="mn-MN"/>
              </w:rPr>
              <w:lastRenderedPageBreak/>
              <w:t>Зорилт 1.11. Боловсролын үйлчилгээг чанартай зохион байгуулж, сургалтын чанарыг дээшлүүлнэ</w:t>
            </w:r>
            <w:r w:rsidRPr="00885CB8">
              <w:rPr>
                <w:rFonts w:ascii="Arial" w:eastAsia="Arial" w:hAnsi="Arial" w:cs="Arial"/>
                <w:b/>
                <w:sz w:val="20"/>
                <w:szCs w:val="20"/>
              </w:rPr>
              <w:t>.</w:t>
            </w:r>
          </w:p>
        </w:tc>
      </w:tr>
      <w:tr w:rsidR="00CD2FD8" w:rsidRPr="00885CB8" w14:paraId="5A232D6D" w14:textId="77777777" w:rsidTr="00501ABD">
        <w:trPr>
          <w:trHeight w:val="255"/>
          <w:jc w:val="center"/>
        </w:trPr>
        <w:tc>
          <w:tcPr>
            <w:tcW w:w="572" w:type="dxa"/>
            <w:vAlign w:val="center"/>
          </w:tcPr>
          <w:p w14:paraId="7A40F570" w14:textId="0B308378" w:rsidR="00CD2FD8" w:rsidRPr="00230144" w:rsidRDefault="00230144" w:rsidP="00CD2FD8">
            <w:pPr>
              <w:jc w:val="center"/>
              <w:rPr>
                <w:rFonts w:ascii="Arial" w:hAnsi="Arial" w:cstheme="minorBidi"/>
                <w:sz w:val="20"/>
                <w:szCs w:val="25"/>
                <w:lang w:bidi="mn-Mong-CN"/>
              </w:rPr>
            </w:pPr>
            <w:r>
              <w:rPr>
                <w:rFonts w:ascii="Arial" w:hAnsi="Arial" w:cs="Arial"/>
                <w:sz w:val="20"/>
                <w:szCs w:val="20"/>
              </w:rPr>
              <w:t>15</w:t>
            </w:r>
          </w:p>
        </w:tc>
        <w:tc>
          <w:tcPr>
            <w:tcW w:w="2724" w:type="dxa"/>
            <w:vAlign w:val="center"/>
          </w:tcPr>
          <w:p w14:paraId="2914B656" w14:textId="77777777" w:rsidR="00CD2FD8" w:rsidRPr="00885CB8" w:rsidRDefault="00CD2FD8" w:rsidP="00CD2FD8">
            <w:pPr>
              <w:jc w:val="both"/>
              <w:textAlignment w:val="top"/>
              <w:rPr>
                <w:rFonts w:ascii="Arial" w:eastAsia="Times New Roman" w:hAnsi="Arial" w:cs="Arial"/>
                <w:bCs/>
                <w:sz w:val="20"/>
                <w:szCs w:val="20"/>
                <w:lang w:val="mn-MN"/>
              </w:rPr>
            </w:pPr>
            <w:r w:rsidRPr="00311651">
              <w:rPr>
                <w:rFonts w:ascii="Arial" w:eastAsia="Times New Roman" w:hAnsi="Arial" w:cs="Arial"/>
                <w:sz w:val="20"/>
                <w:szCs w:val="20"/>
                <w:lang w:val="mn-MN"/>
              </w:rPr>
              <w:t>Анги нийтийн аймгийн олимпиадыг зохион байгуулж, Ерөнхий боловсролын сургуулийн сургалтын чанарыг дээшлүүлэх</w:t>
            </w:r>
          </w:p>
        </w:tc>
        <w:tc>
          <w:tcPr>
            <w:tcW w:w="1134" w:type="dxa"/>
            <w:vAlign w:val="center"/>
          </w:tcPr>
          <w:p w14:paraId="1AA3C368"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4,0 сая</w:t>
            </w:r>
          </w:p>
          <w:p w14:paraId="178C2F2C" w14:textId="77777777" w:rsidR="00CD2FD8" w:rsidRPr="00885CB8" w:rsidRDefault="00CD2FD8" w:rsidP="00CD2FD8">
            <w:pPr>
              <w:jc w:val="center"/>
              <w:rPr>
                <w:rFonts w:ascii="Arial" w:hAnsi="Arial" w:cs="Arial"/>
                <w:b/>
                <w:sz w:val="20"/>
                <w:szCs w:val="20"/>
                <w:lang w:val="mn-MN"/>
              </w:rPr>
            </w:pPr>
            <w:r w:rsidRPr="00311651">
              <w:rPr>
                <w:rFonts w:ascii="Arial" w:hAnsi="Arial" w:cs="Arial"/>
                <w:sz w:val="20"/>
                <w:szCs w:val="20"/>
                <w:lang w:val="mn-MN"/>
              </w:rPr>
              <w:t xml:space="preserve"> төгрөг</w:t>
            </w:r>
          </w:p>
        </w:tc>
        <w:tc>
          <w:tcPr>
            <w:tcW w:w="2228" w:type="dxa"/>
            <w:vAlign w:val="center"/>
          </w:tcPr>
          <w:p w14:paraId="77FA5BE9" w14:textId="77777777" w:rsidR="00CD2FD8" w:rsidRPr="00885CB8" w:rsidRDefault="00CD2FD8" w:rsidP="00CD2FD8">
            <w:pPr>
              <w:jc w:val="center"/>
              <w:rPr>
                <w:rFonts w:ascii="Arial" w:hAnsi="Arial" w:cs="Arial"/>
                <w:b/>
                <w:sz w:val="20"/>
                <w:szCs w:val="20"/>
                <w:lang w:val="mn-MN"/>
              </w:rPr>
            </w:pPr>
            <w:r w:rsidRPr="00311651">
              <w:rPr>
                <w:rFonts w:ascii="Arial" w:hAnsi="Arial" w:cs="Arial"/>
                <w:sz w:val="20"/>
                <w:szCs w:val="20"/>
                <w:lang w:val="mn-MN"/>
              </w:rPr>
              <w:t>Олимпиад зохион байгуулсан эсэх</w:t>
            </w:r>
          </w:p>
        </w:tc>
        <w:tc>
          <w:tcPr>
            <w:tcW w:w="1450" w:type="dxa"/>
            <w:vAlign w:val="center"/>
          </w:tcPr>
          <w:p w14:paraId="5AA4EAEF" w14:textId="77777777" w:rsidR="00CD2FD8" w:rsidRPr="006C3346" w:rsidRDefault="00CD2FD8" w:rsidP="00CD2FD8">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03D5C53E"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 xml:space="preserve">0 </w:t>
            </w:r>
          </w:p>
        </w:tc>
        <w:tc>
          <w:tcPr>
            <w:tcW w:w="1807" w:type="dxa"/>
            <w:vAlign w:val="center"/>
          </w:tcPr>
          <w:p w14:paraId="3AFC9D03" w14:textId="77777777" w:rsidR="00CD2FD8" w:rsidRPr="00311651" w:rsidRDefault="00CD2FD8" w:rsidP="00CD2FD8">
            <w:pPr>
              <w:pStyle w:val="NormalWeb"/>
              <w:spacing w:before="0" w:beforeAutospacing="0" w:after="0" w:afterAutospacing="0"/>
              <w:jc w:val="center"/>
              <w:rPr>
                <w:rStyle w:val="tojvnm2t"/>
                <w:rFonts w:eastAsia="Arial"/>
                <w:sz w:val="20"/>
                <w:szCs w:val="20"/>
              </w:rPr>
            </w:pPr>
            <w:r w:rsidRPr="00311651">
              <w:rPr>
                <w:rFonts w:ascii="Arial" w:hAnsi="Arial" w:cs="Arial"/>
                <w:sz w:val="20"/>
                <w:szCs w:val="20"/>
                <w:lang w:val="mn-MN"/>
              </w:rPr>
              <w:t xml:space="preserve">Олимпиадыг зохион байгуулсан байна. </w:t>
            </w:r>
          </w:p>
        </w:tc>
        <w:tc>
          <w:tcPr>
            <w:tcW w:w="3549" w:type="dxa"/>
            <w:shd w:val="clear" w:color="auto" w:fill="auto"/>
            <w:vAlign w:val="center"/>
          </w:tcPr>
          <w:p w14:paraId="2036E273" w14:textId="77777777" w:rsidR="00C84EEE" w:rsidRPr="00C84EEE" w:rsidRDefault="00C84EEE" w:rsidP="00C84EEE">
            <w:pPr>
              <w:jc w:val="both"/>
              <w:rPr>
                <w:rFonts w:ascii="Arial" w:hAnsi="Arial" w:cs="Arial"/>
                <w:color w:val="000000" w:themeColor="text1"/>
                <w:sz w:val="20"/>
                <w:szCs w:val="20"/>
                <w:lang w:val="mn-MN"/>
              </w:rPr>
            </w:pPr>
            <w:r w:rsidRPr="00C84EEE">
              <w:rPr>
                <w:rFonts w:ascii="Arial" w:hAnsi="Arial" w:cs="Arial"/>
                <w:color w:val="000000" w:themeColor="text1"/>
                <w:sz w:val="20"/>
                <w:szCs w:val="20"/>
                <w:lang w:val="mn-MN"/>
              </w:rPr>
              <w:t>Улс, аймгийн төрөлжсөн олимпиадад амжилттай оролцож багш, сурагчдын чадавх илүү сайжирч байна. Үүнд:</w:t>
            </w:r>
          </w:p>
          <w:p w14:paraId="749A12FE" w14:textId="77777777" w:rsidR="00C84EEE" w:rsidRPr="00C84EEE" w:rsidRDefault="00C84EEE" w:rsidP="00C84EEE">
            <w:pPr>
              <w:jc w:val="both"/>
              <w:rPr>
                <w:rFonts w:ascii="Arial" w:hAnsi="Arial" w:cs="Arial"/>
                <w:color w:val="000000" w:themeColor="text1"/>
                <w:sz w:val="20"/>
                <w:szCs w:val="20"/>
                <w:lang w:val="mn-MN"/>
              </w:rPr>
            </w:pPr>
            <w:r w:rsidRPr="00C84EEE">
              <w:rPr>
                <w:rFonts w:ascii="Arial" w:hAnsi="Arial" w:cs="Arial"/>
                <w:color w:val="000000" w:themeColor="text1"/>
                <w:sz w:val="20"/>
                <w:szCs w:val="20"/>
                <w:lang w:val="mn-MN"/>
              </w:rPr>
              <w:t>2022-2023 оны хичээлийн жилд улсын төрөлжсөн хичээлийн олимпиадын II даваанд Мэдээллийн технологийн олимпиадын бүтээлийн төрөлд  Т.Пүрэвсүрэн багшийн бэлтгэсэн баг 1-р байр;</w:t>
            </w:r>
          </w:p>
          <w:p w14:paraId="55D78379" w14:textId="77777777" w:rsidR="00C84EEE" w:rsidRPr="00C84EEE" w:rsidRDefault="00C84EEE" w:rsidP="00C84EEE">
            <w:pPr>
              <w:jc w:val="both"/>
              <w:rPr>
                <w:rFonts w:ascii="Arial" w:hAnsi="Arial" w:cs="Arial"/>
                <w:color w:val="000000" w:themeColor="text1"/>
                <w:sz w:val="20"/>
                <w:szCs w:val="20"/>
                <w:lang w:val="mn-MN"/>
              </w:rPr>
            </w:pPr>
            <w:r w:rsidRPr="00C84EEE">
              <w:rPr>
                <w:rFonts w:ascii="Arial" w:hAnsi="Arial" w:cs="Arial"/>
                <w:color w:val="000000" w:themeColor="text1"/>
                <w:sz w:val="20"/>
                <w:szCs w:val="20"/>
                <w:lang w:val="mn-MN"/>
              </w:rPr>
              <w:t xml:space="preserve">Англи хэлний хичээлээр багш Д.Мягмарцэнгэл 3-р байр, бэлтгэсэн сурагч 2-р байр, Л.Батхишиг багшийн бэлтгэсэн сурагч 3-р байр; </w:t>
            </w:r>
          </w:p>
          <w:p w14:paraId="47DB93B2" w14:textId="77777777" w:rsidR="00C84EEE" w:rsidRPr="00C84EEE" w:rsidRDefault="00C84EEE" w:rsidP="00C84EEE">
            <w:pPr>
              <w:jc w:val="both"/>
              <w:rPr>
                <w:rFonts w:ascii="Arial" w:hAnsi="Arial" w:cs="Arial"/>
                <w:color w:val="000000" w:themeColor="text1"/>
                <w:sz w:val="20"/>
                <w:szCs w:val="20"/>
                <w:lang w:val="mn-MN"/>
              </w:rPr>
            </w:pPr>
            <w:r w:rsidRPr="00C84EEE">
              <w:rPr>
                <w:rFonts w:ascii="Arial" w:hAnsi="Arial" w:cs="Arial"/>
                <w:color w:val="000000" w:themeColor="text1"/>
                <w:sz w:val="20"/>
                <w:szCs w:val="20"/>
                <w:lang w:val="mn-MN"/>
              </w:rPr>
              <w:t xml:space="preserve">Монгол бичгийн хичээлээр багш Н.Цэрэннадмид 3-р байр, Ш.Баярмаа багшийн бэлтгэсэн сурагч 1-р байр; </w:t>
            </w:r>
          </w:p>
          <w:p w14:paraId="4DBDEC3B" w14:textId="77777777" w:rsidR="00C84EEE" w:rsidRPr="00C84EEE" w:rsidRDefault="00C84EEE" w:rsidP="00C84EEE">
            <w:pPr>
              <w:jc w:val="both"/>
              <w:rPr>
                <w:rFonts w:ascii="Arial" w:hAnsi="Arial" w:cs="Arial"/>
                <w:color w:val="000000" w:themeColor="text1"/>
                <w:sz w:val="20"/>
                <w:szCs w:val="20"/>
                <w:lang w:val="mn-MN"/>
              </w:rPr>
            </w:pPr>
            <w:r w:rsidRPr="00C84EEE">
              <w:rPr>
                <w:rFonts w:ascii="Arial" w:hAnsi="Arial" w:cs="Arial"/>
                <w:color w:val="000000" w:themeColor="text1"/>
                <w:sz w:val="20"/>
                <w:szCs w:val="20"/>
                <w:lang w:val="mn-MN"/>
              </w:rPr>
              <w:t xml:space="preserve">Биологийн хичээлээр Г.Цэвэлмаа багшийн бэлтгэсэн 9б ангийн сурагч 1-р байр; </w:t>
            </w:r>
          </w:p>
          <w:p w14:paraId="0A1C61BD" w14:textId="77777777" w:rsidR="00C84EEE" w:rsidRPr="00C84EEE" w:rsidRDefault="00C84EEE" w:rsidP="00C84EEE">
            <w:pPr>
              <w:jc w:val="both"/>
              <w:rPr>
                <w:rFonts w:ascii="Arial" w:hAnsi="Arial" w:cs="Arial"/>
                <w:color w:val="000000" w:themeColor="text1"/>
                <w:sz w:val="20"/>
                <w:szCs w:val="20"/>
                <w:lang w:val="mn-MN"/>
              </w:rPr>
            </w:pPr>
            <w:r w:rsidRPr="00C84EEE">
              <w:rPr>
                <w:rFonts w:ascii="Arial" w:hAnsi="Arial" w:cs="Arial"/>
                <w:color w:val="000000" w:themeColor="text1"/>
                <w:sz w:val="20"/>
                <w:szCs w:val="20"/>
                <w:lang w:val="mn-MN"/>
              </w:rPr>
              <w:t xml:space="preserve">Физикийн хичээлээр багш О.Сугардулам 3-р байр; 1 сурагч 3-р байр, 1 сурагч Б.Мөнхдалай 1-р байр, 1 сурагч 1-р байр; 1 сурагч 3-р байр; </w:t>
            </w:r>
          </w:p>
          <w:p w14:paraId="7DDE3C04" w14:textId="77777777" w:rsidR="00C84EEE" w:rsidRPr="00C84EEE" w:rsidRDefault="00C84EEE" w:rsidP="00C84EEE">
            <w:pPr>
              <w:jc w:val="both"/>
              <w:rPr>
                <w:rFonts w:ascii="Arial" w:hAnsi="Arial" w:cs="Arial"/>
                <w:color w:val="000000" w:themeColor="text1"/>
                <w:sz w:val="20"/>
                <w:szCs w:val="20"/>
                <w:lang w:val="mn-MN"/>
              </w:rPr>
            </w:pPr>
            <w:r w:rsidRPr="00C84EEE">
              <w:rPr>
                <w:rFonts w:ascii="Arial" w:hAnsi="Arial" w:cs="Arial"/>
                <w:color w:val="000000" w:themeColor="text1"/>
                <w:sz w:val="20"/>
                <w:szCs w:val="20"/>
                <w:lang w:val="mn-MN"/>
              </w:rPr>
              <w:t xml:space="preserve">Түүхийн хичээлээр Д.Ганхуяг багшийн бэлтгэсэн сурагч 3-р байр; </w:t>
            </w:r>
          </w:p>
          <w:p w14:paraId="51B153AC" w14:textId="77777777" w:rsidR="00C84EEE" w:rsidRPr="00C84EEE" w:rsidRDefault="00C84EEE" w:rsidP="00C84EEE">
            <w:pPr>
              <w:jc w:val="both"/>
              <w:rPr>
                <w:rFonts w:ascii="Arial" w:hAnsi="Arial" w:cs="Arial"/>
                <w:color w:val="000000" w:themeColor="text1"/>
                <w:sz w:val="20"/>
                <w:szCs w:val="20"/>
                <w:lang w:val="mn-MN"/>
              </w:rPr>
            </w:pPr>
            <w:r w:rsidRPr="00C84EEE">
              <w:rPr>
                <w:rFonts w:ascii="Arial" w:hAnsi="Arial" w:cs="Arial"/>
                <w:color w:val="000000" w:themeColor="text1"/>
                <w:sz w:val="20"/>
                <w:szCs w:val="20"/>
                <w:lang w:val="mn-MN"/>
              </w:rPr>
              <w:lastRenderedPageBreak/>
              <w:t>Химийн хичээлээр багш Б.Гандолгор болон бэлтгэсэн сурагч тус тус тусгай байр;</w:t>
            </w:r>
          </w:p>
          <w:p w14:paraId="1AE3CED2" w14:textId="77777777" w:rsidR="00C84EEE" w:rsidRPr="00C84EEE" w:rsidRDefault="00C84EEE" w:rsidP="00C84EEE">
            <w:pPr>
              <w:jc w:val="both"/>
              <w:rPr>
                <w:rFonts w:ascii="Arial" w:hAnsi="Arial" w:cs="Arial"/>
                <w:color w:val="000000" w:themeColor="text1"/>
                <w:sz w:val="20"/>
                <w:szCs w:val="20"/>
                <w:lang w:val="mn-MN"/>
              </w:rPr>
            </w:pPr>
            <w:r w:rsidRPr="00C84EEE">
              <w:rPr>
                <w:rFonts w:ascii="Arial" w:hAnsi="Arial" w:cs="Arial"/>
                <w:color w:val="000000" w:themeColor="text1"/>
                <w:sz w:val="20"/>
                <w:szCs w:val="20"/>
                <w:lang w:val="mn-MN"/>
              </w:rPr>
              <w:t>Улсын физикийн 34-р олимпиадад сургалтын менежер Б.Жамъянсүрэнгийн бэлтгэсэн сурагч Б.Мөнхдалай 3-р байр, биологийн 33-р олимпиадад Г.Цэвэлмаагийн бэлтгэсэн сурагч тусгай байр эзэлсэн.</w:t>
            </w:r>
          </w:p>
          <w:p w14:paraId="08204C7E" w14:textId="0FFB44EA" w:rsidR="00CD2FD8" w:rsidRPr="00C84EEE" w:rsidRDefault="002D60C9" w:rsidP="002D60C9">
            <w:pPr>
              <w:jc w:val="right"/>
              <w:rPr>
                <w:rFonts w:ascii="Arial" w:hAnsi="Arial" w:cs="Arial"/>
                <w:color w:val="000000" w:themeColor="text1"/>
                <w:sz w:val="20"/>
                <w:szCs w:val="20"/>
                <w:lang w:val="mn-MN"/>
              </w:rPr>
            </w:pPr>
            <w:r>
              <w:rPr>
                <w:rFonts w:ascii="Arial" w:hAnsi="Arial" w:cs="Arial"/>
                <w:color w:val="000000" w:themeColor="text1"/>
                <w:sz w:val="20"/>
                <w:szCs w:val="20"/>
                <w:lang w:val="mn-MN"/>
              </w:rPr>
              <w:t>Үр дүнтэй-100%</w:t>
            </w:r>
          </w:p>
        </w:tc>
      </w:tr>
      <w:tr w:rsidR="00CD2FD8" w:rsidRPr="00885CB8" w14:paraId="1D8B5FB4" w14:textId="77777777" w:rsidTr="00501ABD">
        <w:trPr>
          <w:trHeight w:val="255"/>
          <w:jc w:val="center"/>
        </w:trPr>
        <w:tc>
          <w:tcPr>
            <w:tcW w:w="15031" w:type="dxa"/>
            <w:gridSpan w:val="8"/>
            <w:vAlign w:val="center"/>
          </w:tcPr>
          <w:p w14:paraId="12929C85" w14:textId="77777777" w:rsidR="00CD2FD8" w:rsidRPr="00885CB8" w:rsidRDefault="00CD2FD8" w:rsidP="00CD2FD8">
            <w:pPr>
              <w:jc w:val="center"/>
              <w:rPr>
                <w:rFonts w:ascii="Arial" w:hAnsi="Arial" w:cs="Arial"/>
                <w:b/>
                <w:color w:val="00B050"/>
                <w:sz w:val="20"/>
                <w:szCs w:val="20"/>
                <w:u w:val="single"/>
                <w:lang w:val="mn-MN"/>
              </w:rPr>
            </w:pPr>
            <w:r w:rsidRPr="00311651">
              <w:rPr>
                <w:rFonts w:ascii="Arial" w:eastAsia="Arial" w:hAnsi="Arial" w:cs="Arial"/>
                <w:b/>
                <w:bCs/>
                <w:sz w:val="20"/>
                <w:szCs w:val="20"/>
                <w:lang w:val="mn-MN"/>
              </w:rPr>
              <w:lastRenderedPageBreak/>
              <w:t>Зорилт 1.12. Сургалтын хөтөлбөр, агуулга, арга зүйд Монголын түүх, хэл, соёл, үндэсний өв уламжлал, зан заншил, эх оронч сэтгэлгээ, хувь хүний хөгжил, төлөвшил, хос бичигтэн, хүн төрөлхтний нийтлэг үнэт зүйлийг тусган хэрэгжүүлнэ.</w:t>
            </w:r>
            <w:r w:rsidRPr="00885CB8">
              <w:rPr>
                <w:rFonts w:ascii="Arial" w:eastAsia="Arial" w:hAnsi="Arial" w:cs="Arial"/>
                <w:b/>
                <w:sz w:val="20"/>
                <w:szCs w:val="20"/>
              </w:rPr>
              <w:t>.</w:t>
            </w:r>
          </w:p>
        </w:tc>
      </w:tr>
      <w:tr w:rsidR="00CD2FD8" w:rsidRPr="00885CB8" w14:paraId="08B37DB3" w14:textId="77777777" w:rsidTr="00501ABD">
        <w:trPr>
          <w:trHeight w:val="255"/>
          <w:jc w:val="center"/>
        </w:trPr>
        <w:tc>
          <w:tcPr>
            <w:tcW w:w="572" w:type="dxa"/>
            <w:vAlign w:val="center"/>
          </w:tcPr>
          <w:p w14:paraId="06E33783" w14:textId="2D5E2D29" w:rsidR="00CD2FD8" w:rsidRPr="00230144" w:rsidRDefault="00230144" w:rsidP="00CD2FD8">
            <w:pPr>
              <w:jc w:val="center"/>
              <w:rPr>
                <w:rFonts w:ascii="Arial" w:hAnsi="Arial" w:cs="Arial"/>
                <w:sz w:val="20"/>
                <w:szCs w:val="20"/>
              </w:rPr>
            </w:pPr>
            <w:r>
              <w:rPr>
                <w:rFonts w:ascii="Arial" w:hAnsi="Arial" w:cs="Arial"/>
                <w:sz w:val="20"/>
                <w:szCs w:val="20"/>
              </w:rPr>
              <w:t>16</w:t>
            </w:r>
          </w:p>
        </w:tc>
        <w:tc>
          <w:tcPr>
            <w:tcW w:w="2724" w:type="dxa"/>
            <w:vAlign w:val="center"/>
          </w:tcPr>
          <w:p w14:paraId="55D55C21" w14:textId="36A31264" w:rsidR="00CD2FD8" w:rsidRPr="00311651" w:rsidRDefault="00CD2FD8" w:rsidP="00CD2FD8">
            <w:pPr>
              <w:pStyle w:val="NormalWeb"/>
              <w:spacing w:before="0" w:beforeAutospacing="0" w:after="0" w:afterAutospacing="0"/>
              <w:ind w:left="75" w:right="75"/>
              <w:jc w:val="both"/>
              <w:rPr>
                <w:rFonts w:ascii="Arial" w:eastAsia="Arial" w:hAnsi="Arial" w:cs="Arial"/>
                <w:sz w:val="20"/>
                <w:szCs w:val="20"/>
                <w:lang w:val="mn-MN"/>
              </w:rPr>
            </w:pPr>
            <w:r w:rsidRPr="00311651">
              <w:rPr>
                <w:rFonts w:ascii="Arial" w:eastAsia="Arial" w:hAnsi="Arial" w:cs="Arial"/>
                <w:sz w:val="20"/>
                <w:szCs w:val="20"/>
                <w:lang w:val="mn-MN"/>
              </w:rPr>
              <w:t>Төрийн албан хаагчдад зориулсан</w:t>
            </w:r>
            <w:r w:rsidR="00512EB8">
              <w:rPr>
                <w:rFonts w:ascii="Arial" w:eastAsia="Arial" w:hAnsi="Arial" w:cs="Arial"/>
                <w:sz w:val="20"/>
                <w:szCs w:val="20"/>
                <w:lang w:val="mn-MN"/>
              </w:rPr>
              <w:t xml:space="preserve"> </w:t>
            </w:r>
            <w:r w:rsidRPr="00311651">
              <w:rPr>
                <w:rFonts w:ascii="Arial" w:eastAsia="Arial" w:hAnsi="Arial" w:cs="Arial"/>
                <w:sz w:val="20"/>
                <w:szCs w:val="20"/>
                <w:lang w:val="mn-MN"/>
              </w:rPr>
              <w:t xml:space="preserve">“Үндэсний бичгийн сургалт”-ыг үе шаттай зохион байгуулж </w:t>
            </w:r>
            <w:proofErr w:type="spellStart"/>
            <w:r w:rsidRPr="00311651">
              <w:rPr>
                <w:rFonts w:ascii="Arial" w:hAnsi="Arial" w:cs="Arial"/>
                <w:sz w:val="20"/>
                <w:szCs w:val="20"/>
              </w:rPr>
              <w:t>үндэсний</w:t>
            </w:r>
            <w:proofErr w:type="spellEnd"/>
            <w:r w:rsidR="00512EB8">
              <w:rPr>
                <w:rFonts w:ascii="Arial" w:hAnsi="Arial" w:cs="Arial"/>
                <w:sz w:val="20"/>
                <w:szCs w:val="20"/>
                <w:lang w:val="mn-MN"/>
              </w:rPr>
              <w:t xml:space="preserve"> </w:t>
            </w:r>
            <w:proofErr w:type="spellStart"/>
            <w:r w:rsidRPr="00311651">
              <w:rPr>
                <w:rFonts w:ascii="Arial" w:hAnsi="Arial" w:cs="Arial"/>
                <w:sz w:val="20"/>
                <w:szCs w:val="20"/>
              </w:rPr>
              <w:t>бичгийн</w:t>
            </w:r>
            <w:proofErr w:type="spellEnd"/>
            <w:r w:rsidR="00512EB8">
              <w:rPr>
                <w:rFonts w:ascii="Arial" w:hAnsi="Arial" w:cs="Arial"/>
                <w:sz w:val="20"/>
                <w:szCs w:val="20"/>
                <w:lang w:val="mn-MN"/>
              </w:rPr>
              <w:t xml:space="preserve"> </w:t>
            </w:r>
            <w:proofErr w:type="spellStart"/>
            <w:r w:rsidRPr="00311651">
              <w:rPr>
                <w:rFonts w:ascii="Arial" w:hAnsi="Arial" w:cs="Arial"/>
                <w:sz w:val="20"/>
                <w:szCs w:val="20"/>
              </w:rPr>
              <w:t>чадварын</w:t>
            </w:r>
            <w:proofErr w:type="spellEnd"/>
            <w:r w:rsidR="00512EB8">
              <w:rPr>
                <w:rFonts w:ascii="Arial" w:hAnsi="Arial" w:cs="Arial"/>
                <w:sz w:val="20"/>
                <w:szCs w:val="20"/>
                <w:lang w:val="mn-MN"/>
              </w:rPr>
              <w:t xml:space="preserve"> </w:t>
            </w:r>
            <w:proofErr w:type="spellStart"/>
            <w:r w:rsidRPr="00311651">
              <w:rPr>
                <w:rFonts w:ascii="Arial" w:hAnsi="Arial" w:cs="Arial"/>
                <w:sz w:val="20"/>
                <w:szCs w:val="20"/>
              </w:rPr>
              <w:t>түвшн</w:t>
            </w:r>
            <w:proofErr w:type="spellEnd"/>
            <w:r w:rsidR="00AC330B">
              <w:rPr>
                <w:rFonts w:ascii="Arial" w:hAnsi="Arial" w:cs="Arial"/>
                <w:sz w:val="20"/>
                <w:szCs w:val="20"/>
                <w:lang w:val="mn-MN"/>
              </w:rPr>
              <w:t>ыг</w:t>
            </w:r>
            <w:r w:rsidR="00512EB8">
              <w:rPr>
                <w:rFonts w:ascii="Arial" w:hAnsi="Arial" w:cs="Arial"/>
                <w:sz w:val="20"/>
                <w:szCs w:val="20"/>
                <w:lang w:val="mn-MN"/>
              </w:rPr>
              <w:t xml:space="preserve"> </w:t>
            </w:r>
            <w:proofErr w:type="spellStart"/>
            <w:r w:rsidRPr="00311651">
              <w:rPr>
                <w:rFonts w:ascii="Arial" w:hAnsi="Arial" w:cs="Arial"/>
                <w:sz w:val="20"/>
                <w:szCs w:val="20"/>
              </w:rPr>
              <w:t>тогтоох</w:t>
            </w:r>
            <w:proofErr w:type="spellEnd"/>
          </w:p>
          <w:p w14:paraId="753C3906" w14:textId="77777777" w:rsidR="00CD2FD8" w:rsidRPr="00311651" w:rsidRDefault="00CD2FD8" w:rsidP="00CD2FD8">
            <w:pPr>
              <w:pStyle w:val="NormalWeb"/>
              <w:spacing w:before="0" w:beforeAutospacing="0" w:after="0" w:afterAutospacing="0"/>
              <w:ind w:left="75" w:right="75"/>
              <w:jc w:val="both"/>
              <w:rPr>
                <w:rFonts w:ascii="Arial" w:eastAsia="Arial" w:hAnsi="Arial" w:cs="Arial"/>
                <w:sz w:val="20"/>
                <w:szCs w:val="20"/>
                <w:lang w:val="mn-MN"/>
              </w:rPr>
            </w:pPr>
          </w:p>
          <w:p w14:paraId="22648F9F" w14:textId="77777777" w:rsidR="00CD2FD8" w:rsidRPr="00311651" w:rsidRDefault="00CD2FD8" w:rsidP="00CD2FD8">
            <w:pPr>
              <w:pStyle w:val="NormalWeb"/>
              <w:spacing w:before="0" w:beforeAutospacing="0" w:after="0" w:afterAutospacing="0"/>
              <w:ind w:left="75" w:right="75"/>
              <w:jc w:val="both"/>
              <w:rPr>
                <w:rFonts w:ascii="Arial" w:eastAsia="Arial" w:hAnsi="Arial" w:cs="Arial"/>
                <w:sz w:val="20"/>
                <w:szCs w:val="20"/>
                <w:lang w:val="mn-MN"/>
              </w:rPr>
            </w:pPr>
          </w:p>
        </w:tc>
        <w:tc>
          <w:tcPr>
            <w:tcW w:w="1134" w:type="dxa"/>
            <w:vAlign w:val="center"/>
          </w:tcPr>
          <w:p w14:paraId="06E684BB"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w:t>
            </w:r>
          </w:p>
        </w:tc>
        <w:tc>
          <w:tcPr>
            <w:tcW w:w="2228" w:type="dxa"/>
            <w:vAlign w:val="center"/>
          </w:tcPr>
          <w:p w14:paraId="547EB5BA" w14:textId="77777777" w:rsidR="00CD2FD8" w:rsidRPr="00311651" w:rsidRDefault="00CD2FD8" w:rsidP="00CD2FD8">
            <w:pPr>
              <w:pStyle w:val="NormalWeb"/>
              <w:spacing w:before="0" w:beforeAutospacing="0" w:after="0" w:afterAutospacing="0"/>
              <w:ind w:left="75" w:right="75"/>
              <w:jc w:val="center"/>
              <w:rPr>
                <w:rFonts w:ascii="Arial" w:hAnsi="Arial" w:cs="Arial"/>
                <w:sz w:val="20"/>
                <w:szCs w:val="20"/>
                <w:lang w:val="mn-MN"/>
              </w:rPr>
            </w:pPr>
            <w:r w:rsidRPr="00311651">
              <w:rPr>
                <w:rFonts w:ascii="Arial" w:hAnsi="Arial" w:cs="Arial"/>
                <w:sz w:val="20"/>
                <w:szCs w:val="20"/>
                <w:lang w:val="mn-MN"/>
              </w:rPr>
              <w:t>Үндэсний бичгийн сургалт зохион байгуулсан байгууллага, түүнд хамрагдсан төрийн албан хаагчийн тоогоор</w:t>
            </w:r>
          </w:p>
        </w:tc>
        <w:tc>
          <w:tcPr>
            <w:tcW w:w="1450" w:type="dxa"/>
          </w:tcPr>
          <w:p w14:paraId="1C0E7877" w14:textId="77777777" w:rsidR="00CD2FD8" w:rsidRDefault="00CD2FD8" w:rsidP="00CD2FD8">
            <w:r w:rsidRPr="00C453FF">
              <w:rPr>
                <w:rFonts w:ascii="Arial" w:hAnsi="Arial" w:cs="Arial"/>
                <w:sz w:val="20"/>
                <w:szCs w:val="20"/>
                <w:lang w:val="mn-MN"/>
              </w:rPr>
              <w:t>202</w:t>
            </w:r>
            <w:r w:rsidRPr="00C453FF">
              <w:rPr>
                <w:rFonts w:ascii="Arial" w:hAnsi="Arial" w:cstheme="minorBidi" w:hint="cs"/>
                <w:sz w:val="20"/>
                <w:szCs w:val="25"/>
                <w:cs/>
                <w:lang w:val="mn-MN" w:bidi="mn-Mong-CN"/>
              </w:rPr>
              <w:t>2</w:t>
            </w:r>
          </w:p>
        </w:tc>
        <w:tc>
          <w:tcPr>
            <w:tcW w:w="1567" w:type="dxa"/>
            <w:vAlign w:val="center"/>
          </w:tcPr>
          <w:p w14:paraId="7230232D" w14:textId="77777777" w:rsidR="00CD2FD8" w:rsidRPr="00311651" w:rsidRDefault="00CD2FD8" w:rsidP="002C33D5">
            <w:pPr>
              <w:pStyle w:val="NormalWeb"/>
              <w:spacing w:before="0" w:beforeAutospacing="0" w:after="0" w:afterAutospacing="0"/>
              <w:ind w:left="75" w:right="75"/>
              <w:rPr>
                <w:rFonts w:ascii="Arial" w:hAnsi="Arial" w:cs="Arial"/>
                <w:sz w:val="20"/>
                <w:szCs w:val="20"/>
                <w:lang w:val="mn-MN"/>
              </w:rPr>
            </w:pPr>
            <w:r w:rsidRPr="00311651">
              <w:rPr>
                <w:rFonts w:ascii="Arial" w:hAnsi="Arial" w:cs="Arial"/>
                <w:sz w:val="20"/>
                <w:szCs w:val="20"/>
              </w:rPr>
              <w:t>41</w:t>
            </w:r>
            <w:r w:rsidRPr="00311651">
              <w:rPr>
                <w:rFonts w:ascii="Arial" w:hAnsi="Arial" w:cs="Arial"/>
                <w:sz w:val="20"/>
                <w:szCs w:val="20"/>
                <w:lang w:val="mn-MN"/>
              </w:rPr>
              <w:t>/</w:t>
            </w:r>
            <w:r w:rsidRPr="00311651">
              <w:rPr>
                <w:rFonts w:ascii="Arial" w:hAnsi="Arial" w:cs="Arial"/>
                <w:sz w:val="20"/>
                <w:szCs w:val="20"/>
              </w:rPr>
              <w:t>138</w:t>
            </w:r>
            <w:r w:rsidRPr="00311651">
              <w:rPr>
                <w:rFonts w:ascii="Arial" w:hAnsi="Arial" w:cs="Arial"/>
                <w:sz w:val="20"/>
                <w:szCs w:val="20"/>
                <w:lang w:val="mn-MN"/>
              </w:rPr>
              <w:t>6</w:t>
            </w:r>
          </w:p>
        </w:tc>
        <w:tc>
          <w:tcPr>
            <w:tcW w:w="1807" w:type="dxa"/>
            <w:vAlign w:val="center"/>
          </w:tcPr>
          <w:p w14:paraId="3BC26D29" w14:textId="77777777" w:rsidR="00CD2FD8" w:rsidRPr="00311651" w:rsidRDefault="00CD2FD8" w:rsidP="00CD2FD8">
            <w:pPr>
              <w:pStyle w:val="NormalWeb"/>
              <w:spacing w:before="0" w:beforeAutospacing="0" w:after="0" w:afterAutospacing="0"/>
              <w:ind w:left="75" w:right="75"/>
              <w:jc w:val="center"/>
              <w:rPr>
                <w:rFonts w:ascii="Arial" w:hAnsi="Arial" w:cs="Arial"/>
                <w:sz w:val="20"/>
                <w:szCs w:val="20"/>
                <w:lang w:val="mn-MN"/>
              </w:rPr>
            </w:pPr>
            <w:r w:rsidRPr="00311651">
              <w:rPr>
                <w:rFonts w:ascii="Arial" w:hAnsi="Arial" w:cs="Arial"/>
                <w:sz w:val="20"/>
                <w:szCs w:val="20"/>
                <w:lang w:val="mn-MN"/>
              </w:rPr>
              <w:t>50/1500</w:t>
            </w:r>
          </w:p>
        </w:tc>
        <w:tc>
          <w:tcPr>
            <w:tcW w:w="3549" w:type="dxa"/>
          </w:tcPr>
          <w:p w14:paraId="67F76FA0" w14:textId="4857325B" w:rsidR="00C832C6" w:rsidRPr="002C33D5" w:rsidRDefault="00C832C6" w:rsidP="00C832C6">
            <w:pPr>
              <w:jc w:val="both"/>
              <w:rPr>
                <w:rFonts w:ascii="Arial" w:hAnsi="Arial" w:cs="Arial"/>
                <w:color w:val="000000" w:themeColor="text1"/>
                <w:sz w:val="20"/>
                <w:szCs w:val="20"/>
                <w:lang w:val="mn-MN"/>
              </w:rPr>
            </w:pPr>
            <w:r w:rsidRPr="002C33D5">
              <w:rPr>
                <w:rFonts w:ascii="Arial" w:hAnsi="Arial" w:cs="Arial"/>
                <w:color w:val="000000" w:themeColor="text1"/>
                <w:sz w:val="20"/>
                <w:szCs w:val="20"/>
                <w:lang w:val="mn-MN"/>
              </w:rPr>
              <w:t xml:space="preserve">1 дүгээр цэцэрлэг Хос бичиг хөтөлбөрийн хүрээнд бүлгийн </w:t>
            </w:r>
            <w:r w:rsidR="00292BDC" w:rsidRPr="002C33D5">
              <w:rPr>
                <w:rFonts w:ascii="Arial" w:hAnsi="Arial" w:cs="Arial"/>
                <w:color w:val="000000" w:themeColor="text1"/>
                <w:sz w:val="20"/>
                <w:szCs w:val="20"/>
                <w:lang w:val="mn-MN"/>
              </w:rPr>
              <w:t xml:space="preserve">2 </w:t>
            </w:r>
            <w:r w:rsidRPr="002C33D5">
              <w:rPr>
                <w:rFonts w:ascii="Arial" w:hAnsi="Arial" w:cs="Arial"/>
                <w:color w:val="000000" w:themeColor="text1"/>
                <w:sz w:val="20"/>
                <w:szCs w:val="20"/>
                <w:lang w:val="mn-MN"/>
              </w:rPr>
              <w:t xml:space="preserve">багш албан хаагчдад тусгай сургалтын хөтөлбөрийн дагуу сургалт явуулсны үр дүнд 1 дүгээр сард </w:t>
            </w:r>
            <w:r w:rsidR="00292BDC" w:rsidRPr="002C33D5">
              <w:rPr>
                <w:rFonts w:ascii="Arial" w:hAnsi="Arial" w:cs="Arial"/>
                <w:color w:val="000000" w:themeColor="text1"/>
                <w:sz w:val="20"/>
                <w:szCs w:val="20"/>
                <w:lang w:val="mn-MN"/>
              </w:rPr>
              <w:t>б</w:t>
            </w:r>
            <w:r w:rsidRPr="002C33D5">
              <w:rPr>
                <w:rFonts w:ascii="Arial" w:hAnsi="Arial" w:cs="Arial"/>
                <w:color w:val="000000" w:themeColor="text1"/>
                <w:sz w:val="20"/>
                <w:szCs w:val="20"/>
                <w:lang w:val="mn-MN"/>
              </w:rPr>
              <w:t>агш, ажилчдын Монгол бичгийн түвшинг тогтоож, ахисан болон түүнээс дээш түвшинд-3, сайн түвшинд-5, дунд түвшинд-10, анхны түвшинд-7 багш</w:t>
            </w:r>
            <w:r w:rsidR="00292BDC" w:rsidRPr="002C33D5">
              <w:rPr>
                <w:rFonts w:ascii="Arial" w:hAnsi="Arial" w:cs="Arial"/>
                <w:color w:val="000000" w:themeColor="text1"/>
                <w:sz w:val="20"/>
                <w:szCs w:val="20"/>
                <w:lang w:val="mn-MN"/>
              </w:rPr>
              <w:t>,</w:t>
            </w:r>
            <w:r w:rsidRPr="002C33D5">
              <w:rPr>
                <w:rFonts w:ascii="Arial" w:hAnsi="Arial" w:cs="Arial"/>
                <w:color w:val="000000" w:themeColor="text1"/>
                <w:sz w:val="20"/>
                <w:szCs w:val="20"/>
                <w:lang w:val="mn-MN"/>
              </w:rPr>
              <w:t xml:space="preserve"> ажилтан байсан бол  ‘’Монгол бичиг өөрөө бие даан судлах’’ гарын авлага, бичих дадлагын дэвтэр ажиллаж</w:t>
            </w:r>
            <w:r w:rsidR="00292BDC" w:rsidRPr="002C33D5">
              <w:rPr>
                <w:rFonts w:ascii="Arial" w:hAnsi="Arial" w:cs="Arial"/>
                <w:color w:val="000000" w:themeColor="text1"/>
                <w:sz w:val="20"/>
                <w:szCs w:val="20"/>
                <w:lang w:val="mn-MN"/>
              </w:rPr>
              <w:t>,</w:t>
            </w:r>
            <w:r w:rsidRPr="002C33D5">
              <w:rPr>
                <w:rFonts w:ascii="Arial" w:hAnsi="Arial" w:cs="Arial"/>
                <w:color w:val="000000" w:themeColor="text1"/>
                <w:sz w:val="20"/>
                <w:szCs w:val="20"/>
                <w:lang w:val="mn-MN"/>
              </w:rPr>
              <w:t xml:space="preserve"> 11 сард дахин түвшин тогтооход сургалтын үр дүнд  дээш түвшинд-5, сайн түвшинд-5, дунд түвшинд-11, анхны түвшинд-5 багш ажилтан хүрсэн</w:t>
            </w:r>
            <w:r w:rsidR="00292BDC" w:rsidRPr="002C33D5">
              <w:rPr>
                <w:rFonts w:ascii="Arial" w:hAnsi="Arial" w:cs="Arial"/>
                <w:color w:val="000000" w:themeColor="text1"/>
                <w:sz w:val="20"/>
                <w:szCs w:val="20"/>
                <w:lang w:val="mn-MN"/>
              </w:rPr>
              <w:t xml:space="preserve">. </w:t>
            </w:r>
          </w:p>
          <w:p w14:paraId="659C66BD" w14:textId="5D421A1B" w:rsidR="00CD2FD8" w:rsidRPr="002C33D5" w:rsidRDefault="00CD2FD8" w:rsidP="00CD2FD8">
            <w:pPr>
              <w:jc w:val="both"/>
              <w:rPr>
                <w:rFonts w:ascii="Arial" w:hAnsi="Arial" w:cs="Arial"/>
                <w:color w:val="000000" w:themeColor="text1"/>
                <w:sz w:val="20"/>
                <w:szCs w:val="20"/>
                <w:lang w:val="mn-MN"/>
              </w:rPr>
            </w:pPr>
            <w:r w:rsidRPr="002C33D5">
              <w:rPr>
                <w:rFonts w:ascii="Arial" w:hAnsi="Arial" w:cs="Arial"/>
                <w:color w:val="000000" w:themeColor="text1"/>
                <w:sz w:val="20"/>
                <w:szCs w:val="20"/>
                <w:lang w:val="mn-MN"/>
              </w:rPr>
              <w:t>Удирдлагын академиас Төрийн албан хаагчдад зориулсан “Монгол бичиг”</w:t>
            </w:r>
            <w:r w:rsidR="002C33D5">
              <w:rPr>
                <w:rFonts w:ascii="Arial" w:hAnsi="Arial" w:cs="Arial"/>
                <w:color w:val="000000" w:themeColor="text1"/>
                <w:sz w:val="20"/>
                <w:szCs w:val="20"/>
                <w:lang w:val="mn-MN"/>
              </w:rPr>
              <w:t xml:space="preserve">-ийн цахим </w:t>
            </w:r>
            <w:r w:rsidRPr="002C33D5">
              <w:rPr>
                <w:rFonts w:ascii="Arial" w:hAnsi="Arial" w:cs="Arial"/>
                <w:color w:val="000000" w:themeColor="text1"/>
                <w:sz w:val="20"/>
                <w:szCs w:val="20"/>
                <w:lang w:val="mn-MN"/>
              </w:rPr>
              <w:t xml:space="preserve">сургалтад </w:t>
            </w:r>
            <w:r w:rsidR="00292BDC" w:rsidRPr="002C33D5">
              <w:rPr>
                <w:rFonts w:ascii="Arial" w:hAnsi="Arial" w:cs="Arial"/>
                <w:color w:val="000000" w:themeColor="text1"/>
                <w:sz w:val="20"/>
                <w:szCs w:val="20"/>
                <w:lang w:val="mn-MN"/>
              </w:rPr>
              <w:t xml:space="preserve">1, </w:t>
            </w:r>
            <w:r w:rsidR="00512EB8" w:rsidRPr="002C33D5">
              <w:rPr>
                <w:rFonts w:ascii="Arial" w:hAnsi="Arial" w:cs="Arial"/>
                <w:color w:val="000000" w:themeColor="text1"/>
                <w:sz w:val="20"/>
                <w:szCs w:val="20"/>
                <w:lang w:val="mn-MN"/>
              </w:rPr>
              <w:t>3 дугаар цэцэрлэг, ЗДТГ-ы</w:t>
            </w:r>
            <w:r w:rsidR="00C84EEE" w:rsidRPr="002C33D5">
              <w:rPr>
                <w:rFonts w:ascii="Arial" w:hAnsi="Arial" w:cs="Arial"/>
                <w:color w:val="000000" w:themeColor="text1"/>
                <w:sz w:val="20"/>
                <w:szCs w:val="20"/>
                <w:lang w:val="mn-MN"/>
              </w:rPr>
              <w:t xml:space="preserve">н албан хаагчид </w:t>
            </w:r>
            <w:r w:rsidRPr="002C33D5">
              <w:rPr>
                <w:rFonts w:ascii="Arial" w:hAnsi="Arial" w:cs="Arial"/>
                <w:color w:val="000000" w:themeColor="text1"/>
                <w:sz w:val="20"/>
                <w:szCs w:val="20"/>
                <w:lang w:val="mn-MN"/>
              </w:rPr>
              <w:t xml:space="preserve">бүрэн хамрагдсан. </w:t>
            </w:r>
          </w:p>
          <w:p w14:paraId="64B3E71D" w14:textId="2DFAB07E" w:rsidR="00CD2FD8" w:rsidRPr="002C33D5" w:rsidRDefault="00292BDC" w:rsidP="00CD2FD8">
            <w:pPr>
              <w:jc w:val="both"/>
              <w:rPr>
                <w:rFonts w:ascii="Arial" w:hAnsi="Arial" w:cs="Arial"/>
                <w:color w:val="000000" w:themeColor="text1"/>
                <w:sz w:val="20"/>
                <w:szCs w:val="20"/>
                <w:lang w:val="mn-MN"/>
              </w:rPr>
            </w:pPr>
            <w:r w:rsidRPr="002C33D5">
              <w:rPr>
                <w:rFonts w:ascii="Arial" w:hAnsi="Arial" w:cs="Arial"/>
                <w:color w:val="000000" w:themeColor="text1"/>
                <w:sz w:val="20"/>
                <w:szCs w:val="20"/>
                <w:lang w:val="mn-MN"/>
              </w:rPr>
              <w:t xml:space="preserve">3 дугаар цэцэрлэг </w:t>
            </w:r>
            <w:r w:rsidR="00CD2FD8" w:rsidRPr="002C33D5">
              <w:rPr>
                <w:rFonts w:ascii="Arial" w:hAnsi="Arial" w:cs="Arial"/>
                <w:color w:val="000000" w:themeColor="text1"/>
                <w:sz w:val="20"/>
                <w:szCs w:val="20"/>
                <w:lang w:val="mn-MN"/>
              </w:rPr>
              <w:t xml:space="preserve"> </w:t>
            </w:r>
            <w:r w:rsidR="00CD2FD8" w:rsidRPr="002C33D5">
              <w:rPr>
                <w:rFonts w:ascii="Arial" w:hAnsi="Arial" w:cs="Arial"/>
                <w:color w:val="000000" w:themeColor="text1"/>
                <w:sz w:val="20"/>
                <w:szCs w:val="20"/>
                <w:lang w:val="mn-MN"/>
              </w:rPr>
              <w:br/>
              <w:t>ЕБС-ийн</w:t>
            </w:r>
            <w:r w:rsidRPr="002C33D5">
              <w:rPr>
                <w:rFonts w:ascii="Arial" w:hAnsi="Arial" w:cs="Arial"/>
                <w:color w:val="000000" w:themeColor="text1"/>
                <w:sz w:val="20"/>
                <w:szCs w:val="20"/>
                <w:lang w:val="mn-MN"/>
              </w:rPr>
              <w:t xml:space="preserve"> </w:t>
            </w:r>
            <w:r w:rsidR="00CD2FD8" w:rsidRPr="002C33D5">
              <w:rPr>
                <w:rFonts w:ascii="Arial" w:hAnsi="Arial" w:cs="Arial"/>
                <w:color w:val="000000" w:themeColor="text1"/>
                <w:sz w:val="20"/>
                <w:szCs w:val="20"/>
                <w:lang w:val="mn-MN"/>
              </w:rPr>
              <w:t>Хэл бичгийн багш</w:t>
            </w:r>
            <w:r w:rsidRPr="002C33D5">
              <w:rPr>
                <w:rFonts w:ascii="Arial" w:hAnsi="Arial" w:cs="Arial"/>
                <w:color w:val="000000" w:themeColor="text1"/>
                <w:sz w:val="20"/>
                <w:szCs w:val="20"/>
                <w:lang w:val="mn-MN"/>
              </w:rPr>
              <w:t xml:space="preserve">аар </w:t>
            </w:r>
            <w:r w:rsidR="00CD2FD8" w:rsidRPr="002C33D5">
              <w:rPr>
                <w:rFonts w:ascii="Arial" w:hAnsi="Arial" w:cs="Arial"/>
                <w:color w:val="000000" w:themeColor="text1"/>
                <w:sz w:val="20"/>
                <w:szCs w:val="20"/>
                <w:lang w:val="mn-MN"/>
              </w:rPr>
              <w:t xml:space="preserve">Монгол бичгийн 1 сарын сургалтад </w:t>
            </w:r>
            <w:r w:rsidR="00CD2FD8" w:rsidRPr="002C33D5">
              <w:rPr>
                <w:rFonts w:ascii="Arial" w:hAnsi="Arial" w:cs="Arial"/>
                <w:color w:val="000000" w:themeColor="text1"/>
                <w:sz w:val="20"/>
                <w:szCs w:val="20"/>
                <w:lang w:val="mn-MN"/>
              </w:rPr>
              <w:lastRenderedPageBreak/>
              <w:t>суралцаж мэдлэгийн түвшин тогтоох сорил өгч, мэдлэг боловсролоо суурь түвш</w:t>
            </w:r>
            <w:r w:rsidR="00862744">
              <w:rPr>
                <w:rFonts w:ascii="Arial" w:hAnsi="Arial" w:cs="Arial"/>
                <w:color w:val="000000" w:themeColor="text1"/>
                <w:sz w:val="20"/>
                <w:szCs w:val="20"/>
                <w:lang w:val="mn-MN"/>
              </w:rPr>
              <w:t>н</w:t>
            </w:r>
            <w:r w:rsidR="00CD2FD8" w:rsidRPr="002C33D5">
              <w:rPr>
                <w:rFonts w:ascii="Arial" w:hAnsi="Arial" w:cs="Arial"/>
                <w:color w:val="000000" w:themeColor="text1"/>
                <w:sz w:val="20"/>
                <w:szCs w:val="20"/>
                <w:lang w:val="mn-MN"/>
              </w:rPr>
              <w:t>ээс 50-60% дээшлүүлсэн. Мөн “Хүмүүн бичиг” сонин</w:t>
            </w:r>
            <w:r w:rsidR="00862744">
              <w:rPr>
                <w:rFonts w:ascii="Arial" w:hAnsi="Arial" w:cs="Arial"/>
                <w:color w:val="000000" w:themeColor="text1"/>
                <w:sz w:val="20"/>
                <w:szCs w:val="20"/>
                <w:lang w:val="mn-MN"/>
              </w:rPr>
              <w:t>ы</w:t>
            </w:r>
            <w:r w:rsidR="00CD2FD8" w:rsidRPr="002C33D5">
              <w:rPr>
                <w:rFonts w:ascii="Arial" w:hAnsi="Arial" w:cs="Arial"/>
                <w:color w:val="000000" w:themeColor="text1"/>
                <w:sz w:val="20"/>
                <w:szCs w:val="20"/>
                <w:lang w:val="mn-MN"/>
              </w:rPr>
              <w:t>г захиалан өдөр бүр Монгол бичгийн уншлагын цагийг бий болгон мэдлэг боловсролоо дээшлүүлсэн.</w:t>
            </w:r>
          </w:p>
          <w:p w14:paraId="2CE28275" w14:textId="0145ADF0" w:rsidR="002C33D5" w:rsidRPr="002C33D5" w:rsidRDefault="002C33D5" w:rsidP="002C33D5">
            <w:pPr>
              <w:jc w:val="right"/>
              <w:rPr>
                <w:rFonts w:ascii="Arial" w:hAnsi="Arial" w:cs="Arial"/>
                <w:b/>
                <w:bCs/>
                <w:color w:val="000000" w:themeColor="text1"/>
                <w:sz w:val="20"/>
                <w:szCs w:val="20"/>
                <w:lang w:val="mn-MN"/>
              </w:rPr>
            </w:pPr>
            <w:r w:rsidRPr="002C33D5">
              <w:rPr>
                <w:rFonts w:ascii="Arial" w:hAnsi="Arial" w:cs="Arial"/>
                <w:color w:val="000000" w:themeColor="text1"/>
                <w:sz w:val="20"/>
                <w:szCs w:val="20"/>
                <w:lang w:val="mn-MN"/>
              </w:rPr>
              <w:t>Тодорхой үр дүнд хүрсэн-70%</w:t>
            </w:r>
          </w:p>
        </w:tc>
      </w:tr>
      <w:tr w:rsidR="00CD2FD8" w:rsidRPr="00885CB8" w14:paraId="22AA801C" w14:textId="77777777" w:rsidTr="00501ABD">
        <w:trPr>
          <w:trHeight w:val="255"/>
          <w:jc w:val="center"/>
        </w:trPr>
        <w:tc>
          <w:tcPr>
            <w:tcW w:w="572" w:type="dxa"/>
            <w:vAlign w:val="center"/>
          </w:tcPr>
          <w:p w14:paraId="68EA0288" w14:textId="56D38FE0" w:rsidR="00CD2FD8" w:rsidRPr="00230144" w:rsidRDefault="00230144" w:rsidP="00CD2FD8">
            <w:pPr>
              <w:jc w:val="center"/>
              <w:rPr>
                <w:rFonts w:ascii="Arial" w:hAnsi="Arial" w:cs="Arial"/>
                <w:sz w:val="20"/>
                <w:szCs w:val="20"/>
              </w:rPr>
            </w:pPr>
            <w:r>
              <w:rPr>
                <w:rFonts w:ascii="Arial" w:hAnsi="Arial" w:cs="Arial"/>
                <w:sz w:val="20"/>
                <w:szCs w:val="20"/>
              </w:rPr>
              <w:lastRenderedPageBreak/>
              <w:t>17</w:t>
            </w:r>
          </w:p>
        </w:tc>
        <w:tc>
          <w:tcPr>
            <w:tcW w:w="2724" w:type="dxa"/>
            <w:vAlign w:val="center"/>
          </w:tcPr>
          <w:p w14:paraId="747018AF" w14:textId="25CC3DCC" w:rsidR="00CD2FD8" w:rsidRPr="00311651" w:rsidRDefault="00CD2FD8" w:rsidP="00CD2FD8">
            <w:pPr>
              <w:pStyle w:val="NormalWeb"/>
              <w:spacing w:before="0" w:beforeAutospacing="0" w:after="0" w:afterAutospacing="0"/>
              <w:ind w:left="75" w:right="75"/>
              <w:jc w:val="both"/>
              <w:rPr>
                <w:rFonts w:ascii="Arial" w:eastAsia="Arial" w:hAnsi="Arial" w:cs="Arial"/>
                <w:sz w:val="20"/>
                <w:szCs w:val="20"/>
                <w:lang w:val="mn-MN"/>
              </w:rPr>
            </w:pPr>
            <w:proofErr w:type="spellStart"/>
            <w:r w:rsidRPr="00311651">
              <w:rPr>
                <w:rFonts w:ascii="Arial" w:eastAsia="Arial" w:hAnsi="Arial" w:cs="Arial"/>
                <w:sz w:val="20"/>
                <w:szCs w:val="20"/>
              </w:rPr>
              <w:t>Хүүхдийн</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зуны</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амралтыг</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үр</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бүтээлтэй</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өнгөрүүлэх</w:t>
            </w:r>
            <w:proofErr w:type="spellEnd"/>
            <w:r w:rsidRPr="00311651">
              <w:rPr>
                <w:rFonts w:ascii="Arial" w:eastAsia="Arial" w:hAnsi="Arial" w:cs="Arial"/>
                <w:sz w:val="20"/>
                <w:szCs w:val="20"/>
              </w:rPr>
              <w:t xml:space="preserve">, </w:t>
            </w:r>
            <w:proofErr w:type="spellStart"/>
            <w:r w:rsidRPr="00311651">
              <w:rPr>
                <w:rFonts w:ascii="Arial" w:eastAsia="Arial" w:hAnsi="Arial" w:cs="Arial"/>
                <w:sz w:val="20"/>
                <w:szCs w:val="20"/>
              </w:rPr>
              <w:t>тэднийг</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хөдөлмөрт</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сургах</w:t>
            </w:r>
            <w:proofErr w:type="spellEnd"/>
            <w:r w:rsidRPr="00311651">
              <w:rPr>
                <w:rFonts w:ascii="Arial" w:eastAsia="Arial" w:hAnsi="Arial" w:cs="Arial"/>
                <w:sz w:val="20"/>
                <w:szCs w:val="20"/>
              </w:rPr>
              <w:t xml:space="preserve">, </w:t>
            </w:r>
            <w:proofErr w:type="spellStart"/>
            <w:r w:rsidRPr="00311651">
              <w:rPr>
                <w:rFonts w:ascii="Arial" w:eastAsia="Arial" w:hAnsi="Arial" w:cs="Arial"/>
                <w:sz w:val="20"/>
                <w:szCs w:val="20"/>
              </w:rPr>
              <w:t>хамтарч</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ажиллах</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чадвар</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эзэмшүүлэх</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зорилгоор</w:t>
            </w:r>
            <w:proofErr w:type="spellEnd"/>
            <w:r w:rsidRPr="00311651">
              <w:rPr>
                <w:rFonts w:ascii="Arial" w:eastAsia="Arial" w:hAnsi="Arial" w:cs="Arial"/>
                <w:sz w:val="20"/>
                <w:szCs w:val="20"/>
              </w:rPr>
              <w:t xml:space="preserve"> “</w:t>
            </w:r>
            <w:proofErr w:type="spellStart"/>
            <w:r w:rsidRPr="00311651">
              <w:rPr>
                <w:rFonts w:ascii="Arial" w:eastAsia="Arial" w:hAnsi="Arial" w:cs="Arial"/>
                <w:sz w:val="20"/>
                <w:szCs w:val="20"/>
              </w:rPr>
              <w:t>Хөдөлмөр</w:t>
            </w:r>
            <w:proofErr w:type="spellEnd"/>
            <w:r w:rsidR="007B2FBB">
              <w:rPr>
                <w:rFonts w:ascii="Arial" w:eastAsia="Arial" w:hAnsi="Arial" w:cs="Arial"/>
                <w:sz w:val="20"/>
                <w:szCs w:val="20"/>
                <w:lang w:val="mn-MN"/>
              </w:rPr>
              <w:t xml:space="preserve"> </w:t>
            </w:r>
            <w:proofErr w:type="spellStart"/>
            <w:r w:rsidRPr="00311651">
              <w:rPr>
                <w:rFonts w:ascii="Arial" w:eastAsia="Arial" w:hAnsi="Arial" w:cs="Arial"/>
                <w:sz w:val="20"/>
                <w:szCs w:val="20"/>
              </w:rPr>
              <w:t>зуслан</w:t>
            </w:r>
            <w:proofErr w:type="spellEnd"/>
            <w:r w:rsidRPr="00311651">
              <w:rPr>
                <w:rFonts w:ascii="Arial" w:eastAsia="Arial" w:hAnsi="Arial" w:cs="Arial"/>
                <w:sz w:val="20"/>
                <w:szCs w:val="20"/>
              </w:rPr>
              <w:t xml:space="preserve">” </w:t>
            </w:r>
            <w:r w:rsidRPr="00311651">
              <w:rPr>
                <w:rFonts w:ascii="Arial" w:eastAsia="Arial" w:hAnsi="Arial" w:cs="Arial"/>
                <w:sz w:val="20"/>
                <w:szCs w:val="20"/>
                <w:lang w:val="mn-MN"/>
              </w:rPr>
              <w:t>төслийг үргэлжлүүлэх</w:t>
            </w:r>
          </w:p>
        </w:tc>
        <w:tc>
          <w:tcPr>
            <w:tcW w:w="1134" w:type="dxa"/>
            <w:vAlign w:val="center"/>
          </w:tcPr>
          <w:p w14:paraId="0B6FE664"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w:t>
            </w:r>
          </w:p>
        </w:tc>
        <w:tc>
          <w:tcPr>
            <w:tcW w:w="2228" w:type="dxa"/>
            <w:vAlign w:val="center"/>
          </w:tcPr>
          <w:p w14:paraId="5EE644B2"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 xml:space="preserve">Хөдөлмөр зуслан зохион байгуулсан сургуулийн тоогоор </w:t>
            </w:r>
          </w:p>
        </w:tc>
        <w:tc>
          <w:tcPr>
            <w:tcW w:w="1450" w:type="dxa"/>
            <w:vAlign w:val="center"/>
          </w:tcPr>
          <w:p w14:paraId="42E64D9C" w14:textId="77777777" w:rsidR="00CD2FD8" w:rsidRDefault="00CD2FD8" w:rsidP="00C45320">
            <w:pPr>
              <w:jc w:val="center"/>
            </w:pPr>
            <w:r w:rsidRPr="00C453FF">
              <w:rPr>
                <w:rFonts w:ascii="Arial" w:hAnsi="Arial" w:cs="Arial"/>
                <w:sz w:val="20"/>
                <w:szCs w:val="20"/>
                <w:lang w:val="mn-MN"/>
              </w:rPr>
              <w:t>202</w:t>
            </w:r>
            <w:r w:rsidRPr="00C453FF">
              <w:rPr>
                <w:rFonts w:ascii="Arial" w:hAnsi="Arial" w:cstheme="minorBidi" w:hint="cs"/>
                <w:sz w:val="20"/>
                <w:szCs w:val="25"/>
                <w:cs/>
                <w:lang w:val="mn-MN" w:bidi="mn-Mong-CN"/>
              </w:rPr>
              <w:t>2</w:t>
            </w:r>
          </w:p>
        </w:tc>
        <w:tc>
          <w:tcPr>
            <w:tcW w:w="1567" w:type="dxa"/>
            <w:vAlign w:val="center"/>
          </w:tcPr>
          <w:p w14:paraId="183C378F"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3</w:t>
            </w:r>
          </w:p>
        </w:tc>
        <w:tc>
          <w:tcPr>
            <w:tcW w:w="1807" w:type="dxa"/>
            <w:vAlign w:val="center"/>
          </w:tcPr>
          <w:p w14:paraId="592C3347" w14:textId="77777777" w:rsidR="00CD2FD8" w:rsidRPr="00311651" w:rsidRDefault="00CD2FD8" w:rsidP="00CD2FD8">
            <w:pPr>
              <w:pStyle w:val="NormalWeb"/>
              <w:spacing w:before="0" w:beforeAutospacing="0" w:after="0" w:afterAutospacing="0"/>
              <w:jc w:val="center"/>
              <w:rPr>
                <w:rFonts w:ascii="Arial" w:hAnsi="Arial" w:cs="Arial"/>
                <w:b/>
                <w:sz w:val="20"/>
                <w:szCs w:val="20"/>
                <w:lang w:val="mn-MN"/>
              </w:rPr>
            </w:pPr>
            <w:r w:rsidRPr="00311651">
              <w:rPr>
                <w:rFonts w:ascii="Arial" w:hAnsi="Arial" w:cs="Arial"/>
                <w:sz w:val="20"/>
                <w:szCs w:val="20"/>
                <w:lang w:val="mn-MN"/>
              </w:rPr>
              <w:t>5</w:t>
            </w:r>
          </w:p>
        </w:tc>
        <w:tc>
          <w:tcPr>
            <w:tcW w:w="3549" w:type="dxa"/>
            <w:vAlign w:val="center"/>
          </w:tcPr>
          <w:p w14:paraId="4CE75A0F" w14:textId="0D9B106E" w:rsidR="00CD2FD8" w:rsidRDefault="007B2FBB" w:rsidP="007B2FBB">
            <w:pPr>
              <w:jc w:val="both"/>
              <w:rPr>
                <w:rFonts w:ascii="Arial" w:hAnsi="Arial" w:cs="Arial"/>
                <w:color w:val="000000" w:themeColor="text1"/>
                <w:sz w:val="20"/>
                <w:szCs w:val="20"/>
                <w:lang w:val="mn-MN"/>
              </w:rPr>
            </w:pPr>
            <w:r>
              <w:rPr>
                <w:rFonts w:ascii="Arial" w:hAnsi="Arial" w:cs="Arial"/>
                <w:color w:val="000000" w:themeColor="text1"/>
                <w:sz w:val="20"/>
                <w:szCs w:val="20"/>
                <w:lang w:val="mn-MN"/>
              </w:rPr>
              <w:t>Төсөв, санхүү</w:t>
            </w:r>
            <w:r w:rsidR="00D57D2E">
              <w:rPr>
                <w:rFonts w:ascii="Arial" w:hAnsi="Arial" w:cs="Arial"/>
                <w:color w:val="000000" w:themeColor="text1"/>
                <w:sz w:val="20"/>
                <w:szCs w:val="20"/>
                <w:lang w:val="mn-MN"/>
              </w:rPr>
              <w:t xml:space="preserve"> байхгүй учраас</w:t>
            </w:r>
            <w:r>
              <w:rPr>
                <w:rFonts w:ascii="Arial" w:hAnsi="Arial" w:cs="Arial"/>
                <w:color w:val="000000" w:themeColor="text1"/>
                <w:sz w:val="20"/>
                <w:szCs w:val="20"/>
                <w:lang w:val="mn-MN"/>
              </w:rPr>
              <w:t xml:space="preserve"> зохион байгуулагдаагүй. </w:t>
            </w:r>
          </w:p>
          <w:p w14:paraId="0FB80BD4" w14:textId="77FAA57A" w:rsidR="007B2FBB" w:rsidRPr="007B2FBB" w:rsidRDefault="007B2FBB" w:rsidP="007B2FBB">
            <w:pPr>
              <w:jc w:val="right"/>
              <w:rPr>
                <w:rFonts w:ascii="Arial" w:hAnsi="Arial" w:cs="Arial"/>
                <w:color w:val="00B050"/>
                <w:sz w:val="20"/>
                <w:szCs w:val="20"/>
                <w:lang w:val="mn-MN"/>
              </w:rPr>
            </w:pPr>
            <w:r>
              <w:rPr>
                <w:rFonts w:ascii="Arial" w:hAnsi="Arial" w:cs="Arial"/>
                <w:color w:val="000000" w:themeColor="text1"/>
                <w:sz w:val="20"/>
                <w:szCs w:val="20"/>
                <w:lang w:val="mn-MN"/>
              </w:rPr>
              <w:t>Үр дүнгүй-0</w:t>
            </w:r>
          </w:p>
        </w:tc>
      </w:tr>
      <w:tr w:rsidR="00CD2FD8" w:rsidRPr="00885CB8" w14:paraId="0F969427" w14:textId="77777777" w:rsidTr="00501ABD">
        <w:trPr>
          <w:trHeight w:val="255"/>
          <w:jc w:val="center"/>
        </w:trPr>
        <w:tc>
          <w:tcPr>
            <w:tcW w:w="572" w:type="dxa"/>
            <w:vAlign w:val="center"/>
          </w:tcPr>
          <w:p w14:paraId="02017F94" w14:textId="3A856645" w:rsidR="00CD2FD8" w:rsidRPr="00230144" w:rsidRDefault="00230144" w:rsidP="00CD2FD8">
            <w:pPr>
              <w:jc w:val="center"/>
              <w:rPr>
                <w:rFonts w:ascii="Arial" w:hAnsi="Arial" w:cs="Arial"/>
                <w:sz w:val="20"/>
                <w:szCs w:val="20"/>
              </w:rPr>
            </w:pPr>
            <w:r>
              <w:rPr>
                <w:rFonts w:ascii="Arial" w:hAnsi="Arial" w:cs="Arial"/>
                <w:sz w:val="20"/>
                <w:szCs w:val="20"/>
              </w:rPr>
              <w:t>18</w:t>
            </w:r>
          </w:p>
        </w:tc>
        <w:tc>
          <w:tcPr>
            <w:tcW w:w="2724" w:type="dxa"/>
            <w:vAlign w:val="center"/>
          </w:tcPr>
          <w:p w14:paraId="0E87F63C" w14:textId="77777777" w:rsidR="00CD2FD8" w:rsidRPr="00311651" w:rsidRDefault="00CD2FD8" w:rsidP="00CD2FD8">
            <w:pPr>
              <w:pStyle w:val="NormalWeb"/>
              <w:spacing w:before="0" w:beforeAutospacing="0" w:after="0" w:afterAutospacing="0"/>
              <w:ind w:left="75" w:right="75"/>
              <w:jc w:val="both"/>
              <w:rPr>
                <w:rFonts w:ascii="Arial" w:hAnsi="Arial" w:cs="Arial"/>
                <w:sz w:val="20"/>
                <w:szCs w:val="20"/>
                <w:lang w:val="mn-MN"/>
              </w:rPr>
            </w:pPr>
            <w:proofErr w:type="spellStart"/>
            <w:r>
              <w:rPr>
                <w:rStyle w:val="tojvnm2t"/>
                <w:rFonts w:eastAsia="Arial"/>
                <w:sz w:val="20"/>
                <w:szCs w:val="20"/>
              </w:rPr>
              <w:t>Экскурс</w:t>
            </w:r>
            <w:proofErr w:type="spellEnd"/>
            <w:r>
              <w:rPr>
                <w:rStyle w:val="tojvnm2t"/>
                <w:rFonts w:eastAsia="Arial"/>
                <w:sz w:val="20"/>
                <w:szCs w:val="20"/>
              </w:rPr>
              <w:t xml:space="preserve"> </w:t>
            </w:r>
            <w:proofErr w:type="spellStart"/>
            <w:r>
              <w:rPr>
                <w:rStyle w:val="tojvnm2t"/>
                <w:rFonts w:eastAsia="Arial"/>
                <w:sz w:val="20"/>
                <w:szCs w:val="20"/>
              </w:rPr>
              <w:t>хичээл</w:t>
            </w:r>
            <w:proofErr w:type="spellEnd"/>
            <w:r>
              <w:rPr>
                <w:rStyle w:val="tojvnm2t"/>
                <w:rFonts w:eastAsia="Arial"/>
                <w:sz w:val="20"/>
                <w:szCs w:val="20"/>
              </w:rPr>
              <w:t xml:space="preserve">, </w:t>
            </w:r>
            <w:proofErr w:type="spellStart"/>
            <w:r>
              <w:rPr>
                <w:rStyle w:val="tojvnm2t"/>
                <w:rFonts w:eastAsia="Arial"/>
                <w:sz w:val="20"/>
                <w:szCs w:val="20"/>
              </w:rPr>
              <w:t>эко</w:t>
            </w:r>
            <w:proofErr w:type="spellEnd"/>
            <w:r>
              <w:rPr>
                <w:rStyle w:val="tojvnm2t"/>
                <w:rFonts w:eastAsia="Arial"/>
                <w:sz w:val="20"/>
                <w:szCs w:val="20"/>
              </w:rPr>
              <w:t xml:space="preserve"> </w:t>
            </w:r>
            <w:proofErr w:type="spellStart"/>
            <w:r>
              <w:rPr>
                <w:rStyle w:val="tojvnm2t"/>
                <w:rFonts w:eastAsia="Arial"/>
                <w:sz w:val="20"/>
                <w:szCs w:val="20"/>
              </w:rPr>
              <w:t>аял</w:t>
            </w:r>
            <w:r w:rsidRPr="00311651">
              <w:rPr>
                <w:rStyle w:val="tojvnm2t"/>
                <w:rFonts w:eastAsia="Arial"/>
                <w:sz w:val="20"/>
                <w:szCs w:val="20"/>
              </w:rPr>
              <w:t>лаар</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дамжуулж</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сурагчдын</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байгаль</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нийгмийн</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талаарх</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мэдлэг</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ойлголтыг</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бататгах</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тогтвортой</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хөгжлийн</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боловсрол</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олгох</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хүрээлэн</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буй</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орчноо</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хайрлан</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хамгаалах</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дадал</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хэвшлийг</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төлөвшүүлэх</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энэ</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хүрээнд</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эерэг</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зөв</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хандлагыг</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бусдад</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уриалахад</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чиглэсэн</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үйл</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ажиллагааг</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бүх</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шатны</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боловсролын</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байгууллагуудад</w:t>
            </w:r>
            <w:proofErr w:type="spellEnd"/>
            <w:r w:rsidRPr="00311651">
              <w:rPr>
                <w:rStyle w:val="tojvnm2t"/>
                <w:rFonts w:eastAsia="Arial"/>
                <w:sz w:val="20"/>
                <w:szCs w:val="20"/>
              </w:rPr>
              <w:t xml:space="preserve"> </w:t>
            </w:r>
            <w:proofErr w:type="spellStart"/>
            <w:r w:rsidRPr="00311651">
              <w:rPr>
                <w:rStyle w:val="tojvnm2t"/>
                <w:rFonts w:eastAsia="Arial"/>
                <w:sz w:val="20"/>
                <w:szCs w:val="20"/>
              </w:rPr>
              <w:t>хэрэгжүүлэх</w:t>
            </w:r>
            <w:proofErr w:type="spellEnd"/>
          </w:p>
        </w:tc>
        <w:tc>
          <w:tcPr>
            <w:tcW w:w="1134" w:type="dxa"/>
            <w:vAlign w:val="center"/>
          </w:tcPr>
          <w:p w14:paraId="10FE0862"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w:t>
            </w:r>
          </w:p>
        </w:tc>
        <w:tc>
          <w:tcPr>
            <w:tcW w:w="2228" w:type="dxa"/>
            <w:vAlign w:val="center"/>
          </w:tcPr>
          <w:p w14:paraId="7C946500"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Хамрагдсан сургууль, багш, сурагчдын тоо, үйл ажиллагааны хэрэгжилтээр</w:t>
            </w:r>
          </w:p>
        </w:tc>
        <w:tc>
          <w:tcPr>
            <w:tcW w:w="1450" w:type="dxa"/>
            <w:vAlign w:val="center"/>
          </w:tcPr>
          <w:p w14:paraId="63F3A330" w14:textId="77777777" w:rsidR="00CD2FD8" w:rsidRDefault="00CD2FD8" w:rsidP="00C45320">
            <w:pPr>
              <w:jc w:val="center"/>
            </w:pPr>
            <w:r w:rsidRPr="00C453FF">
              <w:rPr>
                <w:rFonts w:ascii="Arial" w:hAnsi="Arial" w:cs="Arial"/>
                <w:sz w:val="20"/>
                <w:szCs w:val="20"/>
                <w:lang w:val="mn-MN"/>
              </w:rPr>
              <w:t>202</w:t>
            </w:r>
            <w:r w:rsidRPr="00C453FF">
              <w:rPr>
                <w:rFonts w:ascii="Arial" w:hAnsi="Arial" w:cstheme="minorBidi" w:hint="cs"/>
                <w:sz w:val="20"/>
                <w:szCs w:val="25"/>
                <w:cs/>
                <w:lang w:val="mn-MN" w:bidi="mn-Mong-CN"/>
              </w:rPr>
              <w:t>2</w:t>
            </w:r>
          </w:p>
        </w:tc>
        <w:tc>
          <w:tcPr>
            <w:tcW w:w="1567" w:type="dxa"/>
            <w:vAlign w:val="center"/>
          </w:tcPr>
          <w:p w14:paraId="14C861C0" w14:textId="77777777" w:rsidR="00CD2FD8" w:rsidRPr="00311651" w:rsidRDefault="00CD2FD8" w:rsidP="00CD2FD8">
            <w:pPr>
              <w:pStyle w:val="NormalWeb"/>
              <w:spacing w:before="0" w:beforeAutospacing="0" w:after="0" w:afterAutospacing="0"/>
              <w:jc w:val="both"/>
              <w:rPr>
                <w:rFonts w:ascii="Arial" w:hAnsi="Arial" w:cs="Arial"/>
                <w:sz w:val="20"/>
                <w:szCs w:val="20"/>
                <w:lang w:val="mn-MN"/>
              </w:rPr>
            </w:pPr>
            <w:r w:rsidRPr="00311651">
              <w:rPr>
                <w:rFonts w:ascii="Arial" w:hAnsi="Arial" w:cs="Arial"/>
                <w:sz w:val="20"/>
                <w:szCs w:val="20"/>
                <w:lang w:val="mn-MN"/>
              </w:rPr>
              <w:t xml:space="preserve">       5 сургууль</w:t>
            </w:r>
          </w:p>
        </w:tc>
        <w:tc>
          <w:tcPr>
            <w:tcW w:w="1807" w:type="dxa"/>
            <w:vAlign w:val="center"/>
          </w:tcPr>
          <w:p w14:paraId="665AB925"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45 цэцэрлэг, 32 сургууль, Политехник коллеж</w:t>
            </w:r>
          </w:p>
        </w:tc>
        <w:tc>
          <w:tcPr>
            <w:tcW w:w="3549" w:type="dxa"/>
            <w:vAlign w:val="center"/>
          </w:tcPr>
          <w:p w14:paraId="0802C090" w14:textId="7BC22566" w:rsidR="00C859FD" w:rsidRPr="00B052DE" w:rsidRDefault="00C859FD" w:rsidP="00CD2FD8">
            <w:pPr>
              <w:jc w:val="both"/>
              <w:rPr>
                <w:rFonts w:ascii="Arial" w:hAnsi="Arial" w:cs="Arial"/>
                <w:color w:val="000000" w:themeColor="text1"/>
                <w:sz w:val="20"/>
                <w:szCs w:val="20"/>
                <w:lang w:val="mn-MN"/>
              </w:rPr>
            </w:pPr>
            <w:r w:rsidRPr="00B052DE">
              <w:rPr>
                <w:rFonts w:ascii="Arial" w:hAnsi="Arial" w:cs="Arial"/>
                <w:color w:val="000000" w:themeColor="text1"/>
                <w:sz w:val="20"/>
                <w:szCs w:val="20"/>
                <w:lang w:val="mn-MN"/>
              </w:rPr>
              <w:t>5г, 5д,  2б, анги экскурс хичээл зохион байгуулсан. Мөн Эрүүл мэндийн багш Д.Түвшинжаргал эрүүл мэндийн хичээлээр 10-р ангийн сурагчдад эко аялал зохион байгуулж экскурс хичээл орсон.</w:t>
            </w:r>
          </w:p>
          <w:p w14:paraId="515668F8" w14:textId="3A41C3D6" w:rsidR="00CD2FD8" w:rsidRPr="00B052DE" w:rsidRDefault="00CD2FD8" w:rsidP="00CD2FD8">
            <w:pPr>
              <w:jc w:val="both"/>
              <w:rPr>
                <w:rFonts w:ascii="Arial" w:hAnsi="Arial" w:cs="Arial"/>
                <w:color w:val="000000" w:themeColor="text1"/>
                <w:sz w:val="20"/>
                <w:szCs w:val="20"/>
                <w:lang w:val="mn-MN"/>
              </w:rPr>
            </w:pPr>
            <w:r w:rsidRPr="00B052DE">
              <w:rPr>
                <w:rFonts w:ascii="Arial" w:hAnsi="Arial" w:cs="Arial"/>
                <w:color w:val="000000" w:themeColor="text1"/>
                <w:sz w:val="20"/>
                <w:szCs w:val="20"/>
                <w:lang w:val="mn-MN"/>
              </w:rPr>
              <w:t xml:space="preserve">Хужирт сумын 3 дугаар цэцэрлэг нь Тайваний хүүхэд гэр бүлийг ивээх сангийн хөрөнгө оруулалтаар “Эрүүл хүнс-Эрүүл ирээдүй” төслийг Өрхийн Тариалан Бизнес Хөгжил ТББ хамтран 3 дахь жилдээ тогтвортой хэрэгжүүлснээр багш ажилчид, хүүхдүүд, эцэг эхчүүд ногоо тарих </w:t>
            </w:r>
            <w:r w:rsidR="007B2FBB" w:rsidRPr="00B052DE">
              <w:rPr>
                <w:rFonts w:ascii="Arial" w:hAnsi="Arial" w:cs="Arial"/>
                <w:color w:val="000000" w:themeColor="text1"/>
                <w:sz w:val="20"/>
                <w:szCs w:val="20"/>
                <w:lang w:val="mn-MN"/>
              </w:rPr>
              <w:t>аргад</w:t>
            </w:r>
            <w:r w:rsidRPr="00B052DE">
              <w:rPr>
                <w:rFonts w:ascii="Arial" w:hAnsi="Arial" w:cs="Arial"/>
                <w:color w:val="000000" w:themeColor="text1"/>
                <w:sz w:val="20"/>
                <w:szCs w:val="20"/>
                <w:lang w:val="mn-MN"/>
              </w:rPr>
              <w:t xml:space="preserve"> болон тогтвортой хөгжлийн боловсролд суралцаж байна. </w:t>
            </w:r>
          </w:p>
          <w:p w14:paraId="09A3D071" w14:textId="097BCD09" w:rsidR="00CD2FD8" w:rsidRPr="00B052DE" w:rsidRDefault="00CD2FD8" w:rsidP="00CD2FD8">
            <w:pPr>
              <w:jc w:val="both"/>
              <w:rPr>
                <w:rStyle w:val="tojvnm2t"/>
                <w:rFonts w:ascii="Arial" w:eastAsia="Arial" w:hAnsi="Arial" w:cs="Arial"/>
                <w:color w:val="000000" w:themeColor="text1"/>
                <w:sz w:val="20"/>
                <w:szCs w:val="20"/>
                <w:lang w:val="mn-MN"/>
              </w:rPr>
            </w:pPr>
            <w:r w:rsidRPr="00B052DE">
              <w:rPr>
                <w:rFonts w:ascii="Arial" w:hAnsi="Arial" w:cs="Arial"/>
                <w:color w:val="000000" w:themeColor="text1"/>
                <w:sz w:val="20"/>
                <w:szCs w:val="20"/>
                <w:lang w:val="mn-MN"/>
              </w:rPr>
              <w:t xml:space="preserve">“Ургацын баяр” арга хэмжээг  </w:t>
            </w:r>
            <w:proofErr w:type="spellStart"/>
            <w:r w:rsidRPr="00B052DE">
              <w:rPr>
                <w:rStyle w:val="tojvnm2t"/>
                <w:rFonts w:ascii="Arial" w:eastAsia="Arial" w:hAnsi="Arial" w:cs="Arial"/>
                <w:color w:val="000000" w:themeColor="text1"/>
                <w:sz w:val="20"/>
                <w:szCs w:val="20"/>
              </w:rPr>
              <w:t>Экскурс</w:t>
            </w:r>
            <w:proofErr w:type="spellEnd"/>
            <w:r w:rsidRPr="00B052DE">
              <w:rPr>
                <w:rStyle w:val="tojvnm2t"/>
                <w:rFonts w:ascii="Arial" w:eastAsia="Arial" w:hAnsi="Arial" w:cs="Arial"/>
                <w:color w:val="000000" w:themeColor="text1"/>
                <w:sz w:val="20"/>
                <w:szCs w:val="20"/>
              </w:rPr>
              <w:t xml:space="preserve"> </w:t>
            </w:r>
            <w:proofErr w:type="spellStart"/>
            <w:r w:rsidRPr="00B052DE">
              <w:rPr>
                <w:rStyle w:val="tojvnm2t"/>
                <w:rFonts w:ascii="Arial" w:eastAsia="Arial" w:hAnsi="Arial" w:cs="Arial"/>
                <w:color w:val="000000" w:themeColor="text1"/>
                <w:sz w:val="20"/>
                <w:szCs w:val="20"/>
              </w:rPr>
              <w:t>хичээл</w:t>
            </w:r>
            <w:proofErr w:type="spellEnd"/>
            <w:r w:rsidRPr="00B052DE">
              <w:rPr>
                <w:rStyle w:val="tojvnm2t"/>
                <w:rFonts w:ascii="Arial" w:eastAsia="Arial" w:hAnsi="Arial" w:cs="Arial"/>
                <w:color w:val="000000" w:themeColor="text1"/>
                <w:sz w:val="20"/>
                <w:szCs w:val="20"/>
              </w:rPr>
              <w:t xml:space="preserve">, </w:t>
            </w:r>
            <w:proofErr w:type="spellStart"/>
            <w:r w:rsidRPr="00B052DE">
              <w:rPr>
                <w:rStyle w:val="tojvnm2t"/>
                <w:rFonts w:ascii="Arial" w:eastAsia="Arial" w:hAnsi="Arial" w:cs="Arial"/>
                <w:color w:val="000000" w:themeColor="text1"/>
                <w:sz w:val="20"/>
                <w:szCs w:val="20"/>
              </w:rPr>
              <w:t>эко</w:t>
            </w:r>
            <w:proofErr w:type="spellEnd"/>
            <w:r w:rsidRPr="00B052DE">
              <w:rPr>
                <w:rStyle w:val="tojvnm2t"/>
                <w:rFonts w:ascii="Arial" w:eastAsia="Arial" w:hAnsi="Arial" w:cs="Arial"/>
                <w:color w:val="000000" w:themeColor="text1"/>
                <w:sz w:val="20"/>
                <w:szCs w:val="20"/>
              </w:rPr>
              <w:t xml:space="preserve"> </w:t>
            </w:r>
            <w:proofErr w:type="spellStart"/>
            <w:r w:rsidRPr="00B052DE">
              <w:rPr>
                <w:rStyle w:val="tojvnm2t"/>
                <w:rFonts w:ascii="Arial" w:eastAsia="Arial" w:hAnsi="Arial" w:cs="Arial"/>
                <w:color w:val="000000" w:themeColor="text1"/>
                <w:sz w:val="20"/>
                <w:szCs w:val="20"/>
              </w:rPr>
              <w:t>аяллаар</w:t>
            </w:r>
            <w:proofErr w:type="spellEnd"/>
            <w:r w:rsidRPr="00B052DE">
              <w:rPr>
                <w:rStyle w:val="tojvnm2t"/>
                <w:rFonts w:ascii="Arial" w:eastAsia="Arial" w:hAnsi="Arial" w:cs="Arial"/>
                <w:color w:val="000000" w:themeColor="text1"/>
                <w:sz w:val="20"/>
                <w:szCs w:val="20"/>
              </w:rPr>
              <w:t xml:space="preserve"> </w:t>
            </w:r>
            <w:proofErr w:type="spellStart"/>
            <w:r w:rsidRPr="00B052DE">
              <w:rPr>
                <w:rStyle w:val="tojvnm2t"/>
                <w:rFonts w:ascii="Arial" w:eastAsia="Arial" w:hAnsi="Arial" w:cs="Arial"/>
                <w:color w:val="000000" w:themeColor="text1"/>
                <w:sz w:val="20"/>
                <w:szCs w:val="20"/>
              </w:rPr>
              <w:t>дамжуул</w:t>
            </w:r>
            <w:proofErr w:type="spellEnd"/>
            <w:r w:rsidRPr="00B052DE">
              <w:rPr>
                <w:rStyle w:val="tojvnm2t"/>
                <w:rFonts w:ascii="Arial" w:eastAsia="Arial" w:hAnsi="Arial" w:cs="Arial"/>
                <w:color w:val="000000" w:themeColor="text1"/>
                <w:sz w:val="20"/>
                <w:szCs w:val="20"/>
                <w:lang w:val="mn-MN"/>
              </w:rPr>
              <w:t xml:space="preserve">ан цэцэрлэгийн хүүхдүүдэд </w:t>
            </w:r>
            <w:r w:rsidRPr="00B052DE">
              <w:rPr>
                <w:rStyle w:val="tojvnm2t"/>
                <w:rFonts w:ascii="Arial" w:eastAsia="Arial" w:hAnsi="Arial" w:cs="Arial"/>
                <w:color w:val="000000" w:themeColor="text1"/>
                <w:sz w:val="20"/>
                <w:szCs w:val="20"/>
              </w:rPr>
              <w:t xml:space="preserve"> </w:t>
            </w:r>
            <w:proofErr w:type="spellStart"/>
            <w:r w:rsidRPr="00B052DE">
              <w:rPr>
                <w:rStyle w:val="tojvnm2t"/>
                <w:rFonts w:ascii="Arial" w:eastAsia="Arial" w:hAnsi="Arial" w:cs="Arial"/>
                <w:color w:val="000000" w:themeColor="text1"/>
                <w:sz w:val="20"/>
                <w:szCs w:val="20"/>
              </w:rPr>
              <w:t>байгаль</w:t>
            </w:r>
            <w:proofErr w:type="spellEnd"/>
            <w:r w:rsidR="007B2FBB" w:rsidRPr="00B052DE">
              <w:rPr>
                <w:rStyle w:val="tojvnm2t"/>
                <w:rFonts w:ascii="Arial" w:eastAsia="Arial" w:hAnsi="Arial" w:cs="Arial"/>
                <w:color w:val="000000" w:themeColor="text1"/>
                <w:sz w:val="20"/>
                <w:szCs w:val="20"/>
                <w:lang w:val="mn-MN"/>
              </w:rPr>
              <w:t xml:space="preserve">, </w:t>
            </w:r>
            <w:proofErr w:type="spellStart"/>
            <w:r w:rsidRPr="00B052DE">
              <w:rPr>
                <w:rStyle w:val="tojvnm2t"/>
                <w:rFonts w:ascii="Arial" w:eastAsia="Arial" w:hAnsi="Arial" w:cs="Arial"/>
                <w:color w:val="000000" w:themeColor="text1"/>
                <w:sz w:val="20"/>
                <w:szCs w:val="20"/>
              </w:rPr>
              <w:t>нийгмийн</w:t>
            </w:r>
            <w:proofErr w:type="spellEnd"/>
            <w:r w:rsidRPr="00B052DE">
              <w:rPr>
                <w:rStyle w:val="tojvnm2t"/>
                <w:rFonts w:ascii="Arial" w:eastAsia="Arial" w:hAnsi="Arial" w:cs="Arial"/>
                <w:color w:val="000000" w:themeColor="text1"/>
                <w:sz w:val="20"/>
                <w:szCs w:val="20"/>
              </w:rPr>
              <w:t xml:space="preserve"> </w:t>
            </w:r>
            <w:proofErr w:type="spellStart"/>
            <w:r w:rsidRPr="00B052DE">
              <w:rPr>
                <w:rStyle w:val="tojvnm2t"/>
                <w:rFonts w:ascii="Arial" w:eastAsia="Arial" w:hAnsi="Arial" w:cs="Arial"/>
                <w:color w:val="000000" w:themeColor="text1"/>
                <w:sz w:val="20"/>
                <w:szCs w:val="20"/>
              </w:rPr>
              <w:t>талаарх</w:t>
            </w:r>
            <w:proofErr w:type="spellEnd"/>
            <w:r w:rsidRPr="00B052DE">
              <w:rPr>
                <w:rStyle w:val="tojvnm2t"/>
                <w:rFonts w:ascii="Arial" w:eastAsia="Arial" w:hAnsi="Arial" w:cs="Arial"/>
                <w:color w:val="000000" w:themeColor="text1"/>
                <w:sz w:val="20"/>
                <w:szCs w:val="20"/>
              </w:rPr>
              <w:t xml:space="preserve"> </w:t>
            </w:r>
            <w:proofErr w:type="spellStart"/>
            <w:r w:rsidRPr="00B052DE">
              <w:rPr>
                <w:rStyle w:val="tojvnm2t"/>
                <w:rFonts w:ascii="Arial" w:eastAsia="Arial" w:hAnsi="Arial" w:cs="Arial"/>
                <w:color w:val="000000" w:themeColor="text1"/>
                <w:sz w:val="20"/>
                <w:szCs w:val="20"/>
              </w:rPr>
              <w:t>мэдлэг</w:t>
            </w:r>
            <w:proofErr w:type="spellEnd"/>
            <w:r w:rsidRPr="00B052DE">
              <w:rPr>
                <w:rStyle w:val="tojvnm2t"/>
                <w:rFonts w:ascii="Arial" w:eastAsia="Arial" w:hAnsi="Arial" w:cs="Arial"/>
                <w:color w:val="000000" w:themeColor="text1"/>
                <w:sz w:val="20"/>
                <w:szCs w:val="20"/>
              </w:rPr>
              <w:t xml:space="preserve"> </w:t>
            </w:r>
            <w:proofErr w:type="spellStart"/>
            <w:r w:rsidRPr="00B052DE">
              <w:rPr>
                <w:rStyle w:val="tojvnm2t"/>
                <w:rFonts w:ascii="Arial" w:eastAsia="Arial" w:hAnsi="Arial" w:cs="Arial"/>
                <w:color w:val="000000" w:themeColor="text1"/>
                <w:sz w:val="20"/>
                <w:szCs w:val="20"/>
              </w:rPr>
              <w:t>ойлголтыг</w:t>
            </w:r>
            <w:proofErr w:type="spellEnd"/>
            <w:r w:rsidRPr="00B052DE">
              <w:rPr>
                <w:rStyle w:val="tojvnm2t"/>
                <w:rFonts w:ascii="Arial" w:eastAsia="Arial" w:hAnsi="Arial" w:cs="Arial"/>
                <w:color w:val="000000" w:themeColor="text1"/>
                <w:sz w:val="20"/>
                <w:szCs w:val="20"/>
              </w:rPr>
              <w:t xml:space="preserve"> </w:t>
            </w:r>
            <w:r w:rsidRPr="00B052DE">
              <w:rPr>
                <w:rStyle w:val="tojvnm2t"/>
                <w:rFonts w:ascii="Arial" w:eastAsia="Arial" w:hAnsi="Arial" w:cs="Arial"/>
                <w:color w:val="000000" w:themeColor="text1"/>
                <w:sz w:val="20"/>
                <w:szCs w:val="20"/>
                <w:lang w:val="mn-MN"/>
              </w:rPr>
              <w:t xml:space="preserve">бодит </w:t>
            </w:r>
            <w:r w:rsidRPr="00B052DE">
              <w:rPr>
                <w:rStyle w:val="tojvnm2t"/>
                <w:rFonts w:ascii="Arial" w:eastAsia="Arial" w:hAnsi="Arial" w:cs="Arial"/>
                <w:color w:val="000000" w:themeColor="text1"/>
                <w:sz w:val="20"/>
                <w:szCs w:val="20"/>
                <w:lang w:val="mn-MN"/>
              </w:rPr>
              <w:lastRenderedPageBreak/>
              <w:t>орчноос суралцах Эко цэцэрлэгийн орч</w:t>
            </w:r>
            <w:r w:rsidR="00862744">
              <w:rPr>
                <w:rStyle w:val="tojvnm2t"/>
                <w:rFonts w:ascii="Arial" w:eastAsia="Arial" w:hAnsi="Arial" w:cs="Arial"/>
                <w:color w:val="000000" w:themeColor="text1"/>
                <w:sz w:val="20"/>
                <w:szCs w:val="20"/>
                <w:lang w:val="mn-MN"/>
              </w:rPr>
              <w:t>ны</w:t>
            </w:r>
            <w:r w:rsidRPr="00B052DE">
              <w:rPr>
                <w:rStyle w:val="tojvnm2t"/>
                <w:rFonts w:ascii="Arial" w:eastAsia="Arial" w:hAnsi="Arial" w:cs="Arial"/>
                <w:color w:val="000000" w:themeColor="text1"/>
                <w:sz w:val="20"/>
                <w:szCs w:val="20"/>
                <w:lang w:val="mn-MN"/>
              </w:rPr>
              <w:t>г 100 хувь бүрдүүлэн ажилла</w:t>
            </w:r>
            <w:r w:rsidR="007B2FBB" w:rsidRPr="00B052DE">
              <w:rPr>
                <w:rStyle w:val="tojvnm2t"/>
                <w:rFonts w:ascii="Arial" w:eastAsia="Arial" w:hAnsi="Arial" w:cs="Arial"/>
                <w:color w:val="000000" w:themeColor="text1"/>
                <w:sz w:val="20"/>
                <w:szCs w:val="20"/>
                <w:lang w:val="mn-MN"/>
              </w:rPr>
              <w:t>сан.</w:t>
            </w:r>
          </w:p>
          <w:p w14:paraId="417DBBB3" w14:textId="5337773E" w:rsidR="00D4614F" w:rsidRPr="00E22E3D" w:rsidRDefault="00B052DE" w:rsidP="00CD2FD8">
            <w:pPr>
              <w:jc w:val="both"/>
              <w:rPr>
                <w:rFonts w:ascii="Arial" w:hAnsi="Arial" w:cs="Arial"/>
                <w:color w:val="FF0000"/>
                <w:sz w:val="20"/>
                <w:szCs w:val="20"/>
                <w:lang w:val="mn-MN"/>
              </w:rPr>
            </w:pPr>
            <w:r w:rsidRPr="00B052DE">
              <w:rPr>
                <w:rFonts w:ascii="Arial" w:hAnsi="Arial" w:cs="Arial"/>
                <w:color w:val="000000" w:themeColor="text1"/>
                <w:sz w:val="20"/>
                <w:szCs w:val="20"/>
                <w:lang w:val="mn-MN"/>
              </w:rPr>
              <w:t>Тодорхой үр дүнд хүрсэн-70%</w:t>
            </w:r>
          </w:p>
        </w:tc>
      </w:tr>
      <w:tr w:rsidR="00CD2FD8" w:rsidRPr="00885CB8" w14:paraId="1FE6362B" w14:textId="77777777" w:rsidTr="00501ABD">
        <w:trPr>
          <w:trHeight w:val="255"/>
          <w:jc w:val="center"/>
        </w:trPr>
        <w:tc>
          <w:tcPr>
            <w:tcW w:w="572" w:type="dxa"/>
            <w:vAlign w:val="center"/>
          </w:tcPr>
          <w:p w14:paraId="1EBE52A5" w14:textId="32806BAA" w:rsidR="00CD2FD8" w:rsidRPr="006C3346" w:rsidRDefault="00230144"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lastRenderedPageBreak/>
              <w:t>19</w:t>
            </w:r>
          </w:p>
        </w:tc>
        <w:tc>
          <w:tcPr>
            <w:tcW w:w="2724" w:type="dxa"/>
            <w:vAlign w:val="center"/>
          </w:tcPr>
          <w:p w14:paraId="06753972" w14:textId="39E40671" w:rsidR="00CD2FD8" w:rsidRPr="00311651" w:rsidRDefault="00CD2FD8" w:rsidP="00CD2FD8">
            <w:pPr>
              <w:ind w:left="150" w:right="129"/>
              <w:jc w:val="both"/>
              <w:rPr>
                <w:rFonts w:ascii="Arial" w:hAnsi="Arial" w:cs="Arial"/>
                <w:sz w:val="20"/>
                <w:szCs w:val="20"/>
              </w:rPr>
            </w:pPr>
            <w:proofErr w:type="spellStart"/>
            <w:r w:rsidRPr="00311651">
              <w:rPr>
                <w:rFonts w:ascii="Arial" w:hAnsi="Arial" w:cs="Arial"/>
                <w:sz w:val="20"/>
                <w:szCs w:val="20"/>
              </w:rPr>
              <w:t>Цахим</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орчны</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сөрөг</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нөлөөллийг</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бууруулах</w:t>
            </w:r>
            <w:proofErr w:type="spellEnd"/>
            <w:r w:rsidRPr="00311651">
              <w:rPr>
                <w:rFonts w:ascii="Arial" w:hAnsi="Arial" w:cs="Arial"/>
                <w:sz w:val="20"/>
                <w:szCs w:val="20"/>
              </w:rPr>
              <w:t xml:space="preserve">, </w:t>
            </w:r>
            <w:proofErr w:type="spellStart"/>
            <w:r w:rsidRPr="00311651">
              <w:rPr>
                <w:rFonts w:ascii="Arial" w:hAnsi="Arial" w:cs="Arial"/>
                <w:sz w:val="20"/>
                <w:szCs w:val="20"/>
              </w:rPr>
              <w:t>зөв</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зохистой</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хэрэглээг</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түгээн</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дэлгэрүүлэх</w:t>
            </w:r>
            <w:proofErr w:type="spellEnd"/>
            <w:r w:rsidRPr="00311651">
              <w:rPr>
                <w:rFonts w:ascii="Arial" w:hAnsi="Arial" w:cs="Arial"/>
                <w:sz w:val="20"/>
                <w:szCs w:val="20"/>
              </w:rPr>
              <w:t xml:space="preserve"> “</w:t>
            </w:r>
            <w:proofErr w:type="spellStart"/>
            <w:r w:rsidRPr="00311651">
              <w:rPr>
                <w:rFonts w:ascii="Arial" w:hAnsi="Arial" w:cs="Arial"/>
                <w:sz w:val="20"/>
                <w:szCs w:val="20"/>
              </w:rPr>
              <w:t>Цахим</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соёл</w:t>
            </w:r>
            <w:proofErr w:type="spellEnd"/>
            <w:r w:rsidRPr="00311651">
              <w:rPr>
                <w:rFonts w:ascii="Arial" w:hAnsi="Arial" w:cs="Arial"/>
                <w:sz w:val="20"/>
                <w:szCs w:val="20"/>
              </w:rPr>
              <w:t xml:space="preserve">” </w:t>
            </w:r>
            <w:proofErr w:type="spellStart"/>
            <w:r w:rsidRPr="00311651">
              <w:rPr>
                <w:rFonts w:ascii="Arial" w:hAnsi="Arial" w:cs="Arial"/>
                <w:sz w:val="20"/>
                <w:szCs w:val="20"/>
              </w:rPr>
              <w:t>хөтөлбөрт</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арга</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хэмжээг</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үе</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шаттай</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хэрэгжүүлэх</w:t>
            </w:r>
            <w:proofErr w:type="spellEnd"/>
          </w:p>
        </w:tc>
        <w:tc>
          <w:tcPr>
            <w:tcW w:w="1134" w:type="dxa"/>
            <w:vAlign w:val="center"/>
          </w:tcPr>
          <w:p w14:paraId="5A29720D" w14:textId="77777777" w:rsidR="00CD2FD8" w:rsidRPr="00311651" w:rsidRDefault="00CD2FD8" w:rsidP="00CD2FD8">
            <w:pPr>
              <w:pStyle w:val="NormalWeb"/>
              <w:spacing w:before="0" w:beforeAutospacing="0" w:after="0" w:afterAutospacing="0"/>
              <w:jc w:val="center"/>
              <w:rPr>
                <w:rStyle w:val="tojvnm2t"/>
                <w:rFonts w:eastAsia="Arial"/>
                <w:sz w:val="20"/>
                <w:szCs w:val="20"/>
              </w:rPr>
            </w:pPr>
            <w:r w:rsidRPr="00311651">
              <w:rPr>
                <w:rStyle w:val="tojvnm2t"/>
                <w:rFonts w:eastAsia="Arial"/>
                <w:sz w:val="20"/>
                <w:szCs w:val="20"/>
              </w:rPr>
              <w:t xml:space="preserve">5,0 </w:t>
            </w:r>
            <w:proofErr w:type="spellStart"/>
            <w:r w:rsidRPr="00311651">
              <w:rPr>
                <w:rStyle w:val="tojvnm2t"/>
                <w:rFonts w:eastAsia="Arial"/>
                <w:sz w:val="20"/>
                <w:szCs w:val="20"/>
              </w:rPr>
              <w:t>сая</w:t>
            </w:r>
            <w:proofErr w:type="spellEnd"/>
          </w:p>
          <w:p w14:paraId="030939F0" w14:textId="77777777" w:rsidR="00CD2FD8" w:rsidRPr="00311651" w:rsidRDefault="00CD2FD8" w:rsidP="00CD2FD8">
            <w:pPr>
              <w:pStyle w:val="NormalWeb"/>
              <w:spacing w:before="0" w:beforeAutospacing="0" w:after="0" w:afterAutospacing="0"/>
              <w:jc w:val="center"/>
              <w:rPr>
                <w:rStyle w:val="tojvnm2t"/>
                <w:rFonts w:eastAsia="Arial"/>
                <w:sz w:val="20"/>
                <w:szCs w:val="20"/>
              </w:rPr>
            </w:pPr>
            <w:r w:rsidRPr="00311651">
              <w:rPr>
                <w:rStyle w:val="tojvnm2t"/>
                <w:rFonts w:eastAsia="Arial"/>
                <w:sz w:val="20"/>
                <w:szCs w:val="20"/>
              </w:rPr>
              <w:t xml:space="preserve"> </w:t>
            </w:r>
            <w:proofErr w:type="spellStart"/>
            <w:r w:rsidRPr="00311651">
              <w:rPr>
                <w:rStyle w:val="tojvnm2t"/>
                <w:rFonts w:eastAsia="Arial"/>
                <w:sz w:val="20"/>
                <w:szCs w:val="20"/>
              </w:rPr>
              <w:t>төгрөг</w:t>
            </w:r>
            <w:proofErr w:type="spellEnd"/>
            <w:r w:rsidRPr="00311651">
              <w:rPr>
                <w:rStyle w:val="tojvnm2t"/>
                <w:rFonts w:eastAsia="Arial"/>
                <w:sz w:val="20"/>
                <w:szCs w:val="20"/>
              </w:rPr>
              <w:t xml:space="preserve"> </w:t>
            </w:r>
          </w:p>
        </w:tc>
        <w:tc>
          <w:tcPr>
            <w:tcW w:w="2228" w:type="dxa"/>
            <w:vAlign w:val="center"/>
          </w:tcPr>
          <w:p w14:paraId="14005E2B" w14:textId="77777777" w:rsidR="00CD2FD8" w:rsidRPr="00311651" w:rsidRDefault="00CD2FD8" w:rsidP="00CD2FD8">
            <w:pPr>
              <w:pStyle w:val="NormalWeb"/>
              <w:spacing w:before="0" w:beforeAutospacing="0" w:after="0" w:afterAutospacing="0"/>
              <w:ind w:right="112"/>
              <w:rPr>
                <w:rFonts w:ascii="Arial" w:hAnsi="Arial" w:cs="Arial"/>
                <w:sz w:val="20"/>
                <w:szCs w:val="20"/>
                <w:lang w:val="mn-MN"/>
              </w:rPr>
            </w:pPr>
          </w:p>
          <w:p w14:paraId="6D295104" w14:textId="77777777" w:rsidR="00CD2FD8" w:rsidRPr="00311651" w:rsidRDefault="00CD2FD8" w:rsidP="00CD2FD8">
            <w:pPr>
              <w:pStyle w:val="NormalWeb"/>
              <w:spacing w:before="0" w:beforeAutospacing="0" w:after="0" w:afterAutospacing="0"/>
              <w:ind w:left="47" w:right="112"/>
              <w:jc w:val="center"/>
              <w:rPr>
                <w:rFonts w:ascii="Arial" w:hAnsi="Arial" w:cs="Arial"/>
                <w:sz w:val="20"/>
                <w:szCs w:val="20"/>
                <w:lang w:val="mn-MN"/>
              </w:rPr>
            </w:pPr>
            <w:r w:rsidRPr="00311651">
              <w:rPr>
                <w:rFonts w:ascii="Arial" w:hAnsi="Arial" w:cs="Arial"/>
                <w:sz w:val="20"/>
                <w:szCs w:val="20"/>
                <w:lang w:val="mn-MN"/>
              </w:rPr>
              <w:t xml:space="preserve">Үйл ажиллагааны үр дүнгээр </w:t>
            </w:r>
          </w:p>
          <w:p w14:paraId="6515FC8A" w14:textId="77777777" w:rsidR="00CD2FD8" w:rsidRPr="00311651" w:rsidRDefault="00CD2FD8" w:rsidP="00CD2FD8">
            <w:pPr>
              <w:pStyle w:val="NormalWeb"/>
              <w:spacing w:before="0" w:beforeAutospacing="0" w:after="0" w:afterAutospacing="0"/>
              <w:ind w:left="47" w:right="112"/>
              <w:jc w:val="center"/>
              <w:rPr>
                <w:rFonts w:ascii="Arial" w:hAnsi="Arial" w:cs="Arial"/>
                <w:sz w:val="20"/>
                <w:szCs w:val="20"/>
                <w:lang w:val="mn-MN"/>
              </w:rPr>
            </w:pPr>
          </w:p>
        </w:tc>
        <w:tc>
          <w:tcPr>
            <w:tcW w:w="1450" w:type="dxa"/>
            <w:vAlign w:val="center"/>
          </w:tcPr>
          <w:p w14:paraId="17861E2A" w14:textId="38D34C5E" w:rsidR="00CD2FD8" w:rsidRPr="00C45320" w:rsidRDefault="00C45320" w:rsidP="00C45320">
            <w:pPr>
              <w:jc w:val="center"/>
              <w:rPr>
                <w:rFonts w:ascii="Arial" w:hAnsi="Arial" w:cstheme="minorBidi"/>
              </w:rPr>
            </w:pPr>
            <w:r>
              <w:rPr>
                <w:rFonts w:ascii="Arial" w:hAnsi="Arial" w:cs="Arial"/>
                <w:sz w:val="20"/>
                <w:szCs w:val="20"/>
                <w:lang w:val="mn-MN"/>
              </w:rPr>
              <w:t>2022</w:t>
            </w:r>
          </w:p>
        </w:tc>
        <w:tc>
          <w:tcPr>
            <w:tcW w:w="1567" w:type="dxa"/>
            <w:vAlign w:val="center"/>
          </w:tcPr>
          <w:p w14:paraId="0F3FF78B" w14:textId="77777777" w:rsidR="00CD2FD8" w:rsidRPr="00311651" w:rsidRDefault="00CD2FD8" w:rsidP="00CD2FD8">
            <w:pPr>
              <w:pStyle w:val="NormalWeb"/>
              <w:spacing w:before="0" w:beforeAutospacing="0" w:after="0" w:afterAutospacing="0"/>
              <w:ind w:left="47" w:right="112"/>
              <w:jc w:val="center"/>
              <w:rPr>
                <w:rFonts w:ascii="Arial" w:hAnsi="Arial" w:cs="Arial"/>
                <w:sz w:val="20"/>
                <w:szCs w:val="20"/>
                <w:lang w:val="mn-MN"/>
              </w:rPr>
            </w:pPr>
            <w:r w:rsidRPr="00311651">
              <w:rPr>
                <w:rFonts w:ascii="Arial" w:hAnsi="Arial" w:cs="Arial"/>
                <w:sz w:val="20"/>
                <w:szCs w:val="20"/>
                <w:lang w:val="mn-MN"/>
              </w:rPr>
              <w:t>шинээр</w:t>
            </w:r>
          </w:p>
        </w:tc>
        <w:tc>
          <w:tcPr>
            <w:tcW w:w="1807" w:type="dxa"/>
            <w:vAlign w:val="center"/>
          </w:tcPr>
          <w:p w14:paraId="24085183" w14:textId="1A8A0BAE" w:rsidR="00CD2FD8" w:rsidRPr="00311651" w:rsidRDefault="00CD2FD8" w:rsidP="00CD2FD8">
            <w:pPr>
              <w:jc w:val="center"/>
              <w:rPr>
                <w:rStyle w:val="tojvnm2t"/>
                <w:sz w:val="20"/>
                <w:szCs w:val="20"/>
              </w:rPr>
            </w:pPr>
            <w:r w:rsidRPr="00311651">
              <w:rPr>
                <w:rFonts w:ascii="Arial" w:hAnsi="Arial" w:cs="Arial"/>
                <w:sz w:val="20"/>
                <w:szCs w:val="20"/>
              </w:rPr>
              <w:t>“</w:t>
            </w:r>
            <w:proofErr w:type="spellStart"/>
            <w:r w:rsidRPr="00311651">
              <w:rPr>
                <w:rFonts w:ascii="Arial" w:hAnsi="Arial" w:cs="Arial"/>
                <w:sz w:val="20"/>
                <w:szCs w:val="20"/>
              </w:rPr>
              <w:t>Цахим</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соёл</w:t>
            </w:r>
            <w:proofErr w:type="spellEnd"/>
            <w:r w:rsidRPr="00311651">
              <w:rPr>
                <w:rFonts w:ascii="Arial" w:hAnsi="Arial" w:cs="Arial"/>
                <w:sz w:val="20"/>
                <w:szCs w:val="20"/>
              </w:rPr>
              <w:t xml:space="preserve">” </w:t>
            </w:r>
            <w:proofErr w:type="spellStart"/>
            <w:r w:rsidRPr="00311651">
              <w:rPr>
                <w:rFonts w:ascii="Arial" w:hAnsi="Arial" w:cs="Arial"/>
                <w:sz w:val="20"/>
                <w:szCs w:val="20"/>
              </w:rPr>
              <w:t>хөтөлбөрт</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арга</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хэмжээг</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үе</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шаттай</w:t>
            </w:r>
            <w:proofErr w:type="spellEnd"/>
            <w:r w:rsidR="00E3417D">
              <w:rPr>
                <w:rFonts w:ascii="Arial" w:hAnsi="Arial" w:cs="Arial"/>
                <w:sz w:val="20"/>
                <w:szCs w:val="20"/>
                <w:lang w:val="mn-MN"/>
              </w:rPr>
              <w:t xml:space="preserve"> </w:t>
            </w:r>
            <w:proofErr w:type="spellStart"/>
            <w:r w:rsidRPr="00311651">
              <w:rPr>
                <w:rFonts w:ascii="Arial" w:hAnsi="Arial" w:cs="Arial"/>
                <w:sz w:val="20"/>
                <w:szCs w:val="20"/>
              </w:rPr>
              <w:t>хэрэгжүүл</w:t>
            </w:r>
            <w:proofErr w:type="spellEnd"/>
            <w:r w:rsidRPr="00311651">
              <w:rPr>
                <w:rFonts w:ascii="Arial" w:hAnsi="Arial" w:cs="Arial"/>
                <w:sz w:val="20"/>
                <w:szCs w:val="20"/>
                <w:lang w:val="mn-MN"/>
              </w:rPr>
              <w:t>ж үр дүнг тооцсон байна.</w:t>
            </w:r>
          </w:p>
        </w:tc>
        <w:tc>
          <w:tcPr>
            <w:tcW w:w="3549" w:type="dxa"/>
            <w:vAlign w:val="center"/>
          </w:tcPr>
          <w:p w14:paraId="3EE75003" w14:textId="77777777" w:rsidR="00CD2FD8" w:rsidRDefault="00C859FD" w:rsidP="00CD2FD8">
            <w:pPr>
              <w:jc w:val="both"/>
              <w:rPr>
                <w:rFonts w:ascii="Arial" w:hAnsi="Arial" w:cs="Arial"/>
                <w:sz w:val="20"/>
                <w:szCs w:val="20"/>
                <w:lang w:val="mn-MN"/>
              </w:rPr>
            </w:pPr>
            <w:r w:rsidRPr="00C859FD">
              <w:rPr>
                <w:rFonts w:ascii="Arial" w:hAnsi="Arial" w:cs="Arial"/>
                <w:sz w:val="20"/>
                <w:szCs w:val="20"/>
                <w:lang w:val="mn-MN"/>
              </w:rPr>
              <w:t>Цахим орчны зохистой</w:t>
            </w:r>
            <w:r>
              <w:rPr>
                <w:rFonts w:ascii="Arial" w:hAnsi="Arial" w:cs="Arial"/>
                <w:sz w:val="20"/>
                <w:szCs w:val="20"/>
                <w:lang w:val="mn-MN"/>
              </w:rPr>
              <w:t>,</w:t>
            </w:r>
            <w:r w:rsidRPr="00C859FD">
              <w:rPr>
                <w:rFonts w:ascii="Arial" w:hAnsi="Arial" w:cs="Arial"/>
                <w:sz w:val="20"/>
                <w:szCs w:val="20"/>
                <w:lang w:val="mn-MN"/>
              </w:rPr>
              <w:t xml:space="preserve"> хэрэглээ сэдэвт сургалтыг </w:t>
            </w:r>
            <w:r>
              <w:rPr>
                <w:rFonts w:ascii="Arial" w:hAnsi="Arial" w:cs="Arial"/>
                <w:sz w:val="20"/>
                <w:szCs w:val="20"/>
                <w:lang w:val="mn-MN"/>
              </w:rPr>
              <w:t>сургуулийн Н</w:t>
            </w:r>
            <w:r w:rsidRPr="00C859FD">
              <w:rPr>
                <w:rFonts w:ascii="Arial" w:hAnsi="Arial" w:cs="Arial"/>
                <w:sz w:val="20"/>
                <w:szCs w:val="20"/>
                <w:lang w:val="mn-MN"/>
              </w:rPr>
              <w:t>ийгмийн ажилтан, анги удирдсан багш нар хамтран дунд</w:t>
            </w:r>
            <w:r>
              <w:rPr>
                <w:rFonts w:ascii="Arial" w:hAnsi="Arial" w:cs="Arial"/>
                <w:sz w:val="20"/>
                <w:szCs w:val="20"/>
                <w:lang w:val="mn-MN"/>
              </w:rPr>
              <w:t>,</w:t>
            </w:r>
            <w:r w:rsidRPr="00C859FD">
              <w:rPr>
                <w:rFonts w:ascii="Arial" w:hAnsi="Arial" w:cs="Arial"/>
                <w:sz w:val="20"/>
                <w:szCs w:val="20"/>
                <w:lang w:val="mn-MN"/>
              </w:rPr>
              <w:t xml:space="preserve"> ахлах ангийн 700 гаруй сурагчдад хүргэсэн.</w:t>
            </w:r>
          </w:p>
          <w:p w14:paraId="6E2BC30A" w14:textId="25334098" w:rsidR="00C859FD" w:rsidRPr="0011061C" w:rsidRDefault="00C859FD" w:rsidP="00CD2FD8">
            <w:pPr>
              <w:jc w:val="both"/>
              <w:rPr>
                <w:rFonts w:ascii="Arial" w:hAnsi="Arial" w:cs="Arial"/>
                <w:sz w:val="20"/>
                <w:szCs w:val="20"/>
                <w:lang w:val="mn-MN"/>
              </w:rPr>
            </w:pPr>
            <w:r>
              <w:rPr>
                <w:rFonts w:ascii="Arial" w:hAnsi="Arial" w:cs="Arial"/>
                <w:sz w:val="20"/>
                <w:szCs w:val="20"/>
                <w:lang w:val="mn-MN"/>
              </w:rPr>
              <w:t>Тодорхой үр дүнд хүрсэн-70%</w:t>
            </w:r>
          </w:p>
        </w:tc>
      </w:tr>
      <w:tr w:rsidR="00CD2FD8" w:rsidRPr="00885CB8" w14:paraId="178B4071" w14:textId="77777777" w:rsidTr="00501ABD">
        <w:trPr>
          <w:trHeight w:val="255"/>
          <w:jc w:val="center"/>
        </w:trPr>
        <w:tc>
          <w:tcPr>
            <w:tcW w:w="15031" w:type="dxa"/>
            <w:gridSpan w:val="8"/>
            <w:vAlign w:val="center"/>
          </w:tcPr>
          <w:p w14:paraId="5DB8D9E0" w14:textId="77777777" w:rsidR="00CD2FD8" w:rsidRPr="00885CB8" w:rsidRDefault="00CD2FD8" w:rsidP="00CD2FD8">
            <w:pPr>
              <w:jc w:val="center"/>
              <w:rPr>
                <w:rFonts w:ascii="Arial" w:hAnsi="Arial" w:cs="Arial"/>
                <w:b/>
                <w:color w:val="00B050"/>
                <w:sz w:val="20"/>
                <w:szCs w:val="20"/>
                <w:u w:val="single"/>
                <w:lang w:val="mn-MN"/>
              </w:rPr>
            </w:pPr>
            <w:r w:rsidRPr="00311651">
              <w:rPr>
                <w:rFonts w:ascii="Arial" w:eastAsia="Arial" w:hAnsi="Arial" w:cs="Arial"/>
                <w:b/>
                <w:sz w:val="20"/>
                <w:szCs w:val="20"/>
                <w:lang w:val="mn-MN"/>
              </w:rPr>
              <w:t>Зорилт 1.13. Нээлттэй боловсролын тогтолцоог бий болгон цахим болон зайн сургалтын нэгдсэн платформыг хөгжүүлэн, бүх шатны боловсролын сургалтын байгууллагыг цахим хэрэглээнд бүрэн шилжүүлж, бүх насны суралцагч, иргэдэд зориулсан цахим сургалтын хөтөлбөр, агуулга боловсруулан түгээнэ.</w:t>
            </w:r>
          </w:p>
        </w:tc>
      </w:tr>
      <w:tr w:rsidR="00CD2FD8" w:rsidRPr="00885CB8" w14:paraId="716DBCF4" w14:textId="77777777" w:rsidTr="00501ABD">
        <w:trPr>
          <w:trHeight w:val="255"/>
          <w:jc w:val="center"/>
        </w:trPr>
        <w:tc>
          <w:tcPr>
            <w:tcW w:w="572" w:type="dxa"/>
            <w:vAlign w:val="center"/>
          </w:tcPr>
          <w:p w14:paraId="5433EF43" w14:textId="70D6648A" w:rsidR="00CD2FD8" w:rsidRPr="005516C6" w:rsidRDefault="00CD2FD8" w:rsidP="00CD2FD8">
            <w:pPr>
              <w:jc w:val="center"/>
              <w:rPr>
                <w:rFonts w:ascii="Arial" w:hAnsi="Arial" w:cstheme="minorBidi"/>
                <w:sz w:val="20"/>
                <w:szCs w:val="25"/>
                <w:lang w:val="mn-MN" w:bidi="mn-Mong-CN"/>
              </w:rPr>
            </w:pPr>
            <w:r>
              <w:rPr>
                <w:rFonts w:ascii="Arial" w:hAnsi="Arial" w:cs="Arial"/>
                <w:sz w:val="20"/>
                <w:szCs w:val="20"/>
                <w:lang w:val="mn-MN"/>
              </w:rPr>
              <w:t>2</w:t>
            </w:r>
            <w:r w:rsidR="00230144">
              <w:rPr>
                <w:rFonts w:ascii="Arial" w:hAnsi="Arial" w:cstheme="minorBidi" w:hint="cs"/>
                <w:sz w:val="20"/>
                <w:szCs w:val="25"/>
                <w:cs/>
                <w:lang w:val="mn-MN" w:bidi="mn-Mong-CN"/>
              </w:rPr>
              <w:t>0</w:t>
            </w:r>
          </w:p>
        </w:tc>
        <w:tc>
          <w:tcPr>
            <w:tcW w:w="2724" w:type="dxa"/>
            <w:vAlign w:val="center"/>
          </w:tcPr>
          <w:p w14:paraId="676ED0BA" w14:textId="77777777" w:rsidR="00CD2FD8" w:rsidRPr="00885CB8" w:rsidRDefault="00CD2FD8" w:rsidP="00CD2FD8">
            <w:pPr>
              <w:jc w:val="both"/>
              <w:textAlignment w:val="top"/>
              <w:rPr>
                <w:rFonts w:ascii="Arial" w:eastAsia="Times New Roman" w:hAnsi="Arial" w:cs="Arial"/>
                <w:bCs/>
                <w:sz w:val="20"/>
                <w:szCs w:val="20"/>
                <w:lang w:val="mn-MN"/>
              </w:rPr>
            </w:pPr>
            <w:r w:rsidRPr="00311651">
              <w:rPr>
                <w:rFonts w:ascii="Arial" w:eastAsia="Arial" w:hAnsi="Arial" w:cs="Arial"/>
                <w:sz w:val="20"/>
                <w:szCs w:val="20"/>
                <w:lang w:val="mn-MN"/>
              </w:rPr>
              <w:t>Хосолсон сургалтын арга зүйд тулгуурлан цахим хичээлийн нөөц, санг бүрдүүлж, сургалтын үйл ажиллагаанд ашиглах боломжийг нэмэгдүүлэх</w:t>
            </w:r>
          </w:p>
        </w:tc>
        <w:tc>
          <w:tcPr>
            <w:tcW w:w="1134" w:type="dxa"/>
            <w:vAlign w:val="center"/>
          </w:tcPr>
          <w:p w14:paraId="214A6549" w14:textId="77777777" w:rsidR="00CD2FD8" w:rsidRPr="00885CB8" w:rsidRDefault="00CD2FD8" w:rsidP="00CD2FD8">
            <w:pPr>
              <w:jc w:val="center"/>
              <w:rPr>
                <w:rFonts w:ascii="Arial" w:hAnsi="Arial" w:cs="Arial"/>
                <w:b/>
                <w:sz w:val="20"/>
                <w:szCs w:val="20"/>
                <w:lang w:val="mn-MN"/>
              </w:rPr>
            </w:pPr>
            <w:r w:rsidRPr="00311651">
              <w:rPr>
                <w:rFonts w:ascii="Arial" w:hAnsi="Arial" w:cs="Arial"/>
                <w:sz w:val="20"/>
                <w:szCs w:val="20"/>
                <w:lang w:val="mn-MN"/>
              </w:rPr>
              <w:t>5,0 сая төгрөг</w:t>
            </w:r>
          </w:p>
        </w:tc>
        <w:tc>
          <w:tcPr>
            <w:tcW w:w="2228" w:type="dxa"/>
            <w:vAlign w:val="center"/>
          </w:tcPr>
          <w:p w14:paraId="3E1C62B5" w14:textId="77777777" w:rsidR="00CD2FD8" w:rsidRPr="00885CB8" w:rsidRDefault="00CD2FD8" w:rsidP="00CD2FD8">
            <w:pPr>
              <w:jc w:val="center"/>
              <w:rPr>
                <w:rFonts w:ascii="Arial" w:hAnsi="Arial" w:cs="Arial"/>
                <w:b/>
                <w:sz w:val="20"/>
                <w:szCs w:val="20"/>
                <w:lang w:val="mn-MN"/>
              </w:rPr>
            </w:pPr>
            <w:r w:rsidRPr="00311651">
              <w:rPr>
                <w:rFonts w:ascii="Arial" w:eastAsia="Arial" w:hAnsi="Arial" w:cs="Arial"/>
                <w:sz w:val="20"/>
                <w:szCs w:val="20"/>
                <w:lang w:val="mn-MN"/>
              </w:rPr>
              <w:t>Цахим хичээлийн нөөц, сан бүрдүүлсэн эсэх</w:t>
            </w:r>
          </w:p>
        </w:tc>
        <w:tc>
          <w:tcPr>
            <w:tcW w:w="1450" w:type="dxa"/>
            <w:vAlign w:val="center"/>
          </w:tcPr>
          <w:p w14:paraId="620394A4" w14:textId="692F8D62" w:rsidR="00CD2FD8" w:rsidRPr="00AB1D34" w:rsidRDefault="00C45320" w:rsidP="00CD2FD8">
            <w:pPr>
              <w:jc w:val="center"/>
              <w:rPr>
                <w:rFonts w:ascii="Arial" w:hAnsi="Arial" w:cstheme="minorBidi"/>
                <w:b/>
                <w:sz w:val="20"/>
                <w:szCs w:val="25"/>
                <w:lang w:val="mn-MN" w:bidi="mn-Mong-CN"/>
              </w:rPr>
            </w:pPr>
            <w:r>
              <w:rPr>
                <w:rFonts w:ascii="Arial" w:hAnsi="Arial" w:cs="Arial"/>
                <w:sz w:val="20"/>
                <w:szCs w:val="20"/>
                <w:lang w:val="mn-MN"/>
              </w:rPr>
              <w:t>2022</w:t>
            </w:r>
          </w:p>
        </w:tc>
        <w:tc>
          <w:tcPr>
            <w:tcW w:w="1567" w:type="dxa"/>
            <w:vAlign w:val="center"/>
          </w:tcPr>
          <w:p w14:paraId="3E6A3E15" w14:textId="77777777" w:rsidR="00CD2FD8" w:rsidRPr="00311651" w:rsidRDefault="00CD2FD8" w:rsidP="00CD2FD8">
            <w:pPr>
              <w:pStyle w:val="NormalWeb"/>
              <w:spacing w:before="0" w:beforeAutospacing="0" w:after="0" w:afterAutospacing="0"/>
              <w:jc w:val="center"/>
              <w:rPr>
                <w:rFonts w:ascii="Arial" w:hAnsi="Arial" w:cs="Arial"/>
                <w:sz w:val="20"/>
                <w:szCs w:val="20"/>
              </w:rPr>
            </w:pPr>
            <w:r w:rsidRPr="00311651">
              <w:rPr>
                <w:rFonts w:ascii="Arial" w:hAnsi="Arial" w:cs="Arial"/>
                <w:sz w:val="20"/>
                <w:szCs w:val="20"/>
                <w:lang w:val="mn-MN"/>
              </w:rPr>
              <w:t xml:space="preserve">150 цахим хичээл, сорил даалгаврын сан бүрдсэн.  </w:t>
            </w:r>
          </w:p>
        </w:tc>
        <w:tc>
          <w:tcPr>
            <w:tcW w:w="1807" w:type="dxa"/>
            <w:vAlign w:val="center"/>
          </w:tcPr>
          <w:p w14:paraId="0CDC71B1"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eastAsia="Arial" w:hAnsi="Arial" w:cs="Arial"/>
                <w:sz w:val="20"/>
                <w:szCs w:val="20"/>
                <w:lang w:val="mn-MN"/>
              </w:rPr>
              <w:t>50-с багагүй цахим хичээл, сорил даалгавраар санг баяжуулсан байна</w:t>
            </w:r>
          </w:p>
        </w:tc>
        <w:tc>
          <w:tcPr>
            <w:tcW w:w="3549" w:type="dxa"/>
            <w:vAlign w:val="center"/>
          </w:tcPr>
          <w:p w14:paraId="137C101F" w14:textId="77777777" w:rsidR="00134233" w:rsidRPr="00C45320" w:rsidRDefault="00134233" w:rsidP="00D4614F">
            <w:pPr>
              <w:jc w:val="both"/>
              <w:rPr>
                <w:rFonts w:ascii="Arial" w:hAnsi="Arial" w:cs="Arial"/>
                <w:sz w:val="22"/>
                <w:szCs w:val="22"/>
                <w:lang w:val="mn-MN"/>
              </w:rPr>
            </w:pPr>
            <w:r w:rsidRPr="00C45320">
              <w:rPr>
                <w:rFonts w:ascii="Arial" w:hAnsi="Arial" w:cs="Arial"/>
                <w:sz w:val="22"/>
                <w:szCs w:val="22"/>
                <w:lang w:val="mn-MN"/>
              </w:rPr>
              <w:t xml:space="preserve">Сургууль болон цэцэрлэгийн </w:t>
            </w:r>
            <w:r w:rsidR="00CD2FD8" w:rsidRPr="00C45320">
              <w:rPr>
                <w:rFonts w:ascii="Arial" w:hAnsi="Arial" w:cs="Arial"/>
                <w:sz w:val="22"/>
                <w:szCs w:val="22"/>
                <w:lang w:val="mn-MN"/>
              </w:rPr>
              <w:t xml:space="preserve">багш нар цахим хичээл, зөвлөгөө зөвлөмжийг 23ш  боловсруулан цахим санг бүрдүүлэн ажилласан.  </w:t>
            </w:r>
          </w:p>
          <w:p w14:paraId="00024069" w14:textId="36D1838F" w:rsidR="00134233" w:rsidRPr="00134233" w:rsidRDefault="00134233" w:rsidP="00D4614F">
            <w:pPr>
              <w:jc w:val="both"/>
              <w:rPr>
                <w:rFonts w:ascii="Arial" w:hAnsi="Arial" w:cs="Arial"/>
                <w:color w:val="FF0000"/>
                <w:sz w:val="22"/>
                <w:szCs w:val="22"/>
                <w:lang w:val="mn-MN"/>
              </w:rPr>
            </w:pPr>
            <w:r w:rsidRPr="00C45320">
              <w:rPr>
                <w:rFonts w:ascii="Arial" w:hAnsi="Arial" w:cs="Arial"/>
                <w:sz w:val="22"/>
                <w:szCs w:val="22"/>
                <w:lang w:val="mn-MN"/>
              </w:rPr>
              <w:t>Тодорхой үр дүнд хүрсэн-70%</w:t>
            </w:r>
          </w:p>
        </w:tc>
      </w:tr>
      <w:tr w:rsidR="00CD2FD8" w:rsidRPr="00885CB8" w14:paraId="2F328231" w14:textId="77777777" w:rsidTr="00501ABD">
        <w:trPr>
          <w:trHeight w:val="255"/>
          <w:jc w:val="center"/>
        </w:trPr>
        <w:tc>
          <w:tcPr>
            <w:tcW w:w="15031" w:type="dxa"/>
            <w:gridSpan w:val="8"/>
            <w:vAlign w:val="center"/>
          </w:tcPr>
          <w:p w14:paraId="19F6E16B" w14:textId="77777777" w:rsidR="00CD2FD8" w:rsidRPr="0011061C" w:rsidRDefault="00CD2FD8" w:rsidP="00CD2FD8">
            <w:pPr>
              <w:jc w:val="center"/>
              <w:rPr>
                <w:rFonts w:ascii="Arial" w:hAnsi="Arial" w:cs="Arial"/>
                <w:sz w:val="20"/>
                <w:szCs w:val="20"/>
                <w:lang w:val="mn-MN"/>
              </w:rPr>
            </w:pPr>
            <w:r w:rsidRPr="00311651">
              <w:rPr>
                <w:rFonts w:ascii="Arial" w:eastAsia="Arial" w:hAnsi="Arial" w:cs="Arial"/>
                <w:b/>
                <w:sz w:val="20"/>
                <w:szCs w:val="20"/>
                <w:lang w:val="mn-MN"/>
              </w:rPr>
              <w:t xml:space="preserve">Зорилт 1.14. </w:t>
            </w:r>
            <w:r w:rsidRPr="00311651">
              <w:rPr>
                <w:rFonts w:ascii="Arial" w:hAnsi="Arial" w:cs="Arial"/>
                <w:b/>
                <w:sz w:val="20"/>
                <w:szCs w:val="20"/>
                <w:lang w:val="mn-MN"/>
              </w:rPr>
              <w:t>Багшлах боловсон хүчний мэргэжил арга зүйн хөгжлийг дэмжих, тэднийг урамшуулах, харилцан туршлага солилцох боломжийг олгох, тэдний нийгмийн асуудлыг үе шаттайгаар шийдвэрлэхэд анхаарч ажиллана.</w:t>
            </w:r>
          </w:p>
        </w:tc>
      </w:tr>
      <w:tr w:rsidR="00CD2FD8" w:rsidRPr="00885CB8" w14:paraId="43B96CF9" w14:textId="77777777" w:rsidTr="00501ABD">
        <w:trPr>
          <w:trHeight w:val="255"/>
          <w:jc w:val="center"/>
        </w:trPr>
        <w:tc>
          <w:tcPr>
            <w:tcW w:w="572" w:type="dxa"/>
            <w:vAlign w:val="center"/>
          </w:tcPr>
          <w:p w14:paraId="3FB94DBE" w14:textId="5CFAB71E" w:rsidR="00CD2FD8" w:rsidRPr="00AB1D34" w:rsidRDefault="00230144"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21</w:t>
            </w:r>
          </w:p>
        </w:tc>
        <w:tc>
          <w:tcPr>
            <w:tcW w:w="2724" w:type="dxa"/>
            <w:vAlign w:val="center"/>
          </w:tcPr>
          <w:p w14:paraId="42E857DA" w14:textId="0BC21CEC" w:rsidR="00CD2FD8" w:rsidRPr="00311651" w:rsidRDefault="00CD2FD8" w:rsidP="00CD2FD8">
            <w:pPr>
              <w:pStyle w:val="NormalWeb"/>
              <w:spacing w:before="0" w:beforeAutospacing="0" w:after="0" w:afterAutospacing="0"/>
              <w:ind w:left="75" w:right="75"/>
              <w:jc w:val="both"/>
              <w:rPr>
                <w:rFonts w:ascii="Arial" w:eastAsia="Arial" w:hAnsi="Arial" w:cs="Arial"/>
                <w:sz w:val="20"/>
                <w:szCs w:val="20"/>
                <w:lang w:val="mn-MN"/>
              </w:rPr>
            </w:pPr>
            <w:proofErr w:type="spellStart"/>
            <w:r w:rsidRPr="00311651">
              <w:rPr>
                <w:rFonts w:ascii="Arial" w:eastAsia="Arial" w:hAnsi="Arial" w:cs="Arial"/>
                <w:sz w:val="20"/>
                <w:szCs w:val="20"/>
              </w:rPr>
              <w:t>Багш</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нарын</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аргазүйн</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хөгжлийг</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дэмжих</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тэргүүн</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туршлага</w:t>
            </w:r>
            <w:proofErr w:type="spellEnd"/>
            <w:r w:rsidRPr="00311651">
              <w:rPr>
                <w:rFonts w:ascii="Arial" w:eastAsia="Arial" w:hAnsi="Arial" w:cs="Arial"/>
                <w:sz w:val="20"/>
                <w:szCs w:val="20"/>
              </w:rPr>
              <w:t xml:space="preserve">, </w:t>
            </w:r>
            <w:proofErr w:type="spellStart"/>
            <w:r w:rsidRPr="00311651">
              <w:rPr>
                <w:rFonts w:ascii="Arial" w:eastAsia="Arial" w:hAnsi="Arial" w:cs="Arial"/>
                <w:sz w:val="20"/>
                <w:szCs w:val="20"/>
              </w:rPr>
              <w:t>ур</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чадвар</w:t>
            </w:r>
            <w:proofErr w:type="spellEnd"/>
            <w:r w:rsidRPr="00311651">
              <w:rPr>
                <w:rFonts w:ascii="Arial" w:eastAsia="Arial" w:hAnsi="Arial" w:cs="Arial"/>
                <w:sz w:val="20"/>
                <w:szCs w:val="20"/>
                <w:lang w:val="mn-MN"/>
              </w:rPr>
              <w:t>ыг</w:t>
            </w:r>
            <w:r>
              <w:rPr>
                <w:rFonts w:ascii="Arial" w:eastAsia="Arial" w:hAnsi="Arial" w:cs="Arial"/>
                <w:sz w:val="20"/>
                <w:szCs w:val="20"/>
                <w:lang w:val="mn-MN"/>
              </w:rPr>
              <w:t xml:space="preserve"> </w:t>
            </w:r>
            <w:proofErr w:type="spellStart"/>
            <w:r w:rsidRPr="00311651">
              <w:rPr>
                <w:rFonts w:ascii="Arial" w:eastAsia="Arial" w:hAnsi="Arial" w:cs="Arial"/>
                <w:sz w:val="20"/>
                <w:szCs w:val="20"/>
              </w:rPr>
              <w:t>түгээн</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дэлгэрүүлэх</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зорилгоор</w:t>
            </w:r>
            <w:proofErr w:type="spellEnd"/>
            <w:r w:rsidRPr="00311651">
              <w:rPr>
                <w:rFonts w:ascii="Arial" w:eastAsia="Arial" w:hAnsi="Arial" w:cs="Arial"/>
                <w:sz w:val="20"/>
                <w:szCs w:val="20"/>
              </w:rPr>
              <w:t xml:space="preserve"> “</w:t>
            </w:r>
            <w:proofErr w:type="spellStart"/>
            <w:r w:rsidRPr="00311651">
              <w:rPr>
                <w:rFonts w:ascii="Arial" w:eastAsia="Arial" w:hAnsi="Arial" w:cs="Arial"/>
                <w:sz w:val="20"/>
                <w:szCs w:val="20"/>
              </w:rPr>
              <w:t>Багш</w:t>
            </w:r>
            <w:proofErr w:type="spellEnd"/>
            <w:r w:rsidRPr="00311651">
              <w:rPr>
                <w:rFonts w:ascii="Arial" w:eastAsia="Arial" w:hAnsi="Arial" w:cs="Arial"/>
                <w:sz w:val="20"/>
                <w:szCs w:val="20"/>
              </w:rPr>
              <w:t xml:space="preserve">, </w:t>
            </w:r>
            <w:proofErr w:type="spellStart"/>
            <w:r w:rsidRPr="00311651">
              <w:rPr>
                <w:rFonts w:ascii="Arial" w:eastAsia="Arial" w:hAnsi="Arial" w:cs="Arial"/>
                <w:sz w:val="20"/>
                <w:szCs w:val="20"/>
              </w:rPr>
              <w:t>сурагч</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солилцоо</w:t>
            </w:r>
            <w:proofErr w:type="spellEnd"/>
            <w:r w:rsidRPr="00311651">
              <w:rPr>
                <w:rFonts w:ascii="Arial" w:eastAsia="Arial" w:hAnsi="Arial" w:cs="Arial"/>
                <w:sz w:val="20"/>
                <w:szCs w:val="20"/>
              </w:rPr>
              <w:t>”-</w:t>
            </w:r>
            <w:proofErr w:type="spellStart"/>
            <w:r w:rsidRPr="00311651">
              <w:rPr>
                <w:rFonts w:ascii="Arial" w:eastAsia="Arial" w:hAnsi="Arial" w:cs="Arial"/>
                <w:sz w:val="20"/>
                <w:szCs w:val="20"/>
              </w:rPr>
              <w:t>ны</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арга</w:t>
            </w:r>
            <w:proofErr w:type="spellEnd"/>
            <w:r>
              <w:rPr>
                <w:rFonts w:ascii="Arial" w:eastAsia="Arial" w:hAnsi="Arial" w:cs="Arial"/>
                <w:sz w:val="20"/>
                <w:szCs w:val="20"/>
                <w:lang w:val="mn-MN"/>
              </w:rPr>
              <w:t xml:space="preserve"> </w:t>
            </w:r>
            <w:proofErr w:type="spellStart"/>
            <w:r w:rsidRPr="00311651">
              <w:rPr>
                <w:rFonts w:ascii="Arial" w:eastAsia="Arial" w:hAnsi="Arial" w:cs="Arial"/>
                <w:sz w:val="20"/>
                <w:szCs w:val="20"/>
              </w:rPr>
              <w:t>хэмжээг</w:t>
            </w:r>
            <w:proofErr w:type="spellEnd"/>
            <w:r>
              <w:rPr>
                <w:rFonts w:ascii="Arial" w:eastAsia="Arial" w:hAnsi="Arial" w:cs="Arial"/>
                <w:sz w:val="20"/>
                <w:szCs w:val="20"/>
                <w:lang w:val="mn-MN"/>
              </w:rPr>
              <w:t xml:space="preserve"> </w:t>
            </w:r>
            <w:r w:rsidRPr="00311651">
              <w:rPr>
                <w:rFonts w:ascii="Arial" w:eastAsia="Arial" w:hAnsi="Arial" w:cs="Arial"/>
                <w:sz w:val="20"/>
                <w:szCs w:val="20"/>
                <w:lang w:val="mn-MN"/>
              </w:rPr>
              <w:t>хэрэгжүүлэх</w:t>
            </w:r>
          </w:p>
        </w:tc>
        <w:tc>
          <w:tcPr>
            <w:tcW w:w="1134" w:type="dxa"/>
            <w:vAlign w:val="center"/>
          </w:tcPr>
          <w:p w14:paraId="667F1A43"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 xml:space="preserve">3,0 сая төгрөг </w:t>
            </w:r>
          </w:p>
        </w:tc>
        <w:tc>
          <w:tcPr>
            <w:tcW w:w="2228" w:type="dxa"/>
            <w:vAlign w:val="center"/>
          </w:tcPr>
          <w:p w14:paraId="351F74E7"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Арга хэмжээг хэрэгжүүлсэн сургуулийн тоогоор</w:t>
            </w:r>
          </w:p>
        </w:tc>
        <w:tc>
          <w:tcPr>
            <w:tcW w:w="1450" w:type="dxa"/>
            <w:vAlign w:val="center"/>
          </w:tcPr>
          <w:p w14:paraId="12D47F5D" w14:textId="02D7235E" w:rsidR="00CD2FD8" w:rsidRDefault="00C45320" w:rsidP="00C45320">
            <w:pPr>
              <w:jc w:val="center"/>
            </w:pPr>
            <w:r>
              <w:rPr>
                <w:rFonts w:ascii="Arial" w:hAnsi="Arial" w:cs="Arial"/>
                <w:sz w:val="20"/>
                <w:szCs w:val="20"/>
                <w:lang w:val="mn-MN"/>
              </w:rPr>
              <w:t>2022</w:t>
            </w:r>
          </w:p>
        </w:tc>
        <w:tc>
          <w:tcPr>
            <w:tcW w:w="1567" w:type="dxa"/>
            <w:vAlign w:val="center"/>
          </w:tcPr>
          <w:p w14:paraId="7D26C429"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10</w:t>
            </w:r>
          </w:p>
        </w:tc>
        <w:tc>
          <w:tcPr>
            <w:tcW w:w="1807" w:type="dxa"/>
            <w:vAlign w:val="center"/>
          </w:tcPr>
          <w:p w14:paraId="53404DA2"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31 сургууль</w:t>
            </w:r>
          </w:p>
        </w:tc>
        <w:tc>
          <w:tcPr>
            <w:tcW w:w="3549" w:type="dxa"/>
            <w:vAlign w:val="center"/>
          </w:tcPr>
          <w:p w14:paraId="03DFEA05" w14:textId="77777777" w:rsidR="005863AD" w:rsidRPr="004408FF" w:rsidRDefault="005863AD" w:rsidP="00CD2FD8">
            <w:pPr>
              <w:jc w:val="both"/>
              <w:rPr>
                <w:rFonts w:ascii="Arial" w:hAnsi="Arial" w:cs="Arial"/>
                <w:bCs/>
                <w:color w:val="000000" w:themeColor="text1"/>
                <w:sz w:val="20"/>
                <w:szCs w:val="20"/>
                <w:lang w:val="mn-MN"/>
              </w:rPr>
            </w:pPr>
            <w:r w:rsidRPr="004408FF">
              <w:rPr>
                <w:rFonts w:ascii="Arial" w:hAnsi="Arial" w:cs="Arial"/>
                <w:bCs/>
                <w:color w:val="000000" w:themeColor="text1"/>
                <w:sz w:val="20"/>
                <w:szCs w:val="20"/>
                <w:lang w:val="mn-MN"/>
              </w:rPr>
              <w:t>1 дүгээр цэцэрлэг багш нарын арга зүйн хөгжлийг дэмжих тэргүүн туршлага, ур чадварыг түгээн дэлгэрүүлэх зорилгоор “Багш солилцоо” арга хэмжээг Бат-Өлзий сумын 1, 2 дугаар цэцэрлэг, Хужирт сумын 3, 4 дүгээр цэцэрлэгүүдтэй хамтран зохион байгуулж, 3-н багш, 2 багшийн туслах өөрсдийн тэргүүн туршлагаа түгээн дэлгэрүүлж ажилласан.</w:t>
            </w:r>
          </w:p>
          <w:p w14:paraId="0627AEFE" w14:textId="77777777" w:rsidR="005863AD" w:rsidRPr="004408FF" w:rsidRDefault="00CD2FD8" w:rsidP="00CD2FD8">
            <w:pPr>
              <w:jc w:val="both"/>
              <w:rPr>
                <w:rFonts w:ascii="Arial" w:hAnsi="Arial" w:cs="Arial"/>
                <w:bCs/>
                <w:color w:val="000000" w:themeColor="text1"/>
                <w:sz w:val="20"/>
                <w:szCs w:val="20"/>
                <w:lang w:val="mn-MN"/>
              </w:rPr>
            </w:pPr>
            <w:r w:rsidRPr="004408FF">
              <w:rPr>
                <w:rFonts w:ascii="Arial" w:hAnsi="Arial" w:cs="Arial"/>
                <w:bCs/>
                <w:color w:val="000000" w:themeColor="text1"/>
                <w:sz w:val="20"/>
                <w:szCs w:val="20"/>
                <w:lang w:val="mn-MN"/>
              </w:rPr>
              <w:t xml:space="preserve">Орхон Түшээ бүсийн “Багш нарын ур чадвар”-ын тэмцээнд </w:t>
            </w:r>
            <w:r w:rsidR="005863AD" w:rsidRPr="004408FF">
              <w:rPr>
                <w:rFonts w:ascii="Arial" w:hAnsi="Arial" w:cs="Arial"/>
                <w:bCs/>
                <w:color w:val="000000" w:themeColor="text1"/>
                <w:sz w:val="20"/>
                <w:szCs w:val="20"/>
                <w:lang w:val="mn-MN"/>
              </w:rPr>
              <w:t xml:space="preserve">4-н цэцэрлэгийн багш нар </w:t>
            </w:r>
            <w:r w:rsidRPr="004408FF">
              <w:rPr>
                <w:rFonts w:ascii="Arial" w:hAnsi="Arial" w:cs="Arial"/>
                <w:bCs/>
                <w:color w:val="000000" w:themeColor="text1"/>
                <w:sz w:val="20"/>
                <w:szCs w:val="20"/>
                <w:lang w:val="mn-MN"/>
              </w:rPr>
              <w:t xml:space="preserve">амжилттай оролцсон.  </w:t>
            </w:r>
          </w:p>
          <w:p w14:paraId="3977F87E" w14:textId="655FF238" w:rsidR="00CD2FD8" w:rsidRPr="004408FF" w:rsidRDefault="00CD2FD8" w:rsidP="00CD2FD8">
            <w:pPr>
              <w:jc w:val="both"/>
              <w:rPr>
                <w:rFonts w:ascii="Arial" w:hAnsi="Arial" w:cs="Arial"/>
                <w:bCs/>
                <w:color w:val="000000" w:themeColor="text1"/>
                <w:sz w:val="20"/>
                <w:szCs w:val="20"/>
                <w:lang w:val="mn-MN"/>
              </w:rPr>
            </w:pPr>
            <w:r w:rsidRPr="004408FF">
              <w:rPr>
                <w:rFonts w:ascii="Arial" w:hAnsi="Arial" w:cs="Arial"/>
                <w:bCs/>
                <w:color w:val="000000" w:themeColor="text1"/>
                <w:sz w:val="20"/>
                <w:szCs w:val="20"/>
                <w:lang w:val="mn-MN"/>
              </w:rPr>
              <w:t>Сэлэнгэ аймгийн Цагааннуур сумын 1,</w:t>
            </w:r>
            <w:r w:rsidR="005863AD" w:rsidRPr="004408FF">
              <w:rPr>
                <w:rFonts w:ascii="Arial" w:hAnsi="Arial" w:cs="Arial"/>
                <w:bCs/>
                <w:color w:val="000000" w:themeColor="text1"/>
                <w:sz w:val="20"/>
                <w:szCs w:val="20"/>
                <w:lang w:val="mn-MN"/>
              </w:rPr>
              <w:t xml:space="preserve"> </w:t>
            </w:r>
            <w:r w:rsidRPr="004408FF">
              <w:rPr>
                <w:rFonts w:ascii="Arial" w:hAnsi="Arial" w:cs="Arial"/>
                <w:bCs/>
                <w:color w:val="000000" w:themeColor="text1"/>
                <w:sz w:val="20"/>
                <w:szCs w:val="20"/>
                <w:lang w:val="mn-MN"/>
              </w:rPr>
              <w:t xml:space="preserve">2 дугаар цэцэрлэг, Мандал сумын </w:t>
            </w:r>
            <w:r w:rsidRPr="004408FF">
              <w:rPr>
                <w:rFonts w:ascii="Arial" w:hAnsi="Arial" w:cs="Arial"/>
                <w:bCs/>
                <w:color w:val="000000" w:themeColor="text1"/>
                <w:sz w:val="20"/>
                <w:szCs w:val="20"/>
                <w:lang w:val="mn-MN"/>
              </w:rPr>
              <w:lastRenderedPageBreak/>
              <w:t xml:space="preserve">2 дугаар цэцэрлэгтэй Орхон түшээ бүсийн 11 эрхлэгч нар туршлага судлах аяллыг зохион туршлага судалж ирсэн. </w:t>
            </w:r>
          </w:p>
          <w:p w14:paraId="7627704D" w14:textId="19E74442" w:rsidR="005863AD" w:rsidRPr="004408FF" w:rsidRDefault="00566DE2" w:rsidP="00CD2FD8">
            <w:pPr>
              <w:jc w:val="both"/>
              <w:rPr>
                <w:rFonts w:ascii="Arial" w:hAnsi="Arial" w:cs="Arial"/>
                <w:bCs/>
                <w:color w:val="000000" w:themeColor="text1"/>
                <w:sz w:val="20"/>
                <w:szCs w:val="20"/>
                <w:lang w:val="mn-MN"/>
              </w:rPr>
            </w:pPr>
            <w:r w:rsidRPr="004408FF">
              <w:rPr>
                <w:rFonts w:ascii="Arial" w:hAnsi="Arial" w:cs="Arial"/>
                <w:bCs/>
                <w:color w:val="000000" w:themeColor="text1"/>
                <w:sz w:val="20"/>
                <w:szCs w:val="20"/>
                <w:lang w:val="mn-MN"/>
              </w:rPr>
              <w:t>2 дугаар цэцэрлэг багш нар УБ хотын 124 дүгээр цэцэрлэгийн багш нартай мэргэжил арга зүй туршлагаа хуваалцах зорилгоор “Багш солилцоо” хөтөлбөр ийг хэрэгжүүлэн ажилласан.</w:t>
            </w:r>
          </w:p>
          <w:p w14:paraId="6A2EE3BE" w14:textId="2CDC3E4A" w:rsidR="00CD2FD8" w:rsidRDefault="005863AD" w:rsidP="005863AD">
            <w:pPr>
              <w:jc w:val="both"/>
              <w:rPr>
                <w:rFonts w:ascii="Arial" w:hAnsi="Arial" w:cs="Arial"/>
                <w:color w:val="000000" w:themeColor="text1"/>
                <w:sz w:val="20"/>
                <w:szCs w:val="20"/>
                <w:lang w:val="mn-MN"/>
              </w:rPr>
            </w:pPr>
            <w:r w:rsidRPr="004408FF">
              <w:rPr>
                <w:rFonts w:ascii="Arial" w:hAnsi="Arial" w:cs="Arial"/>
                <w:color w:val="000000" w:themeColor="text1"/>
                <w:sz w:val="20"/>
                <w:szCs w:val="20"/>
                <w:lang w:val="mn-MN"/>
              </w:rPr>
              <w:t>ЕБ</w:t>
            </w:r>
            <w:r w:rsidR="00862744">
              <w:rPr>
                <w:rFonts w:ascii="Arial" w:hAnsi="Arial" w:cs="Arial"/>
                <w:color w:val="000000" w:themeColor="text1"/>
                <w:sz w:val="20"/>
                <w:szCs w:val="20"/>
                <w:lang w:val="mn-MN"/>
              </w:rPr>
              <w:t xml:space="preserve"> </w:t>
            </w:r>
            <w:r w:rsidRPr="004408FF">
              <w:rPr>
                <w:rFonts w:ascii="Arial" w:hAnsi="Arial" w:cs="Arial"/>
                <w:color w:val="000000" w:themeColor="text1"/>
                <w:sz w:val="20"/>
                <w:szCs w:val="20"/>
                <w:lang w:val="mn-MN"/>
              </w:rPr>
              <w:t>Сургуулийн Л.Батхишиг багштай 8б ангийн хамт олон Уянга суманд очиж, Ерөнхий боловсролын сургуулийн хөгжмийн хамтлагтай танилцан туршлага судлан хамтран ажиллаж байна.</w:t>
            </w:r>
          </w:p>
          <w:p w14:paraId="64EF19B0" w14:textId="2F2334A5" w:rsidR="004408FF" w:rsidRPr="0008729C" w:rsidRDefault="004408FF" w:rsidP="004408FF">
            <w:pPr>
              <w:jc w:val="right"/>
              <w:rPr>
                <w:rFonts w:ascii="Arial" w:hAnsi="Arial" w:cs="Arial"/>
                <w:color w:val="FF0000"/>
                <w:sz w:val="20"/>
                <w:szCs w:val="20"/>
                <w:lang w:val="mn-MN"/>
              </w:rPr>
            </w:pPr>
            <w:r>
              <w:rPr>
                <w:rFonts w:ascii="Arial" w:hAnsi="Arial" w:cs="Arial"/>
                <w:color w:val="000000" w:themeColor="text1"/>
                <w:sz w:val="20"/>
                <w:szCs w:val="20"/>
                <w:lang w:val="mn-MN"/>
              </w:rPr>
              <w:t>Үр дүнтэй-100%</w:t>
            </w:r>
          </w:p>
        </w:tc>
      </w:tr>
      <w:tr w:rsidR="00CD2FD8" w:rsidRPr="00885CB8" w14:paraId="002FD770" w14:textId="77777777" w:rsidTr="00501ABD">
        <w:trPr>
          <w:trHeight w:val="255"/>
          <w:jc w:val="center"/>
        </w:trPr>
        <w:tc>
          <w:tcPr>
            <w:tcW w:w="572" w:type="dxa"/>
            <w:vAlign w:val="center"/>
          </w:tcPr>
          <w:p w14:paraId="3B9665D9" w14:textId="680EF3A7" w:rsidR="00CD2FD8" w:rsidRPr="00AB1D34" w:rsidRDefault="00230144"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lastRenderedPageBreak/>
              <w:t>22</w:t>
            </w:r>
          </w:p>
        </w:tc>
        <w:tc>
          <w:tcPr>
            <w:tcW w:w="2724" w:type="dxa"/>
            <w:vAlign w:val="center"/>
          </w:tcPr>
          <w:p w14:paraId="13CE040F" w14:textId="7CE856F1" w:rsidR="00CD2FD8" w:rsidRPr="00311651" w:rsidRDefault="00CD2FD8" w:rsidP="00CD2FD8">
            <w:pPr>
              <w:pStyle w:val="NormalWeb"/>
              <w:spacing w:before="0" w:beforeAutospacing="0" w:after="0" w:afterAutospacing="0"/>
              <w:ind w:right="75"/>
              <w:jc w:val="both"/>
              <w:rPr>
                <w:rFonts w:ascii="Arial" w:eastAsia="Arial" w:hAnsi="Arial" w:cs="Arial"/>
                <w:sz w:val="20"/>
                <w:szCs w:val="20"/>
                <w:lang w:val="mn-MN"/>
              </w:rPr>
            </w:pPr>
            <w:r w:rsidRPr="00311651">
              <w:rPr>
                <w:rFonts w:ascii="Arial" w:hAnsi="Arial" w:cs="Arial"/>
                <w:sz w:val="20"/>
                <w:szCs w:val="20"/>
                <w:lang w:val="mn-MN"/>
              </w:rPr>
              <w:t xml:space="preserve"> Хужирт сумын сургуулиудад сэтгэл зүйчийн орон тоог шийдвэрлэн, ажиллах орчин нөхцөлийг бүрдүүлэх</w:t>
            </w:r>
          </w:p>
        </w:tc>
        <w:tc>
          <w:tcPr>
            <w:tcW w:w="1134" w:type="dxa"/>
            <w:vAlign w:val="center"/>
          </w:tcPr>
          <w:p w14:paraId="617E7F33"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w:t>
            </w:r>
          </w:p>
        </w:tc>
        <w:tc>
          <w:tcPr>
            <w:tcW w:w="2228" w:type="dxa"/>
            <w:vAlign w:val="center"/>
          </w:tcPr>
          <w:p w14:paraId="4CE2B9DE"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Шинэ орон тоогоор ажиллаж буй сэтгэл зүйчийн тоогоор</w:t>
            </w:r>
          </w:p>
        </w:tc>
        <w:tc>
          <w:tcPr>
            <w:tcW w:w="1450" w:type="dxa"/>
            <w:vAlign w:val="center"/>
          </w:tcPr>
          <w:p w14:paraId="31015A88" w14:textId="71CE8E4D" w:rsidR="00CD2FD8" w:rsidRDefault="00C45320" w:rsidP="00C45320">
            <w:pPr>
              <w:jc w:val="center"/>
            </w:pPr>
            <w:r>
              <w:rPr>
                <w:rFonts w:ascii="Arial" w:hAnsi="Arial" w:cs="Arial"/>
                <w:sz w:val="20"/>
                <w:szCs w:val="20"/>
                <w:lang w:val="mn-MN"/>
              </w:rPr>
              <w:t>2022</w:t>
            </w:r>
          </w:p>
        </w:tc>
        <w:tc>
          <w:tcPr>
            <w:tcW w:w="1567" w:type="dxa"/>
            <w:vAlign w:val="center"/>
          </w:tcPr>
          <w:p w14:paraId="1BFAE7EE"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 xml:space="preserve">2 </w:t>
            </w:r>
          </w:p>
        </w:tc>
        <w:tc>
          <w:tcPr>
            <w:tcW w:w="1807" w:type="dxa"/>
            <w:vAlign w:val="center"/>
          </w:tcPr>
          <w:p w14:paraId="03A044BF"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 xml:space="preserve">5 </w:t>
            </w:r>
          </w:p>
        </w:tc>
        <w:tc>
          <w:tcPr>
            <w:tcW w:w="3549" w:type="dxa"/>
            <w:vAlign w:val="center"/>
          </w:tcPr>
          <w:p w14:paraId="57D5C808" w14:textId="02EAA108" w:rsidR="00CD2FD8" w:rsidRDefault="004408FF" w:rsidP="00CD2FD8">
            <w:pPr>
              <w:jc w:val="both"/>
              <w:rPr>
                <w:rFonts w:ascii="Arial" w:hAnsi="Arial" w:cs="Arial"/>
                <w:sz w:val="20"/>
                <w:szCs w:val="20"/>
                <w:lang w:val="mn-MN"/>
              </w:rPr>
            </w:pPr>
            <w:r>
              <w:rPr>
                <w:rFonts w:ascii="Arial" w:hAnsi="Arial" w:cs="Arial"/>
                <w:sz w:val="20"/>
                <w:szCs w:val="20"/>
                <w:lang w:val="mn-MN"/>
              </w:rPr>
              <w:t>Аймаг, сумын хэмжээнд мэргэжлийн сэтгэл зүйчийн хүрэлцээ байхгүй учраас хэрэгжээгүй.</w:t>
            </w:r>
          </w:p>
          <w:p w14:paraId="643DA7ED" w14:textId="77777777" w:rsidR="004E5B94" w:rsidRDefault="004E5B94" w:rsidP="004E5B94">
            <w:pPr>
              <w:jc w:val="right"/>
              <w:rPr>
                <w:rFonts w:ascii="Arial" w:hAnsi="Arial" w:cs="Arial"/>
                <w:sz w:val="20"/>
                <w:szCs w:val="20"/>
                <w:lang w:val="mn-MN"/>
              </w:rPr>
            </w:pPr>
          </w:p>
          <w:p w14:paraId="7E305EF5" w14:textId="28A1DA3A" w:rsidR="004E5B94" w:rsidRDefault="004E5B94" w:rsidP="004E5B94">
            <w:pPr>
              <w:jc w:val="right"/>
              <w:rPr>
                <w:rFonts w:ascii="Arial" w:hAnsi="Arial" w:cs="Arial"/>
                <w:sz w:val="20"/>
                <w:szCs w:val="20"/>
                <w:lang w:val="mn-MN"/>
              </w:rPr>
            </w:pPr>
            <w:r>
              <w:rPr>
                <w:rFonts w:ascii="Arial" w:hAnsi="Arial" w:cs="Arial"/>
                <w:sz w:val="20"/>
                <w:szCs w:val="20"/>
                <w:lang w:val="mn-MN"/>
              </w:rPr>
              <w:t>Үр дүнгүй-0</w:t>
            </w:r>
          </w:p>
          <w:p w14:paraId="3679F81A" w14:textId="5D887AA4" w:rsidR="004408FF" w:rsidRPr="0011061C" w:rsidRDefault="004408FF" w:rsidP="00CD2FD8">
            <w:pPr>
              <w:jc w:val="both"/>
              <w:rPr>
                <w:rFonts w:ascii="Arial" w:hAnsi="Arial" w:cs="Arial"/>
                <w:sz w:val="20"/>
                <w:szCs w:val="20"/>
                <w:lang w:val="mn-MN"/>
              </w:rPr>
            </w:pPr>
          </w:p>
        </w:tc>
      </w:tr>
      <w:tr w:rsidR="00CD2FD8" w:rsidRPr="00885CB8" w14:paraId="3C7881ED" w14:textId="77777777" w:rsidTr="00501ABD">
        <w:trPr>
          <w:trHeight w:val="255"/>
          <w:jc w:val="center"/>
        </w:trPr>
        <w:tc>
          <w:tcPr>
            <w:tcW w:w="572" w:type="dxa"/>
            <w:vAlign w:val="center"/>
          </w:tcPr>
          <w:p w14:paraId="46689CEF" w14:textId="638816E8" w:rsidR="00CD2FD8" w:rsidRPr="00AB1D34" w:rsidRDefault="00230144"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23</w:t>
            </w:r>
          </w:p>
        </w:tc>
        <w:tc>
          <w:tcPr>
            <w:tcW w:w="2724" w:type="dxa"/>
            <w:vAlign w:val="center"/>
          </w:tcPr>
          <w:p w14:paraId="36594DF9" w14:textId="77777777" w:rsidR="00CD2FD8" w:rsidRPr="00311651" w:rsidRDefault="00CD2FD8" w:rsidP="00CD2FD8">
            <w:pPr>
              <w:pStyle w:val="NormalWeb"/>
              <w:spacing w:before="0" w:beforeAutospacing="0" w:after="0" w:afterAutospacing="0"/>
              <w:ind w:left="75" w:right="75"/>
              <w:jc w:val="both"/>
              <w:rPr>
                <w:rFonts w:ascii="Arial" w:hAnsi="Arial" w:cs="Arial"/>
                <w:sz w:val="20"/>
                <w:szCs w:val="20"/>
                <w:lang w:val="mn-MN"/>
              </w:rPr>
            </w:pPr>
            <w:r w:rsidRPr="00311651">
              <w:rPr>
                <w:rFonts w:ascii="Arial" w:hAnsi="Arial" w:cs="Arial"/>
                <w:sz w:val="20"/>
                <w:szCs w:val="20"/>
                <w:lang w:val="mn-MN"/>
              </w:rPr>
              <w:t>Боловсролын байгуул</w:t>
            </w:r>
            <w:r>
              <w:rPr>
                <w:rFonts w:ascii="Arial" w:hAnsi="Arial" w:cs="Arial"/>
                <w:sz w:val="20"/>
                <w:szCs w:val="20"/>
                <w:lang w:val="mn-MN"/>
              </w:rPr>
              <w:t>л</w:t>
            </w:r>
            <w:r w:rsidRPr="00311651">
              <w:rPr>
                <w:rFonts w:ascii="Arial" w:hAnsi="Arial" w:cs="Arial"/>
                <w:sz w:val="20"/>
                <w:szCs w:val="20"/>
                <w:lang w:val="mn-MN"/>
              </w:rPr>
              <w:t>агын албан хаагчдын ёс зүй харилцаа хандлагыг сайжруулах, аливаа зөрчлөөс урьдчилан сэргийлэх зорилгоор “Боловсрол ба ёс зүй” аяныг зохион байгуулах</w:t>
            </w:r>
          </w:p>
        </w:tc>
        <w:tc>
          <w:tcPr>
            <w:tcW w:w="1134" w:type="dxa"/>
            <w:vAlign w:val="center"/>
          </w:tcPr>
          <w:p w14:paraId="1B1126D2" w14:textId="02C3492B" w:rsidR="00CD2FD8" w:rsidRPr="00311651" w:rsidRDefault="00D4614F" w:rsidP="00CD2FD8">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t>-</w:t>
            </w:r>
          </w:p>
        </w:tc>
        <w:tc>
          <w:tcPr>
            <w:tcW w:w="2228" w:type="dxa"/>
            <w:vAlign w:val="center"/>
          </w:tcPr>
          <w:p w14:paraId="7C0B0633"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Арга хэмжээний хэрэгжилт, үр дүнгээр</w:t>
            </w:r>
          </w:p>
        </w:tc>
        <w:tc>
          <w:tcPr>
            <w:tcW w:w="1450" w:type="dxa"/>
            <w:vAlign w:val="center"/>
          </w:tcPr>
          <w:p w14:paraId="4DF9D068" w14:textId="0926D667" w:rsidR="00CD2FD8" w:rsidRDefault="00C45320" w:rsidP="00C45320">
            <w:pPr>
              <w:jc w:val="center"/>
            </w:pPr>
            <w:r>
              <w:rPr>
                <w:rFonts w:ascii="Arial" w:hAnsi="Arial" w:cs="Arial"/>
                <w:sz w:val="20"/>
                <w:szCs w:val="20"/>
                <w:lang w:val="mn-MN"/>
              </w:rPr>
              <w:t>2022</w:t>
            </w:r>
          </w:p>
        </w:tc>
        <w:tc>
          <w:tcPr>
            <w:tcW w:w="1567" w:type="dxa"/>
            <w:vAlign w:val="center"/>
          </w:tcPr>
          <w:p w14:paraId="03BD059E"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“Ёс зүйгээрээ үлгэрлэе” аян зохион байгуулсан</w:t>
            </w:r>
          </w:p>
        </w:tc>
        <w:tc>
          <w:tcPr>
            <w:tcW w:w="1807" w:type="dxa"/>
            <w:vAlign w:val="center"/>
          </w:tcPr>
          <w:p w14:paraId="058D3E17" w14:textId="77777777" w:rsidR="00CD2FD8" w:rsidRPr="00311651" w:rsidRDefault="00CD2FD8" w:rsidP="00CD2FD8">
            <w:pPr>
              <w:pStyle w:val="NormalWeb"/>
              <w:spacing w:before="0" w:beforeAutospacing="0" w:after="0" w:afterAutospacing="0"/>
              <w:ind w:left="75" w:right="75"/>
              <w:jc w:val="both"/>
              <w:rPr>
                <w:rFonts w:ascii="Arial" w:hAnsi="Arial" w:cs="Arial"/>
                <w:sz w:val="20"/>
                <w:szCs w:val="20"/>
                <w:lang w:val="mn-MN"/>
              </w:rPr>
            </w:pPr>
            <w:r w:rsidRPr="00311651">
              <w:rPr>
                <w:rFonts w:ascii="Arial" w:hAnsi="Arial" w:cs="Arial"/>
                <w:sz w:val="20"/>
                <w:szCs w:val="20"/>
                <w:lang w:val="mn-MN"/>
              </w:rPr>
              <w:t>“Боловсрол ба ёс зүй” хөтөлбөрт арга хэмжээг зохион байгуулж үр дүнг тооцсон байна.</w:t>
            </w:r>
          </w:p>
        </w:tc>
        <w:tc>
          <w:tcPr>
            <w:tcW w:w="3549" w:type="dxa"/>
            <w:vAlign w:val="center"/>
          </w:tcPr>
          <w:p w14:paraId="6B4F365F" w14:textId="77777777" w:rsidR="00E02795" w:rsidRDefault="00E02795" w:rsidP="00CD2FD8">
            <w:pPr>
              <w:jc w:val="both"/>
              <w:rPr>
                <w:rFonts w:ascii="Arial" w:hAnsi="Arial" w:cs="Arial"/>
                <w:sz w:val="22"/>
                <w:szCs w:val="22"/>
                <w:lang w:val="mn-MN"/>
              </w:rPr>
            </w:pPr>
            <w:r w:rsidRPr="00E02795">
              <w:rPr>
                <w:rFonts w:ascii="Arial" w:hAnsi="Arial" w:cs="Arial"/>
                <w:sz w:val="22"/>
                <w:szCs w:val="22"/>
                <w:lang w:val="mn-MN"/>
              </w:rPr>
              <w:t>Ерөнхий боловсролын сургууль, хүүхдийн 1,  3, 4 дүгээр Цэцэрлэгүүд “Ёс зүйн зөвлөл”-ийг шинэчилж, төрийн 8 байгууллагын ёс зүйн зөвлөл жилийн ажлын төлөвлөгөө гарган хэрэгжүүлэн ажилласан бөгөөд ёс зүйн зөвлөлд төрийн албан хаагчийн ёс зүйтэй холбоотой ирсэн өргөдөл, гомдол бүртгэгдээгүй.</w:t>
            </w:r>
          </w:p>
          <w:p w14:paraId="4FD46361" w14:textId="77777777" w:rsidR="00CD2FD8" w:rsidRDefault="004E5B94" w:rsidP="00E02795">
            <w:pPr>
              <w:jc w:val="both"/>
              <w:rPr>
                <w:rFonts w:ascii="Arial" w:hAnsi="Arial" w:cs="Arial"/>
                <w:sz w:val="22"/>
                <w:szCs w:val="22"/>
                <w:lang w:val="mn-MN"/>
              </w:rPr>
            </w:pPr>
            <w:r w:rsidRPr="004E5B94">
              <w:rPr>
                <w:rFonts w:ascii="Arial" w:hAnsi="Arial" w:cs="Arial"/>
                <w:sz w:val="22"/>
                <w:szCs w:val="22"/>
                <w:lang w:val="mn-MN"/>
              </w:rPr>
              <w:t xml:space="preserve">Боловсролын байгууллагын албан хаагчдын ёс зүй харилцаа хандлагыг сайжруулах, аливаа </w:t>
            </w:r>
            <w:r w:rsidRPr="004E5B94">
              <w:rPr>
                <w:rFonts w:ascii="Arial" w:hAnsi="Arial" w:cs="Arial"/>
                <w:sz w:val="22"/>
                <w:szCs w:val="22"/>
                <w:lang w:val="mn-MN"/>
              </w:rPr>
              <w:lastRenderedPageBreak/>
              <w:t>зөрчлөөс урьдчилан сэргийлэх зорилгоор “Боловсрол ба ёс зүй” аяныг зохион байгуул</w:t>
            </w:r>
            <w:r w:rsidR="00E02795">
              <w:rPr>
                <w:rFonts w:ascii="Arial" w:hAnsi="Arial" w:cs="Arial"/>
                <w:sz w:val="22"/>
                <w:szCs w:val="22"/>
                <w:lang w:val="mn-MN"/>
              </w:rPr>
              <w:t>сан. Аяны хүрээнд ё</w:t>
            </w:r>
            <w:r w:rsidR="00CD2FD8" w:rsidRPr="003B2D6D">
              <w:rPr>
                <w:rFonts w:ascii="Arial" w:hAnsi="Arial" w:cs="Arial"/>
                <w:sz w:val="22"/>
                <w:szCs w:val="22"/>
                <w:lang w:val="mn-MN"/>
              </w:rPr>
              <w:t>с зүйн сургалт</w:t>
            </w:r>
            <w:r w:rsidR="00E02795">
              <w:rPr>
                <w:rFonts w:ascii="Arial" w:hAnsi="Arial" w:cs="Arial"/>
                <w:sz w:val="22"/>
                <w:szCs w:val="22"/>
                <w:lang w:val="mn-MN"/>
              </w:rPr>
              <w:t xml:space="preserve">ыг </w:t>
            </w:r>
            <w:r w:rsidR="00CD2FD8" w:rsidRPr="003B2D6D">
              <w:rPr>
                <w:rFonts w:ascii="Arial" w:hAnsi="Arial" w:cs="Arial"/>
                <w:sz w:val="22"/>
                <w:szCs w:val="22"/>
                <w:lang w:val="mn-MN"/>
              </w:rPr>
              <w:t xml:space="preserve">3 удаа </w:t>
            </w:r>
            <w:r w:rsidR="003B60D9">
              <w:rPr>
                <w:rFonts w:ascii="Arial" w:hAnsi="Arial" w:cs="Arial"/>
                <w:sz w:val="22"/>
                <w:szCs w:val="22"/>
                <w:lang w:val="mn-MN"/>
              </w:rPr>
              <w:t>зохион байгуулж, 1, 3 дугаар цэцэрлэгүүд</w:t>
            </w:r>
            <w:r w:rsidR="00CD2FD8" w:rsidRPr="003B2D6D">
              <w:rPr>
                <w:rFonts w:ascii="Arial" w:hAnsi="Arial" w:cs="Arial"/>
                <w:sz w:val="22"/>
                <w:szCs w:val="22"/>
                <w:lang w:val="mn-MN"/>
              </w:rPr>
              <w:t xml:space="preserve"> “Ёс зүйн Хариуцлага”-ын картыг </w:t>
            </w:r>
            <w:r w:rsidR="003B60D9">
              <w:rPr>
                <w:rFonts w:ascii="Arial" w:hAnsi="Arial" w:cs="Arial"/>
                <w:sz w:val="22"/>
                <w:szCs w:val="22"/>
                <w:lang w:val="mn-MN"/>
              </w:rPr>
              <w:t>ажиллуулж байна.</w:t>
            </w:r>
          </w:p>
          <w:p w14:paraId="1693BAF8" w14:textId="5C439273" w:rsidR="003B60D9" w:rsidRPr="0011061C" w:rsidRDefault="003B60D9" w:rsidP="003B60D9">
            <w:pPr>
              <w:rPr>
                <w:rFonts w:ascii="Arial" w:hAnsi="Arial" w:cs="Arial"/>
                <w:sz w:val="20"/>
                <w:szCs w:val="20"/>
                <w:lang w:val="mn-MN"/>
              </w:rPr>
            </w:pPr>
            <w:r>
              <w:rPr>
                <w:rFonts w:ascii="Arial" w:hAnsi="Arial" w:cs="Arial"/>
                <w:sz w:val="22"/>
                <w:szCs w:val="22"/>
                <w:lang w:val="mn-MN"/>
              </w:rPr>
              <w:t>Үр дүнтэй-100%</w:t>
            </w:r>
          </w:p>
        </w:tc>
      </w:tr>
      <w:tr w:rsidR="00CD2FD8" w:rsidRPr="00885CB8" w14:paraId="5C1447B8" w14:textId="77777777" w:rsidTr="00501ABD">
        <w:trPr>
          <w:trHeight w:val="255"/>
          <w:jc w:val="center"/>
        </w:trPr>
        <w:tc>
          <w:tcPr>
            <w:tcW w:w="15031" w:type="dxa"/>
            <w:gridSpan w:val="8"/>
            <w:vAlign w:val="center"/>
          </w:tcPr>
          <w:p w14:paraId="761D4606" w14:textId="77777777" w:rsidR="00CD2FD8" w:rsidRPr="00885CB8" w:rsidRDefault="00CD2FD8" w:rsidP="00CD2FD8">
            <w:pPr>
              <w:jc w:val="center"/>
              <w:rPr>
                <w:rFonts w:ascii="Arial" w:hAnsi="Arial" w:cs="Arial"/>
                <w:b/>
                <w:sz w:val="20"/>
                <w:szCs w:val="20"/>
                <w:u w:val="single"/>
                <w:lang w:val="mn-MN"/>
              </w:rPr>
            </w:pPr>
            <w:r w:rsidRPr="00885CB8">
              <w:rPr>
                <w:rFonts w:ascii="Arial" w:eastAsia="Times New Roman" w:hAnsi="Arial" w:cs="Arial"/>
                <w:b/>
                <w:bCs/>
                <w:sz w:val="20"/>
                <w:szCs w:val="20"/>
                <w:lang w:val="mn-MN"/>
              </w:rPr>
              <w:lastRenderedPageBreak/>
              <w:t>ХҮҮХЭД, ЗАЛУУЧУУД, ГЭР БҮЛИЙН ХӨГЖИЛ</w:t>
            </w:r>
          </w:p>
        </w:tc>
      </w:tr>
      <w:tr w:rsidR="00CD2FD8" w:rsidRPr="00885CB8" w14:paraId="36BF000A" w14:textId="77777777" w:rsidTr="00501ABD">
        <w:trPr>
          <w:trHeight w:val="255"/>
          <w:jc w:val="center"/>
        </w:trPr>
        <w:tc>
          <w:tcPr>
            <w:tcW w:w="15031" w:type="dxa"/>
            <w:gridSpan w:val="8"/>
            <w:vAlign w:val="center"/>
          </w:tcPr>
          <w:p w14:paraId="11103B48" w14:textId="77777777" w:rsidR="00CD2FD8" w:rsidRPr="00885CB8" w:rsidRDefault="00CD2FD8" w:rsidP="00CD2FD8">
            <w:pPr>
              <w:jc w:val="center"/>
              <w:rPr>
                <w:rFonts w:ascii="Arial" w:hAnsi="Arial" w:cs="Arial"/>
                <w:b/>
                <w:sz w:val="20"/>
                <w:szCs w:val="20"/>
                <w:u w:val="single"/>
                <w:lang w:val="mn-MN"/>
              </w:rPr>
            </w:pPr>
            <w:r w:rsidRPr="00311651">
              <w:rPr>
                <w:rFonts w:ascii="Arial" w:eastAsia="Arial" w:hAnsi="Arial" w:cs="Arial"/>
                <w:b/>
                <w:sz w:val="20"/>
                <w:szCs w:val="20"/>
                <w:lang w:val="mn-MN"/>
              </w:rPr>
              <w:t xml:space="preserve">Зорилт 1.15. </w:t>
            </w:r>
            <w:r w:rsidRPr="00311651">
              <w:rPr>
                <w:rFonts w:ascii="Arial" w:eastAsia="Times New Roman" w:hAnsi="Arial" w:cs="Arial"/>
                <w:b/>
                <w:bCs/>
                <w:sz w:val="20"/>
                <w:szCs w:val="20"/>
                <w:lang w:val="mn-MN"/>
              </w:rPr>
              <w:t>Гэр бүлд ээлтэй хөгжил, хөгжил, хамгааллын бодлогыг хэрэгжүүлэх замаар гэр бүлийн хөгжлийг дэмжих, тогтвортой, чадавхжсан гэр бүлийг төлөвшүүлнэ.</w:t>
            </w:r>
            <w:r w:rsidRPr="00885CB8">
              <w:rPr>
                <w:rFonts w:ascii="Arial" w:eastAsia="Times New Roman" w:hAnsi="Arial" w:cs="Arial"/>
                <w:b/>
                <w:bCs/>
                <w:sz w:val="20"/>
                <w:szCs w:val="20"/>
                <w:lang w:val="mn-MN"/>
              </w:rPr>
              <w:t xml:space="preserve">. </w:t>
            </w:r>
          </w:p>
        </w:tc>
      </w:tr>
      <w:tr w:rsidR="00CD2FD8" w:rsidRPr="00885CB8" w14:paraId="49749A14" w14:textId="77777777" w:rsidTr="00501ABD">
        <w:trPr>
          <w:trHeight w:val="255"/>
          <w:jc w:val="center"/>
        </w:trPr>
        <w:tc>
          <w:tcPr>
            <w:tcW w:w="572" w:type="dxa"/>
            <w:vAlign w:val="center"/>
          </w:tcPr>
          <w:p w14:paraId="58715307" w14:textId="67AC2369" w:rsidR="00CD2FD8" w:rsidRPr="00230144" w:rsidRDefault="00230144" w:rsidP="00CD2FD8">
            <w:pPr>
              <w:jc w:val="center"/>
              <w:rPr>
                <w:rFonts w:ascii="Arial" w:hAnsi="Arial" w:cstheme="minorBidi"/>
                <w:sz w:val="20"/>
                <w:szCs w:val="25"/>
                <w:lang w:bidi="mn-Mong-CN"/>
              </w:rPr>
            </w:pPr>
            <w:r>
              <w:rPr>
                <w:rFonts w:ascii="Arial" w:hAnsi="Arial" w:cs="Arial"/>
                <w:sz w:val="20"/>
                <w:szCs w:val="20"/>
              </w:rPr>
              <w:t>24</w:t>
            </w:r>
          </w:p>
        </w:tc>
        <w:tc>
          <w:tcPr>
            <w:tcW w:w="2724" w:type="dxa"/>
            <w:vAlign w:val="center"/>
          </w:tcPr>
          <w:p w14:paraId="0E8B13C1" w14:textId="3AB32505" w:rsidR="00CD2FD8" w:rsidRPr="00311651" w:rsidRDefault="00CD2FD8" w:rsidP="00CD2FD8">
            <w:pPr>
              <w:pStyle w:val="NormalWeb"/>
              <w:spacing w:before="0" w:beforeAutospacing="0" w:after="0" w:afterAutospacing="0"/>
              <w:ind w:left="153" w:right="126"/>
              <w:jc w:val="both"/>
              <w:rPr>
                <w:rFonts w:ascii="Arial" w:hAnsi="Arial" w:cs="Arial"/>
                <w:sz w:val="20"/>
                <w:szCs w:val="20"/>
                <w:lang w:val="mn-MN"/>
              </w:rPr>
            </w:pPr>
            <w:r w:rsidRPr="00311651">
              <w:rPr>
                <w:rFonts w:ascii="Arial" w:hAnsi="Arial" w:cs="Arial"/>
                <w:sz w:val="20"/>
                <w:szCs w:val="20"/>
                <w:lang w:val="mn-MN"/>
              </w:rPr>
              <w:t>Өсвөр насны хүүхэд, залуучуудад хорт зуршлаас урьдчилан сэргийлэх, хууль эрх зүйн мэдлэг олгох сургалт, хэлэлцүүлэг, нөлөөллийн ажлыг</w:t>
            </w:r>
            <w:r w:rsidR="00AC330B">
              <w:rPr>
                <w:rFonts w:ascii="Arial" w:hAnsi="Arial" w:cs="Arial"/>
                <w:sz w:val="20"/>
                <w:szCs w:val="20"/>
                <w:lang w:val="mn-MN"/>
              </w:rPr>
              <w:t xml:space="preserve"> </w:t>
            </w:r>
            <w:r w:rsidRPr="00311651">
              <w:rPr>
                <w:rFonts w:ascii="Arial" w:hAnsi="Arial" w:cs="Arial"/>
                <w:sz w:val="20"/>
                <w:szCs w:val="20"/>
                <w:lang w:val="mn-MN"/>
              </w:rPr>
              <w:t xml:space="preserve">явуулын үйлчилгээгээр үе шаттай зохион байгуулах </w:t>
            </w:r>
          </w:p>
        </w:tc>
        <w:tc>
          <w:tcPr>
            <w:tcW w:w="1134" w:type="dxa"/>
            <w:vAlign w:val="center"/>
          </w:tcPr>
          <w:p w14:paraId="08818F49"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7975AFBF" w14:textId="1C6F3DD2" w:rsidR="00CD2FD8" w:rsidRPr="00311651" w:rsidRDefault="00D4614F" w:rsidP="00CD2FD8">
            <w:pPr>
              <w:pStyle w:val="NormalWeb"/>
              <w:spacing w:before="0" w:beforeAutospacing="0" w:after="0" w:afterAutospacing="0"/>
              <w:ind w:left="153" w:right="126"/>
              <w:jc w:val="center"/>
              <w:rPr>
                <w:rFonts w:ascii="Arial" w:hAnsi="Arial" w:cs="Arial"/>
                <w:sz w:val="20"/>
                <w:szCs w:val="20"/>
                <w:lang w:val="mn-MN"/>
              </w:rPr>
            </w:pPr>
            <w:r>
              <w:rPr>
                <w:rFonts w:ascii="Arial" w:hAnsi="Arial" w:cs="Arial"/>
                <w:sz w:val="20"/>
                <w:szCs w:val="20"/>
                <w:lang w:val="mn-MN"/>
              </w:rPr>
              <w:t>-</w:t>
            </w:r>
          </w:p>
        </w:tc>
        <w:tc>
          <w:tcPr>
            <w:tcW w:w="2228" w:type="dxa"/>
            <w:vAlign w:val="center"/>
          </w:tcPr>
          <w:p w14:paraId="32E42C25" w14:textId="77777777" w:rsidR="00CD2FD8" w:rsidRPr="00311651" w:rsidRDefault="00CD2FD8" w:rsidP="00C45320">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Сургалт нөлөөллийн ажлын тоо</w:t>
            </w:r>
          </w:p>
          <w:p w14:paraId="767E67B9" w14:textId="05A00FFB" w:rsidR="00CD2FD8" w:rsidRPr="00311651" w:rsidRDefault="00CD2FD8" w:rsidP="00C45320">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Сургалтад хамрагдсан хүүхэд, залуучуудын  тоо</w:t>
            </w:r>
          </w:p>
        </w:tc>
        <w:tc>
          <w:tcPr>
            <w:tcW w:w="1450" w:type="dxa"/>
            <w:vAlign w:val="center"/>
          </w:tcPr>
          <w:p w14:paraId="6A5E0DB4" w14:textId="77777777" w:rsidR="00CD2FD8" w:rsidRPr="00AB1D34" w:rsidRDefault="00CD2FD8" w:rsidP="00CD2FD8">
            <w:pPr>
              <w:jc w:val="center"/>
              <w:rPr>
                <w:rFonts w:ascii="Arial" w:hAnsi="Arial" w:cstheme="minorBidi"/>
                <w:b/>
                <w:color w:val="000000" w:themeColor="text1"/>
                <w:sz w:val="20"/>
                <w:szCs w:val="25"/>
                <w:lang w:val="mn-MN" w:bidi="mn-Mong-CN"/>
              </w:rPr>
            </w:pPr>
            <w:r w:rsidRPr="00885CB8">
              <w:rPr>
                <w:rFonts w:ascii="Arial" w:hAnsi="Arial" w:cs="Arial"/>
                <w:color w:val="000000" w:themeColor="text1"/>
                <w:sz w:val="20"/>
                <w:szCs w:val="20"/>
                <w:lang w:val="mn-MN"/>
              </w:rPr>
              <w:t>202</w:t>
            </w:r>
            <w:r>
              <w:rPr>
                <w:rFonts w:ascii="Arial" w:hAnsi="Arial" w:cstheme="minorBidi" w:hint="cs"/>
                <w:color w:val="000000" w:themeColor="text1"/>
                <w:sz w:val="20"/>
                <w:szCs w:val="25"/>
                <w:cs/>
                <w:lang w:val="mn-MN" w:bidi="mn-Mong-CN"/>
              </w:rPr>
              <w:t>2</w:t>
            </w:r>
          </w:p>
        </w:tc>
        <w:tc>
          <w:tcPr>
            <w:tcW w:w="1567" w:type="dxa"/>
            <w:vAlign w:val="center"/>
          </w:tcPr>
          <w:p w14:paraId="3540A901"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0CA05373"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20</w:t>
            </w:r>
          </w:p>
          <w:p w14:paraId="7DAE0C36"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19175E9E"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200</w:t>
            </w:r>
          </w:p>
          <w:p w14:paraId="30959590"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tc>
        <w:tc>
          <w:tcPr>
            <w:tcW w:w="1807" w:type="dxa"/>
            <w:vAlign w:val="center"/>
          </w:tcPr>
          <w:p w14:paraId="759777B2"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4ED7E551"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25</w:t>
            </w:r>
          </w:p>
          <w:p w14:paraId="4B8545CB" w14:textId="77777777" w:rsidR="00CD2FD8" w:rsidRPr="00311651" w:rsidRDefault="00CD2FD8" w:rsidP="00CD2FD8">
            <w:pPr>
              <w:pStyle w:val="NormalWeb"/>
              <w:spacing w:before="0" w:beforeAutospacing="0" w:after="0" w:afterAutospacing="0"/>
              <w:ind w:right="126"/>
              <w:jc w:val="center"/>
              <w:rPr>
                <w:rFonts w:ascii="Arial" w:hAnsi="Arial" w:cs="Arial"/>
                <w:sz w:val="20"/>
                <w:szCs w:val="20"/>
                <w:lang w:val="mn-MN"/>
              </w:rPr>
            </w:pPr>
          </w:p>
          <w:p w14:paraId="52D34FC4"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300</w:t>
            </w:r>
          </w:p>
          <w:p w14:paraId="0FA7F5F0"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tc>
        <w:tc>
          <w:tcPr>
            <w:tcW w:w="3549" w:type="dxa"/>
          </w:tcPr>
          <w:p w14:paraId="6F699549" w14:textId="2B80AF68" w:rsidR="003B60D9" w:rsidRPr="003B60D9" w:rsidRDefault="003B60D9" w:rsidP="003B60D9">
            <w:pPr>
              <w:jc w:val="both"/>
              <w:rPr>
                <w:rFonts w:ascii="Arial" w:hAnsi="Arial" w:cs="Arial"/>
                <w:bCs/>
                <w:sz w:val="20"/>
                <w:szCs w:val="20"/>
                <w:lang w:val="mn-MN"/>
              </w:rPr>
            </w:pPr>
            <w:r>
              <w:rPr>
                <w:rFonts w:ascii="Arial" w:hAnsi="Arial" w:cs="Arial"/>
                <w:bCs/>
                <w:sz w:val="20"/>
                <w:szCs w:val="20"/>
                <w:lang w:val="mn-MN"/>
              </w:rPr>
              <w:t xml:space="preserve">Эрүүл мэндийн төвөөс </w:t>
            </w:r>
            <w:r w:rsidRPr="003B60D9">
              <w:rPr>
                <w:rFonts w:ascii="Arial" w:hAnsi="Arial" w:cs="Arial"/>
                <w:bCs/>
                <w:sz w:val="20"/>
                <w:szCs w:val="20"/>
                <w:lang w:val="mn-MN"/>
              </w:rPr>
              <w:t>Ерөнхий боловсролын сургуулийн 26 сурагч</w:t>
            </w:r>
            <w:r>
              <w:rPr>
                <w:rFonts w:ascii="Arial" w:hAnsi="Arial" w:cs="Arial"/>
                <w:bCs/>
                <w:sz w:val="20"/>
                <w:szCs w:val="20"/>
                <w:lang w:val="mn-MN"/>
              </w:rPr>
              <w:t>ийг хамруулан</w:t>
            </w:r>
            <w:r w:rsidRPr="003B60D9">
              <w:rPr>
                <w:rFonts w:ascii="Arial" w:hAnsi="Arial" w:cs="Arial"/>
                <w:bCs/>
                <w:sz w:val="20"/>
                <w:szCs w:val="20"/>
                <w:lang w:val="mn-MN"/>
              </w:rPr>
              <w:t xml:space="preserve"> “Амьсгалах агаар ба тамхины утаа” хэлэлцүүлгийг  зохион байгуулсан.</w:t>
            </w:r>
          </w:p>
          <w:p w14:paraId="2328D341" w14:textId="77777777" w:rsidR="00CD2FD8" w:rsidRDefault="003B60D9" w:rsidP="003B60D9">
            <w:pPr>
              <w:jc w:val="both"/>
              <w:rPr>
                <w:rFonts w:ascii="Arial" w:hAnsi="Arial" w:cs="Arial"/>
                <w:bCs/>
                <w:sz w:val="20"/>
                <w:szCs w:val="20"/>
                <w:lang w:val="mn-MN"/>
              </w:rPr>
            </w:pPr>
            <w:r>
              <w:rPr>
                <w:rFonts w:ascii="Arial" w:hAnsi="Arial" w:cs="Arial"/>
                <w:bCs/>
                <w:sz w:val="20"/>
                <w:szCs w:val="20"/>
                <w:lang w:val="mn-MN"/>
              </w:rPr>
              <w:t xml:space="preserve">Мөн </w:t>
            </w:r>
            <w:r w:rsidRPr="003B60D9">
              <w:rPr>
                <w:rFonts w:ascii="Arial" w:hAnsi="Arial" w:cs="Arial"/>
                <w:bCs/>
                <w:sz w:val="20"/>
                <w:szCs w:val="20"/>
                <w:lang w:val="mn-MN"/>
              </w:rPr>
              <w:t>ахлах ангийн сурагчид, өсвөр үеийнхэнд электрон тамхины хор нөлөөг сурталчлан  259 сурагчийг хамруулан мэдлэг олгосон.</w:t>
            </w:r>
          </w:p>
          <w:p w14:paraId="4C8078F2" w14:textId="77777777" w:rsidR="003B60D9" w:rsidRDefault="003B60D9" w:rsidP="003B60D9">
            <w:pPr>
              <w:jc w:val="both"/>
              <w:rPr>
                <w:rFonts w:ascii="Arial" w:hAnsi="Arial" w:cs="Arial"/>
                <w:bCs/>
                <w:sz w:val="20"/>
                <w:szCs w:val="20"/>
                <w:lang w:val="mn-MN"/>
              </w:rPr>
            </w:pPr>
            <w:r>
              <w:rPr>
                <w:rFonts w:ascii="Arial" w:hAnsi="Arial" w:cs="Arial"/>
                <w:bCs/>
                <w:sz w:val="20"/>
                <w:szCs w:val="20"/>
                <w:lang w:val="mn-MN"/>
              </w:rPr>
              <w:t>Мөн Цагдаагийн тасаг, ерөнхий боловсролын сургууль хамтран ө</w:t>
            </w:r>
            <w:r w:rsidRPr="003B60D9">
              <w:rPr>
                <w:rFonts w:ascii="Arial" w:hAnsi="Arial" w:cs="Arial"/>
                <w:bCs/>
                <w:sz w:val="20"/>
                <w:szCs w:val="20"/>
                <w:lang w:val="mn-MN"/>
              </w:rPr>
              <w:t>свөр насныханд  архи, тамхины хор нөлөө, бие махбод, эрүүл мэндэд үзүүлэх нөлөөний талаарх сургалтыг ахлах ангийн 41, дотуур байрны 50 сурагчийг хамруулан зохион байгуулсан ба тамхины хор нөлөөний талаарх мэдлэг хандлага, өсвөр насныхны тамхины хэрэглээ, электрон тамхины хор нөлөө болон хэрэглээний талаар судалгааг 60 сурагчаас авч ажилласан.</w:t>
            </w:r>
          </w:p>
          <w:p w14:paraId="3992A299" w14:textId="66B4AC9C" w:rsidR="003B60D9" w:rsidRPr="003B60D9" w:rsidRDefault="003B60D9" w:rsidP="003B60D9">
            <w:pPr>
              <w:jc w:val="right"/>
              <w:rPr>
                <w:rFonts w:ascii="Arial" w:hAnsi="Arial" w:cs="Arial"/>
                <w:bCs/>
                <w:sz w:val="20"/>
                <w:szCs w:val="20"/>
                <w:lang w:val="mn-MN"/>
              </w:rPr>
            </w:pPr>
            <w:r>
              <w:rPr>
                <w:rFonts w:ascii="Arial" w:hAnsi="Arial" w:cs="Arial"/>
                <w:bCs/>
                <w:sz w:val="20"/>
                <w:szCs w:val="20"/>
                <w:lang w:val="mn-MN"/>
              </w:rPr>
              <w:t>Тодорхой үр дүнд хүрсэн-90%</w:t>
            </w:r>
          </w:p>
        </w:tc>
      </w:tr>
      <w:tr w:rsidR="00CD2FD8" w:rsidRPr="00885CB8" w14:paraId="60CDBB82" w14:textId="77777777" w:rsidTr="00501ABD">
        <w:trPr>
          <w:trHeight w:val="255"/>
          <w:jc w:val="center"/>
        </w:trPr>
        <w:tc>
          <w:tcPr>
            <w:tcW w:w="572" w:type="dxa"/>
            <w:vAlign w:val="center"/>
          </w:tcPr>
          <w:p w14:paraId="1947CA95" w14:textId="28DA6F41" w:rsidR="00CD2FD8" w:rsidRPr="00230144" w:rsidRDefault="00230144" w:rsidP="00CD2FD8">
            <w:pPr>
              <w:jc w:val="center"/>
              <w:rPr>
                <w:rFonts w:ascii="Arial" w:hAnsi="Arial" w:cstheme="minorBidi"/>
                <w:sz w:val="20"/>
                <w:szCs w:val="25"/>
                <w:lang w:bidi="mn-Mong-CN"/>
              </w:rPr>
            </w:pPr>
            <w:r>
              <w:rPr>
                <w:rFonts w:ascii="Arial" w:hAnsi="Arial" w:cs="Arial"/>
                <w:sz w:val="20"/>
                <w:szCs w:val="20"/>
              </w:rPr>
              <w:t>25</w:t>
            </w:r>
          </w:p>
        </w:tc>
        <w:tc>
          <w:tcPr>
            <w:tcW w:w="2724" w:type="dxa"/>
            <w:vAlign w:val="center"/>
          </w:tcPr>
          <w:p w14:paraId="72337D62" w14:textId="77777777" w:rsidR="00CD2FD8" w:rsidRPr="00311651" w:rsidRDefault="00CD2FD8" w:rsidP="00CD2FD8">
            <w:pPr>
              <w:pStyle w:val="NormalWeb"/>
              <w:spacing w:before="0" w:beforeAutospacing="0" w:after="0" w:afterAutospacing="0"/>
              <w:ind w:left="153" w:right="126"/>
              <w:jc w:val="both"/>
              <w:rPr>
                <w:rFonts w:ascii="Arial" w:hAnsi="Arial" w:cs="Arial"/>
                <w:sz w:val="20"/>
                <w:szCs w:val="20"/>
                <w:lang w:val="mn-MN"/>
              </w:rPr>
            </w:pPr>
            <w:r w:rsidRPr="00311651">
              <w:rPr>
                <w:rFonts w:ascii="Arial" w:hAnsi="Arial" w:cs="Arial"/>
                <w:sz w:val="20"/>
                <w:szCs w:val="20"/>
                <w:lang w:val="mn-MN"/>
              </w:rPr>
              <w:t xml:space="preserve">Зорилтот бүлгийн залуу гэр бүлд нөхцөл байдлын үнэлгээ хийж, </w:t>
            </w:r>
            <w:r w:rsidRPr="00311651">
              <w:rPr>
                <w:rFonts w:ascii="Arial" w:hAnsi="Arial" w:cs="Arial"/>
                <w:sz w:val="20"/>
                <w:szCs w:val="20"/>
                <w:lang w:val="mn-MN"/>
              </w:rPr>
              <w:lastRenderedPageBreak/>
              <w:t>хүчирхийлэл, гэр бүл салалтын шалтгаан нөхцөлийг тодорхойлж, сургалт нөлөөллийн арга хэмжээгээр дамжуулж соён гэгээрүүлэх</w:t>
            </w:r>
          </w:p>
        </w:tc>
        <w:tc>
          <w:tcPr>
            <w:tcW w:w="1134" w:type="dxa"/>
            <w:vAlign w:val="center"/>
          </w:tcPr>
          <w:p w14:paraId="3C5E0ED7" w14:textId="2909AD26"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lastRenderedPageBreak/>
              <w:t>1</w:t>
            </w:r>
            <w:r w:rsidR="00D4614F">
              <w:rPr>
                <w:rFonts w:ascii="Arial" w:hAnsi="Arial" w:cs="Arial"/>
                <w:sz w:val="20"/>
                <w:szCs w:val="20"/>
                <w:lang w:val="mn-MN"/>
              </w:rPr>
              <w:t>.0</w:t>
            </w:r>
          </w:p>
          <w:p w14:paraId="7F6C19DB"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сая төгрөг</w:t>
            </w:r>
          </w:p>
        </w:tc>
        <w:tc>
          <w:tcPr>
            <w:tcW w:w="2228" w:type="dxa"/>
            <w:vAlign w:val="center"/>
          </w:tcPr>
          <w:p w14:paraId="7128D8E6" w14:textId="31FBD355" w:rsidR="00CD2FD8" w:rsidRPr="00311651" w:rsidRDefault="00CD2FD8" w:rsidP="00C45320">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Эргэн нэгтгэсэн гэр бүлийн тоо</w:t>
            </w:r>
          </w:p>
          <w:p w14:paraId="4715D096" w14:textId="24E73A46" w:rsidR="00CD2FD8" w:rsidRPr="00311651" w:rsidRDefault="00CD2FD8" w:rsidP="00C45320">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lastRenderedPageBreak/>
              <w:t>Сургалт, нөлөөллийн ажилд хамрагдсан  залуу гэр бүлийн тоо</w:t>
            </w:r>
          </w:p>
        </w:tc>
        <w:tc>
          <w:tcPr>
            <w:tcW w:w="1450" w:type="dxa"/>
            <w:vAlign w:val="center"/>
          </w:tcPr>
          <w:p w14:paraId="2AEFED06" w14:textId="1BD295E9" w:rsidR="00CD2FD8" w:rsidRDefault="00C45320" w:rsidP="00C45320">
            <w:pPr>
              <w:jc w:val="center"/>
            </w:pPr>
            <w:r>
              <w:rPr>
                <w:rFonts w:ascii="Arial" w:hAnsi="Arial" w:cs="Arial"/>
                <w:color w:val="000000" w:themeColor="text1"/>
                <w:sz w:val="20"/>
                <w:szCs w:val="20"/>
                <w:lang w:val="mn-MN"/>
              </w:rPr>
              <w:lastRenderedPageBreak/>
              <w:t>2022</w:t>
            </w:r>
          </w:p>
        </w:tc>
        <w:tc>
          <w:tcPr>
            <w:tcW w:w="1567" w:type="dxa"/>
            <w:vAlign w:val="center"/>
          </w:tcPr>
          <w:p w14:paraId="5164D38C"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24148FEE"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43E270C8"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610D81E5" w14:textId="77777777" w:rsidR="00CD2FD8" w:rsidRPr="00311651" w:rsidRDefault="00CD2FD8" w:rsidP="00CD2FD8">
            <w:pPr>
              <w:pStyle w:val="NormalWeb"/>
              <w:spacing w:before="0" w:beforeAutospacing="0" w:after="0" w:afterAutospacing="0"/>
              <w:ind w:right="126"/>
              <w:jc w:val="center"/>
              <w:rPr>
                <w:rFonts w:ascii="Arial" w:hAnsi="Arial" w:cs="Arial"/>
                <w:sz w:val="20"/>
                <w:szCs w:val="20"/>
                <w:lang w:val="mn-MN"/>
              </w:rPr>
            </w:pPr>
            <w:r w:rsidRPr="00311651">
              <w:rPr>
                <w:rFonts w:ascii="Arial" w:hAnsi="Arial" w:cs="Arial"/>
                <w:sz w:val="20"/>
                <w:szCs w:val="20"/>
                <w:lang w:val="mn-MN"/>
              </w:rPr>
              <w:lastRenderedPageBreak/>
              <w:t>3</w:t>
            </w:r>
          </w:p>
          <w:p w14:paraId="5E3D14D7"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68557676"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54</w:t>
            </w:r>
          </w:p>
          <w:p w14:paraId="31AE7E76"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0E36366F" w14:textId="77777777" w:rsidR="00CD2FD8" w:rsidRPr="00311651" w:rsidRDefault="00CD2FD8" w:rsidP="00CD2FD8">
            <w:pPr>
              <w:pStyle w:val="NormalWeb"/>
              <w:spacing w:before="0" w:beforeAutospacing="0" w:after="0" w:afterAutospacing="0"/>
              <w:ind w:right="126"/>
              <w:jc w:val="center"/>
              <w:rPr>
                <w:rFonts w:ascii="Arial" w:hAnsi="Arial" w:cs="Arial"/>
                <w:sz w:val="20"/>
                <w:szCs w:val="20"/>
                <w:lang w:val="mn-MN"/>
              </w:rPr>
            </w:pPr>
          </w:p>
          <w:p w14:paraId="50D2F154" w14:textId="77777777" w:rsidR="00CD2FD8" w:rsidRPr="00311651" w:rsidRDefault="00CD2FD8" w:rsidP="00CD2FD8">
            <w:pPr>
              <w:pStyle w:val="NormalWeb"/>
              <w:spacing w:before="0" w:beforeAutospacing="0" w:after="0" w:afterAutospacing="0"/>
              <w:ind w:right="126"/>
              <w:jc w:val="center"/>
              <w:rPr>
                <w:rFonts w:ascii="Arial" w:hAnsi="Arial" w:cs="Arial"/>
                <w:sz w:val="20"/>
                <w:szCs w:val="20"/>
                <w:lang w:val="mn-MN"/>
              </w:rPr>
            </w:pPr>
          </w:p>
        </w:tc>
        <w:tc>
          <w:tcPr>
            <w:tcW w:w="1807" w:type="dxa"/>
            <w:vAlign w:val="center"/>
          </w:tcPr>
          <w:p w14:paraId="4780F56A"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3953AB71"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59E4CFE9"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3A0910E3"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lastRenderedPageBreak/>
              <w:t>4</w:t>
            </w:r>
          </w:p>
          <w:p w14:paraId="08D995E2"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1E57A22C"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80</w:t>
            </w:r>
          </w:p>
          <w:p w14:paraId="22F525C3"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31B67106"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p w14:paraId="3F1ABC16"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tc>
        <w:tc>
          <w:tcPr>
            <w:tcW w:w="3549" w:type="dxa"/>
            <w:vAlign w:val="center"/>
          </w:tcPr>
          <w:p w14:paraId="51382231" w14:textId="77777777" w:rsidR="00D06221" w:rsidRPr="00D06221" w:rsidRDefault="00D06221" w:rsidP="00D06221">
            <w:pPr>
              <w:jc w:val="both"/>
              <w:rPr>
                <w:rFonts w:ascii="Arial" w:hAnsi="Arial" w:cs="Arial"/>
                <w:color w:val="000000" w:themeColor="text1"/>
                <w:sz w:val="20"/>
                <w:szCs w:val="20"/>
                <w:lang w:val="mn-MN"/>
              </w:rPr>
            </w:pPr>
            <w:r w:rsidRPr="00D06221">
              <w:rPr>
                <w:rFonts w:ascii="Arial" w:hAnsi="Arial" w:cs="Arial"/>
                <w:color w:val="000000" w:themeColor="text1"/>
                <w:sz w:val="20"/>
                <w:szCs w:val="20"/>
                <w:lang w:val="mn-MN"/>
              </w:rPr>
              <w:lastRenderedPageBreak/>
              <w:t xml:space="preserve">Сумын хагас болон бүтэн өнчин хүүхэд, өрх толгойлсон эрэгтэй, эмэгтэй, архины хамааралтай </w:t>
            </w:r>
            <w:r w:rsidRPr="00D06221">
              <w:rPr>
                <w:rFonts w:ascii="Arial" w:hAnsi="Arial" w:cs="Arial"/>
                <w:color w:val="000000" w:themeColor="text1"/>
                <w:sz w:val="20"/>
                <w:szCs w:val="20"/>
                <w:lang w:val="mn-MN"/>
              </w:rPr>
              <w:lastRenderedPageBreak/>
              <w:t xml:space="preserve">иргэд, орчиндоо түгшүүр төрүүлдэг, гэр бүлийн хүчирхийлэл хийх магадлалтай, зорилтод бүлгийн залуучуудын судалгааг шинэчлэн мэдээллийн сантай болсон. </w:t>
            </w:r>
          </w:p>
          <w:p w14:paraId="28F74226" w14:textId="01D4B2F3" w:rsidR="00D06221" w:rsidRDefault="00D06221" w:rsidP="00D06221">
            <w:pPr>
              <w:jc w:val="both"/>
              <w:rPr>
                <w:rFonts w:ascii="Arial" w:hAnsi="Arial" w:cs="Arial"/>
                <w:color w:val="000000" w:themeColor="text1"/>
                <w:sz w:val="20"/>
                <w:szCs w:val="20"/>
                <w:lang w:val="mn-MN"/>
              </w:rPr>
            </w:pPr>
            <w:r>
              <w:rPr>
                <w:rFonts w:ascii="Arial" w:hAnsi="Arial" w:cs="Arial"/>
                <w:color w:val="000000" w:themeColor="text1"/>
                <w:sz w:val="20"/>
                <w:szCs w:val="20"/>
                <w:lang w:val="mn-MN"/>
              </w:rPr>
              <w:t xml:space="preserve">- </w:t>
            </w:r>
            <w:r w:rsidRPr="00D06221">
              <w:rPr>
                <w:rFonts w:ascii="Arial" w:hAnsi="Arial" w:cs="Arial"/>
                <w:color w:val="000000" w:themeColor="text1"/>
                <w:sz w:val="20"/>
                <w:szCs w:val="20"/>
                <w:lang w:val="mn-MN"/>
              </w:rPr>
              <w:t>Мөн гэр бүлийн таагүй харилцаанаас болж гэр бүл салалт ихээр гарч байгаа учраас сэтгэлзүйн зөвлөгөө шаардлагатай 6 гэр бүлд аймгийн Цагдаагийн газрын Гэр бүлийн хүчирхийллийн асуудал хариуцсан байцаагчтай хамтран гэр бүлийн үүрэг, хариуцлага, гэрлэлтийн үнэ цэнэ, хариуцлагын талаарх сэтгэлзүйн сургалтыг зохион байгуулсан.</w:t>
            </w:r>
          </w:p>
          <w:p w14:paraId="1216B34E" w14:textId="7E29CB50" w:rsidR="00D06221" w:rsidRDefault="00D06221" w:rsidP="00D06221">
            <w:pPr>
              <w:jc w:val="both"/>
              <w:rPr>
                <w:rFonts w:ascii="Arial" w:hAnsi="Arial" w:cs="Arial"/>
                <w:color w:val="000000" w:themeColor="text1"/>
                <w:sz w:val="20"/>
                <w:szCs w:val="20"/>
                <w:lang w:val="mn-MN"/>
              </w:rPr>
            </w:pPr>
            <w:r>
              <w:rPr>
                <w:rFonts w:ascii="Arial" w:hAnsi="Arial" w:cs="Arial"/>
                <w:color w:val="000000" w:themeColor="text1"/>
                <w:sz w:val="20"/>
                <w:szCs w:val="20"/>
                <w:lang w:val="mn-MN"/>
              </w:rPr>
              <w:t xml:space="preserve">- </w:t>
            </w:r>
            <w:r w:rsidRPr="00D06221">
              <w:rPr>
                <w:rFonts w:ascii="Arial" w:hAnsi="Arial" w:cs="Arial"/>
                <w:color w:val="000000" w:themeColor="text1"/>
                <w:sz w:val="20"/>
                <w:szCs w:val="20"/>
                <w:lang w:val="mn-MN"/>
              </w:rPr>
              <w:t>Сумын ГХУСАЗСЗөвлөлөөс “Сэтгэлийн өнгө” сэтгэл зүйн төвийн сэтгэл зүйч Г.Наранбаатар лекторыг урьж “Тогтвортой гэр бүлийн харилцаа, тогтвортой ажил, амьдралын үндэс”, “Хүүхэд хүмүүжлийн олон улсын шилдэг аргачлал” сэдэвт лекц зохион байгуулж, нийт 500 гаруй иргэд оролцсон.</w:t>
            </w:r>
          </w:p>
          <w:p w14:paraId="0E316C57" w14:textId="77777777" w:rsidR="00D06221" w:rsidRDefault="00D06221" w:rsidP="00D06221">
            <w:pPr>
              <w:jc w:val="both"/>
              <w:rPr>
                <w:rFonts w:ascii="Arial" w:hAnsi="Arial" w:cs="Arial"/>
                <w:color w:val="000000" w:themeColor="text1"/>
                <w:sz w:val="20"/>
                <w:szCs w:val="20"/>
                <w:lang w:val="mn-MN"/>
              </w:rPr>
            </w:pPr>
            <w:r>
              <w:rPr>
                <w:rFonts w:ascii="Arial" w:hAnsi="Arial" w:cs="Arial"/>
                <w:color w:val="000000" w:themeColor="text1"/>
                <w:sz w:val="20"/>
                <w:szCs w:val="20"/>
                <w:lang w:val="mn-MN"/>
              </w:rPr>
              <w:t xml:space="preserve">- </w:t>
            </w:r>
            <w:r w:rsidRPr="00D06221">
              <w:rPr>
                <w:rFonts w:ascii="Arial" w:hAnsi="Arial" w:cs="Arial"/>
                <w:color w:val="000000" w:themeColor="text1"/>
                <w:sz w:val="20"/>
                <w:szCs w:val="20"/>
                <w:lang w:val="mn-MN"/>
              </w:rPr>
              <w:t xml:space="preserve">Монголын хүүхдийн төлөө үндэсний зөвлөлийн гишүүн, Хүний эрхийн үндэсний комиссын хүүхдийн эрхийн асуудал хариуцсан иргэнийн нийгмийн зөвлөлийн гишүүн, Хүүхдийн эрх хамгааллын төвийн захирал, Ундраа Үжин төвийн захирал “Гэр бүл, хүүхдийн эсрэг хүчирхийллийг бууруулахад эцэг эхийн үүрэг оролцоо хариуцлага”, “Хүүхдийн төлөвшил, хүмүүжил” зэрэг сэдвээр сургалт зохион байгуулж, нийт 400 </w:t>
            </w:r>
            <w:r w:rsidRPr="00D06221">
              <w:rPr>
                <w:rFonts w:ascii="Arial" w:hAnsi="Arial" w:cs="Arial"/>
                <w:color w:val="000000" w:themeColor="text1"/>
                <w:sz w:val="20"/>
                <w:szCs w:val="20"/>
                <w:lang w:val="mn-MN"/>
              </w:rPr>
              <w:lastRenderedPageBreak/>
              <w:t>гаруй төрийн албан хаагч, эцэг эхчүүд хамрагдсан.</w:t>
            </w:r>
          </w:p>
          <w:p w14:paraId="7FAE67B6" w14:textId="1025184E" w:rsidR="00D06221" w:rsidRPr="00D06221" w:rsidRDefault="00D06221" w:rsidP="00D06221">
            <w:pPr>
              <w:jc w:val="right"/>
              <w:rPr>
                <w:rFonts w:ascii="Arial" w:hAnsi="Arial" w:cs="Arial"/>
                <w:color w:val="00B050"/>
                <w:sz w:val="20"/>
                <w:szCs w:val="20"/>
                <w:lang w:val="mn-MN"/>
              </w:rPr>
            </w:pPr>
            <w:r>
              <w:rPr>
                <w:rFonts w:ascii="Arial" w:hAnsi="Arial" w:cs="Arial"/>
                <w:color w:val="000000" w:themeColor="text1"/>
                <w:sz w:val="20"/>
                <w:szCs w:val="20"/>
                <w:lang w:val="mn-MN"/>
              </w:rPr>
              <w:t>Үр дүнтэй-100%</w:t>
            </w:r>
          </w:p>
        </w:tc>
      </w:tr>
      <w:tr w:rsidR="00CD2FD8" w:rsidRPr="00885CB8" w14:paraId="76013AA6" w14:textId="77777777" w:rsidTr="00501ABD">
        <w:trPr>
          <w:trHeight w:val="255"/>
          <w:jc w:val="center"/>
        </w:trPr>
        <w:tc>
          <w:tcPr>
            <w:tcW w:w="572" w:type="dxa"/>
            <w:vAlign w:val="center"/>
          </w:tcPr>
          <w:p w14:paraId="1853E7F1" w14:textId="7C56DAC7" w:rsidR="00CD2FD8" w:rsidRPr="00230144" w:rsidRDefault="00230144" w:rsidP="00CD2FD8">
            <w:pPr>
              <w:jc w:val="center"/>
              <w:rPr>
                <w:rFonts w:ascii="Arial" w:hAnsi="Arial" w:cstheme="minorBidi"/>
                <w:sz w:val="20"/>
                <w:szCs w:val="25"/>
                <w:lang w:bidi="mn-Mong-CN"/>
              </w:rPr>
            </w:pPr>
            <w:r>
              <w:rPr>
                <w:rFonts w:ascii="Arial" w:hAnsi="Arial" w:cs="Arial"/>
                <w:sz w:val="20"/>
                <w:szCs w:val="20"/>
              </w:rPr>
              <w:lastRenderedPageBreak/>
              <w:t>26</w:t>
            </w:r>
          </w:p>
        </w:tc>
        <w:tc>
          <w:tcPr>
            <w:tcW w:w="2724" w:type="dxa"/>
            <w:vAlign w:val="center"/>
          </w:tcPr>
          <w:p w14:paraId="65F5B43B" w14:textId="77777777" w:rsidR="00CD2FD8" w:rsidRPr="00311651" w:rsidRDefault="00CD2FD8" w:rsidP="00CD2FD8">
            <w:pPr>
              <w:pStyle w:val="NormalWeb"/>
              <w:spacing w:before="0" w:beforeAutospacing="0" w:after="0" w:afterAutospacing="0"/>
              <w:ind w:left="153" w:right="126"/>
              <w:jc w:val="both"/>
              <w:rPr>
                <w:rFonts w:ascii="Arial" w:hAnsi="Arial" w:cs="Arial"/>
                <w:sz w:val="20"/>
                <w:szCs w:val="20"/>
                <w:lang w:val="mn-MN"/>
              </w:rPr>
            </w:pPr>
            <w:r w:rsidRPr="00311651">
              <w:rPr>
                <w:rFonts w:ascii="Arial" w:hAnsi="Arial" w:cs="Arial"/>
                <w:sz w:val="20"/>
                <w:szCs w:val="20"/>
                <w:lang w:val="mn-MN"/>
              </w:rPr>
              <w:t>Хорих анги, асрамж халамжийн төвөөс гарч буй залуучуудыг нийгэмшүүлэх сургалт, нөлөөллийн ажлыг зохион байгуулж, ажил олгогч сургалтын байгууллагатай холбон зуучлах</w:t>
            </w:r>
          </w:p>
        </w:tc>
        <w:tc>
          <w:tcPr>
            <w:tcW w:w="1134" w:type="dxa"/>
            <w:vAlign w:val="center"/>
          </w:tcPr>
          <w:p w14:paraId="6F3454BD" w14:textId="594738C2" w:rsidR="00CD2FD8" w:rsidRPr="00311651" w:rsidRDefault="00D4614F" w:rsidP="00CD2FD8">
            <w:pPr>
              <w:pStyle w:val="NormalWeb"/>
              <w:spacing w:before="0" w:beforeAutospacing="0" w:after="0" w:afterAutospacing="0"/>
              <w:ind w:left="153" w:right="126"/>
              <w:jc w:val="center"/>
              <w:rPr>
                <w:rFonts w:ascii="Arial" w:hAnsi="Arial" w:cs="Arial"/>
                <w:sz w:val="20"/>
                <w:szCs w:val="20"/>
                <w:lang w:val="mn-MN"/>
              </w:rPr>
            </w:pPr>
            <w:r>
              <w:rPr>
                <w:rFonts w:ascii="Arial" w:hAnsi="Arial" w:cs="Arial"/>
                <w:sz w:val="20"/>
                <w:szCs w:val="20"/>
                <w:lang w:val="mn-MN"/>
              </w:rPr>
              <w:t>-</w:t>
            </w:r>
          </w:p>
        </w:tc>
        <w:tc>
          <w:tcPr>
            <w:tcW w:w="2228" w:type="dxa"/>
            <w:vAlign w:val="center"/>
          </w:tcPr>
          <w:p w14:paraId="45A3CAA6" w14:textId="77777777" w:rsidR="00CD2FD8" w:rsidRPr="00311651" w:rsidRDefault="00CD2FD8" w:rsidP="00C45320">
            <w:pPr>
              <w:pStyle w:val="NormalWeb"/>
              <w:spacing w:before="0" w:beforeAutospacing="0" w:after="0" w:afterAutospacing="0"/>
              <w:ind w:left="153" w:right="126"/>
              <w:jc w:val="center"/>
              <w:rPr>
                <w:rFonts w:ascii="Arial" w:hAnsi="Arial" w:cs="Arial"/>
                <w:sz w:val="20"/>
                <w:szCs w:val="20"/>
              </w:rPr>
            </w:pPr>
          </w:p>
          <w:p w14:paraId="37A2230A" w14:textId="77777777" w:rsidR="00CD2FD8" w:rsidRPr="00311651" w:rsidRDefault="00CD2FD8" w:rsidP="00C45320">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Холбон зуучилсан залуучуудын тоо</w:t>
            </w:r>
          </w:p>
        </w:tc>
        <w:tc>
          <w:tcPr>
            <w:tcW w:w="1450" w:type="dxa"/>
            <w:vAlign w:val="center"/>
          </w:tcPr>
          <w:p w14:paraId="6226FD37" w14:textId="2ACE3708" w:rsidR="00CD2FD8" w:rsidRDefault="00C45320" w:rsidP="00C45320">
            <w:pPr>
              <w:jc w:val="center"/>
            </w:pPr>
            <w:r>
              <w:rPr>
                <w:rFonts w:ascii="Arial" w:hAnsi="Arial" w:cs="Arial"/>
                <w:color w:val="000000" w:themeColor="text1"/>
                <w:sz w:val="20"/>
                <w:szCs w:val="20"/>
                <w:lang w:val="mn-MN"/>
              </w:rPr>
              <w:t>2022</w:t>
            </w:r>
          </w:p>
        </w:tc>
        <w:tc>
          <w:tcPr>
            <w:tcW w:w="1567" w:type="dxa"/>
            <w:vAlign w:val="center"/>
          </w:tcPr>
          <w:p w14:paraId="0CCD04DE"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2</w:t>
            </w:r>
          </w:p>
        </w:tc>
        <w:tc>
          <w:tcPr>
            <w:tcW w:w="1807" w:type="dxa"/>
            <w:vAlign w:val="center"/>
          </w:tcPr>
          <w:p w14:paraId="304082FB"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5</w:t>
            </w:r>
          </w:p>
        </w:tc>
        <w:tc>
          <w:tcPr>
            <w:tcW w:w="3549" w:type="dxa"/>
          </w:tcPr>
          <w:p w14:paraId="12EE5933" w14:textId="77777777" w:rsidR="00B052DE" w:rsidRPr="00B052DE" w:rsidRDefault="00B052DE" w:rsidP="00B052DE">
            <w:pPr>
              <w:jc w:val="both"/>
              <w:rPr>
                <w:rFonts w:ascii="Arial" w:hAnsi="Arial" w:cs="Arial"/>
                <w:bCs/>
                <w:sz w:val="20"/>
                <w:szCs w:val="20"/>
                <w:lang w:val="mn-MN"/>
              </w:rPr>
            </w:pPr>
            <w:r w:rsidRPr="00B052DE">
              <w:rPr>
                <w:rFonts w:ascii="Arial" w:hAnsi="Arial" w:cs="Arial"/>
                <w:bCs/>
                <w:sz w:val="20"/>
                <w:szCs w:val="20"/>
                <w:lang w:val="mn-MN"/>
              </w:rPr>
              <w:t xml:space="preserve">Хархорин сум дахь сум дундын шүүхийн шийтгэх 2023 оны 2023ШЦТ/60 дугаартай тогтоолоор: </w:t>
            </w:r>
          </w:p>
          <w:p w14:paraId="5CE0ADD3" w14:textId="5C494B83" w:rsidR="00B052DE" w:rsidRPr="00B052DE" w:rsidRDefault="00B052DE" w:rsidP="00B052DE">
            <w:pPr>
              <w:jc w:val="both"/>
              <w:rPr>
                <w:rFonts w:ascii="Arial" w:hAnsi="Arial" w:cs="Arial"/>
                <w:bCs/>
                <w:sz w:val="20"/>
                <w:szCs w:val="20"/>
                <w:lang w:val="mn-MN"/>
              </w:rPr>
            </w:pPr>
            <w:r w:rsidRPr="00B052DE">
              <w:rPr>
                <w:rFonts w:ascii="Arial" w:hAnsi="Arial" w:cs="Arial"/>
                <w:bCs/>
                <w:sz w:val="20"/>
                <w:szCs w:val="20"/>
                <w:lang w:val="mn-MN"/>
              </w:rPr>
              <w:t>Т.Баатаржаргал нь Хятад улсад үйлдвэрлэгдсэн ногоон өнгийн арвайн хурд загварын мотоциклыг бүлэглэн нууцаар хууль бусаар авч, хохирогч Д.Отгонбатад 1.200.000 төгрөг</w:t>
            </w:r>
            <w:r w:rsidR="00862744">
              <w:rPr>
                <w:rFonts w:ascii="Arial" w:hAnsi="Arial" w:cs="Arial"/>
                <w:bCs/>
                <w:sz w:val="20"/>
                <w:szCs w:val="20"/>
                <w:lang w:val="mn-MN"/>
              </w:rPr>
              <w:t>ийн</w:t>
            </w:r>
            <w:r w:rsidRPr="00B052DE">
              <w:rPr>
                <w:rFonts w:ascii="Arial" w:hAnsi="Arial" w:cs="Arial"/>
                <w:bCs/>
                <w:sz w:val="20"/>
                <w:szCs w:val="20"/>
                <w:lang w:val="mn-MN"/>
              </w:rPr>
              <w:t xml:space="preserve"> хохирол учруулсан.</w:t>
            </w:r>
          </w:p>
          <w:p w14:paraId="32796F9D" w14:textId="77777777" w:rsidR="00B052DE" w:rsidRPr="00B052DE" w:rsidRDefault="00B052DE" w:rsidP="00B052DE">
            <w:pPr>
              <w:jc w:val="both"/>
              <w:rPr>
                <w:rFonts w:ascii="Arial" w:hAnsi="Arial" w:cs="Arial"/>
                <w:bCs/>
                <w:sz w:val="20"/>
                <w:szCs w:val="20"/>
                <w:lang w:val="mn-MN"/>
              </w:rPr>
            </w:pPr>
            <w:r w:rsidRPr="00B052DE">
              <w:rPr>
                <w:rFonts w:ascii="Arial" w:hAnsi="Arial" w:cs="Arial"/>
                <w:bCs/>
                <w:sz w:val="20"/>
                <w:szCs w:val="20"/>
                <w:lang w:val="mn-MN"/>
              </w:rPr>
              <w:t>Мөн М.Өсөхбаяр, С.Насантогтох нар бүлэглэн зодоон хийсэн тул  зан үйлд нөлөөлөх сургалт болон засрал хүмүүжилд хяналт тавьж ажиллахаар болсон. Дээрх иргэдэд 7 удаагийн дараах сургалтыг хийсэн.</w:t>
            </w:r>
          </w:p>
          <w:p w14:paraId="77BBAC74" w14:textId="77777777" w:rsidR="00B052DE" w:rsidRPr="00B052DE" w:rsidRDefault="00B052DE" w:rsidP="00B052DE">
            <w:pPr>
              <w:tabs>
                <w:tab w:val="center" w:pos="344"/>
              </w:tabs>
              <w:jc w:val="both"/>
              <w:rPr>
                <w:rFonts w:ascii="Arial" w:hAnsi="Arial" w:cs="Arial"/>
                <w:bCs/>
                <w:sz w:val="20"/>
                <w:szCs w:val="20"/>
                <w:lang w:val="mn-MN"/>
              </w:rPr>
            </w:pPr>
            <w:r w:rsidRPr="00B052DE">
              <w:rPr>
                <w:rFonts w:ascii="Arial" w:hAnsi="Arial" w:cs="Arial"/>
                <w:bCs/>
                <w:sz w:val="20"/>
                <w:szCs w:val="20"/>
                <w:lang w:val="mn-MN"/>
              </w:rPr>
              <w:t>1.</w:t>
            </w:r>
            <w:r w:rsidRPr="00B052DE">
              <w:rPr>
                <w:rFonts w:ascii="Arial" w:hAnsi="Arial" w:cs="Arial"/>
                <w:bCs/>
                <w:sz w:val="20"/>
                <w:szCs w:val="20"/>
                <w:lang w:val="mn-MN"/>
              </w:rPr>
              <w:tab/>
              <w:t xml:space="preserve">Хүмүүжлийн чанартай албадлагын арга хэмжээг хэрэгжүүлэх </w:t>
            </w:r>
          </w:p>
          <w:p w14:paraId="75D3D6D9" w14:textId="77777777" w:rsidR="00B052DE" w:rsidRPr="00B052DE" w:rsidRDefault="00B052DE" w:rsidP="00B052DE">
            <w:pPr>
              <w:tabs>
                <w:tab w:val="center" w:pos="486"/>
              </w:tabs>
              <w:jc w:val="both"/>
              <w:rPr>
                <w:rFonts w:ascii="Arial" w:hAnsi="Arial" w:cs="Arial"/>
                <w:bCs/>
                <w:sz w:val="20"/>
                <w:szCs w:val="20"/>
                <w:lang w:val="mn-MN"/>
              </w:rPr>
            </w:pPr>
            <w:r w:rsidRPr="00B052DE">
              <w:rPr>
                <w:rFonts w:ascii="Arial" w:hAnsi="Arial" w:cs="Arial"/>
                <w:bCs/>
                <w:sz w:val="20"/>
                <w:szCs w:val="20"/>
                <w:lang w:val="mn-MN"/>
              </w:rPr>
              <w:t>2.</w:t>
            </w:r>
            <w:r w:rsidRPr="00B052DE">
              <w:rPr>
                <w:rFonts w:ascii="Arial" w:hAnsi="Arial" w:cs="Arial"/>
                <w:bCs/>
                <w:sz w:val="20"/>
                <w:szCs w:val="20"/>
                <w:lang w:val="mn-MN"/>
              </w:rPr>
              <w:tab/>
              <w:t>Зан үйлээ засах</w:t>
            </w:r>
          </w:p>
          <w:p w14:paraId="5AE634A6" w14:textId="77777777" w:rsidR="00B052DE" w:rsidRPr="00B052DE" w:rsidRDefault="00B052DE" w:rsidP="00B052DE">
            <w:pPr>
              <w:tabs>
                <w:tab w:val="center" w:pos="486"/>
              </w:tabs>
              <w:jc w:val="both"/>
              <w:rPr>
                <w:rFonts w:ascii="Arial" w:hAnsi="Arial" w:cs="Arial"/>
                <w:bCs/>
                <w:sz w:val="20"/>
                <w:szCs w:val="20"/>
                <w:lang w:val="mn-MN"/>
              </w:rPr>
            </w:pPr>
            <w:r w:rsidRPr="00B052DE">
              <w:rPr>
                <w:rFonts w:ascii="Arial" w:hAnsi="Arial" w:cs="Arial"/>
                <w:bCs/>
                <w:sz w:val="20"/>
                <w:szCs w:val="20"/>
                <w:lang w:val="mn-MN"/>
              </w:rPr>
              <w:t>3.</w:t>
            </w:r>
            <w:r w:rsidRPr="00B052DE">
              <w:rPr>
                <w:rFonts w:ascii="Arial" w:hAnsi="Arial" w:cs="Arial"/>
                <w:bCs/>
                <w:sz w:val="20"/>
                <w:szCs w:val="20"/>
                <w:lang w:val="mn-MN"/>
              </w:rPr>
              <w:tab/>
              <w:t>Электрон тамхины хор нөлөө</w:t>
            </w:r>
          </w:p>
          <w:p w14:paraId="4C7E9AD9" w14:textId="77777777" w:rsidR="00B052DE" w:rsidRPr="00B052DE" w:rsidRDefault="00B052DE" w:rsidP="00B052DE">
            <w:pPr>
              <w:tabs>
                <w:tab w:val="center" w:pos="486"/>
              </w:tabs>
              <w:jc w:val="both"/>
              <w:rPr>
                <w:rFonts w:ascii="Arial" w:hAnsi="Arial" w:cs="Arial"/>
                <w:bCs/>
                <w:sz w:val="20"/>
                <w:szCs w:val="20"/>
                <w:lang w:val="mn-MN"/>
              </w:rPr>
            </w:pPr>
            <w:r w:rsidRPr="00B052DE">
              <w:rPr>
                <w:rFonts w:ascii="Arial" w:hAnsi="Arial" w:cs="Arial"/>
                <w:bCs/>
                <w:sz w:val="20"/>
                <w:szCs w:val="20"/>
                <w:lang w:val="mn-MN"/>
              </w:rPr>
              <w:t>4.</w:t>
            </w:r>
            <w:r w:rsidRPr="00B052DE">
              <w:rPr>
                <w:rFonts w:ascii="Arial" w:hAnsi="Arial" w:cs="Arial"/>
                <w:bCs/>
                <w:sz w:val="20"/>
                <w:szCs w:val="20"/>
                <w:lang w:val="mn-MN"/>
              </w:rPr>
              <w:tab/>
              <w:t>Хүн байхын мөн чанар</w:t>
            </w:r>
          </w:p>
          <w:p w14:paraId="300748CE" w14:textId="02E2C8AB" w:rsidR="00B052DE" w:rsidRPr="00B052DE" w:rsidRDefault="00B052DE" w:rsidP="00B052DE">
            <w:pPr>
              <w:tabs>
                <w:tab w:val="center" w:pos="486"/>
              </w:tabs>
              <w:jc w:val="both"/>
              <w:rPr>
                <w:rFonts w:ascii="Arial" w:hAnsi="Arial" w:cs="Arial"/>
                <w:bCs/>
                <w:sz w:val="20"/>
                <w:szCs w:val="20"/>
                <w:lang w:val="mn-MN"/>
              </w:rPr>
            </w:pPr>
            <w:r w:rsidRPr="00B052DE">
              <w:rPr>
                <w:rFonts w:ascii="Arial" w:hAnsi="Arial" w:cs="Arial"/>
                <w:bCs/>
                <w:sz w:val="20"/>
                <w:szCs w:val="20"/>
                <w:lang w:val="mn-MN"/>
              </w:rPr>
              <w:t>5.</w:t>
            </w:r>
            <w:r w:rsidRPr="00B052DE">
              <w:rPr>
                <w:rFonts w:ascii="Arial" w:hAnsi="Arial" w:cs="Arial"/>
                <w:bCs/>
                <w:sz w:val="20"/>
                <w:szCs w:val="20"/>
                <w:lang w:val="mn-MN"/>
              </w:rPr>
              <w:tab/>
              <w:t xml:space="preserve">Харилцаа хандлагаа сайжруулах  </w:t>
            </w:r>
          </w:p>
          <w:p w14:paraId="2280D5BD" w14:textId="77777777" w:rsidR="00B052DE" w:rsidRPr="00B052DE" w:rsidRDefault="00B052DE" w:rsidP="00B052DE">
            <w:pPr>
              <w:tabs>
                <w:tab w:val="center" w:pos="486"/>
              </w:tabs>
              <w:jc w:val="both"/>
              <w:rPr>
                <w:rFonts w:ascii="Arial" w:hAnsi="Arial" w:cs="Arial"/>
                <w:bCs/>
                <w:sz w:val="20"/>
                <w:szCs w:val="20"/>
                <w:lang w:val="mn-MN"/>
              </w:rPr>
            </w:pPr>
            <w:r w:rsidRPr="00B052DE">
              <w:rPr>
                <w:rFonts w:ascii="Arial" w:hAnsi="Arial" w:cs="Arial"/>
                <w:bCs/>
                <w:sz w:val="20"/>
                <w:szCs w:val="20"/>
                <w:lang w:val="mn-MN"/>
              </w:rPr>
              <w:t>6.</w:t>
            </w:r>
            <w:r w:rsidRPr="00B052DE">
              <w:rPr>
                <w:rFonts w:ascii="Arial" w:hAnsi="Arial" w:cs="Arial"/>
                <w:bCs/>
                <w:sz w:val="20"/>
                <w:szCs w:val="20"/>
                <w:lang w:val="mn-MN"/>
              </w:rPr>
              <w:tab/>
              <w:t>Архи тамхины хор уршиг</w:t>
            </w:r>
          </w:p>
          <w:p w14:paraId="35ED91DA" w14:textId="43947167" w:rsidR="00CD2FD8" w:rsidRPr="00C50F7D" w:rsidRDefault="00B052DE" w:rsidP="00B052DE">
            <w:pPr>
              <w:tabs>
                <w:tab w:val="center" w:pos="486"/>
              </w:tabs>
              <w:jc w:val="both"/>
              <w:rPr>
                <w:rFonts w:ascii="Arial" w:hAnsi="Arial" w:cs="Arial"/>
                <w:b/>
                <w:sz w:val="20"/>
                <w:szCs w:val="20"/>
                <w:lang w:val="mn-MN"/>
              </w:rPr>
            </w:pPr>
            <w:r w:rsidRPr="00B052DE">
              <w:rPr>
                <w:rFonts w:ascii="Arial" w:hAnsi="Arial" w:cs="Arial"/>
                <w:bCs/>
                <w:sz w:val="20"/>
                <w:szCs w:val="20"/>
                <w:lang w:val="mn-MN"/>
              </w:rPr>
              <w:t>7.</w:t>
            </w:r>
            <w:r w:rsidRPr="00B052DE">
              <w:rPr>
                <w:rFonts w:ascii="Arial" w:hAnsi="Arial" w:cs="Arial"/>
                <w:bCs/>
                <w:sz w:val="20"/>
                <w:szCs w:val="20"/>
                <w:lang w:val="mn-MN"/>
              </w:rPr>
              <w:tab/>
              <w:t>Хувь хүний хүмүүжил, эерэг хандлага</w:t>
            </w:r>
            <w:r w:rsidRPr="00B052DE">
              <w:rPr>
                <w:rFonts w:ascii="Arial" w:hAnsi="Arial" w:cs="Arial"/>
                <w:b/>
                <w:sz w:val="20"/>
                <w:szCs w:val="20"/>
                <w:lang w:val="mn-MN"/>
              </w:rPr>
              <w:t xml:space="preserve">  </w:t>
            </w:r>
          </w:p>
        </w:tc>
      </w:tr>
      <w:tr w:rsidR="00CD2FD8" w:rsidRPr="00885CB8" w14:paraId="3AE904CA" w14:textId="77777777" w:rsidTr="00501ABD">
        <w:trPr>
          <w:trHeight w:val="255"/>
          <w:jc w:val="center"/>
        </w:trPr>
        <w:tc>
          <w:tcPr>
            <w:tcW w:w="572" w:type="dxa"/>
            <w:vAlign w:val="center"/>
          </w:tcPr>
          <w:p w14:paraId="2833E612" w14:textId="365CD795" w:rsidR="00CD2FD8" w:rsidRPr="00AB1D34" w:rsidRDefault="00230144"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2</w:t>
            </w:r>
            <w:r w:rsidR="00CD2FD8">
              <w:rPr>
                <w:rFonts w:ascii="Arial" w:hAnsi="Arial" w:cstheme="minorBidi" w:hint="cs"/>
                <w:sz w:val="20"/>
                <w:szCs w:val="25"/>
                <w:cs/>
                <w:lang w:val="mn-MN" w:bidi="mn-Mong-CN"/>
              </w:rPr>
              <w:t>7</w:t>
            </w:r>
          </w:p>
        </w:tc>
        <w:tc>
          <w:tcPr>
            <w:tcW w:w="2724" w:type="dxa"/>
            <w:vAlign w:val="center"/>
          </w:tcPr>
          <w:p w14:paraId="6A0E0C70" w14:textId="77777777" w:rsidR="00CD2FD8" w:rsidRPr="00311651" w:rsidRDefault="00CD2FD8" w:rsidP="00CD2FD8">
            <w:pPr>
              <w:pStyle w:val="NormalWeb"/>
              <w:spacing w:before="0" w:beforeAutospacing="0" w:after="0" w:afterAutospacing="0"/>
              <w:ind w:left="153" w:right="126"/>
              <w:jc w:val="both"/>
              <w:rPr>
                <w:rFonts w:ascii="Arial" w:hAnsi="Arial" w:cs="Arial"/>
                <w:sz w:val="20"/>
                <w:szCs w:val="20"/>
                <w:lang w:val="mn-MN"/>
              </w:rPr>
            </w:pPr>
            <w:r w:rsidRPr="00311651">
              <w:rPr>
                <w:rFonts w:ascii="Arial" w:hAnsi="Arial" w:cs="Arial"/>
                <w:sz w:val="20"/>
                <w:szCs w:val="20"/>
                <w:shd w:val="clear" w:color="auto" w:fill="FFFFFF"/>
                <w:lang w:val="mn-MN"/>
              </w:rPr>
              <w:t>Амьдрах ухааны төвөөр дамжуулж, ахлах ангийн сурагчдад мэргэжил сурталчлах арга хэмжээг давтамжтай зохион байгуулж, мэргэжил сонголтын багц үнэлгээнд хамруулах</w:t>
            </w:r>
          </w:p>
        </w:tc>
        <w:tc>
          <w:tcPr>
            <w:tcW w:w="1134" w:type="dxa"/>
            <w:vAlign w:val="center"/>
          </w:tcPr>
          <w:p w14:paraId="7896F05E" w14:textId="6AC695D9" w:rsidR="00CD2FD8" w:rsidRPr="00311651" w:rsidRDefault="00D4614F" w:rsidP="00D4614F">
            <w:pPr>
              <w:pStyle w:val="NormalWeb"/>
              <w:spacing w:before="0" w:beforeAutospacing="0" w:after="0" w:afterAutospacing="0"/>
              <w:ind w:left="153" w:right="126"/>
              <w:jc w:val="center"/>
              <w:rPr>
                <w:rFonts w:ascii="Arial" w:hAnsi="Arial" w:cs="Arial"/>
                <w:sz w:val="20"/>
                <w:szCs w:val="20"/>
                <w:lang w:val="mn-MN"/>
              </w:rPr>
            </w:pPr>
            <w:r>
              <w:rPr>
                <w:rFonts w:ascii="Arial" w:hAnsi="Arial" w:cs="Arial"/>
                <w:sz w:val="20"/>
                <w:szCs w:val="20"/>
                <w:lang w:val="mn-MN"/>
              </w:rPr>
              <w:t>-</w:t>
            </w:r>
          </w:p>
        </w:tc>
        <w:tc>
          <w:tcPr>
            <w:tcW w:w="2228" w:type="dxa"/>
            <w:vAlign w:val="center"/>
          </w:tcPr>
          <w:p w14:paraId="519041C8" w14:textId="77777777" w:rsidR="00CD2FD8" w:rsidRPr="00311651" w:rsidRDefault="00CD2FD8" w:rsidP="00C45320">
            <w:pPr>
              <w:pStyle w:val="NormalWeb"/>
              <w:spacing w:before="0" w:beforeAutospacing="0" w:after="0" w:afterAutospacing="0"/>
              <w:ind w:right="126"/>
              <w:jc w:val="center"/>
              <w:rPr>
                <w:rFonts w:ascii="Arial" w:hAnsi="Arial" w:cs="Arial"/>
                <w:sz w:val="20"/>
                <w:szCs w:val="20"/>
                <w:lang w:val="mn-MN"/>
              </w:rPr>
            </w:pPr>
          </w:p>
          <w:p w14:paraId="26386468" w14:textId="77777777" w:rsidR="00CD2FD8" w:rsidRPr="00311651" w:rsidRDefault="00CD2FD8" w:rsidP="00C45320">
            <w:pPr>
              <w:pStyle w:val="NormalWeb"/>
              <w:spacing w:before="0" w:beforeAutospacing="0" w:after="0" w:afterAutospacing="0"/>
              <w:ind w:right="126"/>
              <w:jc w:val="center"/>
              <w:rPr>
                <w:rFonts w:ascii="Arial" w:hAnsi="Arial" w:cs="Arial"/>
                <w:sz w:val="20"/>
                <w:szCs w:val="20"/>
                <w:lang w:val="mn-MN"/>
              </w:rPr>
            </w:pPr>
          </w:p>
          <w:p w14:paraId="5C70BFF3" w14:textId="77777777" w:rsidR="00CD2FD8" w:rsidRPr="00311651" w:rsidRDefault="00CD2FD8" w:rsidP="00C45320">
            <w:pPr>
              <w:pStyle w:val="NormalWeb"/>
              <w:spacing w:before="0" w:beforeAutospacing="0" w:after="0" w:afterAutospacing="0"/>
              <w:ind w:right="126"/>
              <w:jc w:val="center"/>
              <w:rPr>
                <w:rFonts w:ascii="Arial" w:hAnsi="Arial" w:cs="Arial"/>
                <w:sz w:val="20"/>
                <w:szCs w:val="20"/>
                <w:lang w:val="mn-MN"/>
              </w:rPr>
            </w:pPr>
            <w:r w:rsidRPr="00311651">
              <w:rPr>
                <w:rFonts w:ascii="Arial" w:hAnsi="Arial" w:cs="Arial"/>
                <w:sz w:val="20"/>
                <w:szCs w:val="20"/>
                <w:lang w:val="mn-MN"/>
              </w:rPr>
              <w:t>Сургалт болон багц үнэлгээнд хамрагдсан сурагчдын тоо</w:t>
            </w:r>
          </w:p>
        </w:tc>
        <w:tc>
          <w:tcPr>
            <w:tcW w:w="1450" w:type="dxa"/>
            <w:vAlign w:val="center"/>
          </w:tcPr>
          <w:p w14:paraId="6C80A2C5" w14:textId="04451AEA" w:rsidR="00CD2FD8" w:rsidRDefault="00C45320" w:rsidP="00C45320">
            <w:pPr>
              <w:jc w:val="center"/>
            </w:pPr>
            <w:r>
              <w:rPr>
                <w:rFonts w:ascii="Arial" w:hAnsi="Arial" w:cs="Arial"/>
                <w:color w:val="000000" w:themeColor="text1"/>
                <w:sz w:val="20"/>
                <w:szCs w:val="20"/>
                <w:lang w:val="mn-MN"/>
              </w:rPr>
              <w:t>2022</w:t>
            </w:r>
          </w:p>
        </w:tc>
        <w:tc>
          <w:tcPr>
            <w:tcW w:w="1567" w:type="dxa"/>
            <w:vAlign w:val="center"/>
          </w:tcPr>
          <w:p w14:paraId="1DF14313"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w:t>
            </w:r>
          </w:p>
        </w:tc>
        <w:tc>
          <w:tcPr>
            <w:tcW w:w="1807" w:type="dxa"/>
            <w:vAlign w:val="center"/>
          </w:tcPr>
          <w:p w14:paraId="4BA6EBC5"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150</w:t>
            </w:r>
          </w:p>
        </w:tc>
        <w:tc>
          <w:tcPr>
            <w:tcW w:w="3549" w:type="dxa"/>
          </w:tcPr>
          <w:p w14:paraId="34CCFCF9" w14:textId="77777777" w:rsidR="00CD2FD8" w:rsidRDefault="00AA59DA" w:rsidP="00CD2FD8">
            <w:pPr>
              <w:jc w:val="both"/>
              <w:rPr>
                <w:rFonts w:ascii="Arial" w:hAnsi="Arial" w:cs="Arial"/>
                <w:sz w:val="20"/>
                <w:szCs w:val="20"/>
                <w:lang w:val="mn-MN"/>
              </w:rPr>
            </w:pPr>
            <w:r w:rsidRPr="00AA59DA">
              <w:rPr>
                <w:rFonts w:ascii="Arial" w:hAnsi="Arial" w:cs="Arial"/>
                <w:sz w:val="20"/>
                <w:szCs w:val="20"/>
                <w:lang w:val="mn-MN"/>
              </w:rPr>
              <w:t>Мэргэжил сонголт болон</w:t>
            </w:r>
            <w:r>
              <w:rPr>
                <w:rFonts w:ascii="Arial" w:hAnsi="Arial" w:cs="Arial"/>
                <w:sz w:val="20"/>
                <w:szCs w:val="20"/>
                <w:lang w:val="mn-MN"/>
              </w:rPr>
              <w:t xml:space="preserve"> элсэлтийн ерөнхий шалгалт</w:t>
            </w:r>
            <w:r w:rsidRPr="00AA59DA">
              <w:rPr>
                <w:rFonts w:ascii="Arial" w:hAnsi="Arial" w:cs="Arial"/>
                <w:sz w:val="20"/>
                <w:szCs w:val="20"/>
                <w:lang w:val="mn-MN"/>
              </w:rPr>
              <w:t xml:space="preserve">ын шинэчилсэн журмыг </w:t>
            </w:r>
            <w:r>
              <w:rPr>
                <w:rFonts w:ascii="Arial" w:hAnsi="Arial" w:cs="Arial"/>
                <w:sz w:val="20"/>
                <w:szCs w:val="20"/>
                <w:lang w:val="mn-MN"/>
              </w:rPr>
              <w:t xml:space="preserve">танилцуулга, сургалтыг </w:t>
            </w:r>
            <w:r w:rsidRPr="00AA59DA">
              <w:rPr>
                <w:rFonts w:ascii="Arial" w:hAnsi="Arial" w:cs="Arial"/>
                <w:sz w:val="20"/>
                <w:szCs w:val="20"/>
                <w:lang w:val="mn-MN"/>
              </w:rPr>
              <w:t xml:space="preserve">ахлах ангийн </w:t>
            </w:r>
            <w:r>
              <w:rPr>
                <w:rFonts w:ascii="Arial" w:hAnsi="Arial" w:cs="Arial"/>
                <w:sz w:val="20"/>
                <w:szCs w:val="20"/>
                <w:lang w:val="mn-MN"/>
              </w:rPr>
              <w:t xml:space="preserve">210 </w:t>
            </w:r>
            <w:r w:rsidRPr="00AA59DA">
              <w:rPr>
                <w:rFonts w:ascii="Arial" w:hAnsi="Arial" w:cs="Arial"/>
                <w:sz w:val="20"/>
                <w:szCs w:val="20"/>
                <w:lang w:val="mn-MN"/>
              </w:rPr>
              <w:t>сурагч</w:t>
            </w:r>
            <w:r>
              <w:rPr>
                <w:rFonts w:ascii="Arial" w:hAnsi="Arial" w:cs="Arial"/>
                <w:sz w:val="20"/>
                <w:szCs w:val="20"/>
                <w:lang w:val="mn-MN"/>
              </w:rPr>
              <w:t xml:space="preserve">ид, 100 гаруй  </w:t>
            </w:r>
            <w:r w:rsidRPr="00AA59DA">
              <w:rPr>
                <w:rFonts w:ascii="Arial" w:hAnsi="Arial" w:cs="Arial"/>
                <w:sz w:val="20"/>
                <w:szCs w:val="20"/>
                <w:lang w:val="mn-MN"/>
              </w:rPr>
              <w:t>эцэг</w:t>
            </w:r>
            <w:r>
              <w:rPr>
                <w:rFonts w:ascii="Arial" w:hAnsi="Arial" w:cs="Arial"/>
                <w:sz w:val="20"/>
                <w:szCs w:val="20"/>
                <w:lang w:val="mn-MN"/>
              </w:rPr>
              <w:t>,</w:t>
            </w:r>
            <w:r w:rsidRPr="00AA59DA">
              <w:rPr>
                <w:rFonts w:ascii="Arial" w:hAnsi="Arial" w:cs="Arial"/>
                <w:sz w:val="20"/>
                <w:szCs w:val="20"/>
                <w:lang w:val="mn-MN"/>
              </w:rPr>
              <w:t xml:space="preserve"> эх</w:t>
            </w:r>
            <w:r>
              <w:rPr>
                <w:rFonts w:ascii="Arial" w:hAnsi="Arial" w:cs="Arial"/>
                <w:sz w:val="20"/>
                <w:szCs w:val="20"/>
                <w:lang w:val="mn-MN"/>
              </w:rPr>
              <w:t xml:space="preserve">эд анги удирдсан багш, </w:t>
            </w:r>
            <w:r w:rsidR="00D4614F">
              <w:rPr>
                <w:rFonts w:ascii="Arial" w:hAnsi="Arial" w:cs="Arial"/>
                <w:sz w:val="20"/>
                <w:szCs w:val="20"/>
                <w:lang w:val="mn-MN"/>
              </w:rPr>
              <w:t>Н</w:t>
            </w:r>
            <w:r>
              <w:rPr>
                <w:rFonts w:ascii="Arial" w:hAnsi="Arial" w:cs="Arial"/>
                <w:sz w:val="20"/>
                <w:szCs w:val="20"/>
                <w:lang w:val="mn-MN"/>
              </w:rPr>
              <w:t xml:space="preserve">асан туршийн боловсролын арга зүйч </w:t>
            </w:r>
            <w:r w:rsidR="00D4614F">
              <w:rPr>
                <w:rFonts w:ascii="Arial" w:hAnsi="Arial" w:cs="Arial"/>
                <w:sz w:val="20"/>
                <w:szCs w:val="20"/>
                <w:lang w:val="mn-MN"/>
              </w:rPr>
              <w:t>хийсэн.</w:t>
            </w:r>
          </w:p>
          <w:p w14:paraId="39AE7FC5" w14:textId="77777777" w:rsidR="00D4614F" w:rsidRDefault="00D4614F" w:rsidP="00CD2FD8">
            <w:pPr>
              <w:jc w:val="both"/>
              <w:rPr>
                <w:rFonts w:ascii="Arial" w:hAnsi="Arial" w:cs="Arial"/>
                <w:sz w:val="20"/>
                <w:szCs w:val="20"/>
                <w:lang w:val="mn-MN"/>
              </w:rPr>
            </w:pPr>
          </w:p>
          <w:p w14:paraId="22096556" w14:textId="77777777" w:rsidR="00D4614F" w:rsidRDefault="00D4614F" w:rsidP="00CD2FD8">
            <w:pPr>
              <w:jc w:val="both"/>
              <w:rPr>
                <w:rFonts w:ascii="Arial" w:hAnsi="Arial" w:cs="Arial"/>
                <w:sz w:val="20"/>
                <w:szCs w:val="20"/>
                <w:lang w:val="mn-MN"/>
              </w:rPr>
            </w:pPr>
          </w:p>
          <w:p w14:paraId="5DAFC36D" w14:textId="2749200B" w:rsidR="00D4614F" w:rsidRPr="0034797C" w:rsidRDefault="00D4614F" w:rsidP="00D4614F">
            <w:pPr>
              <w:jc w:val="right"/>
              <w:rPr>
                <w:rFonts w:ascii="Arial" w:hAnsi="Arial" w:cs="Arial"/>
                <w:sz w:val="20"/>
                <w:szCs w:val="20"/>
                <w:lang w:val="mn-MN"/>
              </w:rPr>
            </w:pPr>
            <w:r>
              <w:rPr>
                <w:rFonts w:ascii="Arial" w:hAnsi="Arial" w:cs="Arial"/>
                <w:sz w:val="20"/>
                <w:szCs w:val="20"/>
                <w:lang w:val="mn-MN"/>
              </w:rPr>
              <w:t>Үр дүнтэй-100%</w:t>
            </w:r>
          </w:p>
        </w:tc>
      </w:tr>
      <w:tr w:rsidR="00CD2FD8" w:rsidRPr="00885CB8" w14:paraId="240E3138" w14:textId="77777777" w:rsidTr="00501ABD">
        <w:trPr>
          <w:trHeight w:val="255"/>
          <w:jc w:val="center"/>
        </w:trPr>
        <w:tc>
          <w:tcPr>
            <w:tcW w:w="15031" w:type="dxa"/>
            <w:gridSpan w:val="8"/>
            <w:vAlign w:val="center"/>
          </w:tcPr>
          <w:p w14:paraId="18698B35" w14:textId="77777777" w:rsidR="00CD2FD8" w:rsidRPr="00885CB8" w:rsidRDefault="00CD2FD8" w:rsidP="00CD2FD8">
            <w:pPr>
              <w:jc w:val="center"/>
              <w:rPr>
                <w:rFonts w:ascii="Arial" w:hAnsi="Arial" w:cs="Arial"/>
                <w:b/>
                <w:color w:val="00B050"/>
                <w:sz w:val="20"/>
                <w:szCs w:val="20"/>
                <w:u w:val="single"/>
                <w:lang w:val="mn-MN"/>
              </w:rPr>
            </w:pPr>
            <w:r w:rsidRPr="00311651">
              <w:rPr>
                <w:rFonts w:ascii="Arial" w:eastAsia="Arial" w:hAnsi="Arial" w:cs="Arial"/>
                <w:b/>
                <w:sz w:val="20"/>
                <w:szCs w:val="20"/>
                <w:lang w:val="mn-MN"/>
              </w:rPr>
              <w:lastRenderedPageBreak/>
              <w:t xml:space="preserve">Зорилт 1.16. </w:t>
            </w:r>
            <w:r w:rsidRPr="00311651">
              <w:rPr>
                <w:rFonts w:ascii="Arial" w:hAnsi="Arial" w:cs="Arial"/>
                <w:b/>
                <w:sz w:val="20"/>
                <w:szCs w:val="20"/>
                <w:lang w:val="mn-MN"/>
              </w:rPr>
              <w:t>Ахмад настан хөгжлийн бэрхшээлтэй иргэдийг тасралтгүй хөгжүүлэх тэдний эрэлт хэрэгцээнд суурилсан, хөгжил оролцоог хангасан салбар дундын зохицуулалт хийж, нийгмийн идэвх оролцоог нэмэгдүүлнэ.</w:t>
            </w:r>
          </w:p>
        </w:tc>
      </w:tr>
      <w:tr w:rsidR="00CD2FD8" w:rsidRPr="00885CB8" w14:paraId="094B7A58" w14:textId="77777777" w:rsidTr="00501ABD">
        <w:trPr>
          <w:trHeight w:val="255"/>
          <w:jc w:val="center"/>
        </w:trPr>
        <w:tc>
          <w:tcPr>
            <w:tcW w:w="572" w:type="dxa"/>
            <w:vAlign w:val="center"/>
          </w:tcPr>
          <w:p w14:paraId="4F82F753" w14:textId="50785896" w:rsidR="00CD2FD8" w:rsidRPr="00885CB8" w:rsidRDefault="00230144" w:rsidP="00CD2FD8">
            <w:pPr>
              <w:jc w:val="center"/>
              <w:rPr>
                <w:rFonts w:ascii="Arial" w:hAnsi="Arial" w:cs="Arial"/>
                <w:sz w:val="20"/>
                <w:szCs w:val="20"/>
                <w:lang w:val="mn-MN"/>
              </w:rPr>
            </w:pPr>
            <w:r>
              <w:rPr>
                <w:rFonts w:ascii="Arial" w:hAnsi="Arial" w:cs="Arial"/>
                <w:sz w:val="20"/>
                <w:szCs w:val="20"/>
              </w:rPr>
              <w:t>2</w:t>
            </w:r>
            <w:r w:rsidR="00CD2FD8" w:rsidRPr="00885CB8">
              <w:rPr>
                <w:rFonts w:ascii="Arial" w:hAnsi="Arial" w:cs="Arial"/>
                <w:sz w:val="20"/>
                <w:szCs w:val="20"/>
                <w:lang w:val="mn-MN"/>
              </w:rPr>
              <w:t>8</w:t>
            </w:r>
          </w:p>
        </w:tc>
        <w:tc>
          <w:tcPr>
            <w:tcW w:w="2724" w:type="dxa"/>
            <w:vAlign w:val="center"/>
          </w:tcPr>
          <w:p w14:paraId="6E571E04" w14:textId="77777777" w:rsidR="00CD2FD8" w:rsidRPr="00311651" w:rsidRDefault="00CD2FD8" w:rsidP="00CD2FD8">
            <w:pPr>
              <w:pStyle w:val="NormalWeb"/>
              <w:spacing w:before="0" w:beforeAutospacing="0" w:after="0" w:afterAutospacing="0"/>
              <w:ind w:left="66" w:right="120"/>
              <w:jc w:val="both"/>
              <w:rPr>
                <w:rFonts w:ascii="Arial" w:hAnsi="Arial" w:cs="Arial"/>
                <w:sz w:val="20"/>
                <w:szCs w:val="20"/>
                <w:lang w:val="mn-MN"/>
              </w:rPr>
            </w:pPr>
            <w:r w:rsidRPr="00311651">
              <w:rPr>
                <w:rFonts w:ascii="Arial" w:hAnsi="Arial" w:cs="Arial"/>
                <w:sz w:val="20"/>
                <w:szCs w:val="20"/>
                <w:lang w:val="mn-MN"/>
              </w:rPr>
              <w:t>Хөгжлийн бэрхшээлтэй хүн, ахмад настанд ээлтэй, хүртээмжтэй орчин нөхцөлийг бүрдүүлж, хөдөлмөр эрхлэх боломжоор ханган, нийгмээс тэдэнд ялгамжгүй хандах үзлийг төлөвшүүлэх</w:t>
            </w:r>
          </w:p>
        </w:tc>
        <w:tc>
          <w:tcPr>
            <w:tcW w:w="1134" w:type="dxa"/>
            <w:vAlign w:val="center"/>
          </w:tcPr>
          <w:p w14:paraId="1F276AC1" w14:textId="66A0E1AC" w:rsidR="00CD2FD8" w:rsidRPr="00311651" w:rsidRDefault="005379C7" w:rsidP="00CD2FD8">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t>0.5</w:t>
            </w:r>
            <w:r w:rsidR="00CD2FD8" w:rsidRPr="00311651">
              <w:rPr>
                <w:rFonts w:ascii="Arial" w:hAnsi="Arial" w:cs="Arial"/>
                <w:sz w:val="20"/>
                <w:szCs w:val="20"/>
                <w:lang w:val="mn-MN"/>
              </w:rPr>
              <w:t xml:space="preserve"> сая </w:t>
            </w:r>
          </w:p>
        </w:tc>
        <w:tc>
          <w:tcPr>
            <w:tcW w:w="2228" w:type="dxa"/>
            <w:vAlign w:val="center"/>
          </w:tcPr>
          <w:p w14:paraId="463725C9" w14:textId="77777777" w:rsidR="00CD2FD8" w:rsidRPr="00311651" w:rsidRDefault="00CD2FD8" w:rsidP="00CD2FD8">
            <w:pPr>
              <w:pStyle w:val="NormalWeb"/>
              <w:spacing w:before="0" w:beforeAutospacing="0" w:after="0" w:afterAutospacing="0"/>
              <w:ind w:left="133" w:right="121"/>
              <w:jc w:val="center"/>
              <w:rPr>
                <w:rFonts w:ascii="Arial" w:hAnsi="Arial" w:cs="Arial"/>
                <w:sz w:val="20"/>
                <w:szCs w:val="20"/>
                <w:lang w:val="mn-MN"/>
              </w:rPr>
            </w:pPr>
            <w:r w:rsidRPr="00311651">
              <w:rPr>
                <w:rFonts w:ascii="Arial" w:hAnsi="Arial" w:cs="Arial"/>
                <w:sz w:val="20"/>
                <w:szCs w:val="20"/>
                <w:lang w:val="mn-MN"/>
              </w:rPr>
              <w:t>Сургалт, арга хэмжээний тоогоор</w:t>
            </w:r>
          </w:p>
          <w:p w14:paraId="4CB16849" w14:textId="5FEB94F9" w:rsidR="00CD2FD8" w:rsidRPr="00311651" w:rsidRDefault="00CD2FD8" w:rsidP="00CD2FD8">
            <w:pPr>
              <w:pStyle w:val="NormalWeb"/>
              <w:spacing w:before="0" w:beforeAutospacing="0" w:after="0" w:afterAutospacing="0"/>
              <w:ind w:left="133" w:right="121"/>
              <w:jc w:val="center"/>
              <w:rPr>
                <w:rFonts w:ascii="Arial" w:hAnsi="Arial" w:cs="Arial"/>
                <w:sz w:val="20"/>
                <w:szCs w:val="20"/>
                <w:lang w:val="mn-MN"/>
              </w:rPr>
            </w:pPr>
            <w:r w:rsidRPr="00311651">
              <w:rPr>
                <w:rFonts w:ascii="Arial" w:hAnsi="Arial" w:cs="Arial"/>
                <w:sz w:val="20"/>
                <w:szCs w:val="20"/>
                <w:lang w:val="mn-MN"/>
              </w:rPr>
              <w:t>хүртээм</w:t>
            </w:r>
            <w:r w:rsidR="00ED5F80">
              <w:rPr>
                <w:rFonts w:ascii="Arial" w:hAnsi="Arial" w:cs="Arial"/>
                <w:sz w:val="20"/>
                <w:szCs w:val="20"/>
                <w:lang w:val="mn-MN"/>
              </w:rPr>
              <w:t>ж</w:t>
            </w:r>
            <w:r w:rsidRPr="00311651">
              <w:rPr>
                <w:rFonts w:ascii="Arial" w:hAnsi="Arial" w:cs="Arial"/>
                <w:sz w:val="20"/>
                <w:szCs w:val="20"/>
                <w:lang w:val="mn-MN"/>
              </w:rPr>
              <w:t xml:space="preserve">тэй орчин бүрдүүлсэн ААН байгууллагын тоо </w:t>
            </w:r>
          </w:p>
          <w:p w14:paraId="4CFA914F" w14:textId="77777777" w:rsidR="00CD2FD8" w:rsidRPr="00311651" w:rsidRDefault="00CD2FD8" w:rsidP="00CD2FD8">
            <w:pPr>
              <w:pStyle w:val="NormalWeb"/>
              <w:spacing w:before="0" w:beforeAutospacing="0" w:after="0" w:afterAutospacing="0"/>
              <w:ind w:left="133" w:right="121"/>
              <w:jc w:val="center"/>
              <w:rPr>
                <w:rFonts w:ascii="Arial" w:hAnsi="Arial" w:cs="Arial"/>
                <w:sz w:val="20"/>
                <w:szCs w:val="20"/>
                <w:lang w:val="mn-MN"/>
              </w:rPr>
            </w:pPr>
            <w:r w:rsidRPr="00311651">
              <w:rPr>
                <w:rFonts w:ascii="Arial" w:hAnsi="Arial" w:cs="Arial"/>
                <w:sz w:val="20"/>
                <w:szCs w:val="20"/>
                <w:lang w:val="mn-MN"/>
              </w:rPr>
              <w:t xml:space="preserve">хөдөлмөр эрхлэлтийн тоо </w:t>
            </w:r>
          </w:p>
        </w:tc>
        <w:tc>
          <w:tcPr>
            <w:tcW w:w="1450" w:type="dxa"/>
            <w:vAlign w:val="center"/>
          </w:tcPr>
          <w:p w14:paraId="43A566E8" w14:textId="77777777" w:rsidR="00CD2FD8" w:rsidRPr="002921DD" w:rsidRDefault="00CD2FD8" w:rsidP="00CD2FD8">
            <w:pPr>
              <w:jc w:val="center"/>
              <w:rPr>
                <w:rFonts w:ascii="Arial" w:hAnsi="Arial" w:cstheme="minorBidi"/>
                <w:b/>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3B6998A4" w14:textId="6A262B3E"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r w:rsidRPr="00311651">
              <w:rPr>
                <w:rFonts w:ascii="Arial" w:hAnsi="Arial" w:cs="Arial"/>
                <w:sz w:val="20"/>
                <w:szCs w:val="20"/>
                <w:lang w:val="mn-MN"/>
              </w:rPr>
              <w:t>нийт 5 сургалт</w:t>
            </w:r>
          </w:p>
          <w:p w14:paraId="5D11948F" w14:textId="77777777"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p>
          <w:p w14:paraId="067D08A5" w14:textId="0942BA23"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r w:rsidRPr="00311651">
              <w:rPr>
                <w:rFonts w:ascii="Arial" w:hAnsi="Arial" w:cs="Arial"/>
                <w:sz w:val="20"/>
                <w:szCs w:val="20"/>
                <w:lang w:val="mn-MN"/>
              </w:rPr>
              <w:t>Хүртээмжтэй орчин б</w:t>
            </w:r>
            <w:r w:rsidR="00ED5F80">
              <w:rPr>
                <w:rFonts w:ascii="Arial" w:hAnsi="Arial" w:cs="Arial"/>
                <w:sz w:val="20"/>
                <w:szCs w:val="20"/>
                <w:lang w:val="mn-MN"/>
              </w:rPr>
              <w:t>ү</w:t>
            </w:r>
            <w:r w:rsidRPr="00311651">
              <w:rPr>
                <w:rFonts w:ascii="Arial" w:hAnsi="Arial" w:cs="Arial"/>
                <w:sz w:val="20"/>
                <w:szCs w:val="20"/>
                <w:lang w:val="mn-MN"/>
              </w:rPr>
              <w:t>рдүүлсэн ААНБ тоо -18</w:t>
            </w:r>
          </w:p>
          <w:p w14:paraId="05C15B7D" w14:textId="77777777"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r w:rsidRPr="00311651">
              <w:rPr>
                <w:rFonts w:ascii="Arial" w:hAnsi="Arial" w:cs="Arial"/>
                <w:sz w:val="20"/>
                <w:szCs w:val="20"/>
                <w:lang w:val="mn-MN"/>
              </w:rPr>
              <w:t>ХБИ хөдөлмөр эрхлэлт – 161</w:t>
            </w:r>
          </w:p>
          <w:p w14:paraId="65DF9111" w14:textId="77777777"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p>
        </w:tc>
        <w:tc>
          <w:tcPr>
            <w:tcW w:w="1807" w:type="dxa"/>
            <w:vAlign w:val="center"/>
          </w:tcPr>
          <w:p w14:paraId="4CCD1E07" w14:textId="5555D81E"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r w:rsidRPr="00311651">
              <w:rPr>
                <w:rFonts w:ascii="Arial" w:hAnsi="Arial" w:cs="Arial"/>
                <w:sz w:val="20"/>
                <w:szCs w:val="20"/>
                <w:lang w:val="mn-MN"/>
              </w:rPr>
              <w:t>нийт 10-аас доошгүй сургалт</w:t>
            </w:r>
          </w:p>
          <w:p w14:paraId="7405DF1C" w14:textId="77777777"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p>
          <w:p w14:paraId="204D3CF2" w14:textId="77777777"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r w:rsidRPr="00311651">
              <w:rPr>
                <w:rFonts w:ascii="Arial" w:hAnsi="Arial" w:cs="Arial"/>
                <w:sz w:val="20"/>
                <w:szCs w:val="20"/>
                <w:lang w:val="mn-MN"/>
              </w:rPr>
              <w:t>Хүртээмжтэй орчин бүрдүүлсэн ААНБ тоо -25</w:t>
            </w:r>
          </w:p>
          <w:p w14:paraId="4E27C87C" w14:textId="77777777"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r w:rsidRPr="00311651">
              <w:rPr>
                <w:rFonts w:ascii="Arial" w:hAnsi="Arial" w:cs="Arial"/>
                <w:sz w:val="20"/>
                <w:szCs w:val="20"/>
                <w:lang w:val="mn-MN"/>
              </w:rPr>
              <w:t>ХБИ хөдөлмөр эрхлэлт – 170</w:t>
            </w:r>
          </w:p>
          <w:p w14:paraId="67431C34" w14:textId="77777777" w:rsidR="00CD2FD8" w:rsidRPr="00311651" w:rsidRDefault="00CD2FD8" w:rsidP="00C45320">
            <w:pPr>
              <w:pStyle w:val="NormalWeb"/>
              <w:spacing w:before="0" w:beforeAutospacing="0" w:after="0" w:afterAutospacing="0"/>
              <w:ind w:left="50" w:right="63"/>
              <w:jc w:val="center"/>
              <w:rPr>
                <w:rFonts w:ascii="Arial" w:hAnsi="Arial" w:cs="Arial"/>
                <w:sz w:val="20"/>
                <w:szCs w:val="20"/>
                <w:lang w:val="mn-MN"/>
              </w:rPr>
            </w:pPr>
          </w:p>
        </w:tc>
        <w:tc>
          <w:tcPr>
            <w:tcW w:w="3549" w:type="dxa"/>
            <w:shd w:val="clear" w:color="auto" w:fill="auto"/>
          </w:tcPr>
          <w:p w14:paraId="5D2FD48B" w14:textId="2E8BFC0B" w:rsidR="005379C7" w:rsidRPr="005379C7" w:rsidRDefault="005379C7" w:rsidP="005379C7">
            <w:pPr>
              <w:jc w:val="both"/>
              <w:rPr>
                <w:rFonts w:ascii="Arial" w:hAnsi="Arial" w:cs="Arial"/>
                <w:bCs/>
                <w:color w:val="000000" w:themeColor="text1"/>
                <w:sz w:val="20"/>
                <w:szCs w:val="20"/>
                <w:lang w:val="mn-MN"/>
              </w:rPr>
            </w:pPr>
            <w:r w:rsidRPr="005379C7">
              <w:rPr>
                <w:rFonts w:ascii="Arial" w:hAnsi="Arial" w:cs="Arial"/>
                <w:bCs/>
                <w:color w:val="000000" w:themeColor="text1"/>
                <w:sz w:val="20"/>
                <w:szCs w:val="20"/>
                <w:lang w:val="mn-MN"/>
              </w:rPr>
              <w:t xml:space="preserve">Энэ онд ахмад настны хөдөлмөр эрхлэлтийг дэмжих сангийн төсөлд гэрийн мод төслөөр 1 ахмадын төслийг 8.0 сая төгрөгөөр дэмжсэн.  </w:t>
            </w:r>
          </w:p>
          <w:p w14:paraId="221A961E" w14:textId="4B7FA01E" w:rsidR="005379C7" w:rsidRDefault="005379C7" w:rsidP="005379C7">
            <w:pPr>
              <w:jc w:val="both"/>
              <w:rPr>
                <w:rFonts w:ascii="Arial" w:hAnsi="Arial" w:cs="Arial"/>
                <w:bCs/>
                <w:color w:val="000000" w:themeColor="text1"/>
                <w:sz w:val="20"/>
                <w:szCs w:val="20"/>
                <w:lang w:val="mn-MN"/>
              </w:rPr>
            </w:pPr>
            <w:r w:rsidRPr="005379C7">
              <w:rPr>
                <w:rFonts w:ascii="Arial" w:hAnsi="Arial" w:cs="Arial"/>
                <w:bCs/>
                <w:color w:val="000000" w:themeColor="text1"/>
                <w:sz w:val="20"/>
                <w:szCs w:val="20"/>
                <w:lang w:val="mn-MN"/>
              </w:rPr>
              <w:t>-</w:t>
            </w:r>
            <w:r w:rsidR="00BE6A39">
              <w:t xml:space="preserve"> </w:t>
            </w:r>
            <w:r w:rsidR="00BE6A39" w:rsidRPr="00BE6A39">
              <w:rPr>
                <w:rFonts w:ascii="Arial" w:hAnsi="Arial" w:cs="Arial"/>
                <w:bCs/>
                <w:color w:val="000000" w:themeColor="text1"/>
                <w:sz w:val="20"/>
                <w:szCs w:val="20"/>
                <w:lang w:val="mn-MN"/>
              </w:rPr>
              <w:t>Хөгжлийн бэрхшээлтэй иргэний хөдөлмөр эрхлэлтийг дэмжих хөтөлбөрт 6 дугаар багийн Ц.Мягмар-Очирын гэрийн мод хийх төсөл 8 сая төгрөг</w:t>
            </w:r>
            <w:r w:rsidR="00BE6A39">
              <w:rPr>
                <w:rFonts w:ascii="Arial" w:hAnsi="Arial" w:cs="Arial"/>
                <w:bCs/>
                <w:color w:val="000000" w:themeColor="text1"/>
                <w:sz w:val="20"/>
                <w:szCs w:val="20"/>
                <w:lang w:val="mn-MN"/>
              </w:rPr>
              <w:t>ийн</w:t>
            </w:r>
            <w:r w:rsidR="00BE6A39" w:rsidRPr="00BE6A39">
              <w:rPr>
                <w:rFonts w:ascii="Arial" w:hAnsi="Arial" w:cs="Arial"/>
                <w:bCs/>
                <w:color w:val="000000" w:themeColor="text1"/>
                <w:sz w:val="20"/>
                <w:szCs w:val="20"/>
                <w:lang w:val="mn-MN"/>
              </w:rPr>
              <w:t xml:space="preserve"> санхүүжилтийг ХЭД</w:t>
            </w:r>
            <w:r w:rsidR="00862744">
              <w:rPr>
                <w:rFonts w:ascii="Arial" w:hAnsi="Arial" w:cs="Arial"/>
                <w:bCs/>
                <w:color w:val="000000" w:themeColor="text1"/>
                <w:sz w:val="20"/>
                <w:szCs w:val="20"/>
                <w:lang w:val="mn-MN"/>
              </w:rPr>
              <w:t xml:space="preserve"> </w:t>
            </w:r>
            <w:r w:rsidR="00BE6A39" w:rsidRPr="00BE6A39">
              <w:rPr>
                <w:rFonts w:ascii="Arial" w:hAnsi="Arial" w:cs="Arial"/>
                <w:bCs/>
                <w:color w:val="000000" w:themeColor="text1"/>
                <w:sz w:val="20"/>
                <w:szCs w:val="20"/>
                <w:lang w:val="mn-MN"/>
              </w:rPr>
              <w:t>Сангаас олгосон.</w:t>
            </w:r>
          </w:p>
          <w:p w14:paraId="2E8AF03C" w14:textId="1183A47E" w:rsidR="004C43CE" w:rsidRPr="005379C7" w:rsidRDefault="004C43CE" w:rsidP="005379C7">
            <w:pPr>
              <w:jc w:val="both"/>
              <w:rPr>
                <w:rFonts w:ascii="Arial" w:hAnsi="Arial" w:cs="Arial"/>
                <w:bCs/>
                <w:color w:val="000000" w:themeColor="text1"/>
                <w:sz w:val="20"/>
                <w:szCs w:val="20"/>
                <w:lang w:val="mn-MN"/>
              </w:rPr>
            </w:pPr>
            <w:r w:rsidRPr="004C43CE">
              <w:rPr>
                <w:rFonts w:ascii="Arial" w:hAnsi="Arial" w:cs="Arial"/>
                <w:bCs/>
                <w:color w:val="000000" w:themeColor="text1"/>
                <w:sz w:val="20"/>
                <w:szCs w:val="20"/>
                <w:lang w:val="mn-MN"/>
              </w:rPr>
              <w:t>Хөгжлийн бэрхшээлтэй болон хөгжлийн бэрхшээлтэй иргэн асардаг иргэдийн хөдөлмөр эрхлэлтийг дэмжих хөтөлбөрийн хүрээнд өрхийн үйлдвэрлэл эрхэлдэг  1 эмэгтэйн төслийг 10 сая төгрөгийн санхүүгийн дэмжлэгт хамруулан үйл ажиллагааг нь дэмжсэн. Мөн хувцас засвар, оёдол эсгүүрийн чиглэлээр үйл ажиллагаа явуулдаг өрх толгойлсон 11 эмэгтэй, өөрийн хүүхдүүдийн хамт захиалгат дээл хийдэг 1 эмэгтэйн төслүүдийг хүлээн авч Аж ахуй эрхлэлтийг дэмжих хөтөлбөрт хамруулан тус бүр 5 сая төгрөгийн дэмжлэг олгосон.</w:t>
            </w:r>
          </w:p>
          <w:p w14:paraId="149DEAF5" w14:textId="6EDC0B74" w:rsidR="00CD2FD8" w:rsidRPr="005379C7" w:rsidRDefault="004C43CE" w:rsidP="004C43CE">
            <w:pPr>
              <w:jc w:val="right"/>
              <w:rPr>
                <w:rFonts w:ascii="Arial" w:hAnsi="Arial" w:cs="Arial"/>
                <w:bCs/>
                <w:color w:val="000000" w:themeColor="text1"/>
                <w:sz w:val="20"/>
                <w:szCs w:val="20"/>
                <w:lang w:val="mn-MN"/>
              </w:rPr>
            </w:pPr>
            <w:r>
              <w:rPr>
                <w:rFonts w:ascii="Arial" w:hAnsi="Arial" w:cs="Arial"/>
                <w:bCs/>
                <w:color w:val="000000" w:themeColor="text1"/>
                <w:sz w:val="20"/>
                <w:szCs w:val="20"/>
                <w:lang w:val="mn-MN"/>
              </w:rPr>
              <w:t>Үр дүнтэй-100%</w:t>
            </w:r>
          </w:p>
        </w:tc>
      </w:tr>
      <w:tr w:rsidR="00CD2FD8" w:rsidRPr="00885CB8" w14:paraId="2E9D83E6" w14:textId="77777777" w:rsidTr="00501ABD">
        <w:trPr>
          <w:trHeight w:val="255"/>
          <w:jc w:val="center"/>
        </w:trPr>
        <w:tc>
          <w:tcPr>
            <w:tcW w:w="572" w:type="dxa"/>
            <w:vAlign w:val="center"/>
          </w:tcPr>
          <w:p w14:paraId="2FA1446E" w14:textId="667CF7CC" w:rsidR="00CD2FD8" w:rsidRPr="00885CB8" w:rsidRDefault="00230144" w:rsidP="00CD2FD8">
            <w:pPr>
              <w:jc w:val="center"/>
              <w:rPr>
                <w:rFonts w:ascii="Arial" w:hAnsi="Arial" w:cs="Arial"/>
                <w:sz w:val="20"/>
                <w:szCs w:val="20"/>
                <w:lang w:val="mn-MN"/>
              </w:rPr>
            </w:pPr>
            <w:r>
              <w:rPr>
                <w:rFonts w:ascii="Arial" w:hAnsi="Arial" w:cs="Arial"/>
                <w:sz w:val="20"/>
                <w:szCs w:val="20"/>
              </w:rPr>
              <w:t>2</w:t>
            </w:r>
            <w:r w:rsidR="00CD2FD8" w:rsidRPr="00885CB8">
              <w:rPr>
                <w:rFonts w:ascii="Arial" w:hAnsi="Arial" w:cs="Arial"/>
                <w:sz w:val="20"/>
                <w:szCs w:val="20"/>
                <w:lang w:val="mn-MN"/>
              </w:rPr>
              <w:t>9</w:t>
            </w:r>
          </w:p>
        </w:tc>
        <w:tc>
          <w:tcPr>
            <w:tcW w:w="2724" w:type="dxa"/>
            <w:vAlign w:val="center"/>
          </w:tcPr>
          <w:p w14:paraId="58CB0E38" w14:textId="77777777" w:rsidR="00CD2FD8" w:rsidRPr="00311651" w:rsidRDefault="00CD2FD8" w:rsidP="00CD2FD8">
            <w:pPr>
              <w:pStyle w:val="NormalWeb"/>
              <w:spacing w:before="0" w:beforeAutospacing="0" w:after="0" w:afterAutospacing="0"/>
              <w:ind w:left="66" w:right="120"/>
              <w:jc w:val="both"/>
              <w:rPr>
                <w:rFonts w:ascii="Arial" w:hAnsi="Arial" w:cs="Arial"/>
                <w:sz w:val="20"/>
                <w:szCs w:val="20"/>
                <w:lang w:val="mn-MN"/>
              </w:rPr>
            </w:pPr>
            <w:r w:rsidRPr="00311651">
              <w:rPr>
                <w:rFonts w:ascii="Arial" w:hAnsi="Arial" w:cs="Arial"/>
                <w:sz w:val="20"/>
                <w:szCs w:val="20"/>
                <w:lang w:val="mn-MN"/>
              </w:rPr>
              <w:t xml:space="preserve">Ахмад настны нийгмийн хөгжил оролцоог дэмжих, харж хандах хүнгүй ахмадад чиглэсэн нийгмийн хамгааллын үйлчилгээг үзүүлэх, ахмад настанд тусламж, үйлчилгээ үзүүлэгчдийн </w:t>
            </w:r>
            <w:r w:rsidRPr="00311651">
              <w:rPr>
                <w:rFonts w:ascii="Arial" w:hAnsi="Arial" w:cs="Arial"/>
                <w:sz w:val="20"/>
                <w:szCs w:val="20"/>
                <w:lang w:val="mn-MN"/>
              </w:rPr>
              <w:lastRenderedPageBreak/>
              <w:t>чадавхыг нэмэгдүүлж, асаргаа, сувилгааны чиглэлээр сургалтад хамруулан мэргэшүүлэх</w:t>
            </w:r>
          </w:p>
        </w:tc>
        <w:tc>
          <w:tcPr>
            <w:tcW w:w="1134" w:type="dxa"/>
            <w:vAlign w:val="center"/>
          </w:tcPr>
          <w:p w14:paraId="00ED6785"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lastRenderedPageBreak/>
              <w:t xml:space="preserve">-  </w:t>
            </w:r>
          </w:p>
        </w:tc>
        <w:tc>
          <w:tcPr>
            <w:tcW w:w="2228" w:type="dxa"/>
            <w:vAlign w:val="center"/>
          </w:tcPr>
          <w:p w14:paraId="2EA8FF62" w14:textId="77777777" w:rsidR="00CD2FD8" w:rsidRPr="00311651" w:rsidRDefault="00CD2FD8" w:rsidP="00CD2FD8">
            <w:pPr>
              <w:pStyle w:val="NormalWeb"/>
              <w:spacing w:before="0" w:beforeAutospacing="0" w:after="0" w:afterAutospacing="0"/>
              <w:ind w:left="133" w:right="121"/>
              <w:jc w:val="center"/>
              <w:rPr>
                <w:rFonts w:ascii="Arial" w:hAnsi="Arial" w:cs="Arial"/>
                <w:sz w:val="20"/>
                <w:szCs w:val="20"/>
                <w:lang w:val="mn-MN"/>
              </w:rPr>
            </w:pPr>
            <w:r w:rsidRPr="00311651">
              <w:rPr>
                <w:rFonts w:ascii="Arial" w:hAnsi="Arial" w:cs="Arial"/>
                <w:sz w:val="20"/>
                <w:szCs w:val="20"/>
                <w:lang w:val="mn-MN"/>
              </w:rPr>
              <w:t xml:space="preserve">Хэрэгжүүлсэн арга хэмжээний тоо </w:t>
            </w:r>
          </w:p>
        </w:tc>
        <w:tc>
          <w:tcPr>
            <w:tcW w:w="1450" w:type="dxa"/>
            <w:vAlign w:val="center"/>
          </w:tcPr>
          <w:p w14:paraId="245A1092" w14:textId="77777777" w:rsidR="00CD2FD8" w:rsidRPr="002921DD" w:rsidRDefault="00CD2FD8" w:rsidP="00CD2FD8">
            <w:pPr>
              <w:jc w:val="center"/>
              <w:rPr>
                <w:rFonts w:ascii="Arial" w:hAnsi="Arial" w:cstheme="minorBidi"/>
                <w:b/>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2E3A7856" w14:textId="77777777" w:rsidR="00CD2FD8" w:rsidRPr="00311651" w:rsidRDefault="00CD2FD8" w:rsidP="00CD2FD8">
            <w:pPr>
              <w:pStyle w:val="NormalWeb"/>
              <w:spacing w:before="0" w:beforeAutospacing="0" w:after="0" w:afterAutospacing="0"/>
              <w:ind w:left="127" w:right="127"/>
              <w:jc w:val="both"/>
              <w:rPr>
                <w:rFonts w:ascii="Arial" w:hAnsi="Arial" w:cs="Arial"/>
                <w:sz w:val="20"/>
                <w:szCs w:val="20"/>
                <w:lang w:val="mn-MN"/>
              </w:rPr>
            </w:pPr>
            <w:r w:rsidRPr="00311651">
              <w:rPr>
                <w:rFonts w:ascii="Arial" w:hAnsi="Arial" w:cs="Arial"/>
                <w:sz w:val="20"/>
                <w:szCs w:val="20"/>
                <w:lang w:val="mn-MN"/>
              </w:rPr>
              <w:t>-</w:t>
            </w:r>
          </w:p>
        </w:tc>
        <w:tc>
          <w:tcPr>
            <w:tcW w:w="1807" w:type="dxa"/>
            <w:vAlign w:val="center"/>
          </w:tcPr>
          <w:p w14:paraId="14273B6C" w14:textId="77777777" w:rsidR="00CD2FD8" w:rsidRPr="00311651" w:rsidRDefault="00CD2FD8" w:rsidP="00CD2FD8">
            <w:pPr>
              <w:pStyle w:val="NormalWeb"/>
              <w:spacing w:before="0" w:beforeAutospacing="0" w:after="0" w:afterAutospacing="0"/>
              <w:ind w:left="127" w:right="127"/>
              <w:jc w:val="center"/>
              <w:rPr>
                <w:rFonts w:ascii="Arial" w:hAnsi="Arial" w:cs="Arial"/>
                <w:sz w:val="20"/>
                <w:szCs w:val="20"/>
                <w:lang w:val="mn-MN"/>
              </w:rPr>
            </w:pPr>
            <w:r w:rsidRPr="00311651">
              <w:rPr>
                <w:rFonts w:ascii="Arial" w:hAnsi="Arial" w:cs="Arial"/>
                <w:sz w:val="20"/>
                <w:szCs w:val="20"/>
                <w:lang w:val="mn-MN"/>
              </w:rPr>
              <w:t>Нийгмийн хамгааллын үйлчилгээг авч хэрэгжүүлсэн байна.</w:t>
            </w:r>
          </w:p>
          <w:p w14:paraId="401F5498" w14:textId="77777777" w:rsidR="00CD2FD8" w:rsidRPr="00311651" w:rsidRDefault="00CD2FD8" w:rsidP="00CD2FD8">
            <w:pPr>
              <w:pStyle w:val="NormalWeb"/>
              <w:spacing w:before="0" w:beforeAutospacing="0" w:after="0" w:afterAutospacing="0"/>
              <w:ind w:left="127" w:right="127"/>
              <w:jc w:val="center"/>
              <w:rPr>
                <w:rFonts w:ascii="Arial" w:hAnsi="Arial" w:cs="Arial"/>
                <w:sz w:val="20"/>
                <w:szCs w:val="20"/>
                <w:lang w:val="mn-MN"/>
              </w:rPr>
            </w:pPr>
          </w:p>
          <w:p w14:paraId="0CFD2FD0" w14:textId="77777777" w:rsidR="00CD2FD8" w:rsidRPr="00311651" w:rsidRDefault="00CD2FD8" w:rsidP="00CD2FD8">
            <w:pPr>
              <w:pStyle w:val="NormalWeb"/>
              <w:spacing w:before="0" w:beforeAutospacing="0" w:after="0" w:afterAutospacing="0"/>
              <w:ind w:left="127" w:right="127"/>
              <w:jc w:val="both"/>
              <w:rPr>
                <w:rFonts w:ascii="Arial" w:hAnsi="Arial" w:cs="Arial"/>
                <w:sz w:val="20"/>
                <w:szCs w:val="20"/>
                <w:lang w:val="mn-MN"/>
              </w:rPr>
            </w:pPr>
          </w:p>
        </w:tc>
        <w:tc>
          <w:tcPr>
            <w:tcW w:w="3549" w:type="dxa"/>
          </w:tcPr>
          <w:p w14:paraId="0F9FD7E4" w14:textId="77777777" w:rsidR="00CD2FD8" w:rsidRDefault="004C43CE" w:rsidP="004C43CE">
            <w:pPr>
              <w:jc w:val="both"/>
              <w:rPr>
                <w:rFonts w:ascii="Arial" w:hAnsi="Arial" w:cs="Arial"/>
                <w:color w:val="000000" w:themeColor="text1"/>
                <w:sz w:val="20"/>
                <w:szCs w:val="20"/>
                <w:lang w:val="mn-MN"/>
              </w:rPr>
            </w:pPr>
            <w:r w:rsidRPr="004C43CE">
              <w:rPr>
                <w:rFonts w:ascii="Arial" w:hAnsi="Arial" w:cs="Arial"/>
                <w:color w:val="000000" w:themeColor="text1"/>
                <w:sz w:val="20"/>
                <w:szCs w:val="20"/>
                <w:lang w:val="mn-MN"/>
              </w:rPr>
              <w:t>Ахмадын ажлын туршлага, мэдлэг чадварыг залуу үеийнхэнд өвлүүлэх зорилгоор Эрүүл мэндийн төвийн ахмадын туршлага солилцох өдөрлөгийг зохион байгуулсан.</w:t>
            </w:r>
          </w:p>
          <w:p w14:paraId="3033277D" w14:textId="77777777" w:rsidR="004C43CE" w:rsidRPr="004C43CE" w:rsidRDefault="004C43CE" w:rsidP="004C43CE">
            <w:pPr>
              <w:jc w:val="both"/>
              <w:rPr>
                <w:rFonts w:ascii="Arial" w:hAnsi="Arial" w:cs="Arial"/>
                <w:color w:val="000000" w:themeColor="text1"/>
                <w:sz w:val="20"/>
                <w:szCs w:val="20"/>
                <w:lang w:val="mn-MN"/>
              </w:rPr>
            </w:pPr>
            <w:r w:rsidRPr="004C43CE">
              <w:rPr>
                <w:rFonts w:ascii="Arial" w:hAnsi="Arial" w:cs="Arial"/>
                <w:color w:val="000000" w:themeColor="text1"/>
                <w:sz w:val="20"/>
                <w:szCs w:val="20"/>
                <w:lang w:val="mn-MN"/>
              </w:rPr>
              <w:t xml:space="preserve">Ахмадын хороо энэ онд дараах ажлуудыг зохион байгуулсан. Үүнд: </w:t>
            </w:r>
          </w:p>
          <w:p w14:paraId="357EB948" w14:textId="77777777" w:rsidR="004C43CE" w:rsidRPr="004C43CE" w:rsidRDefault="004C43CE" w:rsidP="004C43CE">
            <w:pPr>
              <w:jc w:val="both"/>
              <w:rPr>
                <w:rFonts w:ascii="Arial" w:hAnsi="Arial" w:cs="Arial"/>
                <w:color w:val="000000" w:themeColor="text1"/>
                <w:sz w:val="20"/>
                <w:szCs w:val="20"/>
                <w:lang w:val="mn-MN"/>
              </w:rPr>
            </w:pPr>
            <w:r w:rsidRPr="004C43CE">
              <w:rPr>
                <w:rFonts w:ascii="Arial" w:hAnsi="Arial" w:cs="Arial"/>
                <w:color w:val="000000" w:themeColor="text1"/>
                <w:sz w:val="20"/>
                <w:szCs w:val="20"/>
                <w:lang w:val="mn-MN"/>
              </w:rPr>
              <w:lastRenderedPageBreak/>
              <w:t>- Ахмадын баяраар 6 ахмадын алдрыг тэмдэглэж, ахмадуудын дунд шатар, даам, теннис, дардас, шагайн тэмцээн зохион байгуулж, төрөл тус бүрд шалгарсан ахмадуудыг шагнаж урамшуулсан.</w:t>
            </w:r>
          </w:p>
          <w:p w14:paraId="5996D4F3" w14:textId="77777777" w:rsidR="004C43CE" w:rsidRPr="004C43CE" w:rsidRDefault="004C43CE" w:rsidP="004C43CE">
            <w:pPr>
              <w:jc w:val="both"/>
              <w:rPr>
                <w:rFonts w:ascii="Arial" w:hAnsi="Arial" w:cs="Arial"/>
                <w:color w:val="000000" w:themeColor="text1"/>
                <w:sz w:val="20"/>
                <w:szCs w:val="20"/>
                <w:lang w:val="mn-MN"/>
              </w:rPr>
            </w:pPr>
            <w:r w:rsidRPr="004C43CE">
              <w:rPr>
                <w:rFonts w:ascii="Arial" w:hAnsi="Arial" w:cs="Arial"/>
                <w:color w:val="000000" w:themeColor="text1"/>
                <w:sz w:val="20"/>
                <w:szCs w:val="20"/>
                <w:lang w:val="mn-MN"/>
              </w:rPr>
              <w:t>- 5 дугаар сард Хархорин суманд зохион байгуулагдсан Хангайн бүсийн спортын бага наадмын 8 төрөлд 26 ахмад оролцож, нийт 15 алт, мөнгөн медаль авсан. Энэхүү наадамд оролцоход Засаг даргын нөөц хөрөнгөөс 400,0 мянган төгрөгийн дэмжлэг үзүүлсэн.</w:t>
            </w:r>
          </w:p>
          <w:p w14:paraId="173CA1F5" w14:textId="77777777" w:rsidR="004C43CE" w:rsidRPr="004C43CE" w:rsidRDefault="004C43CE" w:rsidP="004C43CE">
            <w:pPr>
              <w:jc w:val="right"/>
              <w:rPr>
                <w:rFonts w:ascii="Arial" w:hAnsi="Arial" w:cs="Arial"/>
                <w:color w:val="000000" w:themeColor="text1"/>
                <w:sz w:val="20"/>
                <w:szCs w:val="20"/>
                <w:lang w:val="mn-MN"/>
              </w:rPr>
            </w:pPr>
          </w:p>
          <w:p w14:paraId="681FFF99" w14:textId="3709F788" w:rsidR="004C43CE" w:rsidRPr="004C43CE" w:rsidRDefault="004C43CE" w:rsidP="004C43CE">
            <w:pPr>
              <w:jc w:val="right"/>
              <w:rPr>
                <w:rFonts w:ascii="Arial" w:hAnsi="Arial" w:cs="Arial"/>
                <w:color w:val="00B050"/>
                <w:sz w:val="20"/>
                <w:szCs w:val="20"/>
                <w:lang w:val="mn-MN"/>
              </w:rPr>
            </w:pPr>
            <w:r w:rsidRPr="004C43CE">
              <w:rPr>
                <w:rFonts w:ascii="Arial" w:hAnsi="Arial" w:cs="Arial"/>
                <w:color w:val="000000" w:themeColor="text1"/>
                <w:sz w:val="20"/>
                <w:szCs w:val="20"/>
                <w:lang w:val="mn-MN"/>
              </w:rPr>
              <w:t>Тодорхой үр дүнд хүрсэн-70%</w:t>
            </w:r>
          </w:p>
        </w:tc>
      </w:tr>
      <w:tr w:rsidR="00CD2FD8" w:rsidRPr="00885CB8" w14:paraId="2CD100EA" w14:textId="77777777" w:rsidTr="00501ABD">
        <w:trPr>
          <w:trHeight w:val="255"/>
          <w:jc w:val="center"/>
        </w:trPr>
        <w:tc>
          <w:tcPr>
            <w:tcW w:w="15031" w:type="dxa"/>
            <w:gridSpan w:val="8"/>
            <w:vAlign w:val="center"/>
          </w:tcPr>
          <w:p w14:paraId="17F85491" w14:textId="77777777" w:rsidR="00CD2FD8" w:rsidRPr="00885CB8" w:rsidRDefault="00CD2FD8" w:rsidP="00CD2FD8">
            <w:pPr>
              <w:jc w:val="center"/>
              <w:rPr>
                <w:rFonts w:ascii="Arial" w:hAnsi="Arial" w:cs="Arial"/>
                <w:b/>
                <w:sz w:val="20"/>
                <w:szCs w:val="20"/>
                <w:u w:val="single"/>
                <w:lang w:val="mn-MN"/>
              </w:rPr>
            </w:pPr>
            <w:r w:rsidRPr="00885CB8">
              <w:rPr>
                <w:rFonts w:ascii="Arial" w:eastAsia="Times New Roman" w:hAnsi="Arial" w:cs="Arial"/>
                <w:b/>
                <w:bCs/>
                <w:sz w:val="20"/>
                <w:szCs w:val="20"/>
                <w:lang w:val="mn-MN"/>
              </w:rPr>
              <w:lastRenderedPageBreak/>
              <w:t>ХӨДӨЛМӨР, НИЙГМИЙН ХАМГААЛАЛ</w:t>
            </w:r>
          </w:p>
        </w:tc>
      </w:tr>
      <w:tr w:rsidR="00CD2FD8" w:rsidRPr="00885CB8" w14:paraId="12F1F4F5" w14:textId="77777777" w:rsidTr="00501ABD">
        <w:trPr>
          <w:trHeight w:val="255"/>
          <w:jc w:val="center"/>
        </w:trPr>
        <w:tc>
          <w:tcPr>
            <w:tcW w:w="15031" w:type="dxa"/>
            <w:gridSpan w:val="8"/>
            <w:vAlign w:val="center"/>
          </w:tcPr>
          <w:p w14:paraId="691CDA5C" w14:textId="1469E05F" w:rsidR="00CD2FD8" w:rsidRPr="00885CB8" w:rsidRDefault="00CD2FD8" w:rsidP="00CD2FD8">
            <w:pPr>
              <w:jc w:val="center"/>
              <w:rPr>
                <w:rFonts w:ascii="Arial" w:hAnsi="Arial" w:cs="Arial"/>
                <w:b/>
                <w:sz w:val="20"/>
                <w:szCs w:val="20"/>
                <w:u w:val="single"/>
                <w:lang w:val="mn-MN"/>
              </w:rPr>
            </w:pPr>
            <w:r w:rsidRPr="00311651">
              <w:rPr>
                <w:rFonts w:ascii="Arial" w:eastAsia="Times New Roman" w:hAnsi="Arial" w:cs="Arial"/>
                <w:b/>
                <w:sz w:val="20"/>
                <w:szCs w:val="20"/>
                <w:lang w:val="mn-MN"/>
              </w:rPr>
              <w:t xml:space="preserve">Зорилт 1.19. </w:t>
            </w:r>
            <w:r w:rsidRPr="00311651">
              <w:rPr>
                <w:rFonts w:ascii="Arial" w:hAnsi="Arial" w:cs="Arial"/>
                <w:b/>
                <w:sz w:val="20"/>
                <w:szCs w:val="20"/>
                <w:lang w:val="mn-MN"/>
              </w:rPr>
              <w:t>Х</w:t>
            </w:r>
            <w:proofErr w:type="spellStart"/>
            <w:r w:rsidRPr="00311651">
              <w:rPr>
                <w:rFonts w:ascii="Arial" w:hAnsi="Arial" w:cs="Arial"/>
                <w:b/>
                <w:sz w:val="20"/>
                <w:szCs w:val="20"/>
              </w:rPr>
              <w:t>өдөлмөрийн</w:t>
            </w:r>
            <w:proofErr w:type="spellEnd"/>
            <w:r>
              <w:rPr>
                <w:rFonts w:ascii="Arial" w:hAnsi="Arial" w:cs="Arial"/>
                <w:b/>
                <w:sz w:val="20"/>
                <w:szCs w:val="20"/>
                <w:lang w:val="mn-MN"/>
              </w:rPr>
              <w:t xml:space="preserve"> </w:t>
            </w:r>
            <w:proofErr w:type="spellStart"/>
            <w:r w:rsidRPr="00311651">
              <w:rPr>
                <w:rFonts w:ascii="Arial" w:hAnsi="Arial" w:cs="Arial"/>
                <w:b/>
                <w:sz w:val="20"/>
                <w:szCs w:val="20"/>
              </w:rPr>
              <w:t>зах</w:t>
            </w:r>
            <w:proofErr w:type="spellEnd"/>
            <w:r>
              <w:rPr>
                <w:rFonts w:ascii="Arial" w:hAnsi="Arial" w:cs="Arial"/>
                <w:b/>
                <w:sz w:val="20"/>
                <w:szCs w:val="20"/>
                <w:lang w:val="mn-MN"/>
              </w:rPr>
              <w:t xml:space="preserve"> </w:t>
            </w:r>
            <w:proofErr w:type="spellStart"/>
            <w:r w:rsidRPr="00311651">
              <w:rPr>
                <w:rFonts w:ascii="Arial" w:hAnsi="Arial" w:cs="Arial"/>
                <w:b/>
                <w:sz w:val="20"/>
                <w:szCs w:val="20"/>
              </w:rPr>
              <w:t>зээлийн</w:t>
            </w:r>
            <w:proofErr w:type="spellEnd"/>
            <w:r>
              <w:rPr>
                <w:rFonts w:ascii="Arial" w:hAnsi="Arial" w:cs="Arial"/>
                <w:b/>
                <w:sz w:val="20"/>
                <w:szCs w:val="20"/>
                <w:lang w:val="mn-MN"/>
              </w:rPr>
              <w:t xml:space="preserve"> </w:t>
            </w:r>
            <w:proofErr w:type="spellStart"/>
            <w:r w:rsidRPr="00311651">
              <w:rPr>
                <w:rFonts w:ascii="Arial" w:hAnsi="Arial" w:cs="Arial"/>
                <w:b/>
                <w:sz w:val="20"/>
                <w:szCs w:val="20"/>
              </w:rPr>
              <w:t>тэнцвэрт</w:t>
            </w:r>
            <w:proofErr w:type="spellEnd"/>
            <w:r>
              <w:rPr>
                <w:rFonts w:ascii="Arial" w:hAnsi="Arial" w:cs="Arial"/>
                <w:b/>
                <w:sz w:val="20"/>
                <w:szCs w:val="20"/>
                <w:lang w:val="mn-MN"/>
              </w:rPr>
              <w:t xml:space="preserve">  </w:t>
            </w:r>
            <w:proofErr w:type="spellStart"/>
            <w:r w:rsidRPr="00311651">
              <w:rPr>
                <w:rFonts w:ascii="Arial" w:hAnsi="Arial" w:cs="Arial"/>
                <w:b/>
                <w:sz w:val="20"/>
                <w:szCs w:val="20"/>
              </w:rPr>
              <w:t>байдлыг</w:t>
            </w:r>
            <w:proofErr w:type="spellEnd"/>
            <w:r w:rsidR="004C43CE">
              <w:rPr>
                <w:rFonts w:ascii="Arial" w:hAnsi="Arial" w:cs="Arial"/>
                <w:b/>
                <w:sz w:val="20"/>
                <w:szCs w:val="20"/>
                <w:lang w:val="mn-MN"/>
              </w:rPr>
              <w:t xml:space="preserve"> </w:t>
            </w:r>
            <w:proofErr w:type="spellStart"/>
            <w:r w:rsidRPr="00311651">
              <w:rPr>
                <w:rFonts w:ascii="Arial" w:hAnsi="Arial" w:cs="Arial"/>
                <w:b/>
                <w:sz w:val="20"/>
                <w:szCs w:val="20"/>
              </w:rPr>
              <w:t>хангаж</w:t>
            </w:r>
            <w:proofErr w:type="spellEnd"/>
            <w:r w:rsidRPr="00311651">
              <w:rPr>
                <w:rFonts w:ascii="Arial" w:hAnsi="Arial" w:cs="Arial"/>
                <w:b/>
                <w:sz w:val="20"/>
                <w:szCs w:val="20"/>
              </w:rPr>
              <w:t>,</w:t>
            </w:r>
            <w:r w:rsidRPr="00311651">
              <w:rPr>
                <w:rFonts w:ascii="Arial" w:hAnsi="Arial" w:cs="Arial"/>
                <w:b/>
                <w:sz w:val="20"/>
                <w:szCs w:val="20"/>
                <w:lang w:val="mn-MN"/>
              </w:rPr>
              <w:t xml:space="preserve"> халамжаас хөдөлмөр эрхлэлт</w:t>
            </w:r>
            <w:proofErr w:type="spellStart"/>
            <w:r w:rsidRPr="00311651">
              <w:rPr>
                <w:rFonts w:ascii="Arial" w:hAnsi="Arial" w:cs="Arial"/>
                <w:b/>
                <w:sz w:val="20"/>
                <w:szCs w:val="20"/>
              </w:rPr>
              <w:t>эд</w:t>
            </w:r>
            <w:proofErr w:type="spellEnd"/>
            <w:r>
              <w:rPr>
                <w:rFonts w:ascii="Arial" w:hAnsi="Arial" w:cs="Arial"/>
                <w:b/>
                <w:sz w:val="20"/>
                <w:szCs w:val="20"/>
                <w:lang w:val="mn-MN"/>
              </w:rPr>
              <w:t xml:space="preserve"> </w:t>
            </w:r>
            <w:r w:rsidRPr="00311651">
              <w:rPr>
                <w:rFonts w:ascii="Arial" w:hAnsi="Arial" w:cs="Arial"/>
                <w:b/>
                <w:sz w:val="20"/>
                <w:szCs w:val="20"/>
                <w:lang w:val="mn-MN"/>
              </w:rPr>
              <w:t xml:space="preserve">шилжүүлэх замаар ажилгүйдлийн түвшинг бууруулж, нийгмийн дундаж давхаргыг нэмэгдүүлнэ.  </w:t>
            </w:r>
          </w:p>
        </w:tc>
      </w:tr>
      <w:tr w:rsidR="00CD2FD8" w:rsidRPr="00885CB8" w14:paraId="7006053D" w14:textId="77777777" w:rsidTr="00501ABD">
        <w:trPr>
          <w:trHeight w:val="255"/>
          <w:jc w:val="center"/>
        </w:trPr>
        <w:tc>
          <w:tcPr>
            <w:tcW w:w="572" w:type="dxa"/>
            <w:vAlign w:val="center"/>
          </w:tcPr>
          <w:p w14:paraId="674F264E" w14:textId="32F1F122" w:rsidR="00CD2FD8" w:rsidRPr="00230144" w:rsidRDefault="00230144" w:rsidP="00CD2FD8">
            <w:pPr>
              <w:jc w:val="center"/>
              <w:rPr>
                <w:rFonts w:ascii="Arial" w:hAnsi="Arial" w:cstheme="minorBidi"/>
                <w:sz w:val="20"/>
                <w:szCs w:val="25"/>
                <w:lang w:bidi="mn-Mong-CN"/>
              </w:rPr>
            </w:pPr>
            <w:r>
              <w:rPr>
                <w:rFonts w:ascii="Arial" w:hAnsi="Arial" w:cs="Arial"/>
                <w:sz w:val="20"/>
                <w:szCs w:val="20"/>
              </w:rPr>
              <w:t>30</w:t>
            </w:r>
          </w:p>
        </w:tc>
        <w:tc>
          <w:tcPr>
            <w:tcW w:w="2724" w:type="dxa"/>
            <w:vAlign w:val="center"/>
          </w:tcPr>
          <w:p w14:paraId="627D6D3A" w14:textId="77777777" w:rsidR="00CD2FD8" w:rsidRPr="00311651" w:rsidRDefault="00CD2FD8" w:rsidP="00CD2FD8">
            <w:pPr>
              <w:pStyle w:val="NormalWeb"/>
              <w:spacing w:before="0" w:beforeAutospacing="0" w:after="0" w:afterAutospacing="0"/>
              <w:ind w:left="133" w:right="127"/>
              <w:jc w:val="both"/>
              <w:rPr>
                <w:rFonts w:ascii="Arial" w:hAnsi="Arial" w:cs="Arial"/>
                <w:sz w:val="20"/>
                <w:szCs w:val="20"/>
                <w:lang w:val="mn-MN"/>
              </w:rPr>
            </w:pPr>
            <w:r w:rsidRPr="00311651">
              <w:rPr>
                <w:rFonts w:ascii="Arial" w:hAnsi="Arial" w:cs="Arial"/>
                <w:sz w:val="20"/>
                <w:szCs w:val="20"/>
                <w:lang w:val="mn-MN"/>
              </w:rPr>
              <w:t>Хүн амын бүлгүүдийн онцлогт нийцсэн  хөдөлмөр, эрхлэлтийг дэмжих төсөл, хөтөлбөрийг хэрэгжүүлж ажлын байрыг нэмэгдүүлэх</w:t>
            </w:r>
          </w:p>
        </w:tc>
        <w:tc>
          <w:tcPr>
            <w:tcW w:w="1134" w:type="dxa"/>
            <w:vAlign w:val="center"/>
          </w:tcPr>
          <w:p w14:paraId="00D443AF"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rPr>
              <w:t>-</w:t>
            </w:r>
          </w:p>
        </w:tc>
        <w:tc>
          <w:tcPr>
            <w:tcW w:w="2228" w:type="dxa"/>
            <w:vAlign w:val="center"/>
          </w:tcPr>
          <w:p w14:paraId="6A353C7B" w14:textId="77777777" w:rsidR="00CD2FD8" w:rsidRPr="00311651" w:rsidRDefault="00CD2FD8" w:rsidP="00CD2FD8">
            <w:pPr>
              <w:pStyle w:val="NormalWeb"/>
              <w:spacing w:before="0" w:beforeAutospacing="0" w:after="0" w:afterAutospacing="0"/>
              <w:ind w:left="125" w:right="96"/>
              <w:jc w:val="center"/>
              <w:rPr>
                <w:rFonts w:ascii="Arial" w:hAnsi="Arial" w:cs="Arial"/>
                <w:sz w:val="20"/>
                <w:szCs w:val="20"/>
                <w:lang w:val="mn-MN"/>
              </w:rPr>
            </w:pPr>
            <w:r w:rsidRPr="00311651">
              <w:rPr>
                <w:rFonts w:ascii="Arial" w:hAnsi="Arial" w:cs="Arial"/>
                <w:sz w:val="20"/>
                <w:szCs w:val="20"/>
                <w:lang w:val="mn-MN"/>
              </w:rPr>
              <w:t>Шинэ ажлын байрны тоо</w:t>
            </w:r>
          </w:p>
        </w:tc>
        <w:tc>
          <w:tcPr>
            <w:tcW w:w="1450" w:type="dxa"/>
            <w:vAlign w:val="center"/>
          </w:tcPr>
          <w:p w14:paraId="175E2576" w14:textId="77777777" w:rsidR="00CD2FD8" w:rsidRPr="00AB758B" w:rsidRDefault="00CD2FD8" w:rsidP="00CD2FD8">
            <w:pPr>
              <w:jc w:val="center"/>
              <w:rPr>
                <w:rFonts w:ascii="Arial" w:hAnsi="Arial" w:cstheme="minorBidi"/>
                <w:b/>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11CFD897" w14:textId="77777777" w:rsidR="00CD2FD8" w:rsidRPr="00311651" w:rsidRDefault="00CD2FD8" w:rsidP="00CD2FD8">
            <w:pPr>
              <w:pStyle w:val="NormalWeb"/>
              <w:spacing w:before="0" w:beforeAutospacing="0" w:after="0" w:afterAutospacing="0"/>
              <w:ind w:left="125" w:right="96"/>
              <w:jc w:val="center"/>
              <w:rPr>
                <w:rFonts w:ascii="Arial" w:hAnsi="Arial" w:cs="Arial"/>
                <w:sz w:val="20"/>
                <w:szCs w:val="20"/>
                <w:lang w:val="mn-MN"/>
              </w:rPr>
            </w:pPr>
            <w:r w:rsidRPr="00311651">
              <w:rPr>
                <w:rFonts w:ascii="Arial" w:hAnsi="Arial" w:cs="Arial"/>
                <w:sz w:val="20"/>
                <w:szCs w:val="20"/>
                <w:lang w:val="mn-MN"/>
              </w:rPr>
              <w:t>1140 иргэн</w:t>
            </w:r>
          </w:p>
          <w:p w14:paraId="6DB4DF96" w14:textId="77777777" w:rsidR="00CD2FD8" w:rsidRPr="00311651" w:rsidRDefault="00CD2FD8" w:rsidP="00CD2FD8">
            <w:pPr>
              <w:pStyle w:val="NormalWeb"/>
              <w:spacing w:before="0" w:beforeAutospacing="0" w:after="0" w:afterAutospacing="0"/>
              <w:ind w:left="125" w:right="96"/>
              <w:jc w:val="center"/>
              <w:rPr>
                <w:rFonts w:ascii="Arial" w:hAnsi="Arial" w:cs="Arial"/>
                <w:sz w:val="20"/>
                <w:szCs w:val="20"/>
                <w:lang w:val="mn-MN"/>
              </w:rPr>
            </w:pPr>
            <w:r w:rsidRPr="00311651">
              <w:rPr>
                <w:rFonts w:ascii="Arial" w:hAnsi="Arial" w:cs="Arial"/>
                <w:sz w:val="20"/>
                <w:szCs w:val="20"/>
                <w:lang w:val="mn-MN"/>
              </w:rPr>
              <w:t>572,8 сая</w:t>
            </w:r>
          </w:p>
        </w:tc>
        <w:tc>
          <w:tcPr>
            <w:tcW w:w="1807" w:type="dxa"/>
            <w:vAlign w:val="center"/>
          </w:tcPr>
          <w:p w14:paraId="4EF26950"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2000</w:t>
            </w:r>
          </w:p>
        </w:tc>
        <w:tc>
          <w:tcPr>
            <w:tcW w:w="3549" w:type="dxa"/>
          </w:tcPr>
          <w:p w14:paraId="547A0AD5" w14:textId="77777777" w:rsidR="00CD2FD8" w:rsidRDefault="004C43CE" w:rsidP="004C43CE">
            <w:pPr>
              <w:jc w:val="both"/>
              <w:rPr>
                <w:rFonts w:ascii="Arial" w:hAnsi="Arial" w:cs="Arial"/>
                <w:bCs/>
                <w:color w:val="000000" w:themeColor="text1"/>
                <w:sz w:val="20"/>
                <w:szCs w:val="20"/>
                <w:lang w:val="mn-MN"/>
              </w:rPr>
            </w:pPr>
            <w:r w:rsidRPr="004C43CE">
              <w:rPr>
                <w:rFonts w:ascii="Arial" w:hAnsi="Arial" w:cs="Arial"/>
                <w:bCs/>
                <w:color w:val="000000" w:themeColor="text1"/>
                <w:sz w:val="20"/>
                <w:szCs w:val="20"/>
                <w:lang w:val="mn-MN"/>
              </w:rPr>
              <w:t>Орон нутагт хэрэгжүүлж байгаа томоохон бүтээн байгуулалт, хөдөлмөр эрхлэлтийг дэмжих сангийн төсөл, хөтөлбөрийн үр дүнд 89 ажлын байр бий болж  49 иргэн түр ажлын байр, 20  иргэн улирлын чанартай ажлын байр, 20 иргэн байнгын ажлын байртай болсон.</w:t>
            </w:r>
          </w:p>
          <w:p w14:paraId="63F909C5" w14:textId="77777777" w:rsidR="00331A0C" w:rsidRDefault="00331A0C" w:rsidP="004C43CE">
            <w:pPr>
              <w:jc w:val="both"/>
              <w:rPr>
                <w:rFonts w:ascii="Arial" w:hAnsi="Arial" w:cs="Arial"/>
                <w:bCs/>
                <w:color w:val="000000" w:themeColor="text1"/>
                <w:sz w:val="20"/>
                <w:szCs w:val="20"/>
                <w:lang w:val="mn-MN"/>
              </w:rPr>
            </w:pPr>
            <w:r w:rsidRPr="00331A0C">
              <w:rPr>
                <w:rFonts w:ascii="Arial" w:hAnsi="Arial" w:cs="Arial"/>
                <w:bCs/>
                <w:color w:val="000000" w:themeColor="text1"/>
                <w:sz w:val="20"/>
                <w:szCs w:val="20"/>
                <w:lang w:val="mn-MN"/>
              </w:rPr>
              <w:t xml:space="preserve">Өрхийн үйлдвэрлэл, жижиг дунд үйлдвэрт хөнгөлөлттэй зээл олгох замаар жижиг дунд үйлдвэрлэлийг дэмжих, Хүнсний хангамжийг нэмэгдүүлэх зорилтот жилийн хүрээнд “Хоршоог хөгжүүлэх сан”-аас сүүний чиглэлийн үхэр өсгөх 2 төсөлд 55.0 сая төгрөг, нийтийн хоол үйлдвэрлэх 1 төсөлд 15.0 сая төгрөг, хэрчсэн гурил үйлдвэрлэх 1 </w:t>
            </w:r>
            <w:r w:rsidRPr="00331A0C">
              <w:rPr>
                <w:rFonts w:ascii="Arial" w:hAnsi="Arial" w:cs="Arial"/>
                <w:bCs/>
                <w:color w:val="000000" w:themeColor="text1"/>
                <w:sz w:val="20"/>
                <w:szCs w:val="20"/>
                <w:lang w:val="mn-MN"/>
              </w:rPr>
              <w:lastRenderedPageBreak/>
              <w:t>төсөлд 5.0 сая төгрөгийн зээл олгосон.</w:t>
            </w:r>
          </w:p>
          <w:p w14:paraId="44BF0A96" w14:textId="15BCC3F3" w:rsidR="00331A0C" w:rsidRPr="004C43CE" w:rsidRDefault="00331A0C" w:rsidP="00331A0C">
            <w:pPr>
              <w:jc w:val="right"/>
              <w:rPr>
                <w:rFonts w:ascii="Arial" w:hAnsi="Arial" w:cs="Arial"/>
                <w:bCs/>
                <w:color w:val="00B050"/>
                <w:sz w:val="20"/>
                <w:szCs w:val="20"/>
                <w:lang w:val="mn-MN"/>
              </w:rPr>
            </w:pPr>
            <w:r>
              <w:rPr>
                <w:rFonts w:ascii="Arial" w:hAnsi="Arial" w:cs="Arial"/>
                <w:bCs/>
                <w:color w:val="000000" w:themeColor="text1"/>
                <w:sz w:val="20"/>
                <w:szCs w:val="20"/>
                <w:lang w:val="mn-MN"/>
              </w:rPr>
              <w:t>Үр дүнтэй-100%</w:t>
            </w:r>
          </w:p>
        </w:tc>
      </w:tr>
      <w:tr w:rsidR="00CD2FD8" w:rsidRPr="00885CB8" w14:paraId="5F35541D" w14:textId="77777777" w:rsidTr="00501ABD">
        <w:trPr>
          <w:trHeight w:val="255"/>
          <w:jc w:val="center"/>
        </w:trPr>
        <w:tc>
          <w:tcPr>
            <w:tcW w:w="572" w:type="dxa"/>
            <w:vAlign w:val="center"/>
          </w:tcPr>
          <w:p w14:paraId="3203F2D1" w14:textId="013AE31E" w:rsidR="00CD2FD8" w:rsidRPr="00230144" w:rsidRDefault="00230144" w:rsidP="00CD2FD8">
            <w:pPr>
              <w:jc w:val="center"/>
              <w:rPr>
                <w:rFonts w:ascii="Arial" w:hAnsi="Arial" w:cstheme="minorBidi"/>
                <w:sz w:val="20"/>
                <w:szCs w:val="25"/>
                <w:lang w:bidi="mn-Mong-CN"/>
              </w:rPr>
            </w:pPr>
            <w:r>
              <w:rPr>
                <w:rFonts w:ascii="Arial" w:hAnsi="Arial" w:cs="Arial"/>
                <w:sz w:val="20"/>
                <w:szCs w:val="20"/>
              </w:rPr>
              <w:lastRenderedPageBreak/>
              <w:t>31</w:t>
            </w:r>
          </w:p>
        </w:tc>
        <w:tc>
          <w:tcPr>
            <w:tcW w:w="2724" w:type="dxa"/>
            <w:vAlign w:val="center"/>
          </w:tcPr>
          <w:p w14:paraId="5C8706ED" w14:textId="77777777" w:rsidR="00CD2FD8" w:rsidRPr="00311651" w:rsidRDefault="00CD2FD8" w:rsidP="00CD2FD8">
            <w:pPr>
              <w:pStyle w:val="NormalWeb"/>
              <w:spacing w:before="0" w:beforeAutospacing="0" w:after="0" w:afterAutospacing="0"/>
              <w:ind w:left="133" w:right="127"/>
              <w:jc w:val="both"/>
              <w:rPr>
                <w:rFonts w:ascii="Arial" w:hAnsi="Arial" w:cs="Arial"/>
                <w:sz w:val="20"/>
                <w:szCs w:val="20"/>
                <w:lang w:val="mn-MN"/>
              </w:rPr>
            </w:pPr>
            <w:r w:rsidRPr="00311651">
              <w:rPr>
                <w:rFonts w:ascii="Arial" w:hAnsi="Arial" w:cs="Arial"/>
                <w:sz w:val="20"/>
                <w:szCs w:val="20"/>
                <w:lang w:val="mn-MN"/>
              </w:rPr>
              <w:t>Ажил, мэргэжлийн чиг баримжаа олгох, зөвлөгөө мэдээлэл хүргэх үйлчилгээнд хамрагдах зорилтот бүлгийг оновчтой сонгох</w:t>
            </w:r>
          </w:p>
        </w:tc>
        <w:tc>
          <w:tcPr>
            <w:tcW w:w="1134" w:type="dxa"/>
            <w:vAlign w:val="center"/>
          </w:tcPr>
          <w:p w14:paraId="4321AB7B"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12,7 сая төгрөг</w:t>
            </w:r>
          </w:p>
        </w:tc>
        <w:tc>
          <w:tcPr>
            <w:tcW w:w="2228" w:type="dxa"/>
            <w:vAlign w:val="center"/>
          </w:tcPr>
          <w:p w14:paraId="7DBC7169"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 xml:space="preserve">Зорилтод бүлэгт    хамрагдсан иргэдийн тоо </w:t>
            </w:r>
          </w:p>
        </w:tc>
        <w:tc>
          <w:tcPr>
            <w:tcW w:w="1450" w:type="dxa"/>
            <w:vAlign w:val="center"/>
          </w:tcPr>
          <w:p w14:paraId="4157C048" w14:textId="77777777" w:rsidR="00CD2FD8" w:rsidRPr="00AB758B" w:rsidRDefault="00CD2FD8" w:rsidP="00CD2FD8">
            <w:pPr>
              <w:jc w:val="center"/>
              <w:rPr>
                <w:rFonts w:ascii="Arial" w:hAnsi="Arial" w:cstheme="minorBidi"/>
                <w:b/>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5E785CCD"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1211</w:t>
            </w:r>
          </w:p>
        </w:tc>
        <w:tc>
          <w:tcPr>
            <w:tcW w:w="1807" w:type="dxa"/>
            <w:vAlign w:val="center"/>
          </w:tcPr>
          <w:p w14:paraId="4A8D0BB9" w14:textId="77777777" w:rsidR="00CD2FD8" w:rsidRPr="00311651" w:rsidRDefault="00CD2FD8" w:rsidP="00CD2FD8">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2000</w:t>
            </w:r>
          </w:p>
        </w:tc>
        <w:tc>
          <w:tcPr>
            <w:tcW w:w="3549" w:type="dxa"/>
          </w:tcPr>
          <w:p w14:paraId="507F50F4" w14:textId="77777777" w:rsidR="00CD2FD8" w:rsidRDefault="004C43CE" w:rsidP="004C43CE">
            <w:pPr>
              <w:jc w:val="both"/>
              <w:rPr>
                <w:rFonts w:ascii="Arial" w:hAnsi="Arial" w:cs="Arial"/>
                <w:bCs/>
                <w:color w:val="000000" w:themeColor="text1"/>
                <w:sz w:val="20"/>
                <w:szCs w:val="20"/>
                <w:lang w:val="mn-MN"/>
              </w:rPr>
            </w:pPr>
            <w:r w:rsidRPr="004C43CE">
              <w:rPr>
                <w:rFonts w:ascii="Arial" w:hAnsi="Arial" w:cs="Arial"/>
                <w:bCs/>
                <w:color w:val="000000" w:themeColor="text1"/>
                <w:sz w:val="20"/>
                <w:szCs w:val="20"/>
                <w:lang w:val="mn-MN"/>
              </w:rPr>
              <w:t>Ажил мэргэжлийн чиг баримжаа олгох, зөвлөгөө өгөх үйлчилгээнд 121 иргэнийг хамруулсан. Үүний 51 нь ганцаарчилсан зөвлөгөө мэдээлэл өгөх үйлчилгээнд, 70 нь бүлгийн сургалт болон танхимаар сургалтуудад хамрагдсан. Хүнсний эрхийн үйлчилгээнд хамрагддаг хөдөлмөрийн насны иргэдийг ажиллах боломжоор хангах тэднийг хөдөлмөрт бэлтгэх сэтгэл зүйн зөвлөгөө өгөх сургалтыг 2 удаа зохион байгуулсан.</w:t>
            </w:r>
          </w:p>
          <w:p w14:paraId="20079D96" w14:textId="1CE0C3A5" w:rsidR="00331A0C" w:rsidRPr="004C43CE" w:rsidRDefault="00331A0C" w:rsidP="00331A0C">
            <w:pPr>
              <w:jc w:val="right"/>
              <w:rPr>
                <w:rFonts w:ascii="Arial" w:hAnsi="Arial" w:cs="Arial"/>
                <w:bCs/>
                <w:color w:val="00B050"/>
                <w:sz w:val="20"/>
                <w:szCs w:val="20"/>
                <w:lang w:val="mn-MN"/>
              </w:rPr>
            </w:pPr>
            <w:r>
              <w:rPr>
                <w:rFonts w:ascii="Arial" w:hAnsi="Arial" w:cs="Arial"/>
                <w:bCs/>
                <w:color w:val="000000" w:themeColor="text1"/>
                <w:sz w:val="20"/>
                <w:szCs w:val="20"/>
                <w:lang w:val="mn-MN"/>
              </w:rPr>
              <w:t>Үр дүнтэй-100%</w:t>
            </w:r>
          </w:p>
        </w:tc>
      </w:tr>
      <w:tr w:rsidR="00CD2FD8" w:rsidRPr="00885CB8" w14:paraId="4C38B50F" w14:textId="77777777" w:rsidTr="00501ABD">
        <w:trPr>
          <w:trHeight w:val="255"/>
          <w:jc w:val="center"/>
        </w:trPr>
        <w:tc>
          <w:tcPr>
            <w:tcW w:w="15031" w:type="dxa"/>
            <w:gridSpan w:val="8"/>
            <w:vAlign w:val="center"/>
          </w:tcPr>
          <w:p w14:paraId="1BE8C776" w14:textId="77777777" w:rsidR="00CD2FD8" w:rsidRPr="00885CB8" w:rsidRDefault="00CD2FD8" w:rsidP="00CD2FD8">
            <w:pPr>
              <w:jc w:val="center"/>
              <w:rPr>
                <w:rFonts w:ascii="Arial" w:hAnsi="Arial" w:cs="Arial"/>
                <w:b/>
                <w:color w:val="00B050"/>
                <w:sz w:val="20"/>
                <w:szCs w:val="20"/>
                <w:u w:val="single"/>
                <w:lang w:val="mn-MN"/>
              </w:rPr>
            </w:pPr>
            <w:r w:rsidRPr="00311651">
              <w:rPr>
                <w:rFonts w:ascii="Arial" w:eastAsia="Times New Roman" w:hAnsi="Arial" w:cs="Arial"/>
                <w:b/>
                <w:sz w:val="20"/>
                <w:szCs w:val="20"/>
                <w:lang w:val="mn-MN"/>
              </w:rPr>
              <w:t xml:space="preserve">Зорилт 1.20. </w:t>
            </w:r>
            <w:r w:rsidRPr="00311651">
              <w:rPr>
                <w:rFonts w:ascii="Arial" w:hAnsi="Arial" w:cs="Arial"/>
                <w:b/>
                <w:sz w:val="20"/>
                <w:szCs w:val="20"/>
                <w:lang w:val="mn-MN"/>
              </w:rPr>
              <w:t>Салбарын хууль тогтоомжийн хэрэгжилтийг ханган, төр, хувийн хэвшлийн байгууллагууд ажилтан, үйлчлүүлэгчдэд ээлтэй орчин бүрдүүлнэ.</w:t>
            </w:r>
          </w:p>
        </w:tc>
      </w:tr>
      <w:tr w:rsidR="00CD2FD8" w:rsidRPr="00885CB8" w14:paraId="55F597E3" w14:textId="77777777" w:rsidTr="00501ABD">
        <w:trPr>
          <w:trHeight w:val="255"/>
          <w:jc w:val="center"/>
        </w:trPr>
        <w:tc>
          <w:tcPr>
            <w:tcW w:w="572" w:type="dxa"/>
            <w:vAlign w:val="center"/>
          </w:tcPr>
          <w:p w14:paraId="3686ED52" w14:textId="7BC8DFA0" w:rsidR="00CD2FD8" w:rsidRPr="00230144" w:rsidRDefault="00230144" w:rsidP="00CD2FD8">
            <w:pPr>
              <w:jc w:val="center"/>
              <w:rPr>
                <w:rFonts w:ascii="Arial" w:hAnsi="Arial" w:cstheme="minorBidi"/>
                <w:sz w:val="20"/>
                <w:szCs w:val="25"/>
                <w:lang w:bidi="mn-Mong-CN"/>
              </w:rPr>
            </w:pPr>
            <w:r>
              <w:rPr>
                <w:rFonts w:ascii="Arial" w:hAnsi="Arial" w:cs="Arial"/>
                <w:sz w:val="20"/>
                <w:szCs w:val="20"/>
              </w:rPr>
              <w:t>32</w:t>
            </w:r>
          </w:p>
        </w:tc>
        <w:tc>
          <w:tcPr>
            <w:tcW w:w="2724" w:type="dxa"/>
            <w:vAlign w:val="center"/>
          </w:tcPr>
          <w:p w14:paraId="714B39B4" w14:textId="77777777" w:rsidR="00CD2FD8" w:rsidRPr="00885CB8" w:rsidRDefault="00CD2FD8" w:rsidP="00CD2FD8">
            <w:pPr>
              <w:jc w:val="both"/>
              <w:textAlignment w:val="top"/>
              <w:rPr>
                <w:rFonts w:ascii="Arial" w:eastAsia="Times New Roman" w:hAnsi="Arial" w:cs="Arial"/>
                <w:bCs/>
                <w:sz w:val="20"/>
                <w:szCs w:val="20"/>
                <w:lang w:val="mn-MN"/>
              </w:rPr>
            </w:pPr>
            <w:r w:rsidRPr="00311651">
              <w:rPr>
                <w:rFonts w:ascii="Arial" w:hAnsi="Arial" w:cs="Arial"/>
                <w:sz w:val="20"/>
                <w:szCs w:val="20"/>
                <w:lang w:val="mn-MN"/>
              </w:rPr>
              <w:t>Хөдөлмөрийн болон хөдөлмөрийн аюулгүй байдлын зөвлөлөөс үзлэг шалгалт, зөвлөн туслах, сургалт арга хэмжээг зохион байгуулах</w:t>
            </w:r>
          </w:p>
        </w:tc>
        <w:tc>
          <w:tcPr>
            <w:tcW w:w="1134" w:type="dxa"/>
            <w:shd w:val="clear" w:color="auto" w:fill="auto"/>
            <w:vAlign w:val="center"/>
          </w:tcPr>
          <w:p w14:paraId="6DF1A334" w14:textId="77777777" w:rsidR="00CD2FD8" w:rsidRPr="00885CB8" w:rsidRDefault="00CD2FD8" w:rsidP="00CD2FD8">
            <w:pPr>
              <w:jc w:val="center"/>
              <w:rPr>
                <w:rFonts w:ascii="Arial" w:hAnsi="Arial" w:cs="Arial"/>
                <w:b/>
                <w:color w:val="000000" w:themeColor="text1"/>
                <w:sz w:val="20"/>
                <w:szCs w:val="20"/>
                <w:lang w:val="mn-MN"/>
              </w:rPr>
            </w:pPr>
            <w:r w:rsidRPr="00311651">
              <w:rPr>
                <w:rFonts w:ascii="Arial" w:hAnsi="Arial" w:cs="Arial"/>
                <w:sz w:val="20"/>
                <w:szCs w:val="20"/>
                <w:lang w:val="mn-MN"/>
              </w:rPr>
              <w:t>4,0 сая төгрөг</w:t>
            </w:r>
          </w:p>
        </w:tc>
        <w:tc>
          <w:tcPr>
            <w:tcW w:w="2228" w:type="dxa"/>
            <w:shd w:val="clear" w:color="auto" w:fill="auto"/>
            <w:vAlign w:val="center"/>
          </w:tcPr>
          <w:p w14:paraId="6A0EE29F" w14:textId="77777777" w:rsidR="00CD2FD8" w:rsidRPr="00885CB8" w:rsidRDefault="00CD2FD8" w:rsidP="00CD2FD8">
            <w:pPr>
              <w:jc w:val="center"/>
              <w:rPr>
                <w:rFonts w:ascii="Arial" w:hAnsi="Arial" w:cs="Arial"/>
                <w:color w:val="000000" w:themeColor="text1"/>
                <w:sz w:val="20"/>
                <w:szCs w:val="20"/>
                <w:lang w:val="mn-MN"/>
              </w:rPr>
            </w:pPr>
            <w:r w:rsidRPr="00311651">
              <w:rPr>
                <w:rFonts w:ascii="Arial" w:hAnsi="Arial" w:cs="Arial"/>
                <w:sz w:val="20"/>
                <w:szCs w:val="20"/>
                <w:lang w:val="mn-MN"/>
              </w:rPr>
              <w:t>Сургалт зохион байгуулсан арга хэмжээний тоогоор</w:t>
            </w:r>
          </w:p>
        </w:tc>
        <w:tc>
          <w:tcPr>
            <w:tcW w:w="1450" w:type="dxa"/>
            <w:shd w:val="clear" w:color="auto" w:fill="auto"/>
            <w:vAlign w:val="center"/>
          </w:tcPr>
          <w:p w14:paraId="5818DAC8" w14:textId="77777777" w:rsidR="00CD2FD8" w:rsidRPr="009503FB" w:rsidRDefault="00CD2FD8" w:rsidP="00CD2FD8">
            <w:pPr>
              <w:jc w:val="center"/>
              <w:rPr>
                <w:rFonts w:ascii="Arial" w:hAnsi="Arial" w:cstheme="minorBidi"/>
                <w:color w:val="000000" w:themeColor="text1"/>
                <w:sz w:val="20"/>
                <w:szCs w:val="25"/>
                <w:lang w:val="mn-MN" w:bidi="mn-Mong-CN"/>
              </w:rPr>
            </w:pPr>
            <w:r>
              <w:rPr>
                <w:rFonts w:ascii="Arial" w:hAnsi="Arial" w:cs="Arial"/>
                <w:color w:val="000000" w:themeColor="text1"/>
                <w:sz w:val="20"/>
                <w:szCs w:val="20"/>
                <w:lang w:val="mn-MN"/>
              </w:rPr>
              <w:t>202</w:t>
            </w:r>
            <w:r>
              <w:rPr>
                <w:rFonts w:ascii="Arial" w:hAnsi="Arial" w:cstheme="minorBidi" w:hint="cs"/>
                <w:color w:val="000000" w:themeColor="text1"/>
                <w:sz w:val="20"/>
                <w:szCs w:val="25"/>
                <w:cs/>
                <w:lang w:val="mn-MN" w:bidi="mn-Mong-CN"/>
              </w:rPr>
              <w:t>2</w:t>
            </w:r>
          </w:p>
        </w:tc>
        <w:tc>
          <w:tcPr>
            <w:tcW w:w="1567" w:type="dxa"/>
            <w:shd w:val="clear" w:color="auto" w:fill="auto"/>
            <w:vAlign w:val="center"/>
          </w:tcPr>
          <w:p w14:paraId="4C8E0F82"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17 байгууллагад үзлэг хийж, 34 байгууллагад сургалт зохион байгуулсан</w:t>
            </w:r>
          </w:p>
        </w:tc>
        <w:tc>
          <w:tcPr>
            <w:tcW w:w="1807" w:type="dxa"/>
            <w:shd w:val="clear" w:color="auto" w:fill="auto"/>
            <w:vAlign w:val="center"/>
          </w:tcPr>
          <w:p w14:paraId="00F5DACD"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40 байгууллагад үзлэг хийж, 65 байгууллагад сургалт зохион байгуулна</w:t>
            </w:r>
          </w:p>
        </w:tc>
        <w:tc>
          <w:tcPr>
            <w:tcW w:w="3549" w:type="dxa"/>
          </w:tcPr>
          <w:p w14:paraId="22C606D8" w14:textId="77777777" w:rsidR="00CD2FD8" w:rsidRDefault="00331A0C" w:rsidP="00331A0C">
            <w:pPr>
              <w:jc w:val="both"/>
              <w:rPr>
                <w:rFonts w:ascii="Arial" w:hAnsi="Arial" w:cs="Arial"/>
                <w:bCs/>
                <w:color w:val="000000" w:themeColor="text1"/>
                <w:sz w:val="20"/>
                <w:szCs w:val="20"/>
                <w:lang w:val="mn-MN"/>
              </w:rPr>
            </w:pPr>
            <w:r w:rsidRPr="00331A0C">
              <w:rPr>
                <w:rFonts w:ascii="Arial" w:hAnsi="Arial" w:cs="Arial"/>
                <w:bCs/>
                <w:color w:val="000000" w:themeColor="text1"/>
                <w:sz w:val="20"/>
                <w:szCs w:val="20"/>
                <w:lang w:val="mn-MN"/>
              </w:rPr>
              <w:t>Эрүүл аюулгүй ажил бидний суурь эрх” уриатай “Хөдөлмөрийн аюулгүй байдал, эрүүл ахуй-2023” сарын аяны нээлтийг суманд зохион байгуулсан. Аяны хүрээнд сургалт, туршлага солилцох уулзалтыг 12 аж ахуйн нэгж, байгууллагын 70 ажилтан, албан хаагчдад хийсэн. Мөн Зөвлөн туслах хяналт шалгалт хийгдсэн.</w:t>
            </w:r>
          </w:p>
          <w:p w14:paraId="72D7A583" w14:textId="0E64F597" w:rsidR="00331A0C" w:rsidRPr="00331A0C" w:rsidRDefault="00331A0C" w:rsidP="00331A0C">
            <w:pPr>
              <w:jc w:val="right"/>
              <w:rPr>
                <w:rFonts w:ascii="Arial" w:hAnsi="Arial" w:cs="Arial"/>
                <w:bCs/>
                <w:color w:val="00B050"/>
                <w:sz w:val="20"/>
                <w:szCs w:val="20"/>
                <w:lang w:val="mn-MN"/>
              </w:rPr>
            </w:pPr>
            <w:r>
              <w:rPr>
                <w:rFonts w:ascii="Arial" w:hAnsi="Arial" w:cs="Arial"/>
                <w:bCs/>
                <w:color w:val="000000" w:themeColor="text1"/>
                <w:sz w:val="20"/>
                <w:szCs w:val="20"/>
                <w:lang w:val="mn-MN"/>
              </w:rPr>
              <w:t>Үр дүнтэй-100%</w:t>
            </w:r>
          </w:p>
        </w:tc>
      </w:tr>
      <w:tr w:rsidR="00CD2FD8" w:rsidRPr="00885CB8" w14:paraId="69EB59C7" w14:textId="77777777" w:rsidTr="00501ABD">
        <w:trPr>
          <w:trHeight w:val="255"/>
          <w:jc w:val="center"/>
        </w:trPr>
        <w:tc>
          <w:tcPr>
            <w:tcW w:w="15031" w:type="dxa"/>
            <w:gridSpan w:val="8"/>
            <w:vAlign w:val="center"/>
          </w:tcPr>
          <w:p w14:paraId="49D0CA3D" w14:textId="77777777" w:rsidR="00CD2FD8" w:rsidRPr="00885CB8" w:rsidRDefault="00CD2FD8" w:rsidP="00CD2FD8">
            <w:pPr>
              <w:jc w:val="center"/>
              <w:rPr>
                <w:rFonts w:ascii="Arial" w:hAnsi="Arial" w:cs="Arial"/>
                <w:b/>
                <w:color w:val="00B050"/>
                <w:sz w:val="20"/>
                <w:szCs w:val="20"/>
                <w:u w:val="single"/>
                <w:lang w:val="mn-MN"/>
              </w:rPr>
            </w:pPr>
            <w:r w:rsidRPr="00311651">
              <w:rPr>
                <w:rFonts w:ascii="Arial" w:eastAsia="Times New Roman" w:hAnsi="Arial" w:cs="Arial"/>
                <w:b/>
                <w:sz w:val="20"/>
                <w:szCs w:val="20"/>
                <w:lang w:val="mn-MN"/>
              </w:rPr>
              <w:t xml:space="preserve">Зорилт 1.21. </w:t>
            </w:r>
            <w:r w:rsidRPr="00311651">
              <w:rPr>
                <w:rFonts w:ascii="Arial" w:hAnsi="Arial" w:cs="Arial"/>
                <w:b/>
                <w:sz w:val="20"/>
                <w:szCs w:val="20"/>
                <w:lang w:val="mn-MN"/>
              </w:rPr>
              <w:t>Нийгмийн халамжийн үйлчилгээг  оновчтой болгон, зорилтот өрх, иргэний амьжиргаанд дэмжлэг үзүүлж, хүний амьдралын чанарыг дээшлүүлнэ.</w:t>
            </w:r>
          </w:p>
        </w:tc>
      </w:tr>
      <w:tr w:rsidR="00CD2FD8" w:rsidRPr="00885CB8" w14:paraId="26C8E938" w14:textId="77777777" w:rsidTr="00501ABD">
        <w:trPr>
          <w:trHeight w:val="3234"/>
          <w:jc w:val="center"/>
        </w:trPr>
        <w:tc>
          <w:tcPr>
            <w:tcW w:w="572" w:type="dxa"/>
            <w:vAlign w:val="center"/>
          </w:tcPr>
          <w:p w14:paraId="04E01C69" w14:textId="15622E67" w:rsidR="00CD2FD8" w:rsidRPr="00230144" w:rsidRDefault="00230144" w:rsidP="00CD2FD8">
            <w:pPr>
              <w:jc w:val="center"/>
              <w:rPr>
                <w:rFonts w:ascii="Arial" w:hAnsi="Arial" w:cstheme="minorBidi"/>
                <w:sz w:val="20"/>
                <w:szCs w:val="25"/>
                <w:lang w:bidi="mn-Mong-CN"/>
              </w:rPr>
            </w:pPr>
            <w:r>
              <w:rPr>
                <w:rFonts w:ascii="Arial" w:hAnsi="Arial" w:cs="Arial"/>
                <w:sz w:val="20"/>
                <w:szCs w:val="20"/>
              </w:rPr>
              <w:lastRenderedPageBreak/>
              <w:t>33</w:t>
            </w:r>
          </w:p>
        </w:tc>
        <w:tc>
          <w:tcPr>
            <w:tcW w:w="2724" w:type="dxa"/>
            <w:vAlign w:val="center"/>
          </w:tcPr>
          <w:p w14:paraId="24AE97F3" w14:textId="77777777" w:rsidR="00CD2FD8" w:rsidRPr="00885CB8" w:rsidRDefault="00CD2FD8" w:rsidP="00CD2FD8">
            <w:pPr>
              <w:jc w:val="both"/>
              <w:textAlignment w:val="top"/>
              <w:rPr>
                <w:rFonts w:ascii="Arial" w:eastAsia="Times New Roman" w:hAnsi="Arial" w:cs="Arial"/>
                <w:bCs/>
                <w:sz w:val="20"/>
                <w:szCs w:val="20"/>
                <w:lang w:val="mn-MN"/>
              </w:rPr>
            </w:pPr>
            <w:r w:rsidRPr="00311651">
              <w:rPr>
                <w:rFonts w:ascii="Arial" w:hAnsi="Arial" w:cs="Arial"/>
                <w:sz w:val="20"/>
                <w:szCs w:val="20"/>
                <w:lang w:val="mn-MN"/>
              </w:rPr>
              <w:t>Өрхийн амьжиргааны түвшин тодорхойлох судалгааны хүрээнд  дахин үнэлгээ хийлгэх хүсэлт гаргасан өрхүүдийг судалгаанд хамруулах</w:t>
            </w:r>
          </w:p>
        </w:tc>
        <w:tc>
          <w:tcPr>
            <w:tcW w:w="1134" w:type="dxa"/>
            <w:vAlign w:val="center"/>
          </w:tcPr>
          <w:p w14:paraId="59081AC5" w14:textId="19FBDEC6" w:rsidR="00D6181E" w:rsidRPr="00D6181E" w:rsidRDefault="00D6181E" w:rsidP="00D6181E">
            <w:pPr>
              <w:rPr>
                <w:rFonts w:ascii="Arial" w:hAnsi="Arial" w:cstheme="minorBidi"/>
                <w:color w:val="000000" w:themeColor="text1"/>
                <w:sz w:val="20"/>
                <w:szCs w:val="25"/>
                <w:lang w:val="mn-MN" w:bidi="mn-Mong-CN"/>
              </w:rPr>
            </w:pPr>
            <w:r>
              <w:rPr>
                <w:rFonts w:ascii="Arial" w:hAnsi="Arial" w:cstheme="minorBidi" w:hint="cs"/>
                <w:color w:val="000000" w:themeColor="text1"/>
                <w:sz w:val="20"/>
                <w:szCs w:val="25"/>
                <w:cs/>
                <w:lang w:val="mn-MN" w:bidi="mn-Mong-CN"/>
              </w:rPr>
              <w:t xml:space="preserve">50,8 </w:t>
            </w:r>
            <w:r>
              <w:rPr>
                <w:rFonts w:ascii="Arial" w:hAnsi="Arial" w:cs="Cambria" w:hint="cs"/>
                <w:color w:val="000000" w:themeColor="text1"/>
                <w:sz w:val="20"/>
                <w:szCs w:val="25"/>
                <w:cs/>
                <w:lang w:val="mn-MN" w:bidi="mn-Mong-CN"/>
              </w:rPr>
              <w:t>сая</w:t>
            </w:r>
            <w:r>
              <w:rPr>
                <w:rFonts w:ascii="Arial" w:hAnsi="Arial" w:cstheme="minorBidi" w:hint="cs"/>
                <w:color w:val="000000" w:themeColor="text1"/>
                <w:sz w:val="20"/>
                <w:szCs w:val="25"/>
                <w:cs/>
                <w:lang w:val="mn-MN" w:bidi="mn-Mong-CN"/>
              </w:rPr>
              <w:t xml:space="preserve"> </w:t>
            </w:r>
            <w:r>
              <w:rPr>
                <w:rFonts w:ascii="Arial" w:hAnsi="Arial" w:cs="Cambria" w:hint="cs"/>
                <w:color w:val="000000" w:themeColor="text1"/>
                <w:sz w:val="20"/>
                <w:szCs w:val="25"/>
                <w:cs/>
                <w:lang w:val="mn-MN" w:bidi="mn-Mong-CN"/>
              </w:rPr>
              <w:t>төгрөг</w:t>
            </w:r>
          </w:p>
        </w:tc>
        <w:tc>
          <w:tcPr>
            <w:tcW w:w="2228" w:type="dxa"/>
            <w:vAlign w:val="center"/>
          </w:tcPr>
          <w:p w14:paraId="26F7DB13" w14:textId="77777777" w:rsidR="00CD2FD8" w:rsidRPr="00885CB8" w:rsidRDefault="00CD2FD8" w:rsidP="00CD2FD8">
            <w:pPr>
              <w:rPr>
                <w:rFonts w:ascii="Arial" w:hAnsi="Arial" w:cs="Arial"/>
                <w:color w:val="000000" w:themeColor="text1"/>
                <w:sz w:val="20"/>
                <w:szCs w:val="20"/>
                <w:lang w:val="mn-MN"/>
              </w:rPr>
            </w:pPr>
            <w:r w:rsidRPr="00311651">
              <w:rPr>
                <w:rFonts w:ascii="Arial" w:hAnsi="Arial" w:cs="Arial"/>
                <w:sz w:val="20"/>
                <w:szCs w:val="20"/>
                <w:lang w:val="mn-MN"/>
              </w:rPr>
              <w:t>Өрхийн тоо</w:t>
            </w:r>
          </w:p>
        </w:tc>
        <w:tc>
          <w:tcPr>
            <w:tcW w:w="1450" w:type="dxa"/>
            <w:vAlign w:val="center"/>
          </w:tcPr>
          <w:p w14:paraId="0D9C23C6" w14:textId="77777777" w:rsidR="00CD2FD8" w:rsidRPr="009503FB" w:rsidRDefault="00CD2FD8" w:rsidP="00CD2FD8">
            <w:pPr>
              <w:jc w:val="center"/>
              <w:rPr>
                <w:rFonts w:ascii="Arial" w:hAnsi="Arial" w:cstheme="minorBidi"/>
                <w:color w:val="000000" w:themeColor="text1"/>
                <w:sz w:val="20"/>
                <w:szCs w:val="25"/>
                <w:lang w:val="mn-MN" w:bidi="mn-Mong-CN"/>
              </w:rPr>
            </w:pPr>
            <w:r>
              <w:rPr>
                <w:rFonts w:ascii="Arial" w:hAnsi="Arial" w:cs="Arial"/>
                <w:color w:val="000000" w:themeColor="text1"/>
                <w:sz w:val="20"/>
                <w:szCs w:val="20"/>
                <w:lang w:val="mn-MN"/>
              </w:rPr>
              <w:t>202</w:t>
            </w:r>
            <w:r>
              <w:rPr>
                <w:rFonts w:ascii="Arial" w:hAnsi="Arial" w:cstheme="minorBidi" w:hint="cs"/>
                <w:color w:val="000000" w:themeColor="text1"/>
                <w:sz w:val="20"/>
                <w:szCs w:val="25"/>
                <w:cs/>
                <w:lang w:val="mn-MN" w:bidi="mn-Mong-CN"/>
              </w:rPr>
              <w:t>2</w:t>
            </w:r>
          </w:p>
        </w:tc>
        <w:tc>
          <w:tcPr>
            <w:tcW w:w="1567" w:type="dxa"/>
            <w:vAlign w:val="center"/>
          </w:tcPr>
          <w:p w14:paraId="3A151B6D"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 xml:space="preserve"> - </w:t>
            </w:r>
          </w:p>
        </w:tc>
        <w:tc>
          <w:tcPr>
            <w:tcW w:w="1807" w:type="dxa"/>
            <w:vAlign w:val="center"/>
          </w:tcPr>
          <w:p w14:paraId="56C9FCCA"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Судалгаанд хамрагдах хүсэлт гаргасан өрхийн тоогоор</w:t>
            </w:r>
          </w:p>
        </w:tc>
        <w:tc>
          <w:tcPr>
            <w:tcW w:w="3549" w:type="dxa"/>
            <w:vAlign w:val="center"/>
          </w:tcPr>
          <w:p w14:paraId="0AEF7C20" w14:textId="77777777" w:rsidR="00331A0C" w:rsidRPr="00331A0C" w:rsidRDefault="00331A0C" w:rsidP="00331A0C">
            <w:pPr>
              <w:jc w:val="both"/>
              <w:rPr>
                <w:rFonts w:ascii="Arial" w:hAnsi="Arial" w:cs="Arial"/>
                <w:bCs/>
                <w:color w:val="000000" w:themeColor="text1"/>
                <w:sz w:val="20"/>
                <w:szCs w:val="20"/>
                <w:lang w:val="mn-MN"/>
              </w:rPr>
            </w:pPr>
            <w:r w:rsidRPr="00331A0C">
              <w:rPr>
                <w:rFonts w:ascii="Arial" w:hAnsi="Arial" w:cs="Arial"/>
                <w:bCs/>
                <w:color w:val="000000" w:themeColor="text1"/>
                <w:sz w:val="20"/>
                <w:szCs w:val="20"/>
                <w:lang w:val="mn-MN"/>
              </w:rPr>
              <w:t>Өрхийн амьжиргааны түвшин тогтоох судалгааны үр дүнд  сумын зорилтот бүлгийн 87 өрхийн 405 иргэн  хүнсний эрхийн бичгийн үйлчилгээ авч байгаа бөгөөд 50824,0 мянган төгрөгийн хүнсний эрхийн бичгийн үйлчилгээ үзүүлсэн.</w:t>
            </w:r>
          </w:p>
          <w:p w14:paraId="20797FDD" w14:textId="77777777" w:rsidR="00331A0C" w:rsidRPr="00331A0C" w:rsidRDefault="00331A0C" w:rsidP="00331A0C">
            <w:pPr>
              <w:jc w:val="both"/>
              <w:rPr>
                <w:rFonts w:ascii="Arial" w:hAnsi="Arial" w:cs="Arial"/>
                <w:bCs/>
                <w:color w:val="000000" w:themeColor="text1"/>
                <w:sz w:val="20"/>
                <w:szCs w:val="20"/>
                <w:lang w:val="mn-MN"/>
              </w:rPr>
            </w:pPr>
            <w:r w:rsidRPr="00331A0C">
              <w:rPr>
                <w:rFonts w:ascii="Arial" w:hAnsi="Arial" w:cs="Arial"/>
                <w:bCs/>
                <w:color w:val="000000" w:themeColor="text1"/>
                <w:sz w:val="20"/>
                <w:szCs w:val="20"/>
                <w:lang w:val="mn-MN"/>
              </w:rPr>
              <w:t xml:space="preserve">6 дугаар сард шинээр үйлчилгээнд хамрагдах хүсэлтэй 7 өрх, өрхийн онооны жагсаалтаар ХХҮГ-аас ирүүлсэн болон өргөдөл өгсөн нийт 71 өрхөөс судалгаа авсан. </w:t>
            </w:r>
          </w:p>
          <w:p w14:paraId="5CF044C4" w14:textId="77777777" w:rsidR="00CD2FD8" w:rsidRDefault="00331A0C" w:rsidP="00331A0C">
            <w:pPr>
              <w:jc w:val="both"/>
              <w:rPr>
                <w:rFonts w:ascii="Arial" w:hAnsi="Arial" w:cs="Arial"/>
                <w:bCs/>
                <w:color w:val="000000" w:themeColor="text1"/>
                <w:sz w:val="20"/>
                <w:szCs w:val="20"/>
                <w:lang w:val="mn-MN"/>
              </w:rPr>
            </w:pPr>
            <w:r w:rsidRPr="00331A0C">
              <w:rPr>
                <w:rFonts w:ascii="Arial" w:hAnsi="Arial" w:cs="Arial"/>
                <w:bCs/>
                <w:color w:val="000000" w:themeColor="text1"/>
                <w:sz w:val="20"/>
                <w:szCs w:val="20"/>
                <w:lang w:val="mn-MN"/>
              </w:rPr>
              <w:t>Мөн 12 дугаар сард судалгаанд хамрагдах хүсэлт өгсөн 2 өрхийн хүсэлтийг хүлээн авч, дээрх аргачлалаар судалгаа авсан. Нийт судалгааны үр дүн бодогдож хариу ирээгүй байна.</w:t>
            </w:r>
          </w:p>
          <w:p w14:paraId="1DF3A335" w14:textId="4E816214" w:rsidR="00331A0C" w:rsidRPr="00885CB8" w:rsidRDefault="00331A0C" w:rsidP="00331A0C">
            <w:pPr>
              <w:jc w:val="right"/>
              <w:rPr>
                <w:rFonts w:ascii="Arial" w:hAnsi="Arial" w:cs="Arial"/>
                <w:b/>
                <w:color w:val="00B050"/>
                <w:sz w:val="20"/>
                <w:szCs w:val="20"/>
                <w:u w:val="single"/>
                <w:lang w:val="mn-MN"/>
              </w:rPr>
            </w:pPr>
            <w:r>
              <w:rPr>
                <w:rFonts w:ascii="Arial" w:hAnsi="Arial" w:cs="Arial"/>
                <w:bCs/>
                <w:color w:val="000000" w:themeColor="text1"/>
                <w:sz w:val="20"/>
                <w:szCs w:val="20"/>
                <w:lang w:val="mn-MN"/>
              </w:rPr>
              <w:t>Үр дүнтэй-100%</w:t>
            </w:r>
          </w:p>
        </w:tc>
      </w:tr>
      <w:tr w:rsidR="00CD2FD8" w:rsidRPr="00885CB8" w14:paraId="34C99605" w14:textId="77777777" w:rsidTr="00501ABD">
        <w:trPr>
          <w:trHeight w:val="79"/>
          <w:jc w:val="center"/>
        </w:trPr>
        <w:tc>
          <w:tcPr>
            <w:tcW w:w="15031" w:type="dxa"/>
            <w:gridSpan w:val="8"/>
            <w:vAlign w:val="center"/>
          </w:tcPr>
          <w:p w14:paraId="04A7CF55" w14:textId="515344E6" w:rsidR="00CD2FD8" w:rsidRPr="00885CB8" w:rsidRDefault="00CD2FD8" w:rsidP="00CD2FD8">
            <w:pPr>
              <w:jc w:val="center"/>
              <w:rPr>
                <w:rFonts w:ascii="Arial" w:hAnsi="Arial" w:cs="Arial"/>
                <w:b/>
                <w:color w:val="00B050"/>
                <w:sz w:val="20"/>
                <w:szCs w:val="20"/>
                <w:u w:val="single"/>
                <w:lang w:val="mn-MN"/>
              </w:rPr>
            </w:pPr>
            <w:r w:rsidRPr="00311651">
              <w:rPr>
                <w:rFonts w:ascii="Arial" w:eastAsia="Times New Roman" w:hAnsi="Arial" w:cs="Arial"/>
                <w:b/>
                <w:sz w:val="20"/>
                <w:szCs w:val="20"/>
                <w:lang w:val="mn-MN"/>
              </w:rPr>
              <w:t xml:space="preserve">Зорилт 1.22. Нийгмийн даатгалын мэдээллийг бүрэн цахимжуулан, иргэд даатгуулагчдад үйлчилгээг ил тод, шуурхай хүртээмжтэй хүргэх, хувиараа </w:t>
            </w:r>
            <w:proofErr w:type="spellStart"/>
            <w:r w:rsidRPr="00311651">
              <w:rPr>
                <w:rFonts w:ascii="Arial" w:eastAsia="Times New Roman" w:hAnsi="Arial" w:cs="Arial"/>
                <w:b/>
                <w:sz w:val="20"/>
                <w:szCs w:val="20"/>
              </w:rPr>
              <w:t>хөдөлмөр</w:t>
            </w:r>
            <w:proofErr w:type="spellEnd"/>
            <w:r w:rsidR="00331A0C">
              <w:rPr>
                <w:rFonts w:ascii="Arial" w:eastAsia="Times New Roman" w:hAnsi="Arial" w:cs="Arial"/>
                <w:b/>
                <w:sz w:val="20"/>
                <w:szCs w:val="20"/>
                <w:lang w:val="mn-MN"/>
              </w:rPr>
              <w:t xml:space="preserve"> </w:t>
            </w:r>
            <w:proofErr w:type="spellStart"/>
            <w:r w:rsidRPr="00311651">
              <w:rPr>
                <w:rFonts w:ascii="Arial" w:eastAsia="Times New Roman" w:hAnsi="Arial" w:cs="Arial"/>
                <w:b/>
                <w:sz w:val="20"/>
                <w:szCs w:val="20"/>
              </w:rPr>
              <w:t>эрхлэгч</w:t>
            </w:r>
            <w:proofErr w:type="spellEnd"/>
            <w:r w:rsidRPr="00311651">
              <w:rPr>
                <w:rFonts w:ascii="Arial" w:eastAsia="Times New Roman" w:hAnsi="Arial" w:cs="Arial"/>
                <w:b/>
                <w:sz w:val="20"/>
                <w:szCs w:val="20"/>
              </w:rPr>
              <w:t xml:space="preserve">, </w:t>
            </w:r>
            <w:proofErr w:type="spellStart"/>
            <w:r w:rsidRPr="00311651">
              <w:rPr>
                <w:rFonts w:ascii="Arial" w:eastAsia="Times New Roman" w:hAnsi="Arial" w:cs="Arial"/>
                <w:b/>
                <w:sz w:val="20"/>
                <w:szCs w:val="20"/>
              </w:rPr>
              <w:t>малчдыг</w:t>
            </w:r>
            <w:proofErr w:type="spellEnd"/>
            <w:r w:rsidR="00331A0C">
              <w:rPr>
                <w:rFonts w:ascii="Arial" w:eastAsia="Times New Roman" w:hAnsi="Arial" w:cs="Arial"/>
                <w:b/>
                <w:sz w:val="20"/>
                <w:szCs w:val="20"/>
                <w:lang w:val="mn-MN"/>
              </w:rPr>
              <w:t xml:space="preserve"> </w:t>
            </w:r>
            <w:proofErr w:type="spellStart"/>
            <w:r w:rsidRPr="00311651">
              <w:rPr>
                <w:rFonts w:ascii="Arial" w:eastAsia="Times New Roman" w:hAnsi="Arial" w:cs="Arial"/>
                <w:b/>
                <w:sz w:val="20"/>
                <w:szCs w:val="20"/>
              </w:rPr>
              <w:t>нийгмийн</w:t>
            </w:r>
            <w:proofErr w:type="spellEnd"/>
            <w:r w:rsidR="00331A0C">
              <w:rPr>
                <w:rFonts w:ascii="Arial" w:eastAsia="Times New Roman" w:hAnsi="Arial" w:cs="Arial"/>
                <w:b/>
                <w:sz w:val="20"/>
                <w:szCs w:val="20"/>
                <w:lang w:val="mn-MN"/>
              </w:rPr>
              <w:t xml:space="preserve"> </w:t>
            </w:r>
            <w:proofErr w:type="spellStart"/>
            <w:r w:rsidRPr="00311651">
              <w:rPr>
                <w:rFonts w:ascii="Arial" w:eastAsia="Times New Roman" w:hAnsi="Arial" w:cs="Arial"/>
                <w:b/>
                <w:sz w:val="20"/>
                <w:szCs w:val="20"/>
              </w:rPr>
              <w:t>даатгалд</w:t>
            </w:r>
            <w:proofErr w:type="spellEnd"/>
            <w:r w:rsidR="00331A0C">
              <w:rPr>
                <w:rFonts w:ascii="Arial" w:eastAsia="Times New Roman" w:hAnsi="Arial" w:cs="Arial"/>
                <w:b/>
                <w:sz w:val="20"/>
                <w:szCs w:val="20"/>
                <w:lang w:val="mn-MN"/>
              </w:rPr>
              <w:t xml:space="preserve"> </w:t>
            </w:r>
            <w:proofErr w:type="spellStart"/>
            <w:r w:rsidRPr="00311651">
              <w:rPr>
                <w:rFonts w:ascii="Arial" w:eastAsia="Times New Roman" w:hAnsi="Arial" w:cs="Arial"/>
                <w:b/>
                <w:sz w:val="20"/>
                <w:szCs w:val="20"/>
              </w:rPr>
              <w:t>хамруулж</w:t>
            </w:r>
            <w:proofErr w:type="spellEnd"/>
            <w:r w:rsidRPr="00311651">
              <w:rPr>
                <w:rFonts w:ascii="Arial" w:eastAsia="Times New Roman" w:hAnsi="Arial" w:cs="Arial"/>
                <w:b/>
                <w:sz w:val="20"/>
                <w:szCs w:val="20"/>
                <w:lang w:val="mn-MN"/>
              </w:rPr>
              <w:t>, тэдний нийгмийн баталгааг хангана.</w:t>
            </w:r>
          </w:p>
        </w:tc>
      </w:tr>
      <w:tr w:rsidR="00CD2FD8" w:rsidRPr="00885CB8" w14:paraId="7F6D01AD" w14:textId="77777777" w:rsidTr="00501ABD">
        <w:trPr>
          <w:cantSplit/>
          <w:trHeight w:val="2634"/>
          <w:jc w:val="center"/>
        </w:trPr>
        <w:tc>
          <w:tcPr>
            <w:tcW w:w="572" w:type="dxa"/>
            <w:vAlign w:val="center"/>
          </w:tcPr>
          <w:p w14:paraId="348D02C0" w14:textId="53EDC5DF" w:rsidR="00CD2FD8" w:rsidRPr="00230144" w:rsidRDefault="00230144" w:rsidP="00CD2FD8">
            <w:pPr>
              <w:jc w:val="center"/>
              <w:rPr>
                <w:rFonts w:ascii="Arial" w:hAnsi="Arial" w:cstheme="minorBidi"/>
                <w:sz w:val="20"/>
                <w:szCs w:val="25"/>
                <w:lang w:bidi="mn-Mong-CN"/>
              </w:rPr>
            </w:pPr>
            <w:r>
              <w:rPr>
                <w:rFonts w:ascii="Arial" w:hAnsi="Arial" w:cs="Arial"/>
                <w:sz w:val="20"/>
                <w:szCs w:val="20"/>
              </w:rPr>
              <w:lastRenderedPageBreak/>
              <w:t>34</w:t>
            </w:r>
          </w:p>
        </w:tc>
        <w:tc>
          <w:tcPr>
            <w:tcW w:w="2724" w:type="dxa"/>
            <w:vAlign w:val="center"/>
          </w:tcPr>
          <w:p w14:paraId="20AF5DCA" w14:textId="549C6C6F" w:rsidR="00CD2FD8" w:rsidRPr="00311651" w:rsidRDefault="00CD2FD8" w:rsidP="00CD2FD8">
            <w:pPr>
              <w:pStyle w:val="NormalWeb"/>
              <w:spacing w:before="0" w:beforeAutospacing="0" w:after="0" w:afterAutospacing="0"/>
              <w:ind w:left="66" w:right="126"/>
              <w:jc w:val="both"/>
              <w:rPr>
                <w:rFonts w:ascii="Arial" w:hAnsi="Arial" w:cs="Arial"/>
                <w:sz w:val="20"/>
                <w:szCs w:val="20"/>
                <w:lang w:val="mn-MN"/>
              </w:rPr>
            </w:pPr>
            <w:proofErr w:type="spellStart"/>
            <w:r w:rsidRPr="00311651">
              <w:rPr>
                <w:rFonts w:ascii="Arial" w:hAnsi="Arial" w:cs="Arial"/>
                <w:sz w:val="20"/>
                <w:szCs w:val="20"/>
              </w:rPr>
              <w:t>Малчид</w:t>
            </w:r>
            <w:proofErr w:type="spellEnd"/>
            <w:r w:rsidRPr="00311651">
              <w:rPr>
                <w:rFonts w:ascii="Arial" w:hAnsi="Arial" w:cs="Arial"/>
                <w:sz w:val="20"/>
                <w:szCs w:val="20"/>
              </w:rPr>
              <w:t xml:space="preserve">, </w:t>
            </w:r>
            <w:proofErr w:type="spellStart"/>
            <w:r w:rsidRPr="00311651">
              <w:rPr>
                <w:rFonts w:ascii="Arial" w:hAnsi="Arial" w:cs="Arial"/>
                <w:sz w:val="20"/>
                <w:szCs w:val="20"/>
              </w:rPr>
              <w:t>хувиараа</w:t>
            </w:r>
            <w:proofErr w:type="spellEnd"/>
            <w:r>
              <w:rPr>
                <w:rFonts w:ascii="Arial" w:hAnsi="Arial" w:cs="Arial"/>
                <w:sz w:val="20"/>
                <w:szCs w:val="20"/>
                <w:lang w:val="mn-MN"/>
              </w:rPr>
              <w:t xml:space="preserve"> </w:t>
            </w:r>
            <w:proofErr w:type="spellStart"/>
            <w:r w:rsidRPr="00311651">
              <w:rPr>
                <w:rFonts w:ascii="Arial" w:hAnsi="Arial" w:cs="Arial"/>
                <w:sz w:val="20"/>
                <w:szCs w:val="20"/>
              </w:rPr>
              <w:t>хөдөлмөр</w:t>
            </w:r>
            <w:proofErr w:type="spellEnd"/>
            <w:r>
              <w:rPr>
                <w:rFonts w:ascii="Arial" w:hAnsi="Arial" w:cs="Arial"/>
                <w:sz w:val="20"/>
                <w:szCs w:val="20"/>
                <w:lang w:val="mn-MN"/>
              </w:rPr>
              <w:t xml:space="preserve"> </w:t>
            </w:r>
            <w:proofErr w:type="spellStart"/>
            <w:r w:rsidRPr="00311651">
              <w:rPr>
                <w:rFonts w:ascii="Arial" w:hAnsi="Arial" w:cs="Arial"/>
                <w:sz w:val="20"/>
                <w:szCs w:val="20"/>
              </w:rPr>
              <w:t>эрхлэгчдийн</w:t>
            </w:r>
            <w:proofErr w:type="spellEnd"/>
            <w:r w:rsidR="00331A0C">
              <w:rPr>
                <w:rFonts w:ascii="Arial" w:hAnsi="Arial" w:cs="Arial"/>
                <w:sz w:val="20"/>
                <w:szCs w:val="20"/>
                <w:lang w:val="mn-MN"/>
              </w:rPr>
              <w:t xml:space="preserve"> </w:t>
            </w:r>
            <w:proofErr w:type="spellStart"/>
            <w:r w:rsidRPr="00311651">
              <w:rPr>
                <w:rFonts w:ascii="Arial" w:hAnsi="Arial" w:cs="Arial"/>
                <w:sz w:val="20"/>
                <w:szCs w:val="20"/>
              </w:rPr>
              <w:t>нийгмийн</w:t>
            </w:r>
            <w:proofErr w:type="spellEnd"/>
            <w:r>
              <w:rPr>
                <w:rFonts w:ascii="Arial" w:hAnsi="Arial" w:cs="Arial"/>
                <w:sz w:val="20"/>
                <w:szCs w:val="20"/>
                <w:lang w:val="mn-MN"/>
              </w:rPr>
              <w:t xml:space="preserve"> </w:t>
            </w:r>
            <w:proofErr w:type="spellStart"/>
            <w:r w:rsidRPr="00311651">
              <w:rPr>
                <w:rFonts w:ascii="Arial" w:hAnsi="Arial" w:cs="Arial"/>
                <w:sz w:val="20"/>
                <w:szCs w:val="20"/>
              </w:rPr>
              <w:t>даатгалд</w:t>
            </w:r>
            <w:proofErr w:type="spellEnd"/>
            <w:r>
              <w:rPr>
                <w:rFonts w:ascii="Arial" w:hAnsi="Arial" w:cs="Arial"/>
                <w:sz w:val="20"/>
                <w:szCs w:val="20"/>
                <w:lang w:val="mn-MN"/>
              </w:rPr>
              <w:t xml:space="preserve"> </w:t>
            </w:r>
            <w:proofErr w:type="spellStart"/>
            <w:r w:rsidRPr="00311651">
              <w:rPr>
                <w:rFonts w:ascii="Arial" w:hAnsi="Arial" w:cs="Arial"/>
                <w:sz w:val="20"/>
                <w:szCs w:val="20"/>
              </w:rPr>
              <w:t>хамрагдах</w:t>
            </w:r>
            <w:proofErr w:type="spellEnd"/>
            <w:r>
              <w:rPr>
                <w:rFonts w:ascii="Arial" w:hAnsi="Arial" w:cs="Arial"/>
                <w:sz w:val="20"/>
                <w:szCs w:val="20"/>
                <w:lang w:val="mn-MN"/>
              </w:rPr>
              <w:t xml:space="preserve"> </w:t>
            </w:r>
            <w:proofErr w:type="spellStart"/>
            <w:r w:rsidRPr="00311651">
              <w:rPr>
                <w:rFonts w:ascii="Arial" w:hAnsi="Arial" w:cs="Arial"/>
                <w:sz w:val="20"/>
                <w:szCs w:val="20"/>
              </w:rPr>
              <w:t>хамрагдалтыг</w:t>
            </w:r>
            <w:proofErr w:type="spellEnd"/>
            <w:r>
              <w:rPr>
                <w:rFonts w:ascii="Arial" w:hAnsi="Arial" w:cs="Arial"/>
                <w:sz w:val="20"/>
                <w:szCs w:val="20"/>
                <w:lang w:val="mn-MN"/>
              </w:rPr>
              <w:t xml:space="preserve"> </w:t>
            </w:r>
            <w:proofErr w:type="spellStart"/>
            <w:r w:rsidRPr="00311651">
              <w:rPr>
                <w:rFonts w:ascii="Arial" w:hAnsi="Arial" w:cs="Arial"/>
                <w:sz w:val="20"/>
                <w:szCs w:val="20"/>
              </w:rPr>
              <w:t>нэмэгдүүлэхэд</w:t>
            </w:r>
            <w:proofErr w:type="spellEnd"/>
            <w:r>
              <w:rPr>
                <w:rFonts w:ascii="Arial" w:hAnsi="Arial" w:cs="Arial"/>
                <w:sz w:val="20"/>
                <w:szCs w:val="20"/>
                <w:lang w:val="mn-MN"/>
              </w:rPr>
              <w:t xml:space="preserve"> </w:t>
            </w:r>
            <w:proofErr w:type="spellStart"/>
            <w:r w:rsidRPr="00311651">
              <w:rPr>
                <w:rFonts w:ascii="Arial" w:hAnsi="Arial" w:cs="Arial"/>
                <w:sz w:val="20"/>
                <w:szCs w:val="20"/>
              </w:rPr>
              <w:t>чиглэсэн</w:t>
            </w:r>
            <w:proofErr w:type="spellEnd"/>
            <w:r>
              <w:rPr>
                <w:rFonts w:ascii="Arial" w:hAnsi="Arial" w:cs="Arial"/>
                <w:sz w:val="20"/>
                <w:szCs w:val="20"/>
                <w:lang w:val="mn-MN"/>
              </w:rPr>
              <w:t xml:space="preserve"> </w:t>
            </w:r>
            <w:proofErr w:type="spellStart"/>
            <w:r w:rsidRPr="00311651">
              <w:rPr>
                <w:rFonts w:ascii="Arial" w:hAnsi="Arial" w:cs="Arial"/>
                <w:sz w:val="20"/>
                <w:szCs w:val="20"/>
              </w:rPr>
              <w:t>сургалт</w:t>
            </w:r>
            <w:proofErr w:type="spellEnd"/>
            <w:r w:rsidRPr="00311651">
              <w:rPr>
                <w:rFonts w:ascii="Arial" w:hAnsi="Arial" w:cs="Arial"/>
                <w:sz w:val="20"/>
                <w:szCs w:val="20"/>
              </w:rPr>
              <w:t xml:space="preserve">, </w:t>
            </w:r>
            <w:proofErr w:type="spellStart"/>
            <w:r w:rsidRPr="00311651">
              <w:rPr>
                <w:rFonts w:ascii="Arial" w:hAnsi="Arial" w:cs="Arial"/>
                <w:sz w:val="20"/>
                <w:szCs w:val="20"/>
              </w:rPr>
              <w:t>сурталчилгааг</w:t>
            </w:r>
            <w:proofErr w:type="spellEnd"/>
            <w:r>
              <w:rPr>
                <w:rFonts w:ascii="Arial" w:hAnsi="Arial" w:cs="Arial"/>
                <w:sz w:val="20"/>
                <w:szCs w:val="20"/>
                <w:lang w:val="mn-MN"/>
              </w:rPr>
              <w:t xml:space="preserve"> </w:t>
            </w:r>
            <w:proofErr w:type="spellStart"/>
            <w:r w:rsidRPr="00311651">
              <w:rPr>
                <w:rFonts w:ascii="Arial" w:hAnsi="Arial" w:cs="Arial"/>
                <w:sz w:val="20"/>
                <w:szCs w:val="20"/>
              </w:rPr>
              <w:t>эрчимжүүлж</w:t>
            </w:r>
            <w:proofErr w:type="spellEnd"/>
            <w:r w:rsidRPr="00311651">
              <w:rPr>
                <w:rFonts w:ascii="Arial" w:hAnsi="Arial" w:cs="Arial"/>
                <w:sz w:val="20"/>
                <w:szCs w:val="20"/>
              </w:rPr>
              <w:t xml:space="preserve">, </w:t>
            </w:r>
            <w:proofErr w:type="spellStart"/>
            <w:r w:rsidRPr="00311651">
              <w:rPr>
                <w:rFonts w:ascii="Arial" w:hAnsi="Arial" w:cs="Arial"/>
                <w:sz w:val="20"/>
                <w:szCs w:val="20"/>
              </w:rPr>
              <w:t>нийгмийн</w:t>
            </w:r>
            <w:proofErr w:type="spellEnd"/>
            <w:r>
              <w:rPr>
                <w:rFonts w:ascii="Arial" w:hAnsi="Arial" w:cs="Arial"/>
                <w:sz w:val="20"/>
                <w:szCs w:val="20"/>
                <w:lang w:val="mn-MN"/>
              </w:rPr>
              <w:t xml:space="preserve"> </w:t>
            </w:r>
            <w:proofErr w:type="spellStart"/>
            <w:r w:rsidRPr="00311651">
              <w:rPr>
                <w:rFonts w:ascii="Arial" w:hAnsi="Arial" w:cs="Arial"/>
                <w:sz w:val="20"/>
                <w:szCs w:val="20"/>
              </w:rPr>
              <w:t>баталгааг</w:t>
            </w:r>
            <w:proofErr w:type="spellEnd"/>
            <w:r>
              <w:rPr>
                <w:rFonts w:ascii="Arial" w:hAnsi="Arial" w:cs="Arial"/>
                <w:sz w:val="20"/>
                <w:szCs w:val="20"/>
                <w:lang w:val="mn-MN"/>
              </w:rPr>
              <w:t xml:space="preserve"> </w:t>
            </w:r>
            <w:proofErr w:type="spellStart"/>
            <w:r w:rsidRPr="00311651">
              <w:rPr>
                <w:rFonts w:ascii="Arial" w:hAnsi="Arial" w:cs="Arial"/>
                <w:sz w:val="20"/>
                <w:szCs w:val="20"/>
              </w:rPr>
              <w:t>нь</w:t>
            </w:r>
            <w:proofErr w:type="spellEnd"/>
            <w:r>
              <w:rPr>
                <w:rFonts w:ascii="Arial" w:hAnsi="Arial" w:cs="Arial"/>
                <w:sz w:val="20"/>
                <w:szCs w:val="20"/>
                <w:lang w:val="mn-MN"/>
              </w:rPr>
              <w:t xml:space="preserve"> </w:t>
            </w:r>
            <w:proofErr w:type="spellStart"/>
            <w:r w:rsidRPr="00311651">
              <w:rPr>
                <w:rFonts w:ascii="Arial" w:hAnsi="Arial" w:cs="Arial"/>
                <w:sz w:val="20"/>
                <w:szCs w:val="20"/>
              </w:rPr>
              <w:t>хангах</w:t>
            </w:r>
            <w:proofErr w:type="spellEnd"/>
          </w:p>
        </w:tc>
        <w:tc>
          <w:tcPr>
            <w:tcW w:w="1134" w:type="dxa"/>
            <w:vAlign w:val="center"/>
          </w:tcPr>
          <w:p w14:paraId="02ADC04A" w14:textId="77777777" w:rsidR="00CD2FD8" w:rsidRPr="00885CB8" w:rsidRDefault="00CD2FD8" w:rsidP="00CD2FD8">
            <w:pPr>
              <w:jc w:val="center"/>
              <w:rPr>
                <w:rFonts w:ascii="Arial" w:hAnsi="Arial" w:cs="Arial"/>
                <w:b/>
                <w:color w:val="000000" w:themeColor="text1"/>
                <w:sz w:val="20"/>
                <w:szCs w:val="20"/>
                <w:lang w:val="mn-MN"/>
              </w:rPr>
            </w:pPr>
            <w:r w:rsidRPr="00885CB8">
              <w:rPr>
                <w:rFonts w:ascii="Arial" w:hAnsi="Arial" w:cs="Arial"/>
                <w:color w:val="000000" w:themeColor="text1"/>
                <w:sz w:val="20"/>
                <w:szCs w:val="20"/>
                <w:lang w:val="mn-MN"/>
              </w:rPr>
              <w:t>-</w:t>
            </w:r>
          </w:p>
        </w:tc>
        <w:tc>
          <w:tcPr>
            <w:tcW w:w="2228" w:type="dxa"/>
            <w:vAlign w:val="center"/>
          </w:tcPr>
          <w:p w14:paraId="5EB6894F"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Нийгмийн даатгалд шинээр хамрагдсан малчид, хувиараа хөдөлмөр эрхлэгчдийн тоогоор</w:t>
            </w:r>
          </w:p>
        </w:tc>
        <w:tc>
          <w:tcPr>
            <w:tcW w:w="1450" w:type="dxa"/>
            <w:vAlign w:val="center"/>
          </w:tcPr>
          <w:p w14:paraId="1BBE7EE9" w14:textId="77777777" w:rsidR="00CD2FD8" w:rsidRPr="00670AF6" w:rsidRDefault="00CD2FD8" w:rsidP="00CD2FD8">
            <w:pPr>
              <w:jc w:val="center"/>
              <w:rPr>
                <w:rFonts w:ascii="Arial" w:hAnsi="Arial" w:cstheme="minorBidi"/>
                <w:color w:val="000000" w:themeColor="text1"/>
                <w:sz w:val="20"/>
                <w:szCs w:val="25"/>
                <w:lang w:val="mn-MN" w:bidi="mn-Mong-CN"/>
              </w:rPr>
            </w:pPr>
            <w:r w:rsidRPr="00885CB8">
              <w:rPr>
                <w:rFonts w:ascii="Arial" w:hAnsi="Arial" w:cs="Arial"/>
                <w:color w:val="000000" w:themeColor="text1"/>
                <w:sz w:val="20"/>
                <w:szCs w:val="20"/>
                <w:lang w:val="mn-MN"/>
              </w:rPr>
              <w:t>202</w:t>
            </w:r>
            <w:r>
              <w:rPr>
                <w:rFonts w:ascii="Arial" w:hAnsi="Arial" w:cstheme="minorBidi" w:hint="cs"/>
                <w:color w:val="000000" w:themeColor="text1"/>
                <w:sz w:val="20"/>
                <w:szCs w:val="25"/>
                <w:cs/>
                <w:lang w:val="mn-MN" w:bidi="mn-Mong-CN"/>
              </w:rPr>
              <w:t>2</w:t>
            </w:r>
          </w:p>
        </w:tc>
        <w:tc>
          <w:tcPr>
            <w:tcW w:w="1567" w:type="dxa"/>
            <w:vAlign w:val="center"/>
          </w:tcPr>
          <w:p w14:paraId="761767A4"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p>
        </w:tc>
        <w:tc>
          <w:tcPr>
            <w:tcW w:w="1807" w:type="dxa"/>
            <w:vAlign w:val="center"/>
          </w:tcPr>
          <w:p w14:paraId="7AEFE4DA" w14:textId="506E1742"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proofErr w:type="spellStart"/>
            <w:r w:rsidRPr="00311651">
              <w:rPr>
                <w:rFonts w:ascii="Arial" w:hAnsi="Arial" w:cs="Arial"/>
                <w:sz w:val="20"/>
                <w:szCs w:val="20"/>
              </w:rPr>
              <w:t>Нийгмийн</w:t>
            </w:r>
            <w:proofErr w:type="spellEnd"/>
            <w:r>
              <w:rPr>
                <w:rFonts w:ascii="Arial" w:hAnsi="Arial" w:cs="Arial"/>
                <w:sz w:val="20"/>
                <w:szCs w:val="20"/>
                <w:lang w:val="mn-MN"/>
              </w:rPr>
              <w:t xml:space="preserve"> </w:t>
            </w:r>
            <w:proofErr w:type="spellStart"/>
            <w:r w:rsidRPr="00311651">
              <w:rPr>
                <w:rFonts w:ascii="Arial" w:hAnsi="Arial" w:cs="Arial"/>
                <w:sz w:val="20"/>
                <w:szCs w:val="20"/>
              </w:rPr>
              <w:t>баталгаа</w:t>
            </w:r>
            <w:proofErr w:type="spellEnd"/>
            <w:r>
              <w:rPr>
                <w:rFonts w:ascii="Arial" w:hAnsi="Arial" w:cs="Arial"/>
                <w:sz w:val="20"/>
                <w:szCs w:val="20"/>
                <w:lang w:val="mn-MN"/>
              </w:rPr>
              <w:t xml:space="preserve"> </w:t>
            </w:r>
            <w:proofErr w:type="spellStart"/>
            <w:r w:rsidRPr="00311651">
              <w:rPr>
                <w:rFonts w:ascii="Arial" w:hAnsi="Arial" w:cs="Arial"/>
                <w:sz w:val="20"/>
                <w:szCs w:val="20"/>
              </w:rPr>
              <w:t>нь</w:t>
            </w:r>
            <w:proofErr w:type="spellEnd"/>
            <w:r>
              <w:rPr>
                <w:rFonts w:ascii="Arial" w:hAnsi="Arial" w:cs="Arial"/>
                <w:sz w:val="20"/>
                <w:szCs w:val="20"/>
                <w:lang w:val="mn-MN"/>
              </w:rPr>
              <w:t xml:space="preserve"> </w:t>
            </w:r>
            <w:proofErr w:type="spellStart"/>
            <w:r w:rsidRPr="00311651">
              <w:rPr>
                <w:rFonts w:ascii="Arial" w:hAnsi="Arial" w:cs="Arial"/>
                <w:sz w:val="20"/>
                <w:szCs w:val="20"/>
              </w:rPr>
              <w:t>хангагдаж</w:t>
            </w:r>
            <w:proofErr w:type="spellEnd"/>
            <w:r w:rsidRPr="00311651">
              <w:rPr>
                <w:rFonts w:ascii="Arial" w:hAnsi="Arial" w:cs="Arial"/>
                <w:sz w:val="20"/>
                <w:szCs w:val="20"/>
              </w:rPr>
              <w:t xml:space="preserve">, </w:t>
            </w:r>
            <w:proofErr w:type="spellStart"/>
            <w:r w:rsidRPr="00311651">
              <w:rPr>
                <w:rFonts w:ascii="Arial" w:hAnsi="Arial" w:cs="Arial"/>
                <w:sz w:val="20"/>
                <w:szCs w:val="20"/>
              </w:rPr>
              <w:t>сэтгэл</w:t>
            </w:r>
            <w:proofErr w:type="spellEnd"/>
            <w:r>
              <w:rPr>
                <w:rFonts w:ascii="Arial" w:hAnsi="Arial" w:cs="Arial"/>
                <w:sz w:val="20"/>
                <w:szCs w:val="20"/>
                <w:lang w:val="mn-MN"/>
              </w:rPr>
              <w:t xml:space="preserve"> </w:t>
            </w:r>
            <w:proofErr w:type="spellStart"/>
            <w:r w:rsidRPr="00311651">
              <w:rPr>
                <w:rFonts w:ascii="Arial" w:hAnsi="Arial" w:cs="Arial"/>
                <w:sz w:val="20"/>
                <w:szCs w:val="20"/>
              </w:rPr>
              <w:t>ханамж</w:t>
            </w:r>
            <w:proofErr w:type="spellEnd"/>
            <w:r>
              <w:rPr>
                <w:rFonts w:ascii="Arial" w:hAnsi="Arial" w:cs="Arial"/>
                <w:sz w:val="20"/>
                <w:szCs w:val="20"/>
                <w:lang w:val="mn-MN"/>
              </w:rPr>
              <w:t xml:space="preserve"> </w:t>
            </w:r>
            <w:proofErr w:type="spellStart"/>
            <w:r w:rsidRPr="00311651">
              <w:rPr>
                <w:rFonts w:ascii="Arial" w:hAnsi="Arial" w:cs="Arial"/>
                <w:sz w:val="20"/>
                <w:szCs w:val="20"/>
              </w:rPr>
              <w:t>дээшилсэн</w:t>
            </w:r>
            <w:proofErr w:type="spellEnd"/>
            <w:r>
              <w:rPr>
                <w:rFonts w:ascii="Arial" w:hAnsi="Arial" w:cs="Arial"/>
                <w:sz w:val="20"/>
                <w:szCs w:val="20"/>
                <w:lang w:val="mn-MN"/>
              </w:rPr>
              <w:t xml:space="preserve"> </w:t>
            </w:r>
            <w:proofErr w:type="spellStart"/>
            <w:r w:rsidRPr="00311651">
              <w:rPr>
                <w:rFonts w:ascii="Arial" w:hAnsi="Arial" w:cs="Arial"/>
                <w:sz w:val="20"/>
                <w:szCs w:val="20"/>
              </w:rPr>
              <w:t>байна</w:t>
            </w:r>
            <w:proofErr w:type="spellEnd"/>
            <w:r w:rsidRPr="00311651">
              <w:rPr>
                <w:rFonts w:ascii="Arial" w:hAnsi="Arial" w:cs="Arial"/>
                <w:sz w:val="20"/>
                <w:szCs w:val="20"/>
              </w:rPr>
              <w:t>.</w:t>
            </w:r>
          </w:p>
        </w:tc>
        <w:tc>
          <w:tcPr>
            <w:tcW w:w="3549" w:type="dxa"/>
          </w:tcPr>
          <w:p w14:paraId="25AA0483" w14:textId="77777777" w:rsidR="005E0BD1" w:rsidRPr="005E0BD1" w:rsidRDefault="005E0BD1" w:rsidP="005E0BD1">
            <w:pPr>
              <w:jc w:val="both"/>
              <w:rPr>
                <w:rFonts w:ascii="Arial" w:hAnsi="Arial" w:cs="Arial"/>
                <w:color w:val="000000" w:themeColor="text1"/>
                <w:sz w:val="20"/>
                <w:szCs w:val="20"/>
                <w:lang w:val="mn-MN"/>
              </w:rPr>
            </w:pPr>
            <w:r w:rsidRPr="005E0BD1">
              <w:rPr>
                <w:rFonts w:ascii="Arial" w:hAnsi="Arial" w:cs="Arial"/>
                <w:color w:val="000000" w:themeColor="text1"/>
                <w:sz w:val="20"/>
                <w:szCs w:val="20"/>
                <w:lang w:val="mn-MN"/>
              </w:rPr>
              <w:t>Нийгмийн даатгалын  сайн дурын даатгалын  орлогын төлөвлөгөөг сар, улирлаар жигд хангаж, 2024 оны 1-р сарын 01-ний өдрөөс мөрдөгдөх Нийгмийн даатгалын багц хуулийн шинэчлэл, хууль тогтоомжийг хэрэгжүүлэхэд иргэд даатгуулагчдад таниулах, нэгдсэн ойлголт өгөх зорилгоор сургалт, уулзалт, мэдээлэл өгч ажилласан.</w:t>
            </w:r>
          </w:p>
          <w:p w14:paraId="067BE7DD" w14:textId="46F8A555" w:rsidR="005E0BD1" w:rsidRPr="00CD4121" w:rsidRDefault="005E0BD1" w:rsidP="005E0BD1">
            <w:pPr>
              <w:jc w:val="both"/>
              <w:rPr>
                <w:rFonts w:ascii="Arial" w:hAnsi="Arial" w:cs="Arial"/>
                <w:color w:val="00B050"/>
                <w:sz w:val="20"/>
                <w:szCs w:val="20"/>
                <w:lang w:val="mn-MN"/>
              </w:rPr>
            </w:pPr>
            <w:r w:rsidRPr="005E0BD1">
              <w:rPr>
                <w:rFonts w:ascii="Arial" w:hAnsi="Arial" w:cs="Arial"/>
                <w:color w:val="000000" w:themeColor="text1"/>
                <w:sz w:val="20"/>
                <w:szCs w:val="20"/>
                <w:lang w:val="mn-MN"/>
              </w:rPr>
              <w:t>Нийгмийн даатгалын малчин, хувиараа хөдөлмөр эрхлэгч, сайн дурын даатгалын орлогын төлөвлөгөөг сар, улирлаар жигд ханган биелүүлж</w:t>
            </w:r>
            <w:r>
              <w:rPr>
                <w:rFonts w:ascii="Arial" w:hAnsi="Arial" w:cs="Arial"/>
                <w:color w:val="000000" w:themeColor="text1"/>
                <w:sz w:val="20"/>
                <w:szCs w:val="20"/>
                <w:lang w:val="mn-MN"/>
              </w:rPr>
              <w:t xml:space="preserve">, </w:t>
            </w:r>
            <w:r w:rsidRPr="005E0BD1">
              <w:rPr>
                <w:rFonts w:ascii="Arial" w:hAnsi="Arial" w:cs="Arial"/>
                <w:color w:val="000000" w:themeColor="text1"/>
                <w:sz w:val="20"/>
                <w:szCs w:val="20"/>
                <w:lang w:val="mn-MN"/>
              </w:rPr>
              <w:t xml:space="preserve"> 2426 даатгуулагчийн 295,220,482,0 төгрөгийг нийгмийн даатгалын санд төвлөрүүлсэн.</w:t>
            </w:r>
          </w:p>
          <w:p w14:paraId="602B7D26" w14:textId="72AF6248" w:rsidR="00CD4121" w:rsidRPr="00CD4121" w:rsidRDefault="005E0BD1" w:rsidP="005E0BD1">
            <w:pPr>
              <w:jc w:val="right"/>
              <w:rPr>
                <w:rFonts w:ascii="Arial" w:hAnsi="Arial" w:cs="Arial"/>
                <w:color w:val="00B050"/>
                <w:sz w:val="20"/>
                <w:szCs w:val="20"/>
                <w:lang w:val="mn-MN"/>
              </w:rPr>
            </w:pPr>
            <w:r w:rsidRPr="005E0BD1">
              <w:rPr>
                <w:rFonts w:ascii="Arial" w:hAnsi="Arial" w:cs="Arial"/>
                <w:color w:val="000000" w:themeColor="text1"/>
                <w:sz w:val="20"/>
                <w:szCs w:val="20"/>
                <w:lang w:val="mn-MN"/>
              </w:rPr>
              <w:t>Үр дүнтэй-100%</w:t>
            </w:r>
          </w:p>
        </w:tc>
      </w:tr>
      <w:tr w:rsidR="00CD2FD8" w:rsidRPr="00E34A0E" w14:paraId="32CFBBF7" w14:textId="77777777" w:rsidTr="00501ABD">
        <w:trPr>
          <w:trHeight w:val="255"/>
          <w:jc w:val="center"/>
        </w:trPr>
        <w:tc>
          <w:tcPr>
            <w:tcW w:w="572" w:type="dxa"/>
            <w:vAlign w:val="center"/>
          </w:tcPr>
          <w:p w14:paraId="13E6591D" w14:textId="5A9FD94D" w:rsidR="00CD2FD8" w:rsidRPr="00230144" w:rsidRDefault="00230144" w:rsidP="00CD2FD8">
            <w:pPr>
              <w:jc w:val="center"/>
              <w:rPr>
                <w:rFonts w:ascii="Arial" w:hAnsi="Arial" w:cstheme="minorBidi"/>
                <w:sz w:val="20"/>
                <w:szCs w:val="25"/>
                <w:lang w:bidi="mn-Mong-CN"/>
              </w:rPr>
            </w:pPr>
            <w:r>
              <w:rPr>
                <w:rFonts w:ascii="Arial" w:hAnsi="Arial" w:cs="Arial"/>
                <w:sz w:val="20"/>
                <w:szCs w:val="20"/>
              </w:rPr>
              <w:t>35</w:t>
            </w:r>
          </w:p>
        </w:tc>
        <w:tc>
          <w:tcPr>
            <w:tcW w:w="2724" w:type="dxa"/>
            <w:vAlign w:val="center"/>
          </w:tcPr>
          <w:p w14:paraId="06F56C67" w14:textId="77777777" w:rsidR="00CD2FD8" w:rsidRPr="00311651" w:rsidRDefault="00CD2FD8" w:rsidP="00CD2FD8">
            <w:pPr>
              <w:pStyle w:val="NormalWeb"/>
              <w:spacing w:before="0" w:beforeAutospacing="0" w:after="0" w:afterAutospacing="0"/>
              <w:ind w:left="66" w:right="126"/>
              <w:jc w:val="both"/>
              <w:rPr>
                <w:rFonts w:ascii="Arial" w:hAnsi="Arial" w:cs="Arial"/>
                <w:sz w:val="20"/>
                <w:szCs w:val="20"/>
                <w:lang w:val="mn-MN"/>
              </w:rPr>
            </w:pPr>
            <w:r w:rsidRPr="00311651">
              <w:rPr>
                <w:rFonts w:ascii="Arial" w:hAnsi="Arial" w:cs="Arial"/>
                <w:sz w:val="20"/>
                <w:szCs w:val="20"/>
                <w:lang w:val="mn-MN"/>
              </w:rPr>
              <w:t>Нийгмийн даатгалын үйлчилгээнд нэвтэрч бу</w:t>
            </w:r>
            <w:r>
              <w:rPr>
                <w:rFonts w:ascii="Arial" w:hAnsi="Arial" w:cs="Arial"/>
                <w:sz w:val="20"/>
                <w:szCs w:val="20"/>
                <w:lang w:val="mn-MN"/>
              </w:rPr>
              <w:t>й  цахим үйлчилгээг  сурталч</w:t>
            </w:r>
            <w:r w:rsidRPr="00311651">
              <w:rPr>
                <w:rFonts w:ascii="Arial" w:hAnsi="Arial" w:cs="Arial"/>
                <w:sz w:val="20"/>
                <w:szCs w:val="20"/>
                <w:lang w:val="mn-MN"/>
              </w:rPr>
              <w:t>лан, архивын лавлагааг цахимаар иргэд даатгуулагчдад түргэн шуурхай хүргэх</w:t>
            </w:r>
          </w:p>
        </w:tc>
        <w:tc>
          <w:tcPr>
            <w:tcW w:w="1134" w:type="dxa"/>
            <w:vAlign w:val="center"/>
          </w:tcPr>
          <w:p w14:paraId="104C6E1B" w14:textId="77777777" w:rsidR="00CD2FD8" w:rsidRPr="00E34A0E" w:rsidRDefault="00CD2FD8" w:rsidP="00CD2FD8">
            <w:pPr>
              <w:jc w:val="center"/>
              <w:rPr>
                <w:rFonts w:ascii="Arial" w:hAnsi="Arial" w:cs="Arial"/>
                <w:b/>
                <w:sz w:val="20"/>
                <w:szCs w:val="20"/>
                <w:lang w:val="mn-MN"/>
              </w:rPr>
            </w:pPr>
            <w:r w:rsidRPr="00E34A0E">
              <w:rPr>
                <w:rFonts w:ascii="Arial" w:hAnsi="Arial" w:cs="Arial"/>
                <w:sz w:val="20"/>
                <w:szCs w:val="20"/>
                <w:lang w:val="mn-MN"/>
              </w:rPr>
              <w:t>-</w:t>
            </w:r>
          </w:p>
        </w:tc>
        <w:tc>
          <w:tcPr>
            <w:tcW w:w="2228" w:type="dxa"/>
            <w:vAlign w:val="center"/>
          </w:tcPr>
          <w:p w14:paraId="5F28CE9C"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 xml:space="preserve">Хэрэгжилтийн хувь </w:t>
            </w:r>
          </w:p>
        </w:tc>
        <w:tc>
          <w:tcPr>
            <w:tcW w:w="1450" w:type="dxa"/>
            <w:vAlign w:val="center"/>
          </w:tcPr>
          <w:p w14:paraId="3B8B177B" w14:textId="77777777" w:rsidR="00CD2FD8" w:rsidRPr="00670AF6" w:rsidRDefault="00CD2FD8" w:rsidP="00CD2FD8">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6210973C" w14:textId="6C7979D2"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1995-2005 оны НД-ын шимтгэл төлөлтийн тайланг цахимд оруул</w:t>
            </w:r>
            <w:r w:rsidR="005E0BD1">
              <w:rPr>
                <w:rFonts w:ascii="Arial" w:hAnsi="Arial" w:cs="Arial"/>
                <w:sz w:val="20"/>
                <w:szCs w:val="20"/>
                <w:lang w:val="mn-MN"/>
              </w:rPr>
              <w:t>сан</w:t>
            </w:r>
          </w:p>
        </w:tc>
        <w:tc>
          <w:tcPr>
            <w:tcW w:w="1807" w:type="dxa"/>
            <w:vAlign w:val="center"/>
          </w:tcPr>
          <w:p w14:paraId="3186B290"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Архивын цахим  үйлчилгээг жигдрүүлж нийт үйлчлүүлэгчдийн  60</w:t>
            </w:r>
            <w:r w:rsidRPr="00311651">
              <w:rPr>
                <w:rFonts w:ascii="Arial" w:hAnsi="Arial" w:cs="Arial"/>
                <w:sz w:val="20"/>
                <w:szCs w:val="20"/>
              </w:rPr>
              <w:t>%-</w:t>
            </w:r>
            <w:r w:rsidRPr="00311651">
              <w:rPr>
                <w:rFonts w:ascii="Arial" w:hAnsi="Arial" w:cs="Arial"/>
                <w:sz w:val="20"/>
                <w:szCs w:val="20"/>
                <w:lang w:val="mn-MN"/>
              </w:rPr>
              <w:t>д цахимаар үйлчилгээг үзүүлсэн байна</w:t>
            </w:r>
          </w:p>
        </w:tc>
        <w:tc>
          <w:tcPr>
            <w:tcW w:w="3549" w:type="dxa"/>
            <w:vAlign w:val="center"/>
          </w:tcPr>
          <w:p w14:paraId="4A8AF4A8" w14:textId="6755FF59" w:rsidR="005E0BD1" w:rsidRDefault="005E0BD1" w:rsidP="000F46FF">
            <w:pPr>
              <w:jc w:val="both"/>
              <w:rPr>
                <w:rFonts w:ascii="Arial" w:hAnsi="Arial" w:cs="Arial"/>
                <w:bCs/>
                <w:sz w:val="20"/>
                <w:szCs w:val="20"/>
                <w:lang w:val="mn-MN"/>
              </w:rPr>
            </w:pPr>
            <w:r w:rsidRPr="005E0BD1">
              <w:rPr>
                <w:rFonts w:ascii="Arial" w:hAnsi="Arial" w:cs="Arial"/>
                <w:bCs/>
                <w:sz w:val="20"/>
                <w:szCs w:val="20"/>
                <w:lang w:val="mn-MN"/>
              </w:rPr>
              <w:t>Нийгмийн даатгалын шимтгэл төлөлт бүрэн цахимжиж лавлагаа тодорхойлолтын төрлөөс шалтгаалж 10-30 минут, ажлын 2-3 өдөр багтаан гаргаж үйлчилгээг хүргэж байна. Даатгуулагч ухаалаг утсандаа аппликейшн суулгаж бүртгүүлснээр өөрийн шимтгэл төлөлт, лавлагаа мэдээллийг сар болгон хянаж шалгаж үзэх боломжтойгоос гадна нийгмийн даатгалын хууль тогтоомжтой холбоотой мэдээ мэдээллийг цаг тухай бүр</w:t>
            </w:r>
            <w:r w:rsidR="004F7D3E">
              <w:rPr>
                <w:rFonts w:ascii="Arial" w:hAnsi="Arial" w:cs="Arial"/>
                <w:bCs/>
                <w:sz w:val="20"/>
                <w:szCs w:val="20"/>
                <w:lang w:val="mn-MN"/>
              </w:rPr>
              <w:t>д</w:t>
            </w:r>
            <w:r w:rsidRPr="005E0BD1">
              <w:rPr>
                <w:rFonts w:ascii="Arial" w:hAnsi="Arial" w:cs="Arial"/>
                <w:bCs/>
                <w:sz w:val="20"/>
                <w:szCs w:val="20"/>
                <w:lang w:val="mn-MN"/>
              </w:rPr>
              <w:t xml:space="preserve"> цахим мэдээллийн эх үүсвэр болон гар утсаараа дамжуулан үзэх боломжтой болсон.</w:t>
            </w:r>
          </w:p>
          <w:p w14:paraId="1B1C114C" w14:textId="1C99819D" w:rsidR="000F46FF" w:rsidRPr="000F46FF" w:rsidRDefault="000F46FF" w:rsidP="000F46FF">
            <w:pPr>
              <w:jc w:val="both"/>
              <w:rPr>
                <w:rFonts w:ascii="Arial" w:hAnsi="Arial" w:cs="Arial"/>
                <w:bCs/>
                <w:sz w:val="20"/>
                <w:szCs w:val="20"/>
                <w:lang w:val="mn-MN"/>
              </w:rPr>
            </w:pPr>
            <w:r w:rsidRPr="000F46FF">
              <w:rPr>
                <w:rFonts w:ascii="Arial" w:hAnsi="Arial" w:cs="Arial"/>
                <w:bCs/>
                <w:sz w:val="20"/>
                <w:szCs w:val="20"/>
                <w:lang w:val="mn-MN"/>
              </w:rPr>
              <w:t xml:space="preserve">Цахимаар хөдөлмөрийн чадвар алдалтын тэтгэмж 186, жирэмсэн амаржсаны тэтгэмж 157, ажилгүйдлийн 69 тэтгэмжийн </w:t>
            </w:r>
            <w:r w:rsidRPr="000F46FF">
              <w:rPr>
                <w:rFonts w:ascii="Arial" w:hAnsi="Arial" w:cs="Arial"/>
                <w:bCs/>
                <w:sz w:val="20"/>
                <w:szCs w:val="20"/>
                <w:lang w:val="mn-MN"/>
              </w:rPr>
              <w:lastRenderedPageBreak/>
              <w:t>хүсэлтийг хүлээн авч, шийдвэрлэсэн. Мөн албан байгууллагын ажилтан болон даатгуулагч, хувиараа хөдөлмөр эрхлэгч нарт цахим үйлчилгээтэй холбоотой мэдээ мэдээллийг цаг алдалгүй өгч байна.</w:t>
            </w:r>
          </w:p>
          <w:p w14:paraId="177D0905" w14:textId="1ED05CAA" w:rsidR="00CD2FD8" w:rsidRPr="00E34A0E" w:rsidRDefault="000F46FF" w:rsidP="005E0BD1">
            <w:pPr>
              <w:jc w:val="right"/>
              <w:rPr>
                <w:rFonts w:ascii="Arial" w:hAnsi="Arial" w:cs="Arial"/>
                <w:b/>
                <w:sz w:val="20"/>
                <w:szCs w:val="20"/>
                <w:lang w:val="mn-MN"/>
              </w:rPr>
            </w:pPr>
            <w:r w:rsidRPr="000F46FF">
              <w:rPr>
                <w:rFonts w:ascii="Arial" w:hAnsi="Arial" w:cs="Arial"/>
                <w:bCs/>
                <w:sz w:val="20"/>
                <w:szCs w:val="20"/>
                <w:lang w:val="mn-MN"/>
              </w:rPr>
              <w:t>Үр дүнтэй-100%</w:t>
            </w:r>
          </w:p>
        </w:tc>
      </w:tr>
      <w:tr w:rsidR="00CD2FD8" w:rsidRPr="00E34A0E" w14:paraId="0685DC77" w14:textId="77777777" w:rsidTr="00501ABD">
        <w:trPr>
          <w:trHeight w:val="255"/>
          <w:jc w:val="center"/>
        </w:trPr>
        <w:tc>
          <w:tcPr>
            <w:tcW w:w="572" w:type="dxa"/>
            <w:vAlign w:val="center"/>
          </w:tcPr>
          <w:p w14:paraId="666AC094" w14:textId="008811FD" w:rsidR="00CD2FD8" w:rsidRPr="00670AF6" w:rsidRDefault="00230144"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lastRenderedPageBreak/>
              <w:t>36</w:t>
            </w:r>
          </w:p>
        </w:tc>
        <w:tc>
          <w:tcPr>
            <w:tcW w:w="2724" w:type="dxa"/>
            <w:vAlign w:val="center"/>
          </w:tcPr>
          <w:p w14:paraId="286AE368" w14:textId="77777777" w:rsidR="00CD2FD8" w:rsidRPr="00E34A0E" w:rsidRDefault="00CD2FD8" w:rsidP="00CD2FD8">
            <w:pPr>
              <w:jc w:val="both"/>
              <w:textAlignment w:val="top"/>
              <w:rPr>
                <w:rFonts w:ascii="Arial" w:eastAsia="Times New Roman" w:hAnsi="Arial" w:cs="Arial"/>
                <w:bCs/>
                <w:sz w:val="20"/>
                <w:szCs w:val="20"/>
                <w:lang w:val="mn-MN"/>
              </w:rPr>
            </w:pPr>
            <w:r w:rsidRPr="00311651">
              <w:rPr>
                <w:rFonts w:ascii="Arial" w:hAnsi="Arial" w:cs="Arial"/>
                <w:sz w:val="20"/>
                <w:szCs w:val="20"/>
                <w:lang w:val="mn-MN"/>
              </w:rPr>
              <w:t>Эмнэлэг, хөдөлмөрийн магадлах комиссын нүүдлийн хурлыг сумдад хуваарийн дагуу зохион байгуулж, зардлыг зохих шатны төсөвт тусган хэрэгжүүлэх</w:t>
            </w:r>
          </w:p>
        </w:tc>
        <w:tc>
          <w:tcPr>
            <w:tcW w:w="1134" w:type="dxa"/>
            <w:vAlign w:val="center"/>
          </w:tcPr>
          <w:p w14:paraId="27A2C701" w14:textId="77777777" w:rsidR="00CD2FD8" w:rsidRPr="00E34A0E" w:rsidRDefault="00CD2FD8" w:rsidP="00CD2FD8">
            <w:pPr>
              <w:jc w:val="center"/>
              <w:rPr>
                <w:rFonts w:ascii="Arial" w:hAnsi="Arial" w:cs="Arial"/>
                <w:b/>
                <w:sz w:val="20"/>
                <w:szCs w:val="20"/>
                <w:lang w:val="mn-MN"/>
              </w:rPr>
            </w:pPr>
            <w:r w:rsidRPr="00E34A0E">
              <w:rPr>
                <w:rFonts w:ascii="Arial" w:hAnsi="Arial" w:cs="Arial"/>
                <w:b/>
                <w:sz w:val="20"/>
                <w:szCs w:val="20"/>
                <w:lang w:val="mn-MN"/>
              </w:rPr>
              <w:t>-</w:t>
            </w:r>
          </w:p>
        </w:tc>
        <w:tc>
          <w:tcPr>
            <w:tcW w:w="2228" w:type="dxa"/>
            <w:vAlign w:val="center"/>
          </w:tcPr>
          <w:p w14:paraId="2AB92A03"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 xml:space="preserve">Сумдад зохион байгуулсан нүүдлийн хурлын тоо  </w:t>
            </w:r>
          </w:p>
        </w:tc>
        <w:tc>
          <w:tcPr>
            <w:tcW w:w="1450" w:type="dxa"/>
            <w:vAlign w:val="center"/>
          </w:tcPr>
          <w:p w14:paraId="1C8D74DB" w14:textId="77777777" w:rsidR="00CD2FD8" w:rsidRPr="00670AF6" w:rsidRDefault="00CD2FD8" w:rsidP="00CD2FD8">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79C8BF23"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w:t>
            </w:r>
          </w:p>
        </w:tc>
        <w:tc>
          <w:tcPr>
            <w:tcW w:w="1807" w:type="dxa"/>
            <w:vAlign w:val="center"/>
          </w:tcPr>
          <w:p w14:paraId="255989CB"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3 –аас доошгүй сумдад зохион байгуулсан байна.</w:t>
            </w:r>
          </w:p>
        </w:tc>
        <w:tc>
          <w:tcPr>
            <w:tcW w:w="3549" w:type="dxa"/>
            <w:vAlign w:val="center"/>
          </w:tcPr>
          <w:p w14:paraId="35BCCA25" w14:textId="77777777" w:rsidR="005E0BD1" w:rsidRPr="005E0BD1" w:rsidRDefault="005E0BD1" w:rsidP="005E0BD1">
            <w:pPr>
              <w:jc w:val="both"/>
              <w:rPr>
                <w:rFonts w:ascii="Arial" w:hAnsi="Arial" w:cs="Arial"/>
                <w:bCs/>
                <w:sz w:val="20"/>
                <w:szCs w:val="20"/>
                <w:lang w:val="mn-MN"/>
              </w:rPr>
            </w:pPr>
            <w:r w:rsidRPr="005E0BD1">
              <w:rPr>
                <w:rFonts w:ascii="Arial" w:hAnsi="Arial" w:cs="Arial"/>
                <w:bCs/>
                <w:sz w:val="20"/>
                <w:szCs w:val="20"/>
                <w:lang w:val="mn-MN"/>
              </w:rPr>
              <w:t xml:space="preserve">Аймгийн Нийгмийн даатгалын хэлтсээс эмч, эмнэлгийн ажилчдад эмнэлгийн хуудас, 13А, лист олгох, эмнэлэг хөдөлмөрийн магадлалын дүрэм, журмын биелэлтийг хангах чиглэлээр ZOOM сургалт зохион байгуулсан. Мөн Аймгийн эмнэлэг хөдөлмөр магадлах комиссын зүгээс хөдөлмөрийн чадвар алдалтын байдалд дахин магадалгаа хийх, хөдөлмөрийн чадвар алдалтыг нөхөн сэргээх талаар хэрэгжүүлж байгаа ажилд үнэлэлт дүгнэлт өгөх зорилгоор ирж ажилласан. </w:t>
            </w:r>
          </w:p>
          <w:p w14:paraId="26A3B2FA" w14:textId="77777777" w:rsidR="005E0BD1" w:rsidRPr="005E0BD1" w:rsidRDefault="005E0BD1" w:rsidP="005E0BD1">
            <w:pPr>
              <w:jc w:val="both"/>
              <w:rPr>
                <w:rFonts w:ascii="Arial" w:hAnsi="Arial" w:cs="Arial"/>
                <w:bCs/>
                <w:sz w:val="20"/>
                <w:szCs w:val="20"/>
                <w:lang w:val="mn-MN"/>
              </w:rPr>
            </w:pPr>
            <w:r w:rsidRPr="005E0BD1">
              <w:rPr>
                <w:rFonts w:ascii="Arial" w:hAnsi="Arial" w:cs="Arial"/>
                <w:bCs/>
                <w:sz w:val="20"/>
                <w:szCs w:val="20"/>
                <w:lang w:val="mn-MN"/>
              </w:rPr>
              <w:t xml:space="preserve">Уг магадалгаанд 174 иргэн хамрагдахаас 165 иргэн хамрагдаж, 9 хүний тэтгэвэр зогсоогдсон. Дээрх хүмүүсийг дахин магадалгаанд хамруулж, 8 иргэний  тэтгэвэр нь сунгагдсан. </w:t>
            </w:r>
          </w:p>
          <w:p w14:paraId="2D9F7935" w14:textId="77777777" w:rsidR="00CD2FD8" w:rsidRDefault="005E0BD1" w:rsidP="005E0BD1">
            <w:pPr>
              <w:jc w:val="both"/>
              <w:rPr>
                <w:rFonts w:ascii="Arial" w:hAnsi="Arial" w:cs="Arial"/>
                <w:bCs/>
                <w:sz w:val="20"/>
                <w:szCs w:val="20"/>
                <w:lang w:val="mn-MN"/>
              </w:rPr>
            </w:pPr>
            <w:r w:rsidRPr="005E0BD1">
              <w:rPr>
                <w:rFonts w:ascii="Arial" w:hAnsi="Arial" w:cs="Arial"/>
                <w:bCs/>
                <w:sz w:val="20"/>
                <w:szCs w:val="20"/>
                <w:lang w:val="mn-MN"/>
              </w:rPr>
              <w:t>Гадаадад байгаа 1 иргэний сунгалт хийгдээгүй.</w:t>
            </w:r>
          </w:p>
          <w:p w14:paraId="7707EFC2" w14:textId="792C8310" w:rsidR="005E0BD1" w:rsidRPr="005E0BD1" w:rsidRDefault="005E0BD1" w:rsidP="005E0BD1">
            <w:pPr>
              <w:jc w:val="right"/>
              <w:rPr>
                <w:rFonts w:ascii="Arial" w:hAnsi="Arial" w:cs="Arial"/>
                <w:bCs/>
                <w:sz w:val="20"/>
                <w:szCs w:val="20"/>
                <w:lang w:val="mn-MN"/>
              </w:rPr>
            </w:pPr>
            <w:r>
              <w:rPr>
                <w:rFonts w:ascii="Arial" w:hAnsi="Arial" w:cs="Arial"/>
                <w:bCs/>
                <w:sz w:val="20"/>
                <w:szCs w:val="20"/>
                <w:lang w:val="mn-MN"/>
              </w:rPr>
              <w:t>Үр дүнтэй-100%</w:t>
            </w:r>
          </w:p>
        </w:tc>
      </w:tr>
      <w:tr w:rsidR="00CD2FD8" w:rsidRPr="00E34A0E" w14:paraId="168477F1" w14:textId="77777777" w:rsidTr="00501ABD">
        <w:trPr>
          <w:trHeight w:val="255"/>
          <w:jc w:val="center"/>
        </w:trPr>
        <w:tc>
          <w:tcPr>
            <w:tcW w:w="15031" w:type="dxa"/>
            <w:gridSpan w:val="8"/>
            <w:vAlign w:val="center"/>
          </w:tcPr>
          <w:p w14:paraId="586785CA" w14:textId="0189EEB8" w:rsidR="00CD2FD8" w:rsidRPr="00885CB8" w:rsidRDefault="00CD2FD8" w:rsidP="00CD2FD8">
            <w:pPr>
              <w:jc w:val="center"/>
              <w:rPr>
                <w:rFonts w:ascii="Arial" w:hAnsi="Arial" w:cs="Arial"/>
                <w:b/>
                <w:color w:val="00B050"/>
                <w:sz w:val="20"/>
                <w:szCs w:val="20"/>
              </w:rPr>
            </w:pPr>
            <w:r w:rsidRPr="00885CB8">
              <w:rPr>
                <w:rFonts w:ascii="Arial" w:eastAsia="Times New Roman" w:hAnsi="Arial" w:cs="Arial"/>
                <w:b/>
                <w:color w:val="000000" w:themeColor="text1"/>
                <w:sz w:val="20"/>
                <w:szCs w:val="20"/>
                <w:lang w:val="mn-MN"/>
              </w:rPr>
              <w:t>Бүлгийн дүн</w:t>
            </w:r>
            <w:r>
              <w:rPr>
                <w:rFonts w:ascii="Arial" w:hAnsi="Arial" w:cs="Arial"/>
                <w:b/>
                <w:color w:val="000000" w:themeColor="text1"/>
                <w:sz w:val="20"/>
                <w:szCs w:val="20"/>
                <w:lang w:val="mn-MN"/>
              </w:rPr>
              <w:t xml:space="preserve"> </w:t>
            </w:r>
            <w:r w:rsidR="006246D6">
              <w:rPr>
                <w:rFonts w:ascii="Arial" w:hAnsi="Arial" w:cs="Arial"/>
                <w:b/>
                <w:color w:val="000000" w:themeColor="text1"/>
                <w:sz w:val="20"/>
                <w:szCs w:val="20"/>
                <w:lang w:val="mn-MN"/>
              </w:rPr>
              <w:t>:</w:t>
            </w:r>
            <w:r w:rsidR="008926FE">
              <w:rPr>
                <w:rFonts w:ascii="Arial" w:hAnsi="Arial" w:cs="Arial"/>
                <w:b/>
                <w:color w:val="000000" w:themeColor="text1"/>
                <w:sz w:val="20"/>
                <w:szCs w:val="20"/>
                <w:lang w:val="mn-MN"/>
              </w:rPr>
              <w:t>88.2</w:t>
            </w:r>
            <w:r>
              <w:rPr>
                <w:rFonts w:ascii="Arial" w:hAnsi="Arial" w:cs="Arial"/>
                <w:b/>
                <w:color w:val="000000" w:themeColor="text1"/>
                <w:sz w:val="20"/>
                <w:szCs w:val="20"/>
                <w:lang w:val="mn-MN"/>
              </w:rPr>
              <w:t xml:space="preserve"> %</w:t>
            </w:r>
          </w:p>
        </w:tc>
      </w:tr>
      <w:tr w:rsidR="00CD2FD8" w:rsidRPr="00E34A0E" w14:paraId="0086595F" w14:textId="77777777" w:rsidTr="00501ABD">
        <w:trPr>
          <w:trHeight w:val="255"/>
          <w:jc w:val="center"/>
        </w:trPr>
        <w:tc>
          <w:tcPr>
            <w:tcW w:w="15031" w:type="dxa"/>
            <w:gridSpan w:val="8"/>
            <w:vAlign w:val="center"/>
          </w:tcPr>
          <w:p w14:paraId="72FA1F0E" w14:textId="77777777" w:rsidR="00CD2FD8" w:rsidRPr="00885CB8" w:rsidRDefault="00CD2FD8" w:rsidP="00CD2FD8">
            <w:pPr>
              <w:jc w:val="center"/>
              <w:rPr>
                <w:rFonts w:ascii="Arial" w:hAnsi="Arial" w:cs="Arial"/>
                <w:b/>
                <w:sz w:val="20"/>
                <w:szCs w:val="20"/>
                <w:u w:val="single"/>
                <w:lang w:val="mn-MN"/>
              </w:rPr>
            </w:pPr>
            <w:r w:rsidRPr="00885CB8">
              <w:rPr>
                <w:rFonts w:ascii="Arial" w:eastAsia="Times New Roman" w:hAnsi="Arial" w:cs="Arial"/>
                <w:b/>
                <w:bCs/>
                <w:sz w:val="20"/>
                <w:szCs w:val="20"/>
                <w:lang w:val="mn-MN"/>
              </w:rPr>
              <w:t>ХОЁР. ЭДИЙН ЗАСАГ</w:t>
            </w:r>
          </w:p>
        </w:tc>
      </w:tr>
      <w:tr w:rsidR="00CD2FD8" w:rsidRPr="00E34A0E" w14:paraId="71F1833D" w14:textId="77777777" w:rsidTr="00501ABD">
        <w:trPr>
          <w:trHeight w:val="255"/>
          <w:jc w:val="center"/>
        </w:trPr>
        <w:tc>
          <w:tcPr>
            <w:tcW w:w="15031" w:type="dxa"/>
            <w:gridSpan w:val="8"/>
            <w:vAlign w:val="center"/>
          </w:tcPr>
          <w:p w14:paraId="3D1F3999" w14:textId="77777777" w:rsidR="00CD2FD8" w:rsidRPr="00885CB8" w:rsidRDefault="00CD2FD8" w:rsidP="00CD2FD8">
            <w:pPr>
              <w:jc w:val="center"/>
              <w:rPr>
                <w:rFonts w:ascii="Arial" w:hAnsi="Arial" w:cs="Arial"/>
                <w:b/>
                <w:sz w:val="20"/>
                <w:szCs w:val="20"/>
                <w:u w:val="single"/>
                <w:lang w:val="mn-MN"/>
              </w:rPr>
            </w:pPr>
            <w:r w:rsidRPr="00311651">
              <w:rPr>
                <w:rFonts w:ascii="Arial" w:eastAsia="Times New Roman" w:hAnsi="Arial" w:cs="Arial"/>
                <w:b/>
                <w:bCs/>
                <w:sz w:val="20"/>
                <w:szCs w:val="20"/>
                <w:lang w:val="mn-MN"/>
              </w:rPr>
              <w:t xml:space="preserve">Зорилго: Хөдөө аж ахуй, аж үйлдвэриийн салбарыг эрчимтэй хөгжүүлж, эдийн засгийн бүтцийн шинэчлэлийг эхлүүлж, олон тулгуурт эдийн засаг бүхий өрсөлдөх чадвартай аймаг болно.  </w:t>
            </w:r>
          </w:p>
        </w:tc>
      </w:tr>
      <w:tr w:rsidR="00CD2FD8" w:rsidRPr="00E34A0E" w14:paraId="4D529596" w14:textId="77777777" w:rsidTr="00501ABD">
        <w:trPr>
          <w:trHeight w:val="255"/>
          <w:jc w:val="center"/>
        </w:trPr>
        <w:tc>
          <w:tcPr>
            <w:tcW w:w="572" w:type="dxa"/>
            <w:vAlign w:val="center"/>
          </w:tcPr>
          <w:p w14:paraId="5944AC9A" w14:textId="6C60C8B4" w:rsidR="00CD2FD8" w:rsidRDefault="00230144" w:rsidP="00CD2FD8">
            <w:pPr>
              <w:jc w:val="center"/>
              <w:rPr>
                <w:rFonts w:ascii="Arial" w:hAnsi="Arial" w:cstheme="minorBidi"/>
                <w:sz w:val="20"/>
                <w:szCs w:val="25"/>
                <w:cs/>
                <w:lang w:val="mn-MN" w:bidi="mn-Mong-CN"/>
              </w:rPr>
            </w:pPr>
            <w:r>
              <w:rPr>
                <w:rFonts w:ascii="Arial" w:hAnsi="Arial" w:cstheme="minorBidi" w:hint="cs"/>
                <w:sz w:val="20"/>
                <w:szCs w:val="25"/>
                <w:cs/>
                <w:lang w:val="mn-MN" w:bidi="mn-Mong-CN"/>
              </w:rPr>
              <w:t>37</w:t>
            </w:r>
          </w:p>
        </w:tc>
        <w:tc>
          <w:tcPr>
            <w:tcW w:w="2724" w:type="dxa"/>
            <w:vAlign w:val="center"/>
          </w:tcPr>
          <w:p w14:paraId="3A9E6A16" w14:textId="784282A4" w:rsidR="00CD2FD8" w:rsidRPr="00311651" w:rsidRDefault="00CD2FD8" w:rsidP="00CD2FD8">
            <w:pPr>
              <w:jc w:val="both"/>
              <w:textAlignment w:val="top"/>
              <w:rPr>
                <w:rFonts w:ascii="Arial" w:hAnsi="Arial" w:cs="Arial"/>
                <w:sz w:val="20"/>
                <w:szCs w:val="20"/>
                <w:lang w:val="mn-MN"/>
              </w:rPr>
            </w:pPr>
            <w:r w:rsidRPr="00311651">
              <w:rPr>
                <w:rFonts w:ascii="Arial" w:hAnsi="Arial" w:cs="Arial"/>
                <w:sz w:val="20"/>
                <w:szCs w:val="20"/>
              </w:rPr>
              <w:t>“</w:t>
            </w:r>
            <w:proofErr w:type="spellStart"/>
            <w:r w:rsidRPr="00311651">
              <w:rPr>
                <w:rFonts w:ascii="Arial" w:hAnsi="Arial" w:cs="Arial"/>
                <w:sz w:val="20"/>
                <w:szCs w:val="20"/>
              </w:rPr>
              <w:t>Алсын</w:t>
            </w:r>
            <w:proofErr w:type="spellEnd"/>
            <w:r w:rsidRPr="00311651">
              <w:rPr>
                <w:rFonts w:ascii="Arial" w:hAnsi="Arial" w:cs="Arial"/>
                <w:sz w:val="20"/>
                <w:szCs w:val="20"/>
              </w:rPr>
              <w:t xml:space="preserve"> хараа-2050” </w:t>
            </w:r>
            <w:proofErr w:type="spellStart"/>
            <w:r w:rsidRPr="00311651">
              <w:rPr>
                <w:rFonts w:ascii="Arial" w:hAnsi="Arial" w:cs="Arial"/>
                <w:sz w:val="20"/>
                <w:szCs w:val="20"/>
              </w:rPr>
              <w:t>Монгол</w:t>
            </w:r>
            <w:proofErr w:type="spellEnd"/>
            <w:r>
              <w:rPr>
                <w:rFonts w:ascii="Arial" w:hAnsi="Arial" w:cs="Arial"/>
                <w:sz w:val="20"/>
                <w:szCs w:val="20"/>
                <w:lang w:val="mn-MN"/>
              </w:rPr>
              <w:t xml:space="preserve"> </w:t>
            </w:r>
            <w:proofErr w:type="spellStart"/>
            <w:r w:rsidRPr="00311651">
              <w:rPr>
                <w:rFonts w:ascii="Arial" w:hAnsi="Arial" w:cs="Arial"/>
                <w:sz w:val="20"/>
                <w:szCs w:val="20"/>
              </w:rPr>
              <w:t>Улсын</w:t>
            </w:r>
            <w:proofErr w:type="spellEnd"/>
            <w:r>
              <w:rPr>
                <w:rFonts w:ascii="Arial" w:hAnsi="Arial" w:cs="Arial"/>
                <w:sz w:val="20"/>
                <w:szCs w:val="20"/>
                <w:lang w:val="mn-MN"/>
              </w:rPr>
              <w:t xml:space="preserve"> </w:t>
            </w:r>
            <w:proofErr w:type="spellStart"/>
            <w:r w:rsidRPr="00311651">
              <w:rPr>
                <w:rFonts w:ascii="Arial" w:hAnsi="Arial" w:cs="Arial"/>
                <w:sz w:val="20"/>
                <w:szCs w:val="20"/>
              </w:rPr>
              <w:t>урт</w:t>
            </w:r>
            <w:proofErr w:type="spellEnd"/>
            <w:r>
              <w:rPr>
                <w:rFonts w:ascii="Arial" w:hAnsi="Arial" w:cs="Arial"/>
                <w:sz w:val="20"/>
                <w:szCs w:val="20"/>
                <w:lang w:val="mn-MN"/>
              </w:rPr>
              <w:t xml:space="preserve"> </w:t>
            </w:r>
            <w:proofErr w:type="spellStart"/>
            <w:r w:rsidRPr="00311651">
              <w:rPr>
                <w:rFonts w:ascii="Arial" w:hAnsi="Arial" w:cs="Arial"/>
                <w:sz w:val="20"/>
                <w:szCs w:val="20"/>
              </w:rPr>
              <w:t>хугацааны</w:t>
            </w:r>
            <w:proofErr w:type="spellEnd"/>
            <w:r>
              <w:rPr>
                <w:rFonts w:ascii="Arial" w:hAnsi="Arial" w:cs="Arial"/>
                <w:sz w:val="20"/>
                <w:szCs w:val="20"/>
                <w:lang w:val="mn-MN"/>
              </w:rPr>
              <w:t xml:space="preserve"> </w:t>
            </w:r>
            <w:proofErr w:type="spellStart"/>
            <w:r w:rsidRPr="00311651">
              <w:rPr>
                <w:rFonts w:ascii="Arial" w:hAnsi="Arial" w:cs="Arial"/>
                <w:sz w:val="20"/>
                <w:szCs w:val="20"/>
              </w:rPr>
              <w:t>хөгжлийн</w:t>
            </w:r>
            <w:proofErr w:type="spellEnd"/>
            <w:r>
              <w:rPr>
                <w:rFonts w:ascii="Arial" w:hAnsi="Arial" w:cs="Arial"/>
                <w:sz w:val="20"/>
                <w:szCs w:val="20"/>
                <w:lang w:val="mn-MN"/>
              </w:rPr>
              <w:t xml:space="preserve"> </w:t>
            </w:r>
            <w:proofErr w:type="spellStart"/>
            <w:r w:rsidRPr="00311651">
              <w:rPr>
                <w:rFonts w:ascii="Arial" w:hAnsi="Arial" w:cs="Arial"/>
                <w:sz w:val="20"/>
                <w:szCs w:val="20"/>
              </w:rPr>
              <w:lastRenderedPageBreak/>
              <w:t>бодлого</w:t>
            </w:r>
            <w:proofErr w:type="spellEnd"/>
            <w:r w:rsidRPr="00311651">
              <w:rPr>
                <w:rFonts w:ascii="Arial" w:hAnsi="Arial" w:cs="Arial"/>
                <w:sz w:val="20"/>
                <w:szCs w:val="20"/>
              </w:rPr>
              <w:t>”, “</w:t>
            </w:r>
            <w:proofErr w:type="spellStart"/>
            <w:r w:rsidRPr="00311651">
              <w:rPr>
                <w:rFonts w:ascii="Arial" w:hAnsi="Arial" w:cs="Arial"/>
                <w:sz w:val="20"/>
                <w:szCs w:val="20"/>
              </w:rPr>
              <w:t>Шинэ</w:t>
            </w:r>
            <w:proofErr w:type="spellEnd"/>
            <w:r>
              <w:rPr>
                <w:rFonts w:ascii="Arial" w:hAnsi="Arial" w:cs="Arial"/>
                <w:sz w:val="20"/>
                <w:szCs w:val="20"/>
                <w:lang w:val="mn-MN"/>
              </w:rPr>
              <w:t xml:space="preserve"> </w:t>
            </w:r>
            <w:proofErr w:type="spellStart"/>
            <w:r w:rsidRPr="00311651">
              <w:rPr>
                <w:rFonts w:ascii="Arial" w:hAnsi="Arial" w:cs="Arial"/>
                <w:sz w:val="20"/>
                <w:szCs w:val="20"/>
              </w:rPr>
              <w:t>сэргэлтийн</w:t>
            </w:r>
            <w:proofErr w:type="spellEnd"/>
            <w:r>
              <w:rPr>
                <w:rFonts w:ascii="Arial" w:hAnsi="Arial" w:cs="Arial"/>
                <w:sz w:val="20"/>
                <w:szCs w:val="20"/>
                <w:lang w:val="mn-MN"/>
              </w:rPr>
              <w:t xml:space="preserve"> </w:t>
            </w:r>
            <w:proofErr w:type="spellStart"/>
            <w:r w:rsidRPr="00311651">
              <w:rPr>
                <w:rFonts w:ascii="Arial" w:hAnsi="Arial" w:cs="Arial"/>
                <w:sz w:val="20"/>
                <w:szCs w:val="20"/>
              </w:rPr>
              <w:t>бодлого</w:t>
            </w:r>
            <w:proofErr w:type="spellEnd"/>
            <w:r w:rsidRPr="00311651">
              <w:rPr>
                <w:rFonts w:ascii="Arial" w:hAnsi="Arial" w:cs="Arial"/>
                <w:sz w:val="20"/>
                <w:szCs w:val="20"/>
              </w:rPr>
              <w:t>”-</w:t>
            </w:r>
            <w:proofErr w:type="spellStart"/>
            <w:r w:rsidRPr="00311651">
              <w:rPr>
                <w:rFonts w:ascii="Arial" w:hAnsi="Arial" w:cs="Arial"/>
                <w:sz w:val="20"/>
                <w:szCs w:val="20"/>
              </w:rPr>
              <w:t>ын</w:t>
            </w:r>
            <w:proofErr w:type="spellEnd"/>
            <w:r>
              <w:rPr>
                <w:rFonts w:ascii="Arial" w:hAnsi="Arial" w:cs="Arial"/>
                <w:sz w:val="20"/>
                <w:szCs w:val="20"/>
                <w:lang w:val="mn-MN"/>
              </w:rPr>
              <w:t xml:space="preserve"> </w:t>
            </w:r>
            <w:proofErr w:type="spellStart"/>
            <w:r w:rsidRPr="00311651">
              <w:rPr>
                <w:rFonts w:ascii="Arial" w:hAnsi="Arial" w:cs="Arial"/>
                <w:sz w:val="20"/>
                <w:szCs w:val="20"/>
              </w:rPr>
              <w:t>зорилго</w:t>
            </w:r>
            <w:proofErr w:type="spellEnd"/>
            <w:r w:rsidRPr="00311651">
              <w:rPr>
                <w:rFonts w:ascii="Arial" w:hAnsi="Arial" w:cs="Arial"/>
                <w:sz w:val="20"/>
                <w:szCs w:val="20"/>
              </w:rPr>
              <w:t xml:space="preserve">, </w:t>
            </w:r>
            <w:proofErr w:type="spellStart"/>
            <w:r w:rsidRPr="00311651">
              <w:rPr>
                <w:rFonts w:ascii="Arial" w:hAnsi="Arial" w:cs="Arial"/>
                <w:sz w:val="20"/>
                <w:szCs w:val="20"/>
              </w:rPr>
              <w:t>зорилт</w:t>
            </w:r>
            <w:proofErr w:type="spellEnd"/>
            <w:r w:rsidRPr="00311651">
              <w:rPr>
                <w:rFonts w:ascii="Arial" w:hAnsi="Arial" w:cs="Arial"/>
                <w:sz w:val="20"/>
                <w:szCs w:val="20"/>
              </w:rPr>
              <w:t xml:space="preserve">, </w:t>
            </w:r>
            <w:proofErr w:type="spellStart"/>
            <w:r w:rsidRPr="00311651">
              <w:rPr>
                <w:rFonts w:ascii="Arial" w:hAnsi="Arial" w:cs="Arial"/>
                <w:sz w:val="20"/>
                <w:szCs w:val="20"/>
              </w:rPr>
              <w:t>үйл</w:t>
            </w:r>
            <w:proofErr w:type="spellEnd"/>
            <w:r>
              <w:rPr>
                <w:rFonts w:ascii="Arial" w:hAnsi="Arial" w:cs="Arial"/>
                <w:sz w:val="20"/>
                <w:szCs w:val="20"/>
                <w:lang w:val="mn-MN"/>
              </w:rPr>
              <w:t xml:space="preserve"> </w:t>
            </w:r>
            <w:proofErr w:type="spellStart"/>
            <w:r w:rsidRPr="00311651">
              <w:rPr>
                <w:rFonts w:ascii="Arial" w:hAnsi="Arial" w:cs="Arial"/>
                <w:sz w:val="20"/>
                <w:szCs w:val="20"/>
              </w:rPr>
              <w:t>ажиллагаа</w:t>
            </w:r>
            <w:proofErr w:type="spellEnd"/>
            <w:r w:rsidRPr="00311651">
              <w:rPr>
                <w:rFonts w:ascii="Arial" w:hAnsi="Arial" w:cs="Arial"/>
                <w:sz w:val="20"/>
                <w:szCs w:val="20"/>
                <w:lang w:val="mn-MN"/>
              </w:rPr>
              <w:t xml:space="preserve">г </w:t>
            </w:r>
            <w:proofErr w:type="spellStart"/>
            <w:r w:rsidRPr="00311651">
              <w:rPr>
                <w:rFonts w:ascii="Arial" w:hAnsi="Arial" w:cs="Arial"/>
                <w:sz w:val="20"/>
                <w:szCs w:val="20"/>
              </w:rPr>
              <w:t>сурталчла</w:t>
            </w:r>
            <w:proofErr w:type="spellEnd"/>
            <w:r w:rsidRPr="00311651">
              <w:rPr>
                <w:rFonts w:ascii="Arial" w:hAnsi="Arial" w:cs="Arial"/>
                <w:sz w:val="20"/>
                <w:szCs w:val="20"/>
                <w:lang w:val="mn-MN"/>
              </w:rPr>
              <w:t>н таниулах сургалт зохион байгуулах</w:t>
            </w:r>
          </w:p>
        </w:tc>
        <w:tc>
          <w:tcPr>
            <w:tcW w:w="1134" w:type="dxa"/>
            <w:vAlign w:val="center"/>
          </w:tcPr>
          <w:p w14:paraId="6A58952C" w14:textId="77777777" w:rsidR="00CD2FD8" w:rsidRPr="009003B8" w:rsidRDefault="00CD2FD8" w:rsidP="00CD2FD8">
            <w:pPr>
              <w:jc w:val="center"/>
              <w:rPr>
                <w:rFonts w:ascii="Arial" w:hAnsi="Arial" w:cstheme="minorBidi"/>
                <w:b/>
                <w:sz w:val="20"/>
                <w:szCs w:val="25"/>
                <w:lang w:val="mn-MN" w:bidi="mn-Mong-CN"/>
              </w:rPr>
            </w:pPr>
            <w:r>
              <w:rPr>
                <w:rFonts w:ascii="Arial" w:hAnsi="Arial" w:cstheme="minorBidi" w:hint="cs"/>
                <w:b/>
                <w:sz w:val="20"/>
                <w:szCs w:val="25"/>
                <w:cs/>
                <w:lang w:val="mn-MN" w:bidi="mn-Mong-CN"/>
              </w:rPr>
              <w:lastRenderedPageBreak/>
              <w:t>-</w:t>
            </w:r>
          </w:p>
        </w:tc>
        <w:tc>
          <w:tcPr>
            <w:tcW w:w="2228" w:type="dxa"/>
            <w:vAlign w:val="center"/>
          </w:tcPr>
          <w:p w14:paraId="635FA840" w14:textId="77777777" w:rsidR="00CD2FD8" w:rsidRPr="00311651" w:rsidRDefault="00CD2FD8" w:rsidP="00CD2FD8">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Зохион байгуулсан сургалтын тоогоор</w:t>
            </w:r>
          </w:p>
        </w:tc>
        <w:tc>
          <w:tcPr>
            <w:tcW w:w="1450" w:type="dxa"/>
            <w:vAlign w:val="center"/>
          </w:tcPr>
          <w:p w14:paraId="67C69556" w14:textId="77777777" w:rsidR="00CD2FD8" w:rsidRPr="00C5781A" w:rsidRDefault="00CD2FD8"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2022</w:t>
            </w:r>
          </w:p>
        </w:tc>
        <w:tc>
          <w:tcPr>
            <w:tcW w:w="1567" w:type="dxa"/>
            <w:vAlign w:val="center"/>
          </w:tcPr>
          <w:p w14:paraId="485BE845" w14:textId="77777777" w:rsidR="00CD2FD8" w:rsidRPr="00311651" w:rsidRDefault="00CD2FD8" w:rsidP="00CD2FD8">
            <w:pPr>
              <w:pStyle w:val="NormalWeb"/>
              <w:spacing w:before="0" w:beforeAutospacing="0" w:after="0" w:afterAutospacing="0"/>
              <w:ind w:left="127" w:right="126"/>
              <w:jc w:val="center"/>
              <w:rPr>
                <w:rFonts w:ascii="Arial" w:hAnsi="Arial" w:cs="Arial"/>
                <w:sz w:val="20"/>
                <w:szCs w:val="20"/>
                <w:lang w:val="mn-MN"/>
              </w:rPr>
            </w:pPr>
            <w:r w:rsidRPr="00311651">
              <w:rPr>
                <w:rFonts w:ascii="Arial" w:hAnsi="Arial" w:cs="Arial"/>
                <w:sz w:val="20"/>
                <w:szCs w:val="20"/>
                <w:lang w:val="mn-MN"/>
              </w:rPr>
              <w:t>2</w:t>
            </w:r>
          </w:p>
        </w:tc>
        <w:tc>
          <w:tcPr>
            <w:tcW w:w="1807" w:type="dxa"/>
            <w:vAlign w:val="center"/>
          </w:tcPr>
          <w:p w14:paraId="08EA8BB7" w14:textId="77777777" w:rsidR="00CD2FD8" w:rsidRPr="00311651" w:rsidRDefault="00CD2FD8" w:rsidP="00CD2FD8">
            <w:pPr>
              <w:pStyle w:val="NormalWeb"/>
              <w:spacing w:before="0" w:beforeAutospacing="0" w:after="0" w:afterAutospacing="0"/>
              <w:ind w:left="127" w:right="126"/>
              <w:jc w:val="center"/>
              <w:rPr>
                <w:rFonts w:ascii="Arial" w:hAnsi="Arial" w:cs="Arial"/>
                <w:sz w:val="20"/>
                <w:szCs w:val="20"/>
                <w:lang w:val="mn-MN"/>
              </w:rPr>
            </w:pPr>
            <w:r w:rsidRPr="00311651">
              <w:rPr>
                <w:rFonts w:ascii="Arial" w:hAnsi="Arial" w:cs="Arial"/>
                <w:sz w:val="20"/>
                <w:szCs w:val="20"/>
                <w:lang w:val="mn-MN"/>
              </w:rPr>
              <w:t xml:space="preserve">4 доошгүй удаа сургалт зохион </w:t>
            </w:r>
            <w:r w:rsidRPr="00311651">
              <w:rPr>
                <w:rFonts w:ascii="Arial" w:hAnsi="Arial" w:cs="Arial"/>
                <w:sz w:val="20"/>
                <w:szCs w:val="20"/>
                <w:lang w:val="mn-MN"/>
              </w:rPr>
              <w:lastRenderedPageBreak/>
              <w:t>байгуулсан байна.</w:t>
            </w:r>
          </w:p>
        </w:tc>
        <w:tc>
          <w:tcPr>
            <w:tcW w:w="3549" w:type="dxa"/>
            <w:vAlign w:val="center"/>
          </w:tcPr>
          <w:p w14:paraId="55B12736" w14:textId="77777777" w:rsidR="00CD2FD8" w:rsidRDefault="005E0BD1" w:rsidP="00CD2FD8">
            <w:pPr>
              <w:jc w:val="both"/>
              <w:rPr>
                <w:rFonts w:ascii="Arial" w:hAnsi="Arial" w:cs="Arial"/>
                <w:sz w:val="20"/>
                <w:szCs w:val="20"/>
                <w:lang w:val="mn-MN"/>
              </w:rPr>
            </w:pPr>
            <w:r w:rsidRPr="005E0BD1">
              <w:rPr>
                <w:rFonts w:ascii="Arial" w:hAnsi="Arial" w:cs="Arial"/>
                <w:sz w:val="20"/>
                <w:szCs w:val="20"/>
                <w:lang w:val="mn-MN"/>
              </w:rPr>
              <w:lastRenderedPageBreak/>
              <w:t xml:space="preserve">“Ахмад настны тухай” хууль, “Алсын хараа-2050” урт хугацааны бодлогын баримт бичгийг </w:t>
            </w:r>
            <w:r w:rsidRPr="005E0BD1">
              <w:rPr>
                <w:rFonts w:ascii="Arial" w:hAnsi="Arial" w:cs="Arial"/>
                <w:sz w:val="20"/>
                <w:szCs w:val="20"/>
                <w:lang w:val="mn-MN"/>
              </w:rPr>
              <w:lastRenderedPageBreak/>
              <w:t>танилцуулгад 84 ахмад оролцож санал бодлоо солилцсон.</w:t>
            </w:r>
          </w:p>
          <w:p w14:paraId="0C076EC2" w14:textId="2ACB7195" w:rsidR="00123BC2" w:rsidRDefault="00971AB6" w:rsidP="00CD2FD8">
            <w:pPr>
              <w:jc w:val="both"/>
              <w:rPr>
                <w:rFonts w:ascii="Arial" w:hAnsi="Arial" w:cs="Arial"/>
                <w:sz w:val="20"/>
                <w:szCs w:val="20"/>
                <w:lang w:val="mn-MN"/>
              </w:rPr>
            </w:pPr>
            <w:r>
              <w:rPr>
                <w:rFonts w:ascii="Arial" w:hAnsi="Arial" w:cs="Arial"/>
                <w:sz w:val="20"/>
                <w:szCs w:val="20"/>
                <w:lang w:val="mn-MN"/>
              </w:rPr>
              <w:t xml:space="preserve">Төрийн байгууллагын удирдах </w:t>
            </w:r>
            <w:r w:rsidR="00123BC2">
              <w:rPr>
                <w:rFonts w:ascii="Arial" w:hAnsi="Arial" w:cs="Arial"/>
                <w:sz w:val="20"/>
                <w:szCs w:val="20"/>
                <w:lang w:val="mn-MN"/>
              </w:rPr>
              <w:t>болон  гүйцэтгэх 230 албан хаагчид Алсын хараа-2050 сургалтад</w:t>
            </w:r>
            <w:r w:rsidR="00337484">
              <w:rPr>
                <w:rFonts w:ascii="Arial" w:hAnsi="Arial" w:cs="Arial"/>
                <w:sz w:val="20"/>
                <w:szCs w:val="20"/>
                <w:lang w:val="mn-MN"/>
              </w:rPr>
              <w:t xml:space="preserve"> танхим, цахимаар </w:t>
            </w:r>
            <w:r w:rsidR="00123BC2">
              <w:rPr>
                <w:rFonts w:ascii="Arial" w:hAnsi="Arial" w:cs="Arial"/>
                <w:sz w:val="20"/>
                <w:szCs w:val="20"/>
                <w:lang w:val="mn-MN"/>
              </w:rPr>
              <w:t xml:space="preserve">хамрагдсан. </w:t>
            </w:r>
          </w:p>
          <w:p w14:paraId="28FEAD7E" w14:textId="14ADB6B6" w:rsidR="00971AB6" w:rsidRPr="00E34A0E" w:rsidRDefault="00123BC2" w:rsidP="00123BC2">
            <w:pPr>
              <w:jc w:val="right"/>
              <w:rPr>
                <w:rFonts w:ascii="Arial" w:hAnsi="Arial" w:cs="Arial"/>
                <w:sz w:val="20"/>
                <w:szCs w:val="20"/>
                <w:lang w:val="mn-MN"/>
              </w:rPr>
            </w:pPr>
            <w:r>
              <w:rPr>
                <w:rFonts w:ascii="Arial" w:hAnsi="Arial" w:cs="Arial"/>
                <w:sz w:val="20"/>
                <w:szCs w:val="20"/>
                <w:lang w:val="mn-MN"/>
              </w:rPr>
              <w:t xml:space="preserve">Үр дүнтэй-100% </w:t>
            </w:r>
          </w:p>
        </w:tc>
      </w:tr>
      <w:tr w:rsidR="00CD2FD8" w:rsidRPr="00885CB8" w14:paraId="0F1985BA" w14:textId="77777777" w:rsidTr="00501ABD">
        <w:trPr>
          <w:trHeight w:val="255"/>
          <w:jc w:val="center"/>
        </w:trPr>
        <w:tc>
          <w:tcPr>
            <w:tcW w:w="15031" w:type="dxa"/>
            <w:gridSpan w:val="8"/>
            <w:vAlign w:val="center"/>
          </w:tcPr>
          <w:p w14:paraId="74417B06" w14:textId="77777777" w:rsidR="00CD2FD8" w:rsidRPr="00885CB8" w:rsidRDefault="00CD2FD8" w:rsidP="00CD2FD8">
            <w:pPr>
              <w:jc w:val="center"/>
              <w:rPr>
                <w:rFonts w:ascii="Arial" w:hAnsi="Arial" w:cs="Arial"/>
                <w:b/>
                <w:sz w:val="20"/>
                <w:szCs w:val="20"/>
                <w:u w:val="single"/>
                <w:lang w:val="mn-MN"/>
              </w:rPr>
            </w:pPr>
            <w:r w:rsidRPr="00885CB8">
              <w:rPr>
                <w:rFonts w:ascii="Arial" w:eastAsia="Times New Roman" w:hAnsi="Arial" w:cs="Arial"/>
                <w:b/>
                <w:bCs/>
                <w:sz w:val="20"/>
                <w:szCs w:val="20"/>
                <w:lang w:val="mn-MN"/>
              </w:rPr>
              <w:lastRenderedPageBreak/>
              <w:t xml:space="preserve">САНХҮҮ,  ТӨСВИЙН ЗОХИЦУУЛАЛТ </w:t>
            </w:r>
          </w:p>
        </w:tc>
      </w:tr>
      <w:tr w:rsidR="00CD2FD8" w:rsidRPr="00885CB8" w14:paraId="6ADB7D69" w14:textId="77777777" w:rsidTr="00501ABD">
        <w:trPr>
          <w:trHeight w:val="255"/>
          <w:jc w:val="center"/>
        </w:trPr>
        <w:tc>
          <w:tcPr>
            <w:tcW w:w="15031" w:type="dxa"/>
            <w:gridSpan w:val="8"/>
            <w:vAlign w:val="center"/>
          </w:tcPr>
          <w:p w14:paraId="612BDD73" w14:textId="77777777" w:rsidR="00CD2FD8" w:rsidRPr="00885CB8" w:rsidRDefault="00CD2FD8" w:rsidP="00CD2FD8">
            <w:pPr>
              <w:jc w:val="center"/>
              <w:rPr>
                <w:rFonts w:ascii="Arial" w:hAnsi="Arial" w:cs="Arial"/>
                <w:b/>
                <w:sz w:val="20"/>
                <w:szCs w:val="20"/>
                <w:u w:val="single"/>
                <w:lang w:val="mn-MN"/>
              </w:rPr>
            </w:pPr>
            <w:r w:rsidRPr="00311651">
              <w:rPr>
                <w:rFonts w:ascii="Arial" w:hAnsi="Arial" w:cs="Arial"/>
                <w:b/>
                <w:sz w:val="20"/>
                <w:szCs w:val="20"/>
                <w:lang w:val="mn-MN"/>
              </w:rPr>
              <w:t>Зорилт 2.1. Төсвийн төлөвлөлт, хариуцлагыг сайжруулж, цахим системийг хөгжүүлж, мэдээллийн ил тод байдлыг хангана.</w:t>
            </w:r>
          </w:p>
        </w:tc>
      </w:tr>
      <w:tr w:rsidR="00CD2FD8" w:rsidRPr="00885CB8" w14:paraId="548952CA" w14:textId="77777777" w:rsidTr="00501ABD">
        <w:trPr>
          <w:trHeight w:val="255"/>
          <w:jc w:val="center"/>
        </w:trPr>
        <w:tc>
          <w:tcPr>
            <w:tcW w:w="572" w:type="dxa"/>
            <w:vAlign w:val="center"/>
          </w:tcPr>
          <w:p w14:paraId="01670FEC" w14:textId="473C3E03" w:rsidR="00CD2FD8" w:rsidRPr="00230144" w:rsidRDefault="00230144" w:rsidP="00CD2FD8">
            <w:pPr>
              <w:jc w:val="center"/>
              <w:rPr>
                <w:rFonts w:ascii="Arial" w:hAnsi="Arial" w:cs="Arial"/>
                <w:sz w:val="20"/>
                <w:szCs w:val="20"/>
              </w:rPr>
            </w:pPr>
            <w:r>
              <w:rPr>
                <w:rFonts w:ascii="Arial" w:hAnsi="Arial" w:cs="Arial"/>
                <w:sz w:val="20"/>
                <w:szCs w:val="20"/>
              </w:rPr>
              <w:t>38</w:t>
            </w:r>
          </w:p>
        </w:tc>
        <w:tc>
          <w:tcPr>
            <w:tcW w:w="2724" w:type="dxa"/>
            <w:vAlign w:val="center"/>
          </w:tcPr>
          <w:p w14:paraId="69DA7E10" w14:textId="732052A8" w:rsidR="00CD2FD8" w:rsidRPr="00311651" w:rsidRDefault="00CD2FD8" w:rsidP="00CD2FD8">
            <w:pPr>
              <w:ind w:left="126" w:right="153"/>
              <w:jc w:val="both"/>
              <w:rPr>
                <w:rFonts w:ascii="Arial" w:hAnsi="Arial" w:cs="Arial"/>
                <w:sz w:val="20"/>
                <w:szCs w:val="20"/>
              </w:rPr>
            </w:pPr>
            <w:proofErr w:type="spellStart"/>
            <w:r w:rsidRPr="00311651">
              <w:rPr>
                <w:rFonts w:ascii="Arial" w:hAnsi="Arial" w:cs="Arial"/>
                <w:sz w:val="20"/>
                <w:szCs w:val="20"/>
              </w:rPr>
              <w:t>Төсөвт</w:t>
            </w:r>
            <w:proofErr w:type="spellEnd"/>
            <w:r>
              <w:rPr>
                <w:rFonts w:ascii="Arial" w:hAnsi="Arial" w:cs="Arial"/>
                <w:sz w:val="20"/>
                <w:szCs w:val="20"/>
                <w:lang w:val="mn-MN"/>
              </w:rPr>
              <w:t xml:space="preserve"> </w:t>
            </w:r>
            <w:proofErr w:type="spellStart"/>
            <w:r w:rsidRPr="00311651">
              <w:rPr>
                <w:rFonts w:ascii="Arial" w:hAnsi="Arial" w:cs="Arial"/>
                <w:sz w:val="20"/>
                <w:szCs w:val="20"/>
              </w:rPr>
              <w:t>байгууллагууд</w:t>
            </w:r>
            <w:proofErr w:type="spellEnd"/>
            <w:r w:rsidRPr="00311651">
              <w:rPr>
                <w:rFonts w:ascii="Arial" w:hAnsi="Arial" w:cs="Arial"/>
                <w:sz w:val="20"/>
                <w:szCs w:val="20"/>
                <w:lang w:val="mn-MN"/>
              </w:rPr>
              <w:t xml:space="preserve">, орон нутгийн өмчит аж ахуй нэгжүүдийн </w:t>
            </w:r>
            <w:proofErr w:type="spellStart"/>
            <w:r w:rsidRPr="00311651">
              <w:rPr>
                <w:rFonts w:ascii="Arial" w:hAnsi="Arial" w:cs="Arial"/>
                <w:sz w:val="20"/>
                <w:szCs w:val="20"/>
              </w:rPr>
              <w:t>Шилэн</w:t>
            </w:r>
            <w:proofErr w:type="spellEnd"/>
            <w:r>
              <w:rPr>
                <w:rFonts w:ascii="Arial" w:hAnsi="Arial" w:cs="Arial"/>
                <w:sz w:val="20"/>
                <w:szCs w:val="20"/>
                <w:lang w:val="mn-MN"/>
              </w:rPr>
              <w:t xml:space="preserve"> </w:t>
            </w:r>
            <w:proofErr w:type="spellStart"/>
            <w:r w:rsidRPr="00311651">
              <w:rPr>
                <w:rFonts w:ascii="Arial" w:hAnsi="Arial" w:cs="Arial"/>
                <w:sz w:val="20"/>
                <w:szCs w:val="20"/>
              </w:rPr>
              <w:t>данс</w:t>
            </w:r>
            <w:proofErr w:type="spellEnd"/>
            <w:r>
              <w:rPr>
                <w:rFonts w:ascii="Arial" w:hAnsi="Arial" w:cs="Arial"/>
                <w:sz w:val="20"/>
                <w:szCs w:val="20"/>
                <w:lang w:val="mn-MN"/>
              </w:rPr>
              <w:t xml:space="preserve"> </w:t>
            </w:r>
            <w:proofErr w:type="spellStart"/>
            <w:r w:rsidRPr="00311651">
              <w:rPr>
                <w:rFonts w:ascii="Arial" w:hAnsi="Arial" w:cs="Arial"/>
                <w:sz w:val="20"/>
                <w:szCs w:val="20"/>
              </w:rPr>
              <w:t>хөтлөлтийн</w:t>
            </w:r>
            <w:proofErr w:type="spellEnd"/>
            <w:r w:rsidR="00DD1ABA">
              <w:rPr>
                <w:rFonts w:ascii="Arial" w:hAnsi="Arial" w:cs="Arial"/>
                <w:sz w:val="20"/>
                <w:szCs w:val="20"/>
                <w:lang w:val="mn-MN"/>
              </w:rPr>
              <w:t xml:space="preserve"> </w:t>
            </w:r>
            <w:proofErr w:type="spellStart"/>
            <w:r w:rsidRPr="00311651">
              <w:rPr>
                <w:rFonts w:ascii="Arial" w:hAnsi="Arial" w:cs="Arial"/>
                <w:sz w:val="20"/>
                <w:szCs w:val="20"/>
              </w:rPr>
              <w:t>үйл</w:t>
            </w:r>
            <w:proofErr w:type="spellEnd"/>
            <w:r>
              <w:rPr>
                <w:rFonts w:ascii="Arial" w:hAnsi="Arial" w:cs="Arial"/>
                <w:sz w:val="20"/>
                <w:szCs w:val="20"/>
                <w:lang w:val="mn-MN"/>
              </w:rPr>
              <w:t xml:space="preserve"> </w:t>
            </w:r>
            <w:proofErr w:type="spellStart"/>
            <w:r w:rsidRPr="00311651">
              <w:rPr>
                <w:rFonts w:ascii="Arial" w:hAnsi="Arial" w:cs="Arial"/>
                <w:sz w:val="20"/>
                <w:szCs w:val="20"/>
              </w:rPr>
              <w:t>ажиллагааг</w:t>
            </w:r>
            <w:proofErr w:type="spellEnd"/>
            <w:r w:rsidR="00DD1ABA">
              <w:rPr>
                <w:rFonts w:ascii="Arial" w:hAnsi="Arial" w:cs="Arial"/>
                <w:sz w:val="20"/>
                <w:szCs w:val="20"/>
                <w:lang w:val="mn-MN"/>
              </w:rPr>
              <w:t xml:space="preserve"> </w:t>
            </w:r>
            <w:r w:rsidRPr="00311651">
              <w:rPr>
                <w:rFonts w:ascii="Arial" w:hAnsi="Arial" w:cs="Arial"/>
                <w:sz w:val="20"/>
                <w:szCs w:val="20"/>
                <w:lang w:val="mn-MN"/>
              </w:rPr>
              <w:t>тогтмолжуулах</w:t>
            </w:r>
          </w:p>
        </w:tc>
        <w:tc>
          <w:tcPr>
            <w:tcW w:w="1134" w:type="dxa"/>
            <w:vAlign w:val="center"/>
          </w:tcPr>
          <w:p w14:paraId="7E2327E4" w14:textId="718C6B42" w:rsidR="00CD2FD8" w:rsidRPr="00885CB8" w:rsidRDefault="000530C0" w:rsidP="00CD2FD8">
            <w:pPr>
              <w:jc w:val="center"/>
              <w:rPr>
                <w:rFonts w:ascii="Arial" w:hAnsi="Arial" w:cs="Arial"/>
                <w:b/>
                <w:color w:val="000000" w:themeColor="text1"/>
                <w:sz w:val="20"/>
                <w:szCs w:val="20"/>
                <w:lang w:val="mn-MN"/>
              </w:rPr>
            </w:pPr>
            <w:r>
              <w:rPr>
                <w:rFonts w:ascii="Arial" w:hAnsi="Arial" w:cs="Arial"/>
                <w:color w:val="000000" w:themeColor="text1"/>
                <w:sz w:val="20"/>
                <w:szCs w:val="20"/>
                <w:lang w:val="mn-MN"/>
              </w:rPr>
              <w:t>0.</w:t>
            </w:r>
            <w:r w:rsidR="00DF35F3">
              <w:rPr>
                <w:rFonts w:ascii="Arial" w:hAnsi="Arial" w:cs="Arial"/>
                <w:color w:val="000000" w:themeColor="text1"/>
                <w:sz w:val="20"/>
                <w:szCs w:val="20"/>
                <w:lang w:val="mn-MN"/>
              </w:rPr>
              <w:t>27</w:t>
            </w:r>
          </w:p>
        </w:tc>
        <w:tc>
          <w:tcPr>
            <w:tcW w:w="2228" w:type="dxa"/>
            <w:vAlign w:val="center"/>
          </w:tcPr>
          <w:p w14:paraId="25BE59B4" w14:textId="54C127CD" w:rsidR="00CD2FD8" w:rsidRPr="00311651" w:rsidRDefault="00CD2FD8" w:rsidP="00CD2FD8">
            <w:pPr>
              <w:ind w:right="11"/>
              <w:jc w:val="center"/>
              <w:rPr>
                <w:rFonts w:ascii="Arial" w:hAnsi="Arial" w:cs="Arial"/>
                <w:sz w:val="20"/>
                <w:szCs w:val="20"/>
              </w:rPr>
            </w:pPr>
            <w:proofErr w:type="spellStart"/>
            <w:r w:rsidRPr="00311651">
              <w:rPr>
                <w:rFonts w:ascii="Arial" w:hAnsi="Arial" w:cs="Arial"/>
                <w:sz w:val="20"/>
                <w:szCs w:val="20"/>
              </w:rPr>
              <w:t>Хуулийн</w:t>
            </w:r>
            <w:proofErr w:type="spellEnd"/>
            <w:r w:rsidR="005A25CC">
              <w:rPr>
                <w:rFonts w:ascii="Arial" w:hAnsi="Arial" w:cs="Arial"/>
                <w:sz w:val="20"/>
                <w:szCs w:val="20"/>
                <w:lang w:val="mn-MN"/>
              </w:rPr>
              <w:t xml:space="preserve"> </w:t>
            </w:r>
            <w:proofErr w:type="spellStart"/>
            <w:r w:rsidRPr="00311651">
              <w:rPr>
                <w:rFonts w:ascii="Arial" w:hAnsi="Arial" w:cs="Arial"/>
                <w:sz w:val="20"/>
                <w:szCs w:val="20"/>
              </w:rPr>
              <w:t>хугацаанд</w:t>
            </w:r>
            <w:proofErr w:type="spellEnd"/>
            <w:r w:rsidR="005A25CC">
              <w:rPr>
                <w:rFonts w:ascii="Arial" w:hAnsi="Arial" w:cs="Arial"/>
                <w:sz w:val="20"/>
                <w:szCs w:val="20"/>
                <w:lang w:val="mn-MN"/>
              </w:rPr>
              <w:t xml:space="preserve"> </w:t>
            </w:r>
            <w:proofErr w:type="spellStart"/>
            <w:r w:rsidRPr="00311651">
              <w:rPr>
                <w:rFonts w:ascii="Arial" w:hAnsi="Arial" w:cs="Arial"/>
                <w:sz w:val="20"/>
                <w:szCs w:val="20"/>
              </w:rPr>
              <w:t>мэдээ</w:t>
            </w:r>
            <w:proofErr w:type="spellEnd"/>
            <w:r w:rsidR="005A25CC">
              <w:rPr>
                <w:rFonts w:ascii="Arial" w:hAnsi="Arial" w:cs="Arial"/>
                <w:sz w:val="20"/>
                <w:szCs w:val="20"/>
                <w:lang w:val="mn-MN"/>
              </w:rPr>
              <w:t xml:space="preserve"> </w:t>
            </w:r>
            <w:proofErr w:type="spellStart"/>
            <w:r w:rsidRPr="00311651">
              <w:rPr>
                <w:rFonts w:ascii="Arial" w:hAnsi="Arial" w:cs="Arial"/>
                <w:sz w:val="20"/>
                <w:szCs w:val="20"/>
              </w:rPr>
              <w:t>байршуулалтын</w:t>
            </w:r>
            <w:proofErr w:type="spellEnd"/>
            <w:r w:rsidR="005A25CC">
              <w:rPr>
                <w:rFonts w:ascii="Arial" w:hAnsi="Arial" w:cs="Arial"/>
                <w:sz w:val="20"/>
                <w:szCs w:val="20"/>
                <w:lang w:val="mn-MN"/>
              </w:rPr>
              <w:t xml:space="preserve"> </w:t>
            </w:r>
            <w:proofErr w:type="spellStart"/>
            <w:r w:rsidRPr="00311651">
              <w:rPr>
                <w:rFonts w:ascii="Arial" w:hAnsi="Arial" w:cs="Arial"/>
                <w:sz w:val="20"/>
                <w:szCs w:val="20"/>
              </w:rPr>
              <w:t>хувь</w:t>
            </w:r>
            <w:proofErr w:type="spellEnd"/>
          </w:p>
        </w:tc>
        <w:tc>
          <w:tcPr>
            <w:tcW w:w="1450" w:type="dxa"/>
            <w:vAlign w:val="center"/>
          </w:tcPr>
          <w:p w14:paraId="12841C3F" w14:textId="77777777" w:rsidR="00CD2FD8" w:rsidRPr="009003B8" w:rsidRDefault="00CD2FD8" w:rsidP="00CD2FD8">
            <w:pPr>
              <w:jc w:val="center"/>
              <w:rPr>
                <w:rFonts w:ascii="Arial" w:hAnsi="Arial" w:cstheme="minorBidi"/>
                <w:b/>
                <w:color w:val="000000" w:themeColor="text1"/>
                <w:sz w:val="20"/>
                <w:szCs w:val="25"/>
                <w:lang w:val="mn-MN" w:bidi="mn-Mong-CN"/>
              </w:rPr>
            </w:pPr>
            <w:r w:rsidRPr="00885CB8">
              <w:rPr>
                <w:rFonts w:ascii="Arial" w:hAnsi="Arial" w:cs="Arial"/>
                <w:color w:val="000000" w:themeColor="text1"/>
                <w:sz w:val="20"/>
                <w:szCs w:val="20"/>
                <w:lang w:val="mn-MN"/>
              </w:rPr>
              <w:t>202</w:t>
            </w:r>
            <w:r>
              <w:rPr>
                <w:rFonts w:ascii="Arial" w:hAnsi="Arial" w:cstheme="minorBidi" w:hint="cs"/>
                <w:color w:val="000000" w:themeColor="text1"/>
                <w:sz w:val="20"/>
                <w:szCs w:val="25"/>
                <w:cs/>
                <w:lang w:val="mn-MN" w:bidi="mn-Mong-CN"/>
              </w:rPr>
              <w:t>2</w:t>
            </w:r>
          </w:p>
        </w:tc>
        <w:tc>
          <w:tcPr>
            <w:tcW w:w="1567" w:type="dxa"/>
            <w:vAlign w:val="center"/>
          </w:tcPr>
          <w:p w14:paraId="713C45CB" w14:textId="77777777" w:rsidR="00CD2FD8" w:rsidRPr="00C5781A" w:rsidRDefault="00CD2FD8" w:rsidP="00CD2FD8">
            <w:pPr>
              <w:rPr>
                <w:rFonts w:ascii="Arial" w:eastAsia="Times New Roman" w:hAnsi="Arial" w:cstheme="minorBidi"/>
                <w:color w:val="FF0000"/>
                <w:sz w:val="20"/>
                <w:szCs w:val="25"/>
                <w:lang w:val="mn-MN" w:eastAsia="zh-CN" w:bidi="mn-Mong-CN"/>
              </w:rPr>
            </w:pPr>
          </w:p>
          <w:p w14:paraId="304E83B1" w14:textId="77777777" w:rsidR="00CD2FD8" w:rsidRPr="000561E3" w:rsidRDefault="00CD2FD8" w:rsidP="00CD2FD8">
            <w:pPr>
              <w:jc w:val="center"/>
              <w:rPr>
                <w:rFonts w:ascii="Arial" w:eastAsia="Times New Roman" w:hAnsi="Arial" w:cs="Arial"/>
                <w:color w:val="FF0000"/>
                <w:sz w:val="20"/>
                <w:szCs w:val="20"/>
                <w:lang w:val="mn-MN" w:eastAsia="zh-CN"/>
              </w:rPr>
            </w:pPr>
          </w:p>
          <w:p w14:paraId="4F1EFC62" w14:textId="77777777" w:rsidR="00CD2FD8" w:rsidRPr="000561E3" w:rsidRDefault="00CD2FD8" w:rsidP="00CD2FD8">
            <w:pPr>
              <w:jc w:val="center"/>
              <w:rPr>
                <w:rFonts w:ascii="Arial" w:eastAsia="Times New Roman" w:hAnsi="Arial" w:cs="Arial"/>
                <w:color w:val="FF0000"/>
                <w:sz w:val="20"/>
                <w:szCs w:val="20"/>
                <w:lang w:val="mn-MN" w:eastAsia="zh-CN"/>
              </w:rPr>
            </w:pPr>
          </w:p>
          <w:p w14:paraId="72C528B2" w14:textId="77777777" w:rsidR="00CD2FD8" w:rsidRPr="000561E3" w:rsidRDefault="00CD2FD8" w:rsidP="00CD2FD8">
            <w:pPr>
              <w:jc w:val="center"/>
              <w:rPr>
                <w:rFonts w:ascii="Arial" w:hAnsi="Arial" w:cs="Arial"/>
                <w:b/>
                <w:color w:val="000000" w:themeColor="text1"/>
                <w:sz w:val="20"/>
                <w:szCs w:val="20"/>
                <w:lang w:val="mn-MN"/>
              </w:rPr>
            </w:pPr>
            <w:r w:rsidRPr="000561E3">
              <w:rPr>
                <w:rFonts w:ascii="Arial" w:eastAsia="Times New Roman" w:hAnsi="Arial" w:cs="Arial"/>
                <w:sz w:val="20"/>
                <w:szCs w:val="20"/>
                <w:lang w:val="mn-MN" w:eastAsia="zh-CN"/>
              </w:rPr>
              <w:t>6 мэдээ хоцроосон</w:t>
            </w:r>
          </w:p>
        </w:tc>
        <w:tc>
          <w:tcPr>
            <w:tcW w:w="1807" w:type="dxa"/>
            <w:vAlign w:val="center"/>
          </w:tcPr>
          <w:p w14:paraId="10B7207D" w14:textId="77777777" w:rsidR="00CD2FD8" w:rsidRPr="000561E3" w:rsidRDefault="00CD2FD8" w:rsidP="00CD2FD8">
            <w:pPr>
              <w:jc w:val="center"/>
              <w:rPr>
                <w:rFonts w:ascii="Arial" w:hAnsi="Arial" w:cs="Arial"/>
                <w:b/>
                <w:color w:val="000000" w:themeColor="text1"/>
                <w:sz w:val="20"/>
                <w:szCs w:val="20"/>
                <w:lang w:val="mn-MN"/>
              </w:rPr>
            </w:pPr>
            <w:r w:rsidRPr="000561E3">
              <w:rPr>
                <w:rFonts w:ascii="Arial" w:eastAsia="Times New Roman" w:hAnsi="Arial" w:cs="Arial"/>
                <w:color w:val="000000" w:themeColor="text1"/>
                <w:sz w:val="20"/>
                <w:szCs w:val="20"/>
                <w:lang w:val="mn-MN" w:eastAsia="zh-CN"/>
              </w:rPr>
              <w:t>Зөрчилгүй гарсан байна.</w:t>
            </w:r>
          </w:p>
        </w:tc>
        <w:tc>
          <w:tcPr>
            <w:tcW w:w="3549" w:type="dxa"/>
          </w:tcPr>
          <w:p w14:paraId="66F44ADF" w14:textId="77777777" w:rsidR="00CD2FD8" w:rsidRDefault="00DF35F3" w:rsidP="00CD2FD8">
            <w:pPr>
              <w:jc w:val="both"/>
              <w:rPr>
                <w:rFonts w:ascii="Arial" w:hAnsi="Arial" w:cstheme="minorBidi"/>
                <w:color w:val="000000" w:themeColor="text1"/>
                <w:sz w:val="20"/>
                <w:szCs w:val="25"/>
                <w:lang w:val="mn-MN" w:bidi="mn-Mong-CN"/>
              </w:rPr>
            </w:pPr>
            <w:r w:rsidRPr="00DF35F3">
              <w:rPr>
                <w:rFonts w:ascii="Arial" w:hAnsi="Arial" w:cstheme="minorBidi"/>
                <w:color w:val="000000" w:themeColor="text1"/>
                <w:sz w:val="20"/>
                <w:szCs w:val="25"/>
                <w:lang w:val="mn-MN" w:bidi="mn-Mong-CN"/>
              </w:rPr>
              <w:t>Шинэчлэгдсэн шилэн данс болох gap.mof.gov.mn системд төсвийн байгууллагууд оны эхнээс мэдээллийг 100 хувь байршуулж эхэлсэн бөгөөд сар, улирлын мэдээг хугацаанд нь бүрэн байршуулж хэвшсэн.</w:t>
            </w:r>
          </w:p>
          <w:p w14:paraId="428F47D2" w14:textId="77777777" w:rsidR="00DF35F3" w:rsidRDefault="00DF35F3" w:rsidP="00CD2FD8">
            <w:pPr>
              <w:jc w:val="both"/>
              <w:rPr>
                <w:rFonts w:ascii="Arial" w:hAnsi="Arial" w:cstheme="minorBidi"/>
                <w:color w:val="000000" w:themeColor="text1"/>
                <w:sz w:val="20"/>
                <w:szCs w:val="25"/>
                <w:lang w:val="mn-MN" w:bidi="mn-Mong-CN"/>
              </w:rPr>
            </w:pPr>
          </w:p>
          <w:p w14:paraId="5C661D92" w14:textId="15966BB3" w:rsidR="00DF35F3" w:rsidRPr="00DF35F3" w:rsidRDefault="00DF35F3" w:rsidP="00DF35F3">
            <w:pPr>
              <w:jc w:val="right"/>
              <w:rPr>
                <w:rFonts w:ascii="Arial" w:hAnsi="Arial" w:cstheme="minorBidi"/>
                <w:color w:val="00B050"/>
                <w:sz w:val="20"/>
                <w:szCs w:val="25"/>
                <w:lang w:val="mn-MN" w:bidi="mn-Mong-CN"/>
              </w:rPr>
            </w:pPr>
            <w:r>
              <w:rPr>
                <w:rFonts w:ascii="Arial" w:hAnsi="Arial" w:cstheme="minorBidi"/>
                <w:color w:val="000000" w:themeColor="text1"/>
                <w:sz w:val="20"/>
                <w:szCs w:val="25"/>
                <w:lang w:val="mn-MN" w:bidi="mn-Mong-CN"/>
              </w:rPr>
              <w:t>Үр дүнтэй-100%</w:t>
            </w:r>
          </w:p>
        </w:tc>
      </w:tr>
      <w:tr w:rsidR="00CD2FD8" w:rsidRPr="00885CB8" w14:paraId="25628749" w14:textId="77777777" w:rsidTr="00501ABD">
        <w:trPr>
          <w:trHeight w:val="255"/>
          <w:jc w:val="center"/>
        </w:trPr>
        <w:tc>
          <w:tcPr>
            <w:tcW w:w="572" w:type="dxa"/>
            <w:vAlign w:val="center"/>
          </w:tcPr>
          <w:p w14:paraId="3339E6AD" w14:textId="469EE6E5" w:rsidR="00CD2FD8" w:rsidRPr="00230144" w:rsidRDefault="00230144" w:rsidP="00CD2FD8">
            <w:pPr>
              <w:jc w:val="center"/>
              <w:rPr>
                <w:rFonts w:ascii="Arial" w:hAnsi="Arial" w:cstheme="minorBidi"/>
                <w:sz w:val="20"/>
                <w:szCs w:val="25"/>
                <w:lang w:bidi="mn-Mong-CN"/>
              </w:rPr>
            </w:pPr>
            <w:r>
              <w:rPr>
                <w:rFonts w:ascii="Arial" w:hAnsi="Arial" w:cs="Arial"/>
                <w:sz w:val="20"/>
                <w:szCs w:val="20"/>
              </w:rPr>
              <w:t>39</w:t>
            </w:r>
          </w:p>
        </w:tc>
        <w:tc>
          <w:tcPr>
            <w:tcW w:w="2724" w:type="dxa"/>
            <w:vAlign w:val="center"/>
          </w:tcPr>
          <w:p w14:paraId="4F5345C6" w14:textId="6B473682" w:rsidR="00CD2FD8" w:rsidRPr="00311651" w:rsidRDefault="00CD2FD8" w:rsidP="00CD2FD8">
            <w:pPr>
              <w:ind w:left="126" w:right="153"/>
              <w:jc w:val="both"/>
              <w:rPr>
                <w:rFonts w:ascii="Arial" w:hAnsi="Arial" w:cs="Arial"/>
                <w:sz w:val="20"/>
                <w:szCs w:val="20"/>
              </w:rPr>
            </w:pPr>
            <w:r w:rsidRPr="00311651">
              <w:rPr>
                <w:rFonts w:ascii="Arial" w:hAnsi="Arial" w:cs="Arial"/>
                <w:sz w:val="20"/>
                <w:szCs w:val="20"/>
                <w:lang w:val="mn-MN"/>
              </w:rPr>
              <w:t>Хоршоо</w:t>
            </w:r>
            <w:r>
              <w:rPr>
                <w:rFonts w:ascii="Arial" w:hAnsi="Arial" w:cs="Arial"/>
                <w:sz w:val="20"/>
                <w:szCs w:val="20"/>
                <w:lang w:val="mn-MN"/>
              </w:rPr>
              <w:t xml:space="preserve"> </w:t>
            </w:r>
            <w:r w:rsidRPr="00311651">
              <w:rPr>
                <w:rFonts w:ascii="Arial" w:hAnsi="Arial" w:cs="Arial"/>
                <w:sz w:val="20"/>
                <w:szCs w:val="20"/>
                <w:lang w:val="mn-MN"/>
              </w:rPr>
              <w:t xml:space="preserve">хөгжүүлэх сангийн бүрдүүлэлт, зарцуулалт, хэрэгжилтэд хяналт үнэлгээ хийж, зээлийн </w:t>
            </w:r>
            <w:proofErr w:type="spellStart"/>
            <w:r w:rsidRPr="00311651">
              <w:rPr>
                <w:rFonts w:ascii="Arial" w:hAnsi="Arial" w:cs="Arial"/>
                <w:sz w:val="20"/>
                <w:szCs w:val="20"/>
              </w:rPr>
              <w:t>хугацаа</w:t>
            </w:r>
            <w:proofErr w:type="spellEnd"/>
            <w:r>
              <w:rPr>
                <w:rFonts w:ascii="Arial" w:hAnsi="Arial" w:cs="Arial"/>
                <w:sz w:val="20"/>
                <w:szCs w:val="20"/>
                <w:lang w:val="mn-MN"/>
              </w:rPr>
              <w:t xml:space="preserve"> </w:t>
            </w:r>
            <w:proofErr w:type="spellStart"/>
            <w:r w:rsidRPr="00311651">
              <w:rPr>
                <w:rFonts w:ascii="Arial" w:hAnsi="Arial" w:cs="Arial"/>
                <w:sz w:val="20"/>
                <w:szCs w:val="20"/>
              </w:rPr>
              <w:t>хэтрэлтийг</w:t>
            </w:r>
            <w:proofErr w:type="spellEnd"/>
            <w:r>
              <w:rPr>
                <w:rFonts w:ascii="Arial" w:hAnsi="Arial" w:cs="Arial"/>
                <w:sz w:val="20"/>
                <w:szCs w:val="20"/>
                <w:lang w:val="mn-MN"/>
              </w:rPr>
              <w:t xml:space="preserve"> </w:t>
            </w:r>
            <w:r w:rsidRPr="00311651">
              <w:rPr>
                <w:rFonts w:ascii="Arial" w:hAnsi="Arial" w:cs="Arial"/>
                <w:sz w:val="20"/>
                <w:szCs w:val="20"/>
                <w:lang w:val="mn-MN"/>
              </w:rPr>
              <w:t>бууруулах</w:t>
            </w:r>
          </w:p>
        </w:tc>
        <w:tc>
          <w:tcPr>
            <w:tcW w:w="1134" w:type="dxa"/>
            <w:vAlign w:val="center"/>
          </w:tcPr>
          <w:p w14:paraId="48A8AF58" w14:textId="22C5B233" w:rsidR="00CD2FD8" w:rsidRPr="00885CB8" w:rsidRDefault="000530C0" w:rsidP="000530C0">
            <w:pPr>
              <w:jc w:val="center"/>
              <w:rPr>
                <w:rFonts w:ascii="Arial" w:hAnsi="Arial" w:cs="Arial"/>
                <w:b/>
                <w:color w:val="000000" w:themeColor="text1"/>
                <w:sz w:val="20"/>
                <w:szCs w:val="20"/>
                <w:lang w:val="mn-MN"/>
              </w:rPr>
            </w:pPr>
            <w:r>
              <w:rPr>
                <w:rFonts w:ascii="Arial" w:hAnsi="Arial" w:cs="Arial"/>
                <w:b/>
                <w:color w:val="000000" w:themeColor="text1"/>
                <w:sz w:val="20"/>
                <w:szCs w:val="20"/>
                <w:lang w:val="mn-MN"/>
              </w:rPr>
              <w:t>0.1</w:t>
            </w:r>
          </w:p>
        </w:tc>
        <w:tc>
          <w:tcPr>
            <w:tcW w:w="2228" w:type="dxa"/>
            <w:vAlign w:val="center"/>
          </w:tcPr>
          <w:p w14:paraId="0A5BAAD3" w14:textId="0FFCB4F4" w:rsidR="00CD2FD8" w:rsidRPr="00311651" w:rsidRDefault="00CD2FD8" w:rsidP="00CD2FD8">
            <w:pPr>
              <w:ind w:right="11"/>
              <w:jc w:val="center"/>
              <w:rPr>
                <w:rFonts w:ascii="Arial" w:hAnsi="Arial" w:cs="Arial"/>
                <w:sz w:val="20"/>
                <w:szCs w:val="20"/>
                <w:lang w:val="mn-MN"/>
              </w:rPr>
            </w:pPr>
            <w:r w:rsidRPr="00311651">
              <w:rPr>
                <w:rFonts w:ascii="Arial" w:hAnsi="Arial" w:cs="Arial"/>
                <w:sz w:val="20"/>
                <w:szCs w:val="20"/>
                <w:lang w:val="mn-MN"/>
              </w:rPr>
              <w:t xml:space="preserve">Хугацаа хэтэрсэн </w:t>
            </w:r>
            <w:r>
              <w:rPr>
                <w:rFonts w:ascii="Arial" w:hAnsi="Arial" w:cs="Arial"/>
                <w:sz w:val="20"/>
                <w:szCs w:val="20"/>
                <w:lang w:val="mn-MN"/>
              </w:rPr>
              <w:t xml:space="preserve"> </w:t>
            </w:r>
            <w:r w:rsidRPr="00311651">
              <w:rPr>
                <w:rFonts w:ascii="Arial" w:hAnsi="Arial" w:cs="Arial"/>
                <w:sz w:val="20"/>
                <w:szCs w:val="20"/>
                <w:lang w:val="mn-MN"/>
              </w:rPr>
              <w:t>зээлийн өрийн үлдэгдлийг  бууруулсан хувь</w:t>
            </w:r>
          </w:p>
        </w:tc>
        <w:tc>
          <w:tcPr>
            <w:tcW w:w="1450" w:type="dxa"/>
            <w:vAlign w:val="center"/>
          </w:tcPr>
          <w:p w14:paraId="79B50AAF" w14:textId="77777777" w:rsidR="00CD2FD8" w:rsidRPr="009003B8" w:rsidRDefault="00CD2FD8" w:rsidP="00CD2FD8">
            <w:pPr>
              <w:jc w:val="center"/>
              <w:rPr>
                <w:rFonts w:ascii="Arial" w:hAnsi="Arial" w:cstheme="minorBidi"/>
                <w:b/>
                <w:color w:val="000000" w:themeColor="text1"/>
                <w:sz w:val="20"/>
                <w:szCs w:val="25"/>
                <w:lang w:val="mn-MN" w:bidi="mn-Mong-CN"/>
              </w:rPr>
            </w:pPr>
            <w:r w:rsidRPr="00885CB8">
              <w:rPr>
                <w:rFonts w:ascii="Arial" w:hAnsi="Arial" w:cs="Arial"/>
                <w:color w:val="000000" w:themeColor="text1"/>
                <w:sz w:val="20"/>
                <w:szCs w:val="20"/>
                <w:lang w:val="mn-MN"/>
              </w:rPr>
              <w:t>202</w:t>
            </w:r>
            <w:r>
              <w:rPr>
                <w:rFonts w:ascii="Arial" w:hAnsi="Arial" w:cstheme="minorBidi" w:hint="cs"/>
                <w:color w:val="000000" w:themeColor="text1"/>
                <w:sz w:val="20"/>
                <w:szCs w:val="25"/>
                <w:cs/>
                <w:lang w:val="mn-MN" w:bidi="mn-Mong-CN"/>
              </w:rPr>
              <w:t>2</w:t>
            </w:r>
          </w:p>
        </w:tc>
        <w:tc>
          <w:tcPr>
            <w:tcW w:w="1567" w:type="dxa"/>
            <w:vAlign w:val="center"/>
          </w:tcPr>
          <w:p w14:paraId="3167D7F5" w14:textId="77777777" w:rsidR="00CD2FD8" w:rsidRPr="000561E3" w:rsidRDefault="00CD2FD8" w:rsidP="00CD2FD8">
            <w:pPr>
              <w:jc w:val="center"/>
              <w:rPr>
                <w:rFonts w:ascii="Arial" w:eastAsia="Times New Roman" w:hAnsi="Arial" w:cs="Arial"/>
                <w:color w:val="FF0000"/>
                <w:sz w:val="20"/>
                <w:szCs w:val="20"/>
                <w:lang w:val="mn-MN" w:eastAsia="zh-CN"/>
              </w:rPr>
            </w:pPr>
          </w:p>
          <w:p w14:paraId="77D4998F" w14:textId="77777777" w:rsidR="00CD2FD8" w:rsidRPr="000561E3" w:rsidRDefault="00CD2FD8" w:rsidP="00CD2FD8">
            <w:pPr>
              <w:jc w:val="center"/>
              <w:rPr>
                <w:rFonts w:ascii="Arial" w:eastAsia="Times New Roman" w:hAnsi="Arial" w:cs="Arial"/>
                <w:color w:val="FF0000"/>
                <w:sz w:val="20"/>
                <w:szCs w:val="20"/>
                <w:lang w:val="mn-MN" w:eastAsia="zh-CN"/>
              </w:rPr>
            </w:pPr>
          </w:p>
          <w:p w14:paraId="3213EEB3" w14:textId="77777777" w:rsidR="00CD2FD8" w:rsidRPr="000561E3" w:rsidRDefault="00CD2FD8" w:rsidP="00CD2FD8">
            <w:pPr>
              <w:jc w:val="center"/>
              <w:rPr>
                <w:rFonts w:ascii="Arial" w:eastAsia="Times New Roman" w:hAnsi="Arial" w:cs="Arial"/>
                <w:color w:val="FF0000"/>
                <w:sz w:val="20"/>
                <w:szCs w:val="20"/>
                <w:lang w:val="mn-MN" w:eastAsia="zh-CN"/>
              </w:rPr>
            </w:pPr>
          </w:p>
          <w:p w14:paraId="41B9044C" w14:textId="77777777" w:rsidR="00CD2FD8" w:rsidRPr="000561E3" w:rsidRDefault="00CD2FD8" w:rsidP="00CD2FD8">
            <w:pPr>
              <w:jc w:val="center"/>
              <w:rPr>
                <w:rFonts w:ascii="Arial" w:hAnsi="Arial" w:cs="Arial"/>
                <w:b/>
                <w:color w:val="000000" w:themeColor="text1"/>
                <w:sz w:val="20"/>
                <w:szCs w:val="20"/>
                <w:lang w:val="mn-MN"/>
              </w:rPr>
            </w:pPr>
            <w:r w:rsidRPr="000561E3">
              <w:rPr>
                <w:rFonts w:ascii="Arial" w:eastAsia="Times New Roman" w:hAnsi="Arial" w:cs="Arial"/>
                <w:sz w:val="20"/>
                <w:szCs w:val="20"/>
                <w:lang w:val="mn-MN" w:eastAsia="zh-CN"/>
              </w:rPr>
              <w:t>6 мэдээ хоцроосон</w:t>
            </w:r>
          </w:p>
        </w:tc>
        <w:tc>
          <w:tcPr>
            <w:tcW w:w="1807" w:type="dxa"/>
            <w:vAlign w:val="center"/>
          </w:tcPr>
          <w:p w14:paraId="71E6A515" w14:textId="77777777" w:rsidR="00CD2FD8" w:rsidRPr="000561E3" w:rsidRDefault="00CD2FD8" w:rsidP="00CD2FD8">
            <w:pPr>
              <w:jc w:val="center"/>
              <w:rPr>
                <w:rFonts w:ascii="Arial" w:hAnsi="Arial" w:cs="Arial"/>
                <w:b/>
                <w:color w:val="000000" w:themeColor="text1"/>
                <w:sz w:val="20"/>
                <w:szCs w:val="20"/>
                <w:lang w:val="mn-MN"/>
              </w:rPr>
            </w:pPr>
            <w:r w:rsidRPr="000561E3">
              <w:rPr>
                <w:rFonts w:ascii="Arial" w:eastAsia="Times New Roman" w:hAnsi="Arial" w:cs="Arial"/>
                <w:color w:val="000000" w:themeColor="text1"/>
                <w:sz w:val="20"/>
                <w:szCs w:val="20"/>
                <w:lang w:val="mn-MN" w:eastAsia="zh-CN"/>
              </w:rPr>
              <w:t>Зөрчилгүй гарсан байна.</w:t>
            </w:r>
          </w:p>
        </w:tc>
        <w:tc>
          <w:tcPr>
            <w:tcW w:w="3549" w:type="dxa"/>
          </w:tcPr>
          <w:p w14:paraId="3F03FB93" w14:textId="030CDF2F" w:rsidR="00CD2FD8" w:rsidRDefault="000530C0" w:rsidP="000530C0">
            <w:pPr>
              <w:jc w:val="both"/>
              <w:rPr>
                <w:rFonts w:ascii="Arial" w:hAnsi="Arial" w:cstheme="minorBidi"/>
                <w:color w:val="000000" w:themeColor="text1"/>
                <w:sz w:val="20"/>
                <w:szCs w:val="25"/>
                <w:lang w:val="mn-MN" w:bidi="mn-Mong-CN"/>
              </w:rPr>
            </w:pPr>
            <w:r w:rsidRPr="000530C0">
              <w:rPr>
                <w:rFonts w:ascii="Arial" w:hAnsi="Arial" w:cstheme="minorBidi"/>
                <w:color w:val="000000" w:themeColor="text1"/>
                <w:sz w:val="20"/>
                <w:szCs w:val="25"/>
                <w:lang w:val="mn-MN" w:bidi="mn-Mong-CN"/>
              </w:rPr>
              <w:t>Сум хөгжүүлэх сангийн зээлийн гэрээний хугацаа дууссан 6 иргэний 16.5 сая төгрөг төлөгдөхөөс 4 иргэн зээлээ бүрэн төлж барагдуулсан. Зээлийн үлдэгдэлтэй 2 иргэний 10.09 сая төгрөгийг төлүүлэхээр Хархорин сум дахь сум дундын шүүхэд хандаж, 1 зээлдэгчтэй эвлэрлийн гэрээ байгуулж, зээлийн эргэн төлөлт хийгдэж байна. 1 зээлдэгч эвлэрлийн гэрээнд заасан хугацаанд зээлийн эргэн төлөлт хийгээгүй тул Хархорин сум дахь шүүхийн шийдвэр гүйцэтгэх газарт материалыг шилжүүл</w:t>
            </w:r>
            <w:r>
              <w:rPr>
                <w:rFonts w:ascii="Arial" w:hAnsi="Arial" w:cstheme="minorBidi"/>
                <w:color w:val="000000" w:themeColor="text1"/>
                <w:sz w:val="20"/>
                <w:szCs w:val="25"/>
                <w:lang w:val="mn-MN" w:bidi="mn-Mong-CN"/>
              </w:rPr>
              <w:t>сэн.</w:t>
            </w:r>
          </w:p>
          <w:p w14:paraId="38580FCA" w14:textId="41CB6EAC" w:rsidR="000530C0" w:rsidRPr="000530C0" w:rsidRDefault="000530C0" w:rsidP="000530C0">
            <w:pPr>
              <w:jc w:val="right"/>
              <w:rPr>
                <w:rFonts w:ascii="Arial" w:hAnsi="Arial" w:cstheme="minorBidi"/>
                <w:color w:val="00B050"/>
                <w:sz w:val="20"/>
                <w:szCs w:val="25"/>
                <w:lang w:val="mn-MN" w:bidi="mn-Mong-CN"/>
              </w:rPr>
            </w:pPr>
            <w:r>
              <w:rPr>
                <w:rFonts w:ascii="Arial" w:hAnsi="Arial" w:cstheme="minorBidi"/>
                <w:color w:val="000000" w:themeColor="text1"/>
                <w:sz w:val="20"/>
                <w:szCs w:val="25"/>
                <w:lang w:val="mn-MN" w:bidi="mn-Mong-CN"/>
              </w:rPr>
              <w:t>Үр дүнтэй-100%</w:t>
            </w:r>
          </w:p>
        </w:tc>
      </w:tr>
      <w:tr w:rsidR="00CD2FD8" w:rsidRPr="00885CB8" w14:paraId="478C0C97" w14:textId="77777777" w:rsidTr="00501ABD">
        <w:trPr>
          <w:trHeight w:val="255"/>
          <w:jc w:val="center"/>
        </w:trPr>
        <w:tc>
          <w:tcPr>
            <w:tcW w:w="15031" w:type="dxa"/>
            <w:gridSpan w:val="8"/>
            <w:vAlign w:val="center"/>
          </w:tcPr>
          <w:p w14:paraId="4FECB943" w14:textId="06D0824F" w:rsidR="00CD2FD8" w:rsidRPr="00E85261" w:rsidRDefault="00CD2FD8" w:rsidP="00E85261">
            <w:pPr>
              <w:jc w:val="both"/>
              <w:rPr>
                <w:rFonts w:ascii="Arial" w:hAnsi="Arial" w:cs="Arial"/>
                <w:bCs/>
                <w:color w:val="000000" w:themeColor="text1"/>
                <w:sz w:val="20"/>
                <w:szCs w:val="20"/>
                <w:lang w:val="mn-MN"/>
              </w:rPr>
            </w:pPr>
            <w:proofErr w:type="spellStart"/>
            <w:r w:rsidRPr="00E85261">
              <w:rPr>
                <w:rFonts w:ascii="Arial" w:hAnsi="Arial" w:cs="Arial"/>
                <w:bCs/>
                <w:color w:val="000000" w:themeColor="text1"/>
                <w:sz w:val="20"/>
                <w:szCs w:val="20"/>
              </w:rPr>
              <w:t>Зорилт</w:t>
            </w:r>
            <w:proofErr w:type="spellEnd"/>
            <w:r w:rsidRPr="00E85261">
              <w:rPr>
                <w:rFonts w:ascii="Arial" w:hAnsi="Arial" w:cs="Arial"/>
                <w:bCs/>
                <w:color w:val="000000" w:themeColor="text1"/>
                <w:sz w:val="20"/>
                <w:szCs w:val="20"/>
              </w:rPr>
              <w:t xml:space="preserve"> 2.2. </w:t>
            </w:r>
            <w:proofErr w:type="spellStart"/>
            <w:r w:rsidRPr="00E85261">
              <w:rPr>
                <w:rFonts w:ascii="Arial" w:hAnsi="Arial" w:cs="Arial"/>
                <w:bCs/>
                <w:color w:val="000000" w:themeColor="text1"/>
                <w:sz w:val="20"/>
                <w:szCs w:val="20"/>
              </w:rPr>
              <w:t>Татварын</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бүх</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төрлийн</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үйлчилгээг</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цахимжуулж</w:t>
            </w:r>
            <w:proofErr w:type="spellEnd"/>
            <w:r w:rsidRPr="00E85261">
              <w:rPr>
                <w:rFonts w:ascii="Arial" w:hAnsi="Arial" w:cs="Arial"/>
                <w:bCs/>
                <w:color w:val="000000" w:themeColor="text1"/>
                <w:sz w:val="20"/>
                <w:szCs w:val="20"/>
              </w:rPr>
              <w:t xml:space="preserve">, </w:t>
            </w:r>
            <w:proofErr w:type="spellStart"/>
            <w:r w:rsidRPr="00E85261">
              <w:rPr>
                <w:rFonts w:ascii="Arial" w:hAnsi="Arial" w:cs="Arial"/>
                <w:bCs/>
                <w:color w:val="000000" w:themeColor="text1"/>
                <w:sz w:val="20"/>
                <w:szCs w:val="20"/>
              </w:rPr>
              <w:t>татварын</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үйлчилгээг</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иргэд</w:t>
            </w:r>
            <w:proofErr w:type="spellEnd"/>
            <w:r w:rsidRPr="00E85261">
              <w:rPr>
                <w:rFonts w:ascii="Arial" w:hAnsi="Arial" w:cs="Arial"/>
                <w:bCs/>
                <w:color w:val="000000" w:themeColor="text1"/>
                <w:sz w:val="20"/>
                <w:szCs w:val="20"/>
              </w:rPr>
              <w:t xml:space="preserve">, </w:t>
            </w:r>
            <w:proofErr w:type="spellStart"/>
            <w:r w:rsidRPr="00E85261">
              <w:rPr>
                <w:rFonts w:ascii="Arial" w:hAnsi="Arial" w:cs="Arial"/>
                <w:bCs/>
                <w:color w:val="000000" w:themeColor="text1"/>
                <w:sz w:val="20"/>
                <w:szCs w:val="20"/>
              </w:rPr>
              <w:t>аж</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ахуйн</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нэгж</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байгууллагад</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жигд</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хүртээмжтэй</w:t>
            </w:r>
            <w:proofErr w:type="spellEnd"/>
            <w:r w:rsidRPr="00E85261">
              <w:rPr>
                <w:rFonts w:ascii="Arial" w:hAnsi="Arial" w:cs="Arial"/>
                <w:bCs/>
                <w:color w:val="000000" w:themeColor="text1"/>
                <w:sz w:val="20"/>
                <w:szCs w:val="20"/>
                <w:lang w:val="mn-MN"/>
              </w:rPr>
              <w:t xml:space="preserve"> </w:t>
            </w:r>
            <w:proofErr w:type="spellStart"/>
            <w:r w:rsidRPr="00E85261">
              <w:rPr>
                <w:rFonts w:ascii="Arial" w:hAnsi="Arial" w:cs="Arial"/>
                <w:bCs/>
                <w:color w:val="000000" w:themeColor="text1"/>
                <w:sz w:val="20"/>
                <w:szCs w:val="20"/>
              </w:rPr>
              <w:t>хүргэнэ</w:t>
            </w:r>
            <w:proofErr w:type="spellEnd"/>
            <w:r w:rsidRPr="00E85261">
              <w:rPr>
                <w:rFonts w:ascii="Arial" w:hAnsi="Arial" w:cs="Arial"/>
                <w:bCs/>
                <w:color w:val="000000" w:themeColor="text1"/>
                <w:sz w:val="20"/>
                <w:szCs w:val="20"/>
              </w:rPr>
              <w:t>.</w:t>
            </w:r>
          </w:p>
        </w:tc>
      </w:tr>
      <w:tr w:rsidR="00CD2FD8" w:rsidRPr="00885CB8" w14:paraId="00597783" w14:textId="77777777" w:rsidTr="00501ABD">
        <w:trPr>
          <w:trHeight w:val="255"/>
          <w:jc w:val="center"/>
        </w:trPr>
        <w:tc>
          <w:tcPr>
            <w:tcW w:w="572" w:type="dxa"/>
            <w:vAlign w:val="center"/>
          </w:tcPr>
          <w:p w14:paraId="62CBE11C" w14:textId="3239BDFE" w:rsidR="00CD2FD8" w:rsidRPr="00230144" w:rsidRDefault="00230144" w:rsidP="00CD2FD8">
            <w:pPr>
              <w:jc w:val="center"/>
              <w:rPr>
                <w:rFonts w:ascii="Arial" w:hAnsi="Arial" w:cs="Arial"/>
                <w:sz w:val="20"/>
                <w:szCs w:val="20"/>
              </w:rPr>
            </w:pPr>
            <w:r>
              <w:rPr>
                <w:rFonts w:ascii="Arial" w:hAnsi="Arial" w:cs="Arial"/>
                <w:sz w:val="20"/>
                <w:szCs w:val="20"/>
              </w:rPr>
              <w:t>40</w:t>
            </w:r>
          </w:p>
        </w:tc>
        <w:tc>
          <w:tcPr>
            <w:tcW w:w="2724" w:type="dxa"/>
            <w:vAlign w:val="center"/>
          </w:tcPr>
          <w:p w14:paraId="4287CA5C" w14:textId="628D742F" w:rsidR="00CD2FD8" w:rsidRPr="00311651" w:rsidRDefault="00CD2FD8" w:rsidP="00CD2FD8">
            <w:pPr>
              <w:ind w:left="127" w:right="127"/>
              <w:jc w:val="both"/>
              <w:rPr>
                <w:rFonts w:ascii="Arial" w:hAnsi="Arial" w:cs="Arial"/>
                <w:sz w:val="20"/>
                <w:szCs w:val="20"/>
              </w:rPr>
            </w:pPr>
            <w:proofErr w:type="spellStart"/>
            <w:r w:rsidRPr="00311651">
              <w:rPr>
                <w:rFonts w:ascii="Arial" w:hAnsi="Arial" w:cs="Arial"/>
                <w:sz w:val="20"/>
                <w:szCs w:val="20"/>
              </w:rPr>
              <w:t>Татвар</w:t>
            </w:r>
            <w:proofErr w:type="spellEnd"/>
            <w:r>
              <w:rPr>
                <w:rFonts w:ascii="Arial" w:hAnsi="Arial" w:cs="Arial"/>
                <w:sz w:val="20"/>
                <w:szCs w:val="20"/>
                <w:lang w:val="mn-MN"/>
              </w:rPr>
              <w:t xml:space="preserve"> </w:t>
            </w:r>
            <w:proofErr w:type="spellStart"/>
            <w:r w:rsidRPr="00311651">
              <w:rPr>
                <w:rFonts w:ascii="Arial" w:hAnsi="Arial" w:cs="Arial"/>
                <w:sz w:val="20"/>
                <w:szCs w:val="20"/>
              </w:rPr>
              <w:t>төлөгчийн</w:t>
            </w:r>
            <w:proofErr w:type="spellEnd"/>
            <w:r>
              <w:rPr>
                <w:rFonts w:ascii="Arial" w:hAnsi="Arial" w:cs="Arial"/>
                <w:sz w:val="20"/>
                <w:szCs w:val="20"/>
                <w:lang w:val="mn-MN"/>
              </w:rPr>
              <w:t xml:space="preserve"> </w:t>
            </w:r>
            <w:proofErr w:type="spellStart"/>
            <w:r w:rsidRPr="00311651">
              <w:rPr>
                <w:rFonts w:ascii="Arial" w:hAnsi="Arial" w:cs="Arial"/>
                <w:sz w:val="20"/>
                <w:szCs w:val="20"/>
              </w:rPr>
              <w:t>эрх</w:t>
            </w:r>
            <w:proofErr w:type="spellEnd"/>
            <w:r>
              <w:rPr>
                <w:rFonts w:ascii="Arial" w:hAnsi="Arial" w:cs="Arial"/>
                <w:sz w:val="20"/>
                <w:szCs w:val="20"/>
                <w:lang w:val="mn-MN"/>
              </w:rPr>
              <w:t xml:space="preserve"> </w:t>
            </w:r>
            <w:proofErr w:type="spellStart"/>
            <w:r w:rsidRPr="00311651">
              <w:rPr>
                <w:rFonts w:ascii="Arial" w:hAnsi="Arial" w:cs="Arial"/>
                <w:sz w:val="20"/>
                <w:szCs w:val="20"/>
              </w:rPr>
              <w:t>зүйн</w:t>
            </w:r>
            <w:proofErr w:type="spellEnd"/>
            <w:r w:rsidR="00DD1ABA">
              <w:rPr>
                <w:rFonts w:ascii="Arial" w:hAnsi="Arial" w:cs="Arial"/>
                <w:sz w:val="20"/>
                <w:szCs w:val="20"/>
                <w:lang w:val="mn-MN"/>
              </w:rPr>
              <w:t xml:space="preserve"> </w:t>
            </w:r>
            <w:proofErr w:type="spellStart"/>
            <w:r w:rsidRPr="00311651">
              <w:rPr>
                <w:rFonts w:ascii="Arial" w:hAnsi="Arial" w:cs="Arial"/>
                <w:sz w:val="20"/>
                <w:szCs w:val="20"/>
              </w:rPr>
              <w:t>мэдлэг</w:t>
            </w:r>
            <w:proofErr w:type="spellEnd"/>
            <w:r w:rsidRPr="00311651">
              <w:rPr>
                <w:rFonts w:ascii="Arial" w:hAnsi="Arial" w:cs="Arial"/>
                <w:sz w:val="20"/>
                <w:szCs w:val="20"/>
              </w:rPr>
              <w:t xml:space="preserve">, </w:t>
            </w:r>
            <w:proofErr w:type="spellStart"/>
            <w:r w:rsidRPr="00311651">
              <w:rPr>
                <w:rFonts w:ascii="Arial" w:hAnsi="Arial" w:cs="Arial"/>
                <w:sz w:val="20"/>
                <w:szCs w:val="20"/>
              </w:rPr>
              <w:t>татварын</w:t>
            </w:r>
            <w:proofErr w:type="spellEnd"/>
            <w:r w:rsidR="00DD1ABA">
              <w:rPr>
                <w:rFonts w:ascii="Arial" w:hAnsi="Arial" w:cs="Arial"/>
                <w:sz w:val="20"/>
                <w:szCs w:val="20"/>
                <w:lang w:val="mn-MN"/>
              </w:rPr>
              <w:t xml:space="preserve"> </w:t>
            </w:r>
            <w:proofErr w:type="spellStart"/>
            <w:r w:rsidRPr="00311651">
              <w:rPr>
                <w:rFonts w:ascii="Arial" w:hAnsi="Arial" w:cs="Arial"/>
                <w:sz w:val="20"/>
                <w:szCs w:val="20"/>
              </w:rPr>
              <w:t>багц</w:t>
            </w:r>
            <w:proofErr w:type="spellEnd"/>
            <w:r w:rsidR="00DD1ABA">
              <w:rPr>
                <w:rFonts w:ascii="Arial" w:hAnsi="Arial" w:cs="Arial"/>
                <w:sz w:val="20"/>
                <w:szCs w:val="20"/>
                <w:lang w:val="mn-MN"/>
              </w:rPr>
              <w:t xml:space="preserve"> </w:t>
            </w:r>
            <w:proofErr w:type="spellStart"/>
            <w:r w:rsidRPr="00311651">
              <w:rPr>
                <w:rFonts w:ascii="Arial" w:hAnsi="Arial" w:cs="Arial"/>
                <w:sz w:val="20"/>
                <w:szCs w:val="20"/>
              </w:rPr>
              <w:t>хуулийг</w:t>
            </w:r>
            <w:proofErr w:type="spellEnd"/>
            <w:r w:rsidR="00DD1ABA">
              <w:rPr>
                <w:rFonts w:ascii="Arial" w:hAnsi="Arial" w:cs="Arial"/>
                <w:sz w:val="20"/>
                <w:szCs w:val="20"/>
                <w:lang w:val="mn-MN"/>
              </w:rPr>
              <w:t xml:space="preserve"> </w:t>
            </w:r>
            <w:proofErr w:type="spellStart"/>
            <w:r w:rsidRPr="00311651">
              <w:rPr>
                <w:rFonts w:ascii="Arial" w:hAnsi="Arial" w:cs="Arial"/>
                <w:sz w:val="20"/>
                <w:szCs w:val="20"/>
              </w:rPr>
              <w:t>таниулж</w:t>
            </w:r>
            <w:proofErr w:type="spellEnd"/>
            <w:r w:rsidRPr="00311651">
              <w:rPr>
                <w:rFonts w:ascii="Arial" w:hAnsi="Arial" w:cs="Arial"/>
                <w:sz w:val="20"/>
                <w:szCs w:val="20"/>
              </w:rPr>
              <w:t xml:space="preserve">, </w:t>
            </w:r>
            <w:proofErr w:type="spellStart"/>
            <w:r w:rsidRPr="00311651">
              <w:rPr>
                <w:rFonts w:ascii="Arial" w:hAnsi="Arial" w:cs="Arial"/>
                <w:sz w:val="20"/>
                <w:szCs w:val="20"/>
              </w:rPr>
              <w:t>татвар</w:t>
            </w:r>
            <w:proofErr w:type="spellEnd"/>
            <w:r w:rsidR="00DD1ABA">
              <w:rPr>
                <w:rFonts w:ascii="Arial" w:hAnsi="Arial" w:cs="Arial"/>
                <w:sz w:val="20"/>
                <w:szCs w:val="20"/>
                <w:lang w:val="mn-MN"/>
              </w:rPr>
              <w:t xml:space="preserve"> </w:t>
            </w:r>
            <w:proofErr w:type="spellStart"/>
            <w:r w:rsidRPr="00311651">
              <w:rPr>
                <w:rFonts w:ascii="Arial" w:hAnsi="Arial" w:cs="Arial"/>
                <w:sz w:val="20"/>
                <w:szCs w:val="20"/>
              </w:rPr>
              <w:t>төлөх</w:t>
            </w:r>
            <w:proofErr w:type="spellEnd"/>
            <w:r w:rsidR="00DD1ABA">
              <w:rPr>
                <w:rFonts w:ascii="Arial" w:hAnsi="Arial" w:cs="Arial"/>
                <w:sz w:val="20"/>
                <w:szCs w:val="20"/>
                <w:lang w:val="mn-MN"/>
              </w:rPr>
              <w:t xml:space="preserve"> </w:t>
            </w:r>
            <w:proofErr w:type="spellStart"/>
            <w:r w:rsidRPr="00311651">
              <w:rPr>
                <w:rFonts w:ascii="Arial" w:hAnsi="Arial" w:cs="Arial"/>
                <w:sz w:val="20"/>
                <w:szCs w:val="20"/>
              </w:rPr>
              <w:t>сэтгэлгээ</w:t>
            </w:r>
            <w:proofErr w:type="spellEnd"/>
            <w:r w:rsidR="00DD1ABA">
              <w:rPr>
                <w:rFonts w:ascii="Arial" w:hAnsi="Arial" w:cs="Arial"/>
                <w:sz w:val="20"/>
                <w:szCs w:val="20"/>
                <w:lang w:val="mn-MN"/>
              </w:rPr>
              <w:t xml:space="preserve"> </w:t>
            </w:r>
            <w:proofErr w:type="spellStart"/>
            <w:r w:rsidRPr="00311651">
              <w:rPr>
                <w:rFonts w:ascii="Arial" w:hAnsi="Arial" w:cs="Arial"/>
                <w:sz w:val="20"/>
                <w:szCs w:val="20"/>
              </w:rPr>
              <w:lastRenderedPageBreak/>
              <w:t>хандлагыг</w:t>
            </w:r>
            <w:proofErr w:type="spellEnd"/>
            <w:r w:rsidR="007B148C">
              <w:rPr>
                <w:rFonts w:ascii="Arial" w:hAnsi="Arial" w:cs="Arial"/>
                <w:sz w:val="20"/>
                <w:szCs w:val="20"/>
                <w:lang w:val="mn-MN"/>
              </w:rPr>
              <w:t xml:space="preserve"> </w:t>
            </w:r>
            <w:proofErr w:type="spellStart"/>
            <w:r w:rsidRPr="00311651">
              <w:rPr>
                <w:rFonts w:ascii="Arial" w:hAnsi="Arial" w:cs="Arial"/>
                <w:sz w:val="20"/>
                <w:szCs w:val="20"/>
              </w:rPr>
              <w:t>өөрчлөн</w:t>
            </w:r>
            <w:proofErr w:type="spellEnd"/>
            <w:r w:rsidRPr="00311651">
              <w:rPr>
                <w:rFonts w:ascii="Arial" w:hAnsi="Arial" w:cs="Arial"/>
                <w:sz w:val="20"/>
                <w:szCs w:val="20"/>
              </w:rPr>
              <w:t xml:space="preserve">, </w:t>
            </w:r>
            <w:proofErr w:type="spellStart"/>
            <w:r w:rsidRPr="00311651">
              <w:rPr>
                <w:rFonts w:ascii="Arial" w:hAnsi="Arial" w:cs="Arial"/>
                <w:sz w:val="20"/>
                <w:szCs w:val="20"/>
              </w:rPr>
              <w:t>заавар</w:t>
            </w:r>
            <w:proofErr w:type="spellEnd"/>
            <w:r w:rsidRPr="00311651">
              <w:rPr>
                <w:rFonts w:ascii="Arial" w:hAnsi="Arial" w:cs="Arial"/>
                <w:sz w:val="20"/>
                <w:szCs w:val="20"/>
              </w:rPr>
              <w:t xml:space="preserve">, </w:t>
            </w:r>
            <w:proofErr w:type="spellStart"/>
            <w:r w:rsidRPr="00311651">
              <w:rPr>
                <w:rFonts w:ascii="Arial" w:hAnsi="Arial" w:cs="Arial"/>
                <w:sz w:val="20"/>
                <w:szCs w:val="20"/>
              </w:rPr>
              <w:t>зөвлөгөө</w:t>
            </w:r>
            <w:proofErr w:type="spellEnd"/>
            <w:r w:rsidRPr="00311651">
              <w:rPr>
                <w:rFonts w:ascii="Arial" w:hAnsi="Arial" w:cs="Arial"/>
                <w:sz w:val="20"/>
                <w:szCs w:val="20"/>
              </w:rPr>
              <w:t xml:space="preserve">, </w:t>
            </w:r>
            <w:proofErr w:type="spellStart"/>
            <w:r w:rsidRPr="00311651">
              <w:rPr>
                <w:rFonts w:ascii="Arial" w:hAnsi="Arial" w:cs="Arial"/>
                <w:sz w:val="20"/>
                <w:szCs w:val="20"/>
              </w:rPr>
              <w:t>сургалтыг</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тог</w:t>
            </w:r>
            <w:proofErr w:type="spellEnd"/>
            <w:r w:rsidRPr="00311651">
              <w:rPr>
                <w:rFonts w:ascii="Arial" w:hAnsi="Arial" w:cs="Arial"/>
                <w:sz w:val="20"/>
                <w:szCs w:val="20"/>
                <w:lang w:val="mn-MN"/>
              </w:rPr>
              <w:t>т</w:t>
            </w:r>
            <w:proofErr w:type="spellStart"/>
            <w:r w:rsidRPr="00311651">
              <w:rPr>
                <w:rFonts w:ascii="Arial" w:hAnsi="Arial" w:cs="Arial"/>
                <w:sz w:val="20"/>
                <w:szCs w:val="20"/>
              </w:rPr>
              <w:t>мол</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зохион</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байгуулах</w:t>
            </w:r>
            <w:proofErr w:type="spellEnd"/>
          </w:p>
        </w:tc>
        <w:tc>
          <w:tcPr>
            <w:tcW w:w="1134" w:type="dxa"/>
            <w:vAlign w:val="center"/>
          </w:tcPr>
          <w:p w14:paraId="6E6B076E" w14:textId="651C3FAC" w:rsidR="00CD2FD8" w:rsidRPr="009003B8" w:rsidRDefault="00D6181E" w:rsidP="00CD2FD8">
            <w:pPr>
              <w:rPr>
                <w:rFonts w:ascii="Arial" w:hAnsi="Arial" w:cstheme="minorBidi"/>
                <w:b/>
                <w:color w:val="000000" w:themeColor="text1"/>
                <w:sz w:val="20"/>
                <w:szCs w:val="25"/>
                <w:lang w:val="mn-MN" w:bidi="mn-Mong-CN"/>
              </w:rPr>
            </w:pPr>
            <w:r>
              <w:rPr>
                <w:rFonts w:ascii="Arial" w:hAnsi="Arial" w:cstheme="minorBidi" w:hint="cs"/>
                <w:color w:val="000000" w:themeColor="text1"/>
                <w:sz w:val="20"/>
                <w:szCs w:val="25"/>
                <w:cs/>
                <w:lang w:val="mn-MN" w:bidi="mn-Mong-CN"/>
              </w:rPr>
              <w:lastRenderedPageBreak/>
              <w:t>1.1</w:t>
            </w:r>
          </w:p>
        </w:tc>
        <w:tc>
          <w:tcPr>
            <w:tcW w:w="2228" w:type="dxa"/>
            <w:vAlign w:val="center"/>
          </w:tcPr>
          <w:p w14:paraId="1B090944" w14:textId="5CA4831D" w:rsidR="00CD2FD8" w:rsidRPr="00311651" w:rsidRDefault="00CD2FD8" w:rsidP="00CD2FD8">
            <w:pPr>
              <w:ind w:left="127" w:right="127"/>
              <w:jc w:val="center"/>
              <w:rPr>
                <w:rFonts w:ascii="Arial" w:hAnsi="Arial" w:cs="Arial"/>
                <w:sz w:val="20"/>
                <w:szCs w:val="20"/>
              </w:rPr>
            </w:pPr>
            <w:proofErr w:type="spellStart"/>
            <w:r w:rsidRPr="00311651">
              <w:rPr>
                <w:rFonts w:ascii="Arial" w:hAnsi="Arial" w:cs="Arial"/>
                <w:sz w:val="20"/>
                <w:szCs w:val="20"/>
              </w:rPr>
              <w:t>Сургалтад</w:t>
            </w:r>
            <w:proofErr w:type="spellEnd"/>
            <w:r w:rsidR="00D6181E">
              <w:rPr>
                <w:rFonts w:ascii="Arial" w:hAnsi="Arial" w:cs="Arial"/>
                <w:sz w:val="20"/>
                <w:szCs w:val="20"/>
                <w:lang w:val="mn-MN"/>
              </w:rPr>
              <w:t xml:space="preserve"> </w:t>
            </w:r>
            <w:proofErr w:type="spellStart"/>
            <w:r w:rsidRPr="00311651">
              <w:rPr>
                <w:rFonts w:ascii="Arial" w:hAnsi="Arial" w:cs="Arial"/>
                <w:sz w:val="20"/>
                <w:szCs w:val="20"/>
              </w:rPr>
              <w:t>хамрагдсан</w:t>
            </w:r>
            <w:proofErr w:type="spellEnd"/>
            <w:r w:rsidR="00D6181E">
              <w:rPr>
                <w:rFonts w:ascii="Arial" w:hAnsi="Arial" w:cs="Arial"/>
                <w:sz w:val="20"/>
                <w:szCs w:val="20"/>
                <w:lang w:val="mn-MN"/>
              </w:rPr>
              <w:t xml:space="preserve"> </w:t>
            </w:r>
            <w:proofErr w:type="spellStart"/>
            <w:r w:rsidRPr="00311651">
              <w:rPr>
                <w:rFonts w:ascii="Arial" w:hAnsi="Arial" w:cs="Arial"/>
                <w:sz w:val="20"/>
                <w:szCs w:val="20"/>
              </w:rPr>
              <w:t>татвар</w:t>
            </w:r>
            <w:proofErr w:type="spellEnd"/>
            <w:r w:rsidR="00D6181E">
              <w:rPr>
                <w:rFonts w:ascii="Arial" w:hAnsi="Arial" w:cs="Arial"/>
                <w:sz w:val="20"/>
                <w:szCs w:val="20"/>
                <w:lang w:val="mn-MN"/>
              </w:rPr>
              <w:t xml:space="preserve"> </w:t>
            </w:r>
            <w:proofErr w:type="spellStart"/>
            <w:r w:rsidRPr="00311651">
              <w:rPr>
                <w:rFonts w:ascii="Arial" w:hAnsi="Arial" w:cs="Arial"/>
                <w:sz w:val="20"/>
                <w:szCs w:val="20"/>
              </w:rPr>
              <w:t>төлөгчийн</w:t>
            </w:r>
            <w:proofErr w:type="spellEnd"/>
            <w:r w:rsidR="00D6181E">
              <w:rPr>
                <w:rFonts w:ascii="Arial" w:hAnsi="Arial" w:cs="Arial"/>
                <w:sz w:val="20"/>
                <w:szCs w:val="20"/>
                <w:lang w:val="mn-MN"/>
              </w:rPr>
              <w:t xml:space="preserve"> </w:t>
            </w:r>
            <w:proofErr w:type="spellStart"/>
            <w:r w:rsidRPr="00311651">
              <w:rPr>
                <w:rFonts w:ascii="Arial" w:hAnsi="Arial" w:cs="Arial"/>
                <w:sz w:val="20"/>
                <w:szCs w:val="20"/>
              </w:rPr>
              <w:t>тоогоор</w:t>
            </w:r>
            <w:proofErr w:type="spellEnd"/>
          </w:p>
        </w:tc>
        <w:tc>
          <w:tcPr>
            <w:tcW w:w="1450" w:type="dxa"/>
            <w:vAlign w:val="center"/>
          </w:tcPr>
          <w:p w14:paraId="44B52462" w14:textId="77777777" w:rsidR="00CD2FD8" w:rsidRPr="009003B8" w:rsidRDefault="00CD2FD8" w:rsidP="00CD2FD8">
            <w:pPr>
              <w:jc w:val="center"/>
              <w:rPr>
                <w:rFonts w:ascii="Arial" w:hAnsi="Arial" w:cstheme="minorBidi"/>
                <w:color w:val="000000" w:themeColor="text1"/>
                <w:sz w:val="20"/>
                <w:szCs w:val="25"/>
                <w:lang w:val="mn-MN" w:bidi="mn-Mong-CN"/>
              </w:rPr>
            </w:pPr>
            <w:r>
              <w:rPr>
                <w:rFonts w:ascii="Arial" w:hAnsi="Arial" w:cs="Arial"/>
                <w:color w:val="000000" w:themeColor="text1"/>
                <w:sz w:val="20"/>
                <w:szCs w:val="20"/>
                <w:lang w:val="mn-MN"/>
              </w:rPr>
              <w:t>202</w:t>
            </w:r>
            <w:r>
              <w:rPr>
                <w:rFonts w:ascii="Arial" w:hAnsi="Arial" w:cstheme="minorBidi" w:hint="cs"/>
                <w:color w:val="000000" w:themeColor="text1"/>
                <w:sz w:val="20"/>
                <w:szCs w:val="25"/>
                <w:cs/>
                <w:lang w:val="mn-MN" w:bidi="mn-Mong-CN"/>
              </w:rPr>
              <w:t>2</w:t>
            </w:r>
          </w:p>
        </w:tc>
        <w:tc>
          <w:tcPr>
            <w:tcW w:w="1567" w:type="dxa"/>
            <w:vAlign w:val="center"/>
          </w:tcPr>
          <w:p w14:paraId="7441A3A8" w14:textId="77777777" w:rsidR="00CD2FD8" w:rsidRPr="00311651" w:rsidRDefault="00CD2FD8" w:rsidP="00CD2FD8">
            <w:pPr>
              <w:ind w:left="127" w:right="127"/>
              <w:jc w:val="center"/>
              <w:rPr>
                <w:rFonts w:ascii="Arial" w:hAnsi="Arial" w:cs="Arial"/>
                <w:sz w:val="20"/>
                <w:szCs w:val="20"/>
              </w:rPr>
            </w:pPr>
            <w:r w:rsidRPr="00311651">
              <w:rPr>
                <w:rFonts w:ascii="Arial" w:hAnsi="Arial" w:cs="Arial"/>
                <w:sz w:val="20"/>
                <w:szCs w:val="20"/>
              </w:rPr>
              <w:t>119000</w:t>
            </w:r>
          </w:p>
        </w:tc>
        <w:tc>
          <w:tcPr>
            <w:tcW w:w="1807" w:type="dxa"/>
            <w:vAlign w:val="center"/>
          </w:tcPr>
          <w:p w14:paraId="15305EFE" w14:textId="77777777" w:rsidR="00CD2FD8" w:rsidRPr="00311651" w:rsidRDefault="00CD2FD8" w:rsidP="00CD2FD8">
            <w:pPr>
              <w:ind w:left="127" w:right="127"/>
              <w:jc w:val="center"/>
              <w:rPr>
                <w:rFonts w:ascii="Arial" w:hAnsi="Arial" w:cs="Arial"/>
                <w:sz w:val="20"/>
                <w:szCs w:val="20"/>
              </w:rPr>
            </w:pPr>
            <w:r w:rsidRPr="00311651">
              <w:rPr>
                <w:rFonts w:ascii="Arial" w:hAnsi="Arial" w:cs="Arial"/>
                <w:sz w:val="20"/>
                <w:szCs w:val="20"/>
              </w:rPr>
              <w:t>20000</w:t>
            </w:r>
          </w:p>
        </w:tc>
        <w:tc>
          <w:tcPr>
            <w:tcW w:w="3549" w:type="dxa"/>
          </w:tcPr>
          <w:p w14:paraId="5E718E84" w14:textId="77777777" w:rsidR="00E85261" w:rsidRPr="00E85261" w:rsidRDefault="00E85261" w:rsidP="00E85261">
            <w:pPr>
              <w:jc w:val="both"/>
              <w:rPr>
                <w:rFonts w:ascii="Arial" w:hAnsi="Arial" w:cs="Arial"/>
                <w:bCs/>
                <w:color w:val="000000" w:themeColor="text1"/>
                <w:sz w:val="20"/>
                <w:szCs w:val="20"/>
                <w:lang w:val="mn-MN"/>
              </w:rPr>
            </w:pPr>
            <w:r w:rsidRPr="00E85261">
              <w:rPr>
                <w:rFonts w:ascii="Arial" w:hAnsi="Arial" w:cs="Arial"/>
                <w:bCs/>
                <w:color w:val="000000" w:themeColor="text1"/>
                <w:sz w:val="20"/>
                <w:szCs w:val="20"/>
                <w:lang w:val="mn-MN"/>
              </w:rPr>
              <w:t xml:space="preserve">Татварын багц хууль хэрэгжиж эхэлснээр 2023 онд цахимаар 2, танхимаар 2 удаа 87 иргэнд, биечилж 680 иргэн буюу нийт 767 </w:t>
            </w:r>
            <w:r w:rsidRPr="00E85261">
              <w:rPr>
                <w:rFonts w:ascii="Arial" w:hAnsi="Arial" w:cs="Arial"/>
                <w:bCs/>
                <w:color w:val="000000" w:themeColor="text1"/>
                <w:sz w:val="20"/>
                <w:szCs w:val="20"/>
                <w:lang w:val="mn-MN"/>
              </w:rPr>
              <w:lastRenderedPageBreak/>
              <w:t>татвар төлөгчдөд Авто тээвэр болон өөрөө явагч хэрэгслийн албан татвар тухай хууль, “И баримт” нууц үгээ хэрхэн авах, Малын тоо толгойн албан татварын тухай хууль, Хувь хүний орлогын албан татварын тухай хууль, цахимаар хэрхэн татвараа төлөх, тайлангаа хэрхэн илгээх чиглэлээр сургалт зохион байгуулсан.</w:t>
            </w:r>
          </w:p>
          <w:p w14:paraId="50F57C77" w14:textId="77777777" w:rsidR="00CD2FD8" w:rsidRDefault="00E85261" w:rsidP="00E85261">
            <w:pPr>
              <w:jc w:val="both"/>
              <w:rPr>
                <w:rFonts w:ascii="Arial" w:hAnsi="Arial" w:cs="Arial"/>
                <w:bCs/>
                <w:color w:val="000000" w:themeColor="text1"/>
                <w:sz w:val="20"/>
                <w:szCs w:val="20"/>
                <w:lang w:val="mn-MN"/>
              </w:rPr>
            </w:pPr>
            <w:r w:rsidRPr="00E85261">
              <w:rPr>
                <w:rFonts w:ascii="Arial" w:hAnsi="Arial" w:cs="Arial"/>
                <w:bCs/>
                <w:color w:val="000000" w:themeColor="text1"/>
                <w:sz w:val="20"/>
                <w:szCs w:val="20"/>
                <w:lang w:val="mn-MN"/>
              </w:rPr>
              <w:t xml:space="preserve"> Мөн багийн </w:t>
            </w:r>
            <w:r>
              <w:rPr>
                <w:rFonts w:ascii="Arial" w:hAnsi="Arial" w:cs="Arial"/>
                <w:bCs/>
                <w:color w:val="000000" w:themeColor="text1"/>
                <w:sz w:val="20"/>
                <w:szCs w:val="20"/>
                <w:lang w:val="mn-MN"/>
              </w:rPr>
              <w:t>и</w:t>
            </w:r>
            <w:r w:rsidRPr="00E85261">
              <w:rPr>
                <w:rFonts w:ascii="Arial" w:hAnsi="Arial" w:cs="Arial"/>
                <w:bCs/>
                <w:color w:val="000000" w:themeColor="text1"/>
                <w:sz w:val="20"/>
                <w:szCs w:val="20"/>
                <w:lang w:val="mn-MN"/>
              </w:rPr>
              <w:t xml:space="preserve">ргэдийн </w:t>
            </w:r>
            <w:r>
              <w:rPr>
                <w:rFonts w:ascii="Arial" w:hAnsi="Arial" w:cs="Arial"/>
                <w:bCs/>
                <w:color w:val="000000" w:themeColor="text1"/>
                <w:sz w:val="20"/>
                <w:szCs w:val="20"/>
                <w:lang w:val="mn-MN"/>
              </w:rPr>
              <w:t>Н</w:t>
            </w:r>
            <w:r w:rsidRPr="00E85261">
              <w:rPr>
                <w:rFonts w:ascii="Arial" w:hAnsi="Arial" w:cs="Arial"/>
                <w:bCs/>
                <w:color w:val="000000" w:themeColor="text1"/>
                <w:sz w:val="20"/>
                <w:szCs w:val="20"/>
                <w:lang w:val="mn-MN"/>
              </w:rPr>
              <w:t xml:space="preserve">ийтийн </w:t>
            </w:r>
            <w:r>
              <w:rPr>
                <w:rFonts w:ascii="Arial" w:hAnsi="Arial" w:cs="Arial"/>
                <w:bCs/>
                <w:color w:val="000000" w:themeColor="text1"/>
                <w:sz w:val="20"/>
                <w:szCs w:val="20"/>
                <w:lang w:val="mn-MN"/>
              </w:rPr>
              <w:t>Х</w:t>
            </w:r>
            <w:r w:rsidRPr="00E85261">
              <w:rPr>
                <w:rFonts w:ascii="Arial" w:hAnsi="Arial" w:cs="Arial"/>
                <w:bCs/>
                <w:color w:val="000000" w:themeColor="text1"/>
                <w:sz w:val="20"/>
                <w:szCs w:val="20"/>
                <w:lang w:val="mn-MN"/>
              </w:rPr>
              <w:t xml:space="preserve">урлаар </w:t>
            </w:r>
            <w:r>
              <w:rPr>
                <w:rFonts w:ascii="Arial" w:hAnsi="Arial" w:cs="Arial"/>
                <w:bCs/>
                <w:color w:val="000000" w:themeColor="text1"/>
                <w:sz w:val="20"/>
                <w:szCs w:val="20"/>
                <w:lang w:val="mn-MN"/>
              </w:rPr>
              <w:t xml:space="preserve">600 гаруй иргэдэд </w:t>
            </w:r>
            <w:r w:rsidRPr="00E85261">
              <w:rPr>
                <w:rFonts w:ascii="Arial" w:hAnsi="Arial" w:cs="Arial"/>
                <w:bCs/>
                <w:color w:val="000000" w:themeColor="text1"/>
                <w:sz w:val="20"/>
                <w:szCs w:val="20"/>
                <w:lang w:val="mn-MN"/>
              </w:rPr>
              <w:t>мэдээлэл хийсэн.</w:t>
            </w:r>
          </w:p>
          <w:p w14:paraId="7BB8EC98" w14:textId="20FDDE20" w:rsidR="00E85261" w:rsidRPr="00E85261" w:rsidRDefault="00E85261" w:rsidP="00E85261">
            <w:pPr>
              <w:jc w:val="right"/>
              <w:rPr>
                <w:rFonts w:ascii="Arial" w:hAnsi="Arial" w:cs="Arial"/>
                <w:bCs/>
                <w:color w:val="000000" w:themeColor="text1"/>
                <w:sz w:val="20"/>
                <w:szCs w:val="20"/>
                <w:lang w:val="mn-MN"/>
              </w:rPr>
            </w:pPr>
            <w:r>
              <w:rPr>
                <w:rFonts w:ascii="Arial" w:hAnsi="Arial" w:cs="Arial"/>
                <w:bCs/>
                <w:color w:val="000000" w:themeColor="text1"/>
                <w:sz w:val="20"/>
                <w:szCs w:val="20"/>
                <w:lang w:val="mn-MN"/>
              </w:rPr>
              <w:t>Үр дүнтэй-100%</w:t>
            </w:r>
          </w:p>
        </w:tc>
      </w:tr>
      <w:tr w:rsidR="00CD2FD8" w:rsidRPr="00885CB8" w14:paraId="2F609117" w14:textId="77777777" w:rsidTr="00501ABD">
        <w:trPr>
          <w:trHeight w:val="255"/>
          <w:jc w:val="center"/>
        </w:trPr>
        <w:tc>
          <w:tcPr>
            <w:tcW w:w="572" w:type="dxa"/>
            <w:vAlign w:val="center"/>
          </w:tcPr>
          <w:p w14:paraId="034A8C79" w14:textId="2D0568F5" w:rsidR="00CD2FD8" w:rsidRPr="00230144" w:rsidRDefault="00230144" w:rsidP="00CD2FD8">
            <w:pPr>
              <w:jc w:val="center"/>
              <w:rPr>
                <w:rFonts w:ascii="Arial" w:hAnsi="Arial" w:cs="Arial"/>
                <w:sz w:val="20"/>
                <w:szCs w:val="20"/>
              </w:rPr>
            </w:pPr>
            <w:r>
              <w:rPr>
                <w:rFonts w:ascii="Arial" w:hAnsi="Arial" w:cs="Arial"/>
                <w:sz w:val="20"/>
                <w:szCs w:val="20"/>
              </w:rPr>
              <w:lastRenderedPageBreak/>
              <w:t>41</w:t>
            </w:r>
          </w:p>
        </w:tc>
        <w:tc>
          <w:tcPr>
            <w:tcW w:w="2724" w:type="dxa"/>
            <w:vAlign w:val="center"/>
          </w:tcPr>
          <w:p w14:paraId="5DFBB40E" w14:textId="6F133FC8" w:rsidR="00CD2FD8" w:rsidRPr="00311651" w:rsidRDefault="00CD2FD8" w:rsidP="00CD2FD8">
            <w:pPr>
              <w:ind w:left="127" w:right="127"/>
              <w:jc w:val="both"/>
              <w:rPr>
                <w:rFonts w:ascii="Arial" w:hAnsi="Arial" w:cs="Arial"/>
                <w:sz w:val="20"/>
                <w:szCs w:val="20"/>
              </w:rPr>
            </w:pPr>
            <w:proofErr w:type="spellStart"/>
            <w:r w:rsidRPr="00311651">
              <w:rPr>
                <w:rFonts w:ascii="Arial" w:eastAsia="Times New Roman" w:hAnsi="Arial" w:cs="Arial"/>
                <w:sz w:val="20"/>
                <w:szCs w:val="20"/>
              </w:rPr>
              <w:t>Аймгийн</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нутаг</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дэвсгэрт</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үйл</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ажиллагаа</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явуулж</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байгаа</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аж</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ахуйн</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нэгжүүд</w:t>
            </w:r>
            <w:proofErr w:type="spellEnd"/>
            <w:r w:rsidRPr="00311651">
              <w:rPr>
                <w:rFonts w:ascii="Arial" w:eastAsia="Times New Roman" w:hAnsi="Arial" w:cs="Arial"/>
                <w:sz w:val="20"/>
                <w:szCs w:val="20"/>
              </w:rPr>
              <w:t xml:space="preserve">, </w:t>
            </w:r>
            <w:proofErr w:type="spellStart"/>
            <w:r w:rsidRPr="00311651">
              <w:rPr>
                <w:rFonts w:ascii="Arial" w:eastAsia="Times New Roman" w:hAnsi="Arial" w:cs="Arial"/>
                <w:sz w:val="20"/>
                <w:szCs w:val="20"/>
              </w:rPr>
              <w:t>салбар</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компаниудыг</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орон</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нутгийн</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татварын</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албанд</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бүртгэлтэй</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болгон</w:t>
            </w:r>
            <w:proofErr w:type="spellEnd"/>
            <w:r w:rsidRPr="00311651">
              <w:rPr>
                <w:rFonts w:ascii="Arial" w:eastAsia="Times New Roman" w:hAnsi="Arial" w:cs="Arial"/>
                <w:sz w:val="20"/>
                <w:szCs w:val="20"/>
              </w:rPr>
              <w:t xml:space="preserve">, </w:t>
            </w:r>
            <w:proofErr w:type="spellStart"/>
            <w:r w:rsidRPr="00311651">
              <w:rPr>
                <w:rFonts w:ascii="Arial" w:eastAsia="Times New Roman" w:hAnsi="Arial" w:cs="Arial"/>
                <w:sz w:val="20"/>
                <w:szCs w:val="20"/>
              </w:rPr>
              <w:t>татварын</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баазыг</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нэмэгдүүлэх</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цогц</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арга</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хэмжээ</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авч</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хэрэгжүүлэн</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төсвийн</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орлогыг</w:t>
            </w:r>
            <w:proofErr w:type="spellEnd"/>
            <w:r w:rsidR="00E85261">
              <w:rPr>
                <w:rFonts w:ascii="Arial" w:eastAsia="Times New Roman" w:hAnsi="Arial" w:cs="Arial"/>
                <w:sz w:val="20"/>
                <w:szCs w:val="20"/>
                <w:lang w:val="mn-MN"/>
              </w:rPr>
              <w:t xml:space="preserve"> </w:t>
            </w:r>
            <w:proofErr w:type="spellStart"/>
            <w:r w:rsidRPr="00311651">
              <w:rPr>
                <w:rFonts w:ascii="Arial" w:eastAsia="Times New Roman" w:hAnsi="Arial" w:cs="Arial"/>
                <w:sz w:val="20"/>
                <w:szCs w:val="20"/>
              </w:rPr>
              <w:t>нэмэгдүүлэх</w:t>
            </w:r>
            <w:proofErr w:type="spellEnd"/>
          </w:p>
        </w:tc>
        <w:tc>
          <w:tcPr>
            <w:tcW w:w="1134" w:type="dxa"/>
            <w:vAlign w:val="center"/>
          </w:tcPr>
          <w:p w14:paraId="1C376AD9" w14:textId="77777777" w:rsidR="00CD2FD8" w:rsidRPr="00885CB8" w:rsidRDefault="00CD2FD8" w:rsidP="00CD2FD8">
            <w:pPr>
              <w:jc w:val="center"/>
              <w:rPr>
                <w:rFonts w:ascii="Arial" w:hAnsi="Arial" w:cs="Arial"/>
                <w:b/>
                <w:color w:val="000000" w:themeColor="text1"/>
                <w:sz w:val="20"/>
                <w:szCs w:val="20"/>
                <w:lang w:val="mn-MN"/>
              </w:rPr>
            </w:pPr>
            <w:r w:rsidRPr="00885CB8">
              <w:rPr>
                <w:rFonts w:ascii="Arial" w:hAnsi="Arial" w:cs="Arial"/>
                <w:color w:val="000000" w:themeColor="text1"/>
                <w:sz w:val="20"/>
                <w:szCs w:val="20"/>
                <w:lang w:val="mn-MN"/>
              </w:rPr>
              <w:t>-</w:t>
            </w:r>
          </w:p>
        </w:tc>
        <w:tc>
          <w:tcPr>
            <w:tcW w:w="2228" w:type="dxa"/>
            <w:vAlign w:val="center"/>
          </w:tcPr>
          <w:p w14:paraId="150ABE5B" w14:textId="44E093C6" w:rsidR="00CD2FD8" w:rsidRPr="00311651" w:rsidRDefault="00CD2FD8" w:rsidP="00CD2FD8">
            <w:pPr>
              <w:ind w:left="127" w:right="127"/>
              <w:jc w:val="center"/>
              <w:rPr>
                <w:rFonts w:ascii="Arial" w:hAnsi="Arial" w:cs="Arial"/>
                <w:sz w:val="20"/>
                <w:szCs w:val="20"/>
              </w:rPr>
            </w:pPr>
            <w:proofErr w:type="spellStart"/>
            <w:r w:rsidRPr="00311651">
              <w:rPr>
                <w:rFonts w:ascii="Arial" w:hAnsi="Arial" w:cs="Arial"/>
                <w:sz w:val="20"/>
                <w:szCs w:val="20"/>
              </w:rPr>
              <w:t>Төсвийн</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орлого</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бүрдүүлэлтээр</w:t>
            </w:r>
            <w:proofErr w:type="spellEnd"/>
          </w:p>
        </w:tc>
        <w:tc>
          <w:tcPr>
            <w:tcW w:w="1450" w:type="dxa"/>
            <w:vAlign w:val="center"/>
          </w:tcPr>
          <w:p w14:paraId="58357363" w14:textId="77777777" w:rsidR="00CD2FD8" w:rsidRPr="009003B8" w:rsidRDefault="00CD2FD8" w:rsidP="00CD2FD8">
            <w:pPr>
              <w:jc w:val="center"/>
              <w:rPr>
                <w:rFonts w:ascii="Arial" w:hAnsi="Arial" w:cstheme="minorBidi"/>
                <w:color w:val="000000" w:themeColor="text1"/>
                <w:sz w:val="20"/>
                <w:szCs w:val="25"/>
                <w:lang w:val="mn-MN" w:bidi="mn-Mong-CN"/>
              </w:rPr>
            </w:pPr>
            <w:r>
              <w:rPr>
                <w:rFonts w:ascii="Arial" w:hAnsi="Arial" w:cs="Arial"/>
                <w:color w:val="000000" w:themeColor="text1"/>
                <w:sz w:val="20"/>
                <w:szCs w:val="20"/>
                <w:lang w:val="mn-MN"/>
              </w:rPr>
              <w:t>202</w:t>
            </w:r>
            <w:r>
              <w:rPr>
                <w:rFonts w:ascii="Arial" w:hAnsi="Arial" w:cstheme="minorBidi" w:hint="cs"/>
                <w:color w:val="000000" w:themeColor="text1"/>
                <w:sz w:val="20"/>
                <w:szCs w:val="25"/>
                <w:cs/>
                <w:lang w:val="mn-MN" w:bidi="mn-Mong-CN"/>
              </w:rPr>
              <w:t>2</w:t>
            </w:r>
          </w:p>
        </w:tc>
        <w:tc>
          <w:tcPr>
            <w:tcW w:w="1567" w:type="dxa"/>
            <w:shd w:val="clear" w:color="auto" w:fill="FFFFFF" w:themeFill="background1"/>
            <w:vAlign w:val="center"/>
          </w:tcPr>
          <w:p w14:paraId="15987E00" w14:textId="77777777" w:rsidR="00CD2FD8" w:rsidRPr="00311651" w:rsidRDefault="00CD2FD8" w:rsidP="00CD2FD8">
            <w:pPr>
              <w:ind w:left="127" w:right="127"/>
              <w:rPr>
                <w:rFonts w:ascii="Arial" w:hAnsi="Arial" w:cs="Arial"/>
                <w:sz w:val="20"/>
                <w:szCs w:val="20"/>
              </w:rPr>
            </w:pPr>
            <w:r w:rsidRPr="00311651">
              <w:rPr>
                <w:rFonts w:ascii="Arial" w:hAnsi="Arial" w:cs="Arial"/>
                <w:sz w:val="20"/>
                <w:szCs w:val="20"/>
              </w:rPr>
              <w:t xml:space="preserve">18,0 </w:t>
            </w:r>
            <w:proofErr w:type="spellStart"/>
            <w:r w:rsidRPr="00311651">
              <w:rPr>
                <w:rFonts w:ascii="Arial" w:hAnsi="Arial" w:cs="Arial"/>
                <w:sz w:val="20"/>
                <w:szCs w:val="20"/>
              </w:rPr>
              <w:t>тэрбум</w:t>
            </w:r>
            <w:proofErr w:type="spellEnd"/>
          </w:p>
        </w:tc>
        <w:tc>
          <w:tcPr>
            <w:tcW w:w="1807" w:type="dxa"/>
            <w:vAlign w:val="center"/>
          </w:tcPr>
          <w:p w14:paraId="16268218" w14:textId="77777777" w:rsidR="00CD2FD8" w:rsidRPr="00311651" w:rsidRDefault="00CD2FD8" w:rsidP="00CD2FD8">
            <w:pPr>
              <w:ind w:left="127" w:right="127"/>
              <w:rPr>
                <w:rFonts w:ascii="Arial" w:hAnsi="Arial" w:cs="Arial"/>
                <w:sz w:val="20"/>
                <w:szCs w:val="20"/>
              </w:rPr>
            </w:pPr>
            <w:r w:rsidRPr="00311651">
              <w:rPr>
                <w:rFonts w:ascii="Arial" w:hAnsi="Arial" w:cs="Arial"/>
                <w:sz w:val="20"/>
                <w:szCs w:val="20"/>
              </w:rPr>
              <w:t xml:space="preserve">19,0 </w:t>
            </w:r>
            <w:proofErr w:type="spellStart"/>
            <w:r w:rsidRPr="00311651">
              <w:rPr>
                <w:rFonts w:ascii="Arial" w:hAnsi="Arial" w:cs="Arial"/>
                <w:sz w:val="20"/>
                <w:szCs w:val="20"/>
              </w:rPr>
              <w:t>тэрбум</w:t>
            </w:r>
            <w:proofErr w:type="spellEnd"/>
          </w:p>
        </w:tc>
        <w:tc>
          <w:tcPr>
            <w:tcW w:w="3549" w:type="dxa"/>
          </w:tcPr>
          <w:p w14:paraId="52E5F623" w14:textId="5FB02C05" w:rsidR="00CD2FD8" w:rsidRDefault="00E85261" w:rsidP="00E85261">
            <w:pPr>
              <w:jc w:val="both"/>
              <w:rPr>
                <w:rFonts w:ascii="Arial" w:hAnsi="Arial" w:cs="Arial"/>
                <w:bCs/>
                <w:color w:val="000000" w:themeColor="text1"/>
                <w:sz w:val="20"/>
                <w:szCs w:val="20"/>
                <w:lang w:val="mn-MN"/>
              </w:rPr>
            </w:pPr>
            <w:r w:rsidRPr="00E85261">
              <w:rPr>
                <w:rFonts w:ascii="Arial" w:hAnsi="Arial" w:cs="Arial"/>
                <w:bCs/>
                <w:color w:val="000000" w:themeColor="text1"/>
                <w:sz w:val="20"/>
                <w:szCs w:val="20"/>
                <w:lang w:val="mn-MN"/>
              </w:rPr>
              <w:t>Орон нутагт үйл ажиллагаа явуулж байгаа аж ахуй нэгж байгууллагуудыг татварт бүрэн хамрагдуулж, 2 бичил сегм</w:t>
            </w:r>
            <w:r w:rsidR="007B148C">
              <w:rPr>
                <w:rFonts w:ascii="Arial" w:hAnsi="Arial" w:cs="Arial"/>
                <w:bCs/>
                <w:color w:val="000000" w:themeColor="text1"/>
                <w:sz w:val="20"/>
                <w:szCs w:val="20"/>
                <w:lang w:val="mn-MN"/>
              </w:rPr>
              <w:t>е</w:t>
            </w:r>
            <w:r w:rsidRPr="00E85261">
              <w:rPr>
                <w:rFonts w:ascii="Arial" w:hAnsi="Arial" w:cs="Arial"/>
                <w:bCs/>
                <w:color w:val="000000" w:themeColor="text1"/>
                <w:sz w:val="20"/>
                <w:szCs w:val="20"/>
                <w:lang w:val="mn-MN"/>
              </w:rPr>
              <w:t>нтийн аж ахуй</w:t>
            </w:r>
            <w:r>
              <w:rPr>
                <w:rFonts w:ascii="Arial" w:hAnsi="Arial" w:cs="Arial"/>
                <w:bCs/>
                <w:color w:val="000000" w:themeColor="text1"/>
                <w:sz w:val="20"/>
                <w:szCs w:val="20"/>
                <w:lang w:val="mn-MN"/>
              </w:rPr>
              <w:t>н</w:t>
            </w:r>
            <w:r w:rsidRPr="00E85261">
              <w:rPr>
                <w:rFonts w:ascii="Arial" w:hAnsi="Arial" w:cs="Arial"/>
                <w:bCs/>
                <w:color w:val="000000" w:themeColor="text1"/>
                <w:sz w:val="20"/>
                <w:szCs w:val="20"/>
                <w:lang w:val="mn-MN"/>
              </w:rPr>
              <w:t xml:space="preserve"> нэгж шинээр улсын бүртгэлд бүртгүүлж, Нэмэгдсэн өртгийн албан татвар төлөгчөөр 2 аж ахуй нэгж бүртгүүлж, Татварын Ерөнхий газрын цахим системд бүртгэн шинэ татвар төлөгчийн сургалтад хамруулж, татвараа хэрхэн төлөх, тайлагнах талаар мэдээлэл өгч, төсвийн орлогыг нэмэгдүүлсэн.</w:t>
            </w:r>
          </w:p>
          <w:p w14:paraId="068B019C" w14:textId="77777777" w:rsidR="00E85261" w:rsidRDefault="00E85261" w:rsidP="00E85261">
            <w:pPr>
              <w:jc w:val="both"/>
              <w:rPr>
                <w:rFonts w:ascii="Arial" w:hAnsi="Arial" w:cs="Arial"/>
                <w:bCs/>
                <w:color w:val="000000" w:themeColor="text1"/>
                <w:sz w:val="20"/>
                <w:szCs w:val="20"/>
                <w:lang w:val="mn-MN"/>
              </w:rPr>
            </w:pPr>
          </w:p>
          <w:p w14:paraId="5E59A01E" w14:textId="61B408DB" w:rsidR="00E85261" w:rsidRPr="00E85261" w:rsidRDefault="00E85261" w:rsidP="00E85261">
            <w:pPr>
              <w:jc w:val="right"/>
              <w:rPr>
                <w:rFonts w:ascii="Arial" w:hAnsi="Arial" w:cs="Arial"/>
                <w:bCs/>
                <w:color w:val="00B050"/>
                <w:sz w:val="20"/>
                <w:szCs w:val="20"/>
                <w:lang w:val="mn-MN"/>
              </w:rPr>
            </w:pPr>
            <w:r>
              <w:rPr>
                <w:rFonts w:ascii="Arial" w:hAnsi="Arial" w:cs="Arial"/>
                <w:bCs/>
                <w:color w:val="000000" w:themeColor="text1"/>
                <w:sz w:val="20"/>
                <w:szCs w:val="20"/>
                <w:lang w:val="mn-MN"/>
              </w:rPr>
              <w:t>Үр дүнтэй-100%</w:t>
            </w:r>
          </w:p>
        </w:tc>
      </w:tr>
      <w:tr w:rsidR="00CD2FD8" w:rsidRPr="00885CB8" w14:paraId="071E50BD" w14:textId="77777777" w:rsidTr="00501ABD">
        <w:trPr>
          <w:trHeight w:val="255"/>
          <w:jc w:val="center"/>
        </w:trPr>
        <w:tc>
          <w:tcPr>
            <w:tcW w:w="15031" w:type="dxa"/>
            <w:gridSpan w:val="8"/>
            <w:vAlign w:val="center"/>
          </w:tcPr>
          <w:p w14:paraId="26AAF24E" w14:textId="3D155DFA" w:rsidR="00CD2FD8" w:rsidRPr="00885CB8" w:rsidRDefault="00CD2FD8" w:rsidP="00CD2FD8">
            <w:pPr>
              <w:jc w:val="center"/>
              <w:rPr>
                <w:rFonts w:ascii="Arial" w:hAnsi="Arial" w:cs="Arial"/>
                <w:b/>
                <w:sz w:val="20"/>
                <w:szCs w:val="20"/>
                <w:u w:val="single"/>
                <w:lang w:val="mn-MN"/>
              </w:rPr>
            </w:pPr>
            <w:proofErr w:type="spellStart"/>
            <w:r w:rsidRPr="00311651">
              <w:rPr>
                <w:rFonts w:ascii="Arial" w:hAnsi="Arial" w:cs="Arial"/>
                <w:b/>
                <w:sz w:val="20"/>
                <w:szCs w:val="20"/>
              </w:rPr>
              <w:t>Зорилт</w:t>
            </w:r>
            <w:proofErr w:type="spellEnd"/>
            <w:r w:rsidRPr="00311651">
              <w:rPr>
                <w:rFonts w:ascii="Arial" w:hAnsi="Arial" w:cs="Arial"/>
                <w:b/>
                <w:sz w:val="20"/>
                <w:szCs w:val="20"/>
              </w:rPr>
              <w:t xml:space="preserve"> 2.3. </w:t>
            </w:r>
            <w:proofErr w:type="spellStart"/>
            <w:r w:rsidRPr="00311651">
              <w:rPr>
                <w:rFonts w:ascii="Arial" w:hAnsi="Arial" w:cs="Arial"/>
                <w:b/>
                <w:sz w:val="20"/>
                <w:szCs w:val="20"/>
              </w:rPr>
              <w:t>Олон</w:t>
            </w:r>
            <w:proofErr w:type="spellEnd"/>
            <w:r w:rsidR="00E85261">
              <w:rPr>
                <w:rFonts w:ascii="Arial" w:hAnsi="Arial" w:cs="Arial"/>
                <w:b/>
                <w:sz w:val="20"/>
                <w:szCs w:val="20"/>
                <w:lang w:val="mn-MN"/>
              </w:rPr>
              <w:t xml:space="preserve"> </w:t>
            </w:r>
            <w:proofErr w:type="spellStart"/>
            <w:r w:rsidRPr="00311651">
              <w:rPr>
                <w:rFonts w:ascii="Arial" w:hAnsi="Arial" w:cs="Arial"/>
                <w:b/>
                <w:sz w:val="20"/>
                <w:szCs w:val="20"/>
              </w:rPr>
              <w:t>нийтийн</w:t>
            </w:r>
            <w:proofErr w:type="spellEnd"/>
            <w:r w:rsidR="00E85261">
              <w:rPr>
                <w:rFonts w:ascii="Arial" w:hAnsi="Arial" w:cs="Arial"/>
                <w:b/>
                <w:sz w:val="20"/>
                <w:szCs w:val="20"/>
                <w:lang w:val="mn-MN"/>
              </w:rPr>
              <w:t xml:space="preserve"> </w:t>
            </w:r>
            <w:proofErr w:type="spellStart"/>
            <w:r w:rsidRPr="00311651">
              <w:rPr>
                <w:rFonts w:ascii="Arial" w:hAnsi="Arial" w:cs="Arial"/>
                <w:b/>
                <w:sz w:val="20"/>
                <w:szCs w:val="20"/>
              </w:rPr>
              <w:t>санхүүгийн</w:t>
            </w:r>
            <w:proofErr w:type="spellEnd"/>
            <w:r w:rsidR="00E85261">
              <w:rPr>
                <w:rFonts w:ascii="Arial" w:hAnsi="Arial" w:cs="Arial"/>
                <w:b/>
                <w:sz w:val="20"/>
                <w:szCs w:val="20"/>
                <w:lang w:val="mn-MN"/>
              </w:rPr>
              <w:t xml:space="preserve"> </w:t>
            </w:r>
            <w:proofErr w:type="spellStart"/>
            <w:r w:rsidRPr="00311651">
              <w:rPr>
                <w:rFonts w:ascii="Arial" w:hAnsi="Arial" w:cs="Arial"/>
                <w:b/>
                <w:sz w:val="20"/>
                <w:szCs w:val="20"/>
              </w:rPr>
              <w:t>боловсролыг</w:t>
            </w:r>
            <w:proofErr w:type="spellEnd"/>
            <w:r w:rsidR="00E85261">
              <w:rPr>
                <w:rFonts w:ascii="Arial" w:hAnsi="Arial" w:cs="Arial"/>
                <w:b/>
                <w:sz w:val="20"/>
                <w:szCs w:val="20"/>
                <w:lang w:val="mn-MN"/>
              </w:rPr>
              <w:t xml:space="preserve"> </w:t>
            </w:r>
            <w:proofErr w:type="spellStart"/>
            <w:r w:rsidRPr="00311651">
              <w:rPr>
                <w:rFonts w:ascii="Arial" w:hAnsi="Arial" w:cs="Arial"/>
                <w:b/>
                <w:sz w:val="20"/>
                <w:szCs w:val="20"/>
              </w:rPr>
              <w:t>дээшлүүлж</w:t>
            </w:r>
            <w:proofErr w:type="spellEnd"/>
            <w:r w:rsidRPr="00311651">
              <w:rPr>
                <w:rFonts w:ascii="Arial" w:hAnsi="Arial" w:cs="Arial"/>
                <w:b/>
                <w:sz w:val="20"/>
                <w:szCs w:val="20"/>
              </w:rPr>
              <w:t xml:space="preserve">, </w:t>
            </w:r>
            <w:proofErr w:type="spellStart"/>
            <w:r w:rsidRPr="00311651">
              <w:rPr>
                <w:rFonts w:ascii="Arial" w:hAnsi="Arial" w:cs="Arial"/>
                <w:b/>
                <w:sz w:val="20"/>
                <w:szCs w:val="20"/>
              </w:rPr>
              <w:t>цахим</w:t>
            </w:r>
            <w:proofErr w:type="spellEnd"/>
            <w:r w:rsidR="00E85261">
              <w:rPr>
                <w:rFonts w:ascii="Arial" w:hAnsi="Arial" w:cs="Arial"/>
                <w:b/>
                <w:sz w:val="20"/>
                <w:szCs w:val="20"/>
                <w:lang w:val="mn-MN"/>
              </w:rPr>
              <w:t xml:space="preserve"> </w:t>
            </w:r>
            <w:proofErr w:type="spellStart"/>
            <w:r w:rsidRPr="00311651">
              <w:rPr>
                <w:rFonts w:ascii="Arial" w:hAnsi="Arial" w:cs="Arial"/>
                <w:b/>
                <w:sz w:val="20"/>
                <w:szCs w:val="20"/>
              </w:rPr>
              <w:t>санхүүгийн</w:t>
            </w:r>
            <w:proofErr w:type="spellEnd"/>
            <w:r w:rsidR="00E85261">
              <w:rPr>
                <w:rFonts w:ascii="Arial" w:hAnsi="Arial" w:cs="Arial"/>
                <w:b/>
                <w:sz w:val="20"/>
                <w:szCs w:val="20"/>
                <w:lang w:val="mn-MN"/>
              </w:rPr>
              <w:t xml:space="preserve"> </w:t>
            </w:r>
            <w:proofErr w:type="spellStart"/>
            <w:r w:rsidRPr="00311651">
              <w:rPr>
                <w:rFonts w:ascii="Arial" w:hAnsi="Arial" w:cs="Arial"/>
                <w:b/>
                <w:sz w:val="20"/>
                <w:szCs w:val="20"/>
              </w:rPr>
              <w:t>бүтээгдэхүүний</w:t>
            </w:r>
            <w:proofErr w:type="spellEnd"/>
            <w:r w:rsidR="00E85261">
              <w:rPr>
                <w:rFonts w:ascii="Arial" w:hAnsi="Arial" w:cs="Arial"/>
                <w:b/>
                <w:sz w:val="20"/>
                <w:szCs w:val="20"/>
                <w:lang w:val="mn-MN"/>
              </w:rPr>
              <w:t xml:space="preserve"> </w:t>
            </w:r>
            <w:proofErr w:type="spellStart"/>
            <w:r w:rsidRPr="00311651">
              <w:rPr>
                <w:rFonts w:ascii="Arial" w:hAnsi="Arial" w:cs="Arial"/>
                <w:b/>
                <w:sz w:val="20"/>
                <w:szCs w:val="20"/>
              </w:rPr>
              <w:t>хэрэглээг</w:t>
            </w:r>
            <w:proofErr w:type="spellEnd"/>
            <w:r w:rsidR="00E85261">
              <w:rPr>
                <w:rFonts w:ascii="Arial" w:hAnsi="Arial" w:cs="Arial"/>
                <w:b/>
                <w:sz w:val="20"/>
                <w:szCs w:val="20"/>
                <w:lang w:val="mn-MN"/>
              </w:rPr>
              <w:t xml:space="preserve"> </w:t>
            </w:r>
            <w:proofErr w:type="spellStart"/>
            <w:r w:rsidRPr="00311651">
              <w:rPr>
                <w:rFonts w:ascii="Arial" w:hAnsi="Arial" w:cs="Arial"/>
                <w:b/>
                <w:sz w:val="20"/>
                <w:szCs w:val="20"/>
              </w:rPr>
              <w:t>нэмэгдүүлнэ</w:t>
            </w:r>
            <w:proofErr w:type="spellEnd"/>
            <w:r w:rsidRPr="00311651">
              <w:rPr>
                <w:rFonts w:ascii="Arial" w:hAnsi="Arial" w:cs="Arial"/>
                <w:b/>
                <w:sz w:val="20"/>
                <w:szCs w:val="20"/>
              </w:rPr>
              <w:t>.</w:t>
            </w:r>
          </w:p>
        </w:tc>
      </w:tr>
      <w:tr w:rsidR="00CD2FD8" w:rsidRPr="00885CB8" w14:paraId="149202C5" w14:textId="77777777" w:rsidTr="00501ABD">
        <w:trPr>
          <w:trHeight w:val="2386"/>
          <w:jc w:val="center"/>
        </w:trPr>
        <w:tc>
          <w:tcPr>
            <w:tcW w:w="572" w:type="dxa"/>
            <w:vAlign w:val="center"/>
          </w:tcPr>
          <w:p w14:paraId="310C1131" w14:textId="0A9A4172" w:rsidR="00CD2FD8" w:rsidRPr="00230144" w:rsidRDefault="00230144" w:rsidP="00CD2FD8">
            <w:pPr>
              <w:jc w:val="center"/>
              <w:rPr>
                <w:rFonts w:ascii="Arial" w:hAnsi="Arial" w:cs="Arial"/>
                <w:sz w:val="20"/>
                <w:szCs w:val="20"/>
              </w:rPr>
            </w:pPr>
            <w:r>
              <w:rPr>
                <w:rFonts w:ascii="Arial" w:hAnsi="Arial" w:cs="Arial"/>
                <w:sz w:val="20"/>
                <w:szCs w:val="20"/>
              </w:rPr>
              <w:lastRenderedPageBreak/>
              <w:t>42</w:t>
            </w:r>
          </w:p>
        </w:tc>
        <w:tc>
          <w:tcPr>
            <w:tcW w:w="2724" w:type="dxa"/>
            <w:vAlign w:val="center"/>
          </w:tcPr>
          <w:p w14:paraId="36FC56EC" w14:textId="6751BC9D" w:rsidR="00CD2FD8" w:rsidRPr="00885CB8" w:rsidRDefault="00CD2FD8" w:rsidP="00CD2FD8">
            <w:pPr>
              <w:jc w:val="both"/>
              <w:textAlignment w:val="top"/>
              <w:rPr>
                <w:rFonts w:ascii="Arial" w:eastAsia="Times New Roman" w:hAnsi="Arial" w:cs="Arial"/>
                <w:bCs/>
                <w:sz w:val="20"/>
                <w:szCs w:val="20"/>
                <w:lang w:val="mn-MN"/>
              </w:rPr>
            </w:pPr>
            <w:proofErr w:type="spellStart"/>
            <w:r w:rsidRPr="00311651">
              <w:rPr>
                <w:rFonts w:ascii="Arial" w:hAnsi="Arial" w:cs="Arial"/>
                <w:sz w:val="20"/>
                <w:szCs w:val="20"/>
              </w:rPr>
              <w:t>Иргэдэд</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хөрөнгийн</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зах</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зээл</w:t>
            </w:r>
            <w:proofErr w:type="spellEnd"/>
            <w:r w:rsidRPr="00311651">
              <w:rPr>
                <w:rFonts w:ascii="Arial" w:hAnsi="Arial" w:cs="Arial"/>
                <w:sz w:val="20"/>
                <w:szCs w:val="20"/>
              </w:rPr>
              <w:t xml:space="preserve">, </w:t>
            </w:r>
            <w:proofErr w:type="spellStart"/>
            <w:r w:rsidRPr="00311651">
              <w:rPr>
                <w:rFonts w:ascii="Arial" w:hAnsi="Arial" w:cs="Arial"/>
                <w:sz w:val="20"/>
                <w:szCs w:val="20"/>
              </w:rPr>
              <w:t>үнэт</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цаасны</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арилжаанд</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оролцох</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чадавхыг</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нэмэгдүүлэх</w:t>
            </w:r>
            <w:proofErr w:type="spellEnd"/>
            <w:r w:rsidR="00E85261">
              <w:rPr>
                <w:rFonts w:ascii="Arial" w:hAnsi="Arial" w:cs="Arial"/>
                <w:sz w:val="20"/>
                <w:szCs w:val="20"/>
                <w:lang w:val="mn-MN"/>
              </w:rPr>
              <w:t xml:space="preserve"> </w:t>
            </w:r>
            <w:proofErr w:type="spellStart"/>
            <w:r w:rsidRPr="00311651">
              <w:rPr>
                <w:rFonts w:ascii="Arial" w:hAnsi="Arial" w:cs="Arial"/>
                <w:sz w:val="20"/>
                <w:szCs w:val="20"/>
              </w:rPr>
              <w:t>сургалт</w:t>
            </w:r>
            <w:proofErr w:type="spellEnd"/>
            <w:r w:rsidRPr="00311651">
              <w:rPr>
                <w:rFonts w:ascii="Arial" w:hAnsi="Arial" w:cs="Arial"/>
                <w:sz w:val="20"/>
                <w:szCs w:val="20"/>
                <w:lang w:val="mn-MN"/>
              </w:rPr>
              <w:t>, сурталчилгааг зохион байгуулах</w:t>
            </w:r>
          </w:p>
        </w:tc>
        <w:tc>
          <w:tcPr>
            <w:tcW w:w="1134" w:type="dxa"/>
            <w:vAlign w:val="center"/>
          </w:tcPr>
          <w:p w14:paraId="099F7893" w14:textId="77777777" w:rsidR="00CD2FD8" w:rsidRPr="00885CB8" w:rsidRDefault="00CD2FD8" w:rsidP="00CD2FD8">
            <w:pPr>
              <w:pStyle w:val="NormalWeb"/>
              <w:spacing w:before="0" w:beforeAutospacing="0" w:after="0" w:afterAutospacing="0"/>
              <w:jc w:val="center"/>
              <w:rPr>
                <w:rFonts w:ascii="Arial" w:hAnsi="Arial" w:cs="Arial"/>
                <w:sz w:val="20"/>
                <w:szCs w:val="20"/>
                <w:lang w:val="mn-MN"/>
              </w:rPr>
            </w:pPr>
          </w:p>
          <w:p w14:paraId="7082EFEA" w14:textId="67A481E0" w:rsidR="00CD2FD8" w:rsidRPr="00885CB8" w:rsidRDefault="00E85261" w:rsidP="00CD2FD8">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t>-</w:t>
            </w:r>
          </w:p>
          <w:p w14:paraId="6A3AE794" w14:textId="77777777" w:rsidR="00CD2FD8" w:rsidRPr="00885CB8" w:rsidRDefault="00CD2FD8" w:rsidP="00CD2FD8">
            <w:pPr>
              <w:jc w:val="center"/>
              <w:rPr>
                <w:rFonts w:ascii="Arial" w:hAnsi="Arial" w:cs="Arial"/>
                <w:b/>
                <w:sz w:val="20"/>
                <w:szCs w:val="20"/>
                <w:lang w:val="mn-MN"/>
              </w:rPr>
            </w:pPr>
          </w:p>
        </w:tc>
        <w:tc>
          <w:tcPr>
            <w:tcW w:w="2228" w:type="dxa"/>
            <w:vAlign w:val="center"/>
          </w:tcPr>
          <w:p w14:paraId="70D31777" w14:textId="29C0790E" w:rsidR="00CD2FD8" w:rsidRPr="00885CB8" w:rsidRDefault="00CD2FD8" w:rsidP="00CD2FD8">
            <w:pPr>
              <w:jc w:val="center"/>
              <w:rPr>
                <w:rFonts w:ascii="Arial" w:hAnsi="Arial" w:cs="Arial"/>
                <w:bCs/>
                <w:sz w:val="20"/>
                <w:szCs w:val="20"/>
                <w:lang w:val="mn-MN"/>
              </w:rPr>
            </w:pPr>
            <w:r w:rsidRPr="00311651">
              <w:rPr>
                <w:rFonts w:ascii="Arial" w:hAnsi="Arial" w:cs="Arial"/>
                <w:sz w:val="20"/>
                <w:szCs w:val="20"/>
                <w:lang w:val="mn-MN"/>
              </w:rPr>
              <w:t xml:space="preserve">Сургалтад хамрагдсан </w:t>
            </w:r>
            <w:proofErr w:type="spellStart"/>
            <w:r w:rsidRPr="00311651">
              <w:rPr>
                <w:rFonts w:ascii="Arial" w:hAnsi="Arial" w:cs="Arial"/>
                <w:sz w:val="20"/>
                <w:szCs w:val="20"/>
              </w:rPr>
              <w:t>иргэдийн</w:t>
            </w:r>
            <w:proofErr w:type="spellEnd"/>
            <w:r w:rsidR="00D6181E">
              <w:rPr>
                <w:rFonts w:ascii="Arial" w:hAnsi="Arial" w:cs="Arial"/>
                <w:sz w:val="20"/>
                <w:szCs w:val="20"/>
                <w:lang w:val="mn-MN"/>
              </w:rPr>
              <w:t xml:space="preserve"> </w:t>
            </w:r>
            <w:proofErr w:type="spellStart"/>
            <w:r w:rsidRPr="00311651">
              <w:rPr>
                <w:rFonts w:ascii="Arial" w:hAnsi="Arial" w:cs="Arial"/>
                <w:sz w:val="20"/>
                <w:szCs w:val="20"/>
              </w:rPr>
              <w:t>тоогоор</w:t>
            </w:r>
            <w:proofErr w:type="spellEnd"/>
          </w:p>
        </w:tc>
        <w:tc>
          <w:tcPr>
            <w:tcW w:w="1450" w:type="dxa"/>
            <w:vAlign w:val="center"/>
          </w:tcPr>
          <w:p w14:paraId="6D38365A" w14:textId="77777777" w:rsidR="00CD2FD8" w:rsidRPr="0037011C" w:rsidRDefault="00CD2FD8" w:rsidP="00CD2FD8">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2089F9EE" w14:textId="77777777" w:rsidR="00CD2FD8" w:rsidRPr="00311651" w:rsidRDefault="00CD2FD8" w:rsidP="00CD2FD8">
            <w:pPr>
              <w:ind w:left="127" w:right="127"/>
              <w:jc w:val="center"/>
              <w:rPr>
                <w:rFonts w:ascii="Arial" w:hAnsi="Arial" w:cs="Arial"/>
                <w:sz w:val="20"/>
                <w:szCs w:val="20"/>
                <w:lang w:val="mn-MN"/>
              </w:rPr>
            </w:pPr>
            <w:r w:rsidRPr="00311651">
              <w:rPr>
                <w:rFonts w:ascii="Arial" w:hAnsi="Arial" w:cs="Arial"/>
                <w:sz w:val="20"/>
                <w:szCs w:val="20"/>
                <w:lang w:val="mn-MN"/>
              </w:rPr>
              <w:t>2021 оны жилийн 1100 хүн</w:t>
            </w:r>
          </w:p>
        </w:tc>
        <w:tc>
          <w:tcPr>
            <w:tcW w:w="1807" w:type="dxa"/>
            <w:vAlign w:val="center"/>
          </w:tcPr>
          <w:p w14:paraId="6845F434" w14:textId="77777777" w:rsidR="00CD2FD8" w:rsidRPr="00311651" w:rsidRDefault="00CD2FD8" w:rsidP="00CD2FD8">
            <w:pPr>
              <w:ind w:left="127" w:right="127"/>
              <w:jc w:val="center"/>
              <w:rPr>
                <w:rFonts w:ascii="Arial" w:hAnsi="Arial" w:cs="Arial"/>
                <w:sz w:val="20"/>
                <w:szCs w:val="20"/>
                <w:lang w:val="mn-MN"/>
              </w:rPr>
            </w:pPr>
            <w:r w:rsidRPr="00311651">
              <w:rPr>
                <w:rFonts w:ascii="Arial" w:hAnsi="Arial" w:cs="Arial"/>
                <w:sz w:val="20"/>
                <w:szCs w:val="20"/>
                <w:lang w:val="mn-MN"/>
              </w:rPr>
              <w:t xml:space="preserve">1500 хүн </w:t>
            </w:r>
          </w:p>
        </w:tc>
        <w:tc>
          <w:tcPr>
            <w:tcW w:w="3549" w:type="dxa"/>
          </w:tcPr>
          <w:p w14:paraId="7F5B3BDE" w14:textId="77777777" w:rsidR="00E85261" w:rsidRPr="00E85261" w:rsidRDefault="00E85261" w:rsidP="00E85261">
            <w:pPr>
              <w:jc w:val="both"/>
              <w:rPr>
                <w:rFonts w:ascii="Arial" w:hAnsi="Arial" w:cs="Arial"/>
                <w:bCs/>
                <w:color w:val="000000" w:themeColor="text1"/>
                <w:sz w:val="20"/>
                <w:szCs w:val="20"/>
                <w:lang w:val="mn-MN"/>
              </w:rPr>
            </w:pPr>
            <w:r w:rsidRPr="00E85261">
              <w:rPr>
                <w:rFonts w:ascii="Arial" w:hAnsi="Arial" w:cs="Arial"/>
                <w:bCs/>
                <w:color w:val="000000" w:themeColor="text1"/>
                <w:sz w:val="20"/>
                <w:szCs w:val="20"/>
                <w:lang w:val="mn-MN"/>
              </w:rPr>
              <w:t xml:space="preserve">Үнэт цаасны цахим данс эзэмшигч нийт 5281 иргэн байгаа бөгөөд нийт хүн амын 80% нь цахим данс эзэмшиж байна. </w:t>
            </w:r>
          </w:p>
          <w:p w14:paraId="17707EB6" w14:textId="77777777" w:rsidR="00CD2FD8" w:rsidRDefault="00E85261" w:rsidP="00E85261">
            <w:pPr>
              <w:jc w:val="both"/>
              <w:rPr>
                <w:rFonts w:ascii="Arial" w:hAnsi="Arial" w:cs="Arial"/>
                <w:bCs/>
                <w:color w:val="000000" w:themeColor="text1"/>
                <w:sz w:val="20"/>
                <w:szCs w:val="20"/>
                <w:lang w:val="mn-MN"/>
              </w:rPr>
            </w:pPr>
            <w:r w:rsidRPr="00E85261">
              <w:rPr>
                <w:rFonts w:ascii="Arial" w:hAnsi="Arial" w:cs="Arial"/>
                <w:bCs/>
                <w:color w:val="000000" w:themeColor="text1"/>
                <w:sz w:val="20"/>
                <w:szCs w:val="20"/>
                <w:lang w:val="mn-MN"/>
              </w:rPr>
              <w:t>“Гүүдсек” үнэт цаасны  компанитай хамтран иргэдэд үнэт цаасны арилжаа, зах зээлийн талаарх ойлголт, мэдээ мэдээллийг цахим системээр  дамжуулан хүргэсэн.</w:t>
            </w:r>
          </w:p>
          <w:p w14:paraId="5EB65970" w14:textId="4F2C6A36" w:rsidR="00E85261" w:rsidRPr="00885CB8" w:rsidRDefault="00E85261" w:rsidP="00E85261">
            <w:pPr>
              <w:jc w:val="right"/>
              <w:rPr>
                <w:rFonts w:ascii="Arial" w:hAnsi="Arial" w:cs="Arial"/>
                <w:b/>
                <w:color w:val="00B050"/>
                <w:sz w:val="20"/>
                <w:szCs w:val="20"/>
                <w:u w:val="single"/>
                <w:lang w:val="mn-MN"/>
              </w:rPr>
            </w:pPr>
            <w:r>
              <w:rPr>
                <w:rFonts w:ascii="Arial" w:hAnsi="Arial" w:cs="Arial"/>
                <w:bCs/>
                <w:color w:val="000000" w:themeColor="text1"/>
                <w:sz w:val="20"/>
                <w:szCs w:val="20"/>
                <w:lang w:val="mn-MN"/>
              </w:rPr>
              <w:t>Тодорхой үр дүнд хүрсэн-</w:t>
            </w:r>
            <w:r w:rsidR="00D6181E">
              <w:rPr>
                <w:rFonts w:ascii="Arial" w:hAnsi="Arial" w:cs="Arial"/>
                <w:bCs/>
                <w:color w:val="000000" w:themeColor="text1"/>
                <w:sz w:val="20"/>
                <w:szCs w:val="20"/>
                <w:lang w:val="mn-MN"/>
              </w:rPr>
              <w:t>7</w:t>
            </w:r>
            <w:r>
              <w:rPr>
                <w:rFonts w:ascii="Arial" w:hAnsi="Arial" w:cs="Arial"/>
                <w:bCs/>
                <w:color w:val="000000" w:themeColor="text1"/>
                <w:sz w:val="20"/>
                <w:szCs w:val="20"/>
                <w:lang w:val="mn-MN"/>
              </w:rPr>
              <w:t>0%</w:t>
            </w:r>
          </w:p>
        </w:tc>
      </w:tr>
      <w:tr w:rsidR="00CD2FD8" w:rsidRPr="00885CB8" w14:paraId="2E299C79" w14:textId="77777777" w:rsidTr="00501ABD">
        <w:trPr>
          <w:trHeight w:val="255"/>
          <w:jc w:val="center"/>
        </w:trPr>
        <w:tc>
          <w:tcPr>
            <w:tcW w:w="15031" w:type="dxa"/>
            <w:gridSpan w:val="8"/>
            <w:vAlign w:val="center"/>
          </w:tcPr>
          <w:p w14:paraId="4080F451" w14:textId="77777777" w:rsidR="00CD2FD8" w:rsidRPr="00885CB8" w:rsidRDefault="00CD2FD8" w:rsidP="00CD2FD8">
            <w:pPr>
              <w:jc w:val="center"/>
              <w:rPr>
                <w:rFonts w:ascii="Arial" w:hAnsi="Arial" w:cs="Arial"/>
                <w:b/>
                <w:sz w:val="20"/>
                <w:szCs w:val="20"/>
                <w:u w:val="single"/>
                <w:lang w:val="mn-MN"/>
              </w:rPr>
            </w:pPr>
            <w:r w:rsidRPr="00311651">
              <w:rPr>
                <w:rFonts w:ascii="Arial" w:hAnsi="Arial" w:cs="Arial"/>
                <w:b/>
                <w:sz w:val="20"/>
                <w:szCs w:val="20"/>
                <w:lang w:val="mn-MN"/>
              </w:rPr>
              <w:t>Зорилт 2</w:t>
            </w:r>
            <w:r w:rsidRPr="00311651">
              <w:rPr>
                <w:rFonts w:ascii="Arial" w:hAnsi="Arial" w:cs="Arial"/>
                <w:b/>
                <w:sz w:val="20"/>
                <w:szCs w:val="20"/>
              </w:rPr>
              <w:t>.</w:t>
            </w:r>
            <w:r w:rsidRPr="00311651">
              <w:rPr>
                <w:rFonts w:ascii="Arial" w:hAnsi="Arial" w:cs="Arial"/>
                <w:b/>
                <w:sz w:val="20"/>
                <w:szCs w:val="20"/>
                <w:lang w:val="mn-MN"/>
              </w:rPr>
              <w:t>4</w:t>
            </w:r>
            <w:r w:rsidRPr="00311651">
              <w:rPr>
                <w:rFonts w:ascii="Arial" w:hAnsi="Arial" w:cs="Arial"/>
                <w:b/>
                <w:sz w:val="20"/>
                <w:szCs w:val="20"/>
              </w:rPr>
              <w:t xml:space="preserve">. </w:t>
            </w:r>
            <w:r w:rsidRPr="00311651">
              <w:rPr>
                <w:rFonts w:ascii="Arial" w:hAnsi="Arial" w:cs="Arial"/>
                <w:b/>
                <w:sz w:val="20"/>
                <w:szCs w:val="20"/>
                <w:lang w:val="mn-MN"/>
              </w:rPr>
              <w:t>Төрийн худалдан авах ажиллагаагаар дамжуулан эх оронч худалдан авалтыг дэмжиж, худалдан авах ажиллагаанд сүүлийн үеийн дэвшилтэт технологийг ашиглан, цахим хэлбэрээр зохион байгуулна.</w:t>
            </w:r>
          </w:p>
        </w:tc>
      </w:tr>
      <w:tr w:rsidR="00CD2FD8" w:rsidRPr="00885CB8" w14:paraId="62A00B89" w14:textId="77777777" w:rsidTr="00501ABD">
        <w:trPr>
          <w:trHeight w:val="255"/>
          <w:jc w:val="center"/>
        </w:trPr>
        <w:tc>
          <w:tcPr>
            <w:tcW w:w="572" w:type="dxa"/>
            <w:vAlign w:val="center"/>
          </w:tcPr>
          <w:p w14:paraId="0D6487A8" w14:textId="04C45DE3" w:rsidR="00CD2FD8" w:rsidRPr="00230144" w:rsidRDefault="00230144" w:rsidP="00CD2FD8">
            <w:pPr>
              <w:jc w:val="center"/>
              <w:rPr>
                <w:rFonts w:ascii="Arial" w:hAnsi="Arial" w:cstheme="minorBidi"/>
                <w:sz w:val="20"/>
                <w:szCs w:val="25"/>
                <w:lang w:bidi="mn-Mong-CN"/>
              </w:rPr>
            </w:pPr>
            <w:r>
              <w:rPr>
                <w:rFonts w:ascii="Arial" w:hAnsi="Arial" w:cs="Arial"/>
                <w:sz w:val="20"/>
                <w:szCs w:val="20"/>
              </w:rPr>
              <w:t>43</w:t>
            </w:r>
          </w:p>
        </w:tc>
        <w:tc>
          <w:tcPr>
            <w:tcW w:w="2724" w:type="dxa"/>
            <w:vAlign w:val="center"/>
          </w:tcPr>
          <w:p w14:paraId="64B4E643" w14:textId="77777777" w:rsidR="00CD2FD8" w:rsidRPr="00311651" w:rsidRDefault="00CD2FD8" w:rsidP="00CD2FD8">
            <w:pPr>
              <w:pStyle w:val="NormalWeb"/>
              <w:spacing w:before="0" w:beforeAutospacing="0" w:after="0" w:afterAutospacing="0"/>
              <w:ind w:left="127" w:right="127"/>
              <w:jc w:val="both"/>
              <w:rPr>
                <w:rFonts w:ascii="Arial" w:hAnsi="Arial" w:cs="Arial"/>
                <w:sz w:val="20"/>
                <w:szCs w:val="20"/>
                <w:lang w:val="mn-MN"/>
              </w:rPr>
            </w:pPr>
            <w:r w:rsidRPr="00311651">
              <w:rPr>
                <w:rFonts w:ascii="Arial" w:hAnsi="Arial" w:cs="Arial"/>
                <w:sz w:val="20"/>
                <w:szCs w:val="20"/>
                <w:lang w:val="mn-MN"/>
              </w:rPr>
              <w:t xml:space="preserve">Худалдан авах ажиллагааны сонгон шалгаруулалтад Төрийн худалдан авах ажиллагааны цахим систем </w:t>
            </w:r>
            <w:r>
              <w:fldChar w:fldCharType="begin"/>
            </w:r>
            <w:r>
              <w:instrText xml:space="preserve"> HYPERLINK "http://www.tender.gov.mn" </w:instrText>
            </w:r>
            <w:r>
              <w:fldChar w:fldCharType="separate"/>
            </w:r>
            <w:r w:rsidRPr="00311651">
              <w:rPr>
                <w:rStyle w:val="Hyperlink"/>
                <w:rFonts w:ascii="Arial" w:hAnsi="Arial" w:cs="Arial"/>
                <w:sz w:val="20"/>
                <w:szCs w:val="20"/>
                <w:lang w:val="mn-MN"/>
              </w:rPr>
              <w:t>www.tender.gov.mn</w:t>
            </w:r>
            <w:r>
              <w:rPr>
                <w:rStyle w:val="Hyperlink"/>
                <w:rFonts w:ascii="Arial" w:hAnsi="Arial" w:cs="Arial"/>
                <w:sz w:val="20"/>
                <w:szCs w:val="20"/>
                <w:lang w:val="mn-MN"/>
              </w:rPr>
              <w:fldChar w:fldCharType="end"/>
            </w:r>
            <w:r w:rsidRPr="00311651">
              <w:rPr>
                <w:rFonts w:ascii="Arial" w:hAnsi="Arial" w:cs="Arial"/>
                <w:sz w:val="20"/>
                <w:szCs w:val="20"/>
                <w:lang w:val="mn-MN"/>
              </w:rPr>
              <w:t>–ийн шинэчлэлийг ашиглан тендерт шалгарсан аж ахуйн нэгжтэй байгуулсан гэрээг цахим системд бүртгэх</w:t>
            </w:r>
          </w:p>
        </w:tc>
        <w:tc>
          <w:tcPr>
            <w:tcW w:w="1134" w:type="dxa"/>
            <w:vAlign w:val="center"/>
          </w:tcPr>
          <w:p w14:paraId="1219DD88" w14:textId="77777777" w:rsidR="00CD2FD8" w:rsidRDefault="00D6181E" w:rsidP="00CD2FD8">
            <w:pPr>
              <w:pStyle w:val="NormalWeb"/>
              <w:spacing w:before="0" w:beforeAutospacing="0" w:after="0" w:afterAutospacing="0"/>
              <w:ind w:left="127" w:right="127"/>
              <w:jc w:val="center"/>
              <w:rPr>
                <w:rFonts w:ascii="Arial" w:hAnsi="Arial" w:cs="Arial"/>
                <w:sz w:val="20"/>
                <w:szCs w:val="20"/>
                <w:lang w:val="mn-MN"/>
              </w:rPr>
            </w:pPr>
            <w:r>
              <w:rPr>
                <w:rFonts w:ascii="Arial" w:hAnsi="Arial" w:cs="Arial"/>
                <w:sz w:val="20"/>
                <w:szCs w:val="20"/>
                <w:lang w:val="mn-MN"/>
              </w:rPr>
              <w:t>1,46</w:t>
            </w:r>
          </w:p>
          <w:p w14:paraId="0AF274F4" w14:textId="5896BC3E" w:rsidR="00D6181E" w:rsidRPr="00311651" w:rsidRDefault="00D6181E" w:rsidP="00CD2FD8">
            <w:pPr>
              <w:pStyle w:val="NormalWeb"/>
              <w:spacing w:before="0" w:beforeAutospacing="0" w:after="0" w:afterAutospacing="0"/>
              <w:ind w:left="127" w:right="127"/>
              <w:jc w:val="center"/>
              <w:rPr>
                <w:rFonts w:ascii="Arial" w:hAnsi="Arial" w:cs="Arial"/>
                <w:sz w:val="20"/>
                <w:szCs w:val="20"/>
                <w:lang w:val="mn-MN"/>
              </w:rPr>
            </w:pPr>
            <w:r>
              <w:rPr>
                <w:rFonts w:ascii="Arial" w:hAnsi="Arial" w:cs="Arial"/>
                <w:sz w:val="20"/>
                <w:szCs w:val="20"/>
                <w:lang w:val="mn-MN"/>
              </w:rPr>
              <w:t>сая төгрөг</w:t>
            </w:r>
          </w:p>
        </w:tc>
        <w:tc>
          <w:tcPr>
            <w:tcW w:w="2228" w:type="dxa"/>
            <w:vAlign w:val="center"/>
          </w:tcPr>
          <w:p w14:paraId="127D7B9A" w14:textId="77777777" w:rsidR="00CD2FD8" w:rsidRPr="00311651" w:rsidRDefault="00CD2FD8" w:rsidP="00CD2FD8">
            <w:pPr>
              <w:pStyle w:val="NormalWeb"/>
              <w:spacing w:before="0" w:beforeAutospacing="0" w:after="0" w:afterAutospacing="0"/>
              <w:ind w:left="127" w:right="127"/>
              <w:jc w:val="center"/>
              <w:rPr>
                <w:rFonts w:ascii="Arial" w:hAnsi="Arial" w:cs="Arial"/>
                <w:sz w:val="20"/>
                <w:szCs w:val="20"/>
                <w:lang w:val="mn-MN"/>
              </w:rPr>
            </w:pPr>
          </w:p>
          <w:p w14:paraId="72FB76F1" w14:textId="77777777" w:rsidR="00CD2FD8" w:rsidRPr="00311651" w:rsidRDefault="00CD2FD8" w:rsidP="00CD2FD8">
            <w:pPr>
              <w:pStyle w:val="NormalWeb"/>
              <w:spacing w:before="0" w:beforeAutospacing="0" w:after="0" w:afterAutospacing="0"/>
              <w:ind w:left="127" w:right="127"/>
              <w:jc w:val="center"/>
              <w:rPr>
                <w:rFonts w:ascii="Arial" w:hAnsi="Arial" w:cs="Arial"/>
                <w:sz w:val="20"/>
                <w:szCs w:val="20"/>
                <w:lang w:val="mn-MN"/>
              </w:rPr>
            </w:pPr>
            <w:r w:rsidRPr="00311651">
              <w:rPr>
                <w:rFonts w:ascii="Arial" w:hAnsi="Arial" w:cs="Arial"/>
                <w:sz w:val="20"/>
                <w:szCs w:val="20"/>
                <w:lang w:val="mn-MN"/>
              </w:rPr>
              <w:t>Гэрээг бүрэн байршуулсан байна.</w:t>
            </w:r>
          </w:p>
        </w:tc>
        <w:tc>
          <w:tcPr>
            <w:tcW w:w="1450" w:type="dxa"/>
            <w:vAlign w:val="center"/>
          </w:tcPr>
          <w:p w14:paraId="0AAF26D2" w14:textId="77777777" w:rsidR="00CD2FD8" w:rsidRDefault="00CD2FD8" w:rsidP="00CD2FD8">
            <w:pPr>
              <w:jc w:val="both"/>
              <w:rPr>
                <w:rFonts w:ascii="Arial" w:hAnsi="Arial" w:cstheme="minorBidi"/>
                <w:sz w:val="20"/>
                <w:szCs w:val="25"/>
                <w:cs/>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p w14:paraId="340EFE01" w14:textId="10CB915D" w:rsidR="00D6181E" w:rsidRPr="00D6181E" w:rsidRDefault="00D6181E" w:rsidP="00CD2FD8">
            <w:pPr>
              <w:jc w:val="both"/>
              <w:rPr>
                <w:rFonts w:ascii="Arial" w:hAnsi="Arial" w:cstheme="minorBidi"/>
                <w:color w:val="FF0000"/>
                <w:sz w:val="20"/>
                <w:szCs w:val="25"/>
                <w:lang w:val="mn-MN" w:bidi="mn-Mong-CN"/>
              </w:rPr>
            </w:pPr>
          </w:p>
        </w:tc>
        <w:tc>
          <w:tcPr>
            <w:tcW w:w="1567" w:type="dxa"/>
            <w:vAlign w:val="center"/>
          </w:tcPr>
          <w:p w14:paraId="3E3328FB" w14:textId="77777777" w:rsidR="00CD2FD8" w:rsidRPr="00311651" w:rsidRDefault="00CD2FD8" w:rsidP="00CD2FD8">
            <w:pPr>
              <w:pStyle w:val="NormalWeb"/>
              <w:spacing w:before="0" w:beforeAutospacing="0" w:after="0" w:afterAutospacing="0"/>
              <w:ind w:left="127" w:right="127"/>
              <w:jc w:val="center"/>
              <w:rPr>
                <w:rFonts w:ascii="Arial" w:hAnsi="Arial" w:cs="Arial"/>
                <w:sz w:val="20"/>
                <w:szCs w:val="20"/>
              </w:rPr>
            </w:pPr>
            <w:r w:rsidRPr="00311651">
              <w:rPr>
                <w:rFonts w:ascii="Arial" w:hAnsi="Arial" w:cs="Arial"/>
                <w:sz w:val="20"/>
                <w:szCs w:val="20"/>
                <w:lang w:val="mn-MN"/>
              </w:rPr>
              <w:t>70 хувь</w:t>
            </w:r>
          </w:p>
        </w:tc>
        <w:tc>
          <w:tcPr>
            <w:tcW w:w="1807" w:type="dxa"/>
            <w:vAlign w:val="center"/>
          </w:tcPr>
          <w:p w14:paraId="4BB7FD00" w14:textId="77777777" w:rsidR="00CD2FD8" w:rsidRPr="00311651" w:rsidRDefault="00CD2FD8" w:rsidP="00CD2FD8">
            <w:pPr>
              <w:pStyle w:val="NormalWeb"/>
              <w:spacing w:before="0" w:beforeAutospacing="0" w:after="0" w:afterAutospacing="0"/>
              <w:ind w:left="127" w:right="127"/>
              <w:jc w:val="center"/>
              <w:rPr>
                <w:rFonts w:ascii="Arial" w:hAnsi="Arial" w:cs="Arial"/>
                <w:sz w:val="20"/>
                <w:szCs w:val="20"/>
              </w:rPr>
            </w:pPr>
            <w:r w:rsidRPr="00311651">
              <w:rPr>
                <w:rFonts w:ascii="Arial" w:hAnsi="Arial" w:cs="Arial"/>
                <w:sz w:val="20"/>
                <w:szCs w:val="20"/>
                <w:lang w:val="mn-MN"/>
              </w:rPr>
              <w:t>100 хувь цахимжуулна.</w:t>
            </w:r>
          </w:p>
        </w:tc>
        <w:tc>
          <w:tcPr>
            <w:tcW w:w="3549" w:type="dxa"/>
          </w:tcPr>
          <w:p w14:paraId="68794B6D" w14:textId="77777777" w:rsidR="004E659E" w:rsidRDefault="004E659E" w:rsidP="00661252">
            <w:pPr>
              <w:jc w:val="both"/>
              <w:rPr>
                <w:rFonts w:ascii="Arial" w:hAnsi="Arial" w:cs="Arial"/>
                <w:color w:val="000000" w:themeColor="text1"/>
                <w:sz w:val="20"/>
                <w:szCs w:val="20"/>
                <w:lang w:val="mn-MN"/>
              </w:rPr>
            </w:pPr>
            <w:r w:rsidRPr="004E659E">
              <w:rPr>
                <w:rFonts w:ascii="Arial" w:hAnsi="Arial" w:cs="Arial"/>
                <w:color w:val="000000" w:themeColor="text1"/>
                <w:sz w:val="20"/>
                <w:szCs w:val="20"/>
                <w:lang w:val="mn-MN"/>
              </w:rPr>
              <w:t>Сумын 2023 оны худалдан авах ажиллагааны төлөвлөгөөнд тусгагдсан 11 худалдан авах ажиллагаа цахим системээр явагдаж,  тендерт шалгарсан болон шалгараагүй оролцогчийн талаарх мэдээлэл, шалгарсан, шалгараагүй хуулийн үндэслэлийг тухай бүр tender.gov.mn цахим хуудсанд байршуулсан.</w:t>
            </w:r>
          </w:p>
          <w:p w14:paraId="0907F270" w14:textId="61788AFF" w:rsidR="00CD2FD8" w:rsidRDefault="00661252" w:rsidP="00661252">
            <w:pPr>
              <w:jc w:val="both"/>
              <w:rPr>
                <w:rFonts w:ascii="Arial" w:hAnsi="Arial" w:cs="Arial"/>
                <w:color w:val="000000" w:themeColor="text1"/>
                <w:sz w:val="20"/>
                <w:szCs w:val="20"/>
                <w:lang w:val="mn-MN"/>
              </w:rPr>
            </w:pPr>
            <w:r w:rsidRPr="00661252">
              <w:rPr>
                <w:rFonts w:ascii="Arial" w:hAnsi="Arial" w:cs="Arial"/>
                <w:color w:val="000000" w:themeColor="text1"/>
                <w:sz w:val="20"/>
                <w:szCs w:val="20"/>
                <w:lang w:val="mn-MN"/>
              </w:rPr>
              <w:t>Мөн сумын албан ёсны вэбсайт  болон ЗДТГ-ын фэйсбүүк хуудсанд тендерийн урилгыг байршуулан мэдээлж, цахим системийн шинэчлэл, хөгжүүлэлтийг цаг тухайд нь хийж гүйцэтгэсэн.</w:t>
            </w:r>
          </w:p>
          <w:p w14:paraId="6C71BE57" w14:textId="74667CE5" w:rsidR="00661252" w:rsidRPr="00661252" w:rsidRDefault="00661252" w:rsidP="00661252">
            <w:pPr>
              <w:jc w:val="right"/>
              <w:rPr>
                <w:rFonts w:ascii="Arial" w:hAnsi="Arial" w:cs="Arial"/>
                <w:color w:val="00B050"/>
                <w:sz w:val="20"/>
                <w:szCs w:val="20"/>
                <w:lang w:val="mn-MN"/>
              </w:rPr>
            </w:pPr>
            <w:r w:rsidRPr="00661252">
              <w:rPr>
                <w:rFonts w:ascii="Arial" w:hAnsi="Arial" w:cs="Arial"/>
                <w:color w:val="000000" w:themeColor="text1"/>
                <w:sz w:val="20"/>
                <w:szCs w:val="20"/>
                <w:lang w:val="mn-MN"/>
              </w:rPr>
              <w:t xml:space="preserve">                                           Үр дүнтэй-100%</w:t>
            </w:r>
          </w:p>
        </w:tc>
      </w:tr>
      <w:tr w:rsidR="00CD2FD8" w:rsidRPr="00885CB8" w14:paraId="11240D08" w14:textId="77777777" w:rsidTr="00501ABD">
        <w:trPr>
          <w:trHeight w:val="255"/>
          <w:jc w:val="center"/>
        </w:trPr>
        <w:tc>
          <w:tcPr>
            <w:tcW w:w="572" w:type="dxa"/>
            <w:vAlign w:val="center"/>
          </w:tcPr>
          <w:p w14:paraId="30E77165" w14:textId="03E03A31" w:rsidR="00CD2FD8" w:rsidRPr="00D343A6" w:rsidRDefault="00D343A6" w:rsidP="00CD2FD8">
            <w:pPr>
              <w:jc w:val="center"/>
              <w:rPr>
                <w:rFonts w:ascii="Arial" w:hAnsi="Arial" w:cstheme="minorBidi"/>
                <w:sz w:val="20"/>
                <w:szCs w:val="25"/>
                <w:lang w:bidi="mn-Mong-CN"/>
              </w:rPr>
            </w:pPr>
            <w:r>
              <w:rPr>
                <w:rFonts w:ascii="Arial" w:hAnsi="Arial" w:cs="Arial"/>
                <w:sz w:val="20"/>
                <w:szCs w:val="20"/>
              </w:rPr>
              <w:t>44</w:t>
            </w:r>
          </w:p>
        </w:tc>
        <w:tc>
          <w:tcPr>
            <w:tcW w:w="2724" w:type="dxa"/>
            <w:vAlign w:val="center"/>
          </w:tcPr>
          <w:p w14:paraId="39F5F560" w14:textId="77777777" w:rsidR="00CD2FD8" w:rsidRPr="00311651" w:rsidRDefault="00CD2FD8" w:rsidP="00CD2FD8">
            <w:pPr>
              <w:pStyle w:val="NormalWeb"/>
              <w:spacing w:before="0" w:beforeAutospacing="0" w:after="0" w:afterAutospacing="0"/>
              <w:ind w:left="127" w:right="127"/>
              <w:jc w:val="both"/>
              <w:rPr>
                <w:rFonts w:ascii="Arial" w:hAnsi="Arial" w:cs="Arial"/>
                <w:sz w:val="20"/>
                <w:szCs w:val="20"/>
                <w:lang w:val="mn-MN"/>
              </w:rPr>
            </w:pPr>
            <w:r w:rsidRPr="00311651">
              <w:rPr>
                <w:rFonts w:ascii="Arial" w:hAnsi="Arial" w:cs="Arial"/>
                <w:sz w:val="20"/>
                <w:szCs w:val="20"/>
                <w:lang w:val="mn-MN"/>
              </w:rPr>
              <w:t xml:space="preserve">Худалдан авах ажиллагаанд оролцож байгаа албан хаагчид, хөндлөнгийн төлөөллүүдийг мэргэшүүлэх, давтан сургах ажлыг зохион байгуулж, бүх шатны худалдан авах </w:t>
            </w:r>
            <w:r w:rsidRPr="00311651">
              <w:rPr>
                <w:rFonts w:ascii="Arial" w:hAnsi="Arial" w:cs="Arial"/>
                <w:sz w:val="20"/>
                <w:szCs w:val="20"/>
                <w:lang w:val="mn-MN"/>
              </w:rPr>
              <w:lastRenderedPageBreak/>
              <w:t>ажиллагаанд дотоод хяналт, шалгалтыг тогтмол явуулж, хөндлөнгийн хяналтыг сайжруулах</w:t>
            </w:r>
          </w:p>
        </w:tc>
        <w:tc>
          <w:tcPr>
            <w:tcW w:w="1134" w:type="dxa"/>
            <w:vAlign w:val="center"/>
          </w:tcPr>
          <w:p w14:paraId="2BD33ADE" w14:textId="77777777" w:rsidR="00CD2FD8" w:rsidRPr="00311651" w:rsidRDefault="00CD2FD8" w:rsidP="00CD2FD8">
            <w:pPr>
              <w:pStyle w:val="NormalWeb"/>
              <w:spacing w:before="0" w:beforeAutospacing="0" w:after="0" w:afterAutospacing="0"/>
              <w:ind w:left="127" w:right="127"/>
              <w:jc w:val="center"/>
              <w:rPr>
                <w:rFonts w:ascii="Arial" w:hAnsi="Arial" w:cs="Arial"/>
                <w:sz w:val="20"/>
                <w:szCs w:val="20"/>
              </w:rPr>
            </w:pPr>
            <w:r w:rsidRPr="00311651">
              <w:rPr>
                <w:rFonts w:ascii="Arial" w:hAnsi="Arial" w:cs="Arial"/>
                <w:sz w:val="20"/>
                <w:szCs w:val="20"/>
              </w:rPr>
              <w:lastRenderedPageBreak/>
              <w:t>-</w:t>
            </w:r>
          </w:p>
        </w:tc>
        <w:tc>
          <w:tcPr>
            <w:tcW w:w="2228" w:type="dxa"/>
            <w:vAlign w:val="center"/>
          </w:tcPr>
          <w:p w14:paraId="61862C11" w14:textId="387D4758" w:rsidR="00CD2FD8" w:rsidRPr="00311651" w:rsidRDefault="00CD2FD8" w:rsidP="00CD2FD8">
            <w:pPr>
              <w:pStyle w:val="NormalWeb"/>
              <w:spacing w:before="0" w:beforeAutospacing="0" w:after="0" w:afterAutospacing="0"/>
              <w:ind w:left="127" w:right="127"/>
              <w:jc w:val="center"/>
              <w:rPr>
                <w:rFonts w:ascii="Arial" w:hAnsi="Arial" w:cs="Arial"/>
                <w:sz w:val="20"/>
                <w:szCs w:val="20"/>
                <w:lang w:val="mn-MN"/>
              </w:rPr>
            </w:pPr>
            <w:r w:rsidRPr="00311651">
              <w:rPr>
                <w:rFonts w:ascii="Arial" w:hAnsi="Arial" w:cs="Arial"/>
                <w:sz w:val="20"/>
                <w:szCs w:val="20"/>
                <w:lang w:val="mn-MN"/>
              </w:rPr>
              <w:t>Сургалтад хамрагдсан албан хаагчдын тоогоор</w:t>
            </w:r>
          </w:p>
        </w:tc>
        <w:tc>
          <w:tcPr>
            <w:tcW w:w="1450" w:type="dxa"/>
            <w:vAlign w:val="center"/>
          </w:tcPr>
          <w:p w14:paraId="735564B6" w14:textId="77777777" w:rsidR="00CD2FD8" w:rsidRPr="0037011C" w:rsidRDefault="00CD2FD8" w:rsidP="00CD2FD8">
            <w:pPr>
              <w:jc w:val="center"/>
              <w:rPr>
                <w:rFonts w:ascii="Arial" w:hAnsi="Arial" w:cstheme="minorBidi"/>
                <w:color w:val="FF0000"/>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2E058078" w14:textId="77777777" w:rsidR="00CD2FD8" w:rsidRPr="00311651" w:rsidRDefault="00CD2FD8" w:rsidP="00CD2FD8">
            <w:pPr>
              <w:pStyle w:val="NormalWeb"/>
              <w:spacing w:before="0" w:beforeAutospacing="0" w:after="0" w:afterAutospacing="0"/>
              <w:ind w:left="127" w:right="127"/>
              <w:jc w:val="center"/>
              <w:rPr>
                <w:rFonts w:ascii="Arial" w:hAnsi="Arial" w:cs="Arial"/>
                <w:sz w:val="20"/>
                <w:szCs w:val="20"/>
              </w:rPr>
            </w:pPr>
            <w:r w:rsidRPr="00311651">
              <w:rPr>
                <w:rFonts w:ascii="Arial" w:hAnsi="Arial" w:cs="Arial"/>
                <w:sz w:val="20"/>
                <w:szCs w:val="20"/>
                <w:lang w:val="mn-MN"/>
              </w:rPr>
              <w:t>170 хүн</w:t>
            </w:r>
          </w:p>
        </w:tc>
        <w:tc>
          <w:tcPr>
            <w:tcW w:w="1807" w:type="dxa"/>
            <w:vAlign w:val="center"/>
          </w:tcPr>
          <w:p w14:paraId="241E5A3B" w14:textId="77777777" w:rsidR="00CD2FD8" w:rsidRPr="00311651" w:rsidRDefault="00CD2FD8" w:rsidP="00CD2FD8">
            <w:pPr>
              <w:pStyle w:val="NormalWeb"/>
              <w:spacing w:before="0" w:beforeAutospacing="0" w:after="0" w:afterAutospacing="0"/>
              <w:ind w:left="127" w:right="127"/>
              <w:jc w:val="center"/>
              <w:rPr>
                <w:rFonts w:ascii="Arial" w:hAnsi="Arial" w:cs="Arial"/>
                <w:sz w:val="20"/>
                <w:szCs w:val="20"/>
              </w:rPr>
            </w:pPr>
            <w:r w:rsidRPr="00311651">
              <w:rPr>
                <w:rFonts w:ascii="Arial" w:hAnsi="Arial" w:cs="Arial"/>
                <w:sz w:val="20"/>
                <w:szCs w:val="20"/>
                <w:lang w:val="mn-MN"/>
              </w:rPr>
              <w:t>180 хүн</w:t>
            </w:r>
          </w:p>
        </w:tc>
        <w:tc>
          <w:tcPr>
            <w:tcW w:w="3549" w:type="dxa"/>
          </w:tcPr>
          <w:p w14:paraId="64867A16" w14:textId="4CFD4139" w:rsidR="00CD2FD8" w:rsidRDefault="00661252" w:rsidP="00661252">
            <w:pPr>
              <w:jc w:val="both"/>
              <w:rPr>
                <w:rFonts w:ascii="Arial" w:hAnsi="Arial" w:cs="Arial"/>
                <w:color w:val="000000" w:themeColor="text1"/>
                <w:sz w:val="20"/>
                <w:szCs w:val="20"/>
                <w:lang w:val="mn-MN"/>
              </w:rPr>
            </w:pPr>
            <w:r w:rsidRPr="00661252">
              <w:rPr>
                <w:rFonts w:ascii="Arial" w:hAnsi="Arial" w:cs="Arial"/>
                <w:color w:val="000000" w:themeColor="text1"/>
                <w:sz w:val="20"/>
                <w:szCs w:val="20"/>
                <w:lang w:val="mn-MN"/>
              </w:rPr>
              <w:t xml:space="preserve">2023 онд төрийн байгууллагын </w:t>
            </w:r>
            <w:r w:rsidR="00423465">
              <w:rPr>
                <w:rFonts w:ascii="Arial" w:hAnsi="Arial" w:cs="Arial"/>
                <w:color w:val="000000" w:themeColor="text1"/>
                <w:sz w:val="20"/>
                <w:szCs w:val="20"/>
                <w:lang w:val="mn-MN"/>
              </w:rPr>
              <w:t>13</w:t>
            </w:r>
            <w:r w:rsidRPr="00661252">
              <w:rPr>
                <w:rFonts w:ascii="Arial" w:hAnsi="Arial" w:cs="Arial"/>
                <w:color w:val="000000" w:themeColor="text1"/>
                <w:sz w:val="20"/>
                <w:szCs w:val="20"/>
                <w:lang w:val="mn-MN"/>
              </w:rPr>
              <w:t>, ИТХ-ын 1 төлөөлөгчийг худалдан авах ажиллагааны сургалтад хамруулж, А-3 сертификат авхуулсан.</w:t>
            </w:r>
          </w:p>
          <w:p w14:paraId="2B1E0B0E" w14:textId="32D7B811" w:rsidR="00423465" w:rsidRDefault="00423465" w:rsidP="00661252">
            <w:pPr>
              <w:jc w:val="both"/>
              <w:rPr>
                <w:rFonts w:ascii="Arial" w:hAnsi="Arial" w:cs="Arial"/>
                <w:color w:val="000000" w:themeColor="text1"/>
                <w:sz w:val="20"/>
                <w:szCs w:val="20"/>
                <w:lang w:val="mn-MN"/>
              </w:rPr>
            </w:pPr>
            <w:r>
              <w:rPr>
                <w:rFonts w:ascii="Arial" w:hAnsi="Arial" w:cs="Arial"/>
                <w:color w:val="000000" w:themeColor="text1"/>
                <w:sz w:val="20"/>
                <w:szCs w:val="20"/>
                <w:lang w:val="mn-MN"/>
              </w:rPr>
              <w:t xml:space="preserve">Суманд нийт 20 төрийн албан хаагч, иргэн </w:t>
            </w:r>
            <w:r w:rsidR="004E659E">
              <w:rPr>
                <w:rFonts w:ascii="Arial" w:hAnsi="Arial" w:cs="Arial"/>
                <w:color w:val="000000" w:themeColor="text1"/>
                <w:sz w:val="20"/>
                <w:szCs w:val="20"/>
                <w:lang w:val="mn-MN"/>
              </w:rPr>
              <w:t xml:space="preserve">Худалдан авах ажиллагааны </w:t>
            </w:r>
            <w:r w:rsidRPr="00423465">
              <w:rPr>
                <w:rFonts w:ascii="Arial" w:hAnsi="Arial" w:cs="Arial"/>
                <w:color w:val="000000" w:themeColor="text1"/>
                <w:sz w:val="20"/>
                <w:szCs w:val="20"/>
                <w:lang w:val="mn-MN"/>
              </w:rPr>
              <w:t>А-3</w:t>
            </w:r>
            <w:r>
              <w:rPr>
                <w:rFonts w:ascii="Arial" w:hAnsi="Arial" w:cs="Arial"/>
                <w:color w:val="000000" w:themeColor="text1"/>
                <w:sz w:val="20"/>
                <w:szCs w:val="20"/>
                <w:lang w:val="mn-MN"/>
              </w:rPr>
              <w:t xml:space="preserve"> сертификаттай </w:t>
            </w:r>
            <w:r>
              <w:rPr>
                <w:rFonts w:ascii="Arial" w:hAnsi="Arial" w:cs="Arial"/>
                <w:color w:val="000000" w:themeColor="text1"/>
                <w:sz w:val="20"/>
                <w:szCs w:val="20"/>
                <w:lang w:val="mn-MN"/>
              </w:rPr>
              <w:lastRenderedPageBreak/>
              <w:t xml:space="preserve">байна. Үүний 18 албан хаагч нь 2-4 удаа А-3 </w:t>
            </w:r>
            <w:r w:rsidRPr="00423465">
              <w:rPr>
                <w:rFonts w:ascii="Arial" w:hAnsi="Arial" w:cs="Arial"/>
                <w:color w:val="000000" w:themeColor="text1"/>
                <w:sz w:val="20"/>
                <w:szCs w:val="20"/>
                <w:lang w:val="mn-MN"/>
              </w:rPr>
              <w:t>сертификат</w:t>
            </w:r>
            <w:r w:rsidR="00AE04E6">
              <w:rPr>
                <w:rFonts w:ascii="Arial" w:hAnsi="Arial" w:cs="Arial"/>
                <w:color w:val="000000" w:themeColor="text1"/>
                <w:sz w:val="20"/>
                <w:szCs w:val="20"/>
                <w:lang w:val="mn-MN"/>
              </w:rPr>
              <w:t xml:space="preserve">ыг авсан. </w:t>
            </w:r>
          </w:p>
          <w:p w14:paraId="7D1D2E7F" w14:textId="4048F579" w:rsidR="00AE04E6" w:rsidRDefault="00AE04E6" w:rsidP="00661252">
            <w:pPr>
              <w:jc w:val="both"/>
              <w:rPr>
                <w:rFonts w:ascii="Arial" w:hAnsi="Arial" w:cs="Arial"/>
                <w:color w:val="000000" w:themeColor="text1"/>
                <w:sz w:val="20"/>
                <w:szCs w:val="20"/>
                <w:lang w:val="mn-MN"/>
              </w:rPr>
            </w:pPr>
            <w:r w:rsidRPr="00AE04E6">
              <w:rPr>
                <w:rFonts w:ascii="Arial" w:hAnsi="Arial" w:cs="Arial"/>
                <w:color w:val="000000" w:themeColor="text1"/>
                <w:sz w:val="20"/>
                <w:szCs w:val="20"/>
                <w:lang w:val="mn-MN"/>
              </w:rPr>
              <w:t>Сумын Иргэдийн Төлөөлөгчдийн Хурлын Тэргүүлэгчдийн 2021 оны 5 дугаар тогтоолоор суманд хийгдэж байгаа хөрөнгө оруулалт, бүтээн байгуулалтын ажил болон Орон нутгийн хөгжлийн сангийн хөрөнгөөр хийгдэж байгаа ажлын явцад хяналт тавин, үнэлэлт дүгнэлт өгөх иргэний хяналтын баг 11 гишүүний бүрэлдэхүүнтэйгээр байгуулагдаж, ажил тус бүр дээр 1-2 удаа хяналт тавин ажилласан. Мөн Засаг даргын захирамжаар бүх шатны худалдан авах ажиллагааг хүлээж авах үүрэг бүхий ажлын хэсгийг байгуулж, ажил тус бүр дээр томилогдон ажилласны үр дүнд гүйцэтгэгчийн үүрэг хариуцлага нэмэгдэж, гэрээний үүргээ заасан хугацаанд чанартай бүрэн гүйцэтгэж байна. Хүлээж авах ажлын хэсэг гэрээнд тусгагдсан техникийн тодорхойлолт болон хяналтын багийн өгсөн зөвлөмжийн дагуу биелэлтийг шалгаж, хүлээж авч байна.</w:t>
            </w:r>
          </w:p>
          <w:p w14:paraId="3B784CB8" w14:textId="41A847AD" w:rsidR="00661252" w:rsidRPr="00661252" w:rsidRDefault="00661252" w:rsidP="00661252">
            <w:pPr>
              <w:jc w:val="right"/>
              <w:rPr>
                <w:rFonts w:ascii="Arial" w:hAnsi="Arial" w:cs="Arial"/>
                <w:color w:val="FF0000"/>
                <w:sz w:val="20"/>
                <w:szCs w:val="20"/>
                <w:lang w:val="mn-MN"/>
              </w:rPr>
            </w:pPr>
            <w:r>
              <w:rPr>
                <w:rFonts w:ascii="Arial" w:hAnsi="Arial" w:cs="Arial"/>
                <w:color w:val="000000" w:themeColor="text1"/>
                <w:sz w:val="20"/>
                <w:szCs w:val="20"/>
                <w:lang w:val="mn-MN"/>
              </w:rPr>
              <w:t>Үр дүнтэй-100%</w:t>
            </w:r>
          </w:p>
        </w:tc>
      </w:tr>
      <w:tr w:rsidR="00CD2FD8" w:rsidRPr="00885CB8" w14:paraId="470D8EEF" w14:textId="77777777" w:rsidTr="00501ABD">
        <w:trPr>
          <w:trHeight w:val="255"/>
          <w:jc w:val="center"/>
        </w:trPr>
        <w:tc>
          <w:tcPr>
            <w:tcW w:w="15031" w:type="dxa"/>
            <w:gridSpan w:val="8"/>
            <w:vAlign w:val="center"/>
          </w:tcPr>
          <w:p w14:paraId="2F14ABBF" w14:textId="77777777" w:rsidR="00CD2FD8" w:rsidRPr="00885CB8" w:rsidRDefault="00CD2FD8" w:rsidP="00CD2FD8">
            <w:pPr>
              <w:jc w:val="center"/>
              <w:rPr>
                <w:rFonts w:ascii="Arial" w:hAnsi="Arial" w:cs="Arial"/>
                <w:b/>
                <w:sz w:val="20"/>
                <w:szCs w:val="20"/>
                <w:u w:val="single"/>
                <w:lang w:val="mn-MN"/>
              </w:rPr>
            </w:pPr>
            <w:r w:rsidRPr="00885CB8">
              <w:rPr>
                <w:rFonts w:ascii="Arial" w:eastAsia="Times New Roman" w:hAnsi="Arial" w:cs="Arial"/>
                <w:b/>
                <w:bCs/>
                <w:sz w:val="20"/>
                <w:szCs w:val="20"/>
                <w:lang w:val="mn-MN"/>
              </w:rPr>
              <w:lastRenderedPageBreak/>
              <w:t>ХҮНС, ХӨДӨӨ АЖ АХУЙ, ҮЙЛДВЭР, ХУДАЛДАА УЙЛЧИЛГЭЭ</w:t>
            </w:r>
          </w:p>
        </w:tc>
      </w:tr>
      <w:tr w:rsidR="00CD2FD8" w:rsidRPr="00885CB8" w14:paraId="740E99F8" w14:textId="77777777" w:rsidTr="00501ABD">
        <w:trPr>
          <w:trHeight w:val="255"/>
          <w:jc w:val="center"/>
        </w:trPr>
        <w:tc>
          <w:tcPr>
            <w:tcW w:w="15031" w:type="dxa"/>
            <w:gridSpan w:val="8"/>
            <w:vAlign w:val="center"/>
          </w:tcPr>
          <w:p w14:paraId="6E314AC7" w14:textId="77777777" w:rsidR="00CD2FD8" w:rsidRPr="00885CB8" w:rsidRDefault="00CD2FD8" w:rsidP="00CD2FD8">
            <w:pPr>
              <w:jc w:val="center"/>
              <w:rPr>
                <w:rFonts w:ascii="Arial" w:hAnsi="Arial" w:cs="Arial"/>
                <w:b/>
                <w:sz w:val="20"/>
                <w:szCs w:val="20"/>
                <w:u w:val="single"/>
                <w:lang w:val="mn-MN"/>
              </w:rPr>
            </w:pPr>
            <w:r w:rsidRPr="00311651">
              <w:rPr>
                <w:rFonts w:ascii="Arial" w:hAnsi="Arial" w:cs="Arial"/>
                <w:b/>
                <w:sz w:val="20"/>
                <w:szCs w:val="20"/>
                <w:lang w:val="mn-MN"/>
              </w:rPr>
              <w:t>Зорилт 2</w:t>
            </w:r>
            <w:r w:rsidRPr="00311651">
              <w:rPr>
                <w:rFonts w:ascii="Arial" w:hAnsi="Arial" w:cs="Arial"/>
                <w:b/>
                <w:sz w:val="20"/>
                <w:szCs w:val="20"/>
              </w:rPr>
              <w:t xml:space="preserve">.5. </w:t>
            </w:r>
            <w:r w:rsidRPr="00311651">
              <w:rPr>
                <w:rFonts w:ascii="Arial" w:hAnsi="Arial" w:cs="Arial"/>
                <w:b/>
                <w:sz w:val="20"/>
                <w:szCs w:val="20"/>
                <w:lang w:val="mn-MN"/>
              </w:rPr>
              <w:t>Мал аж ахуйн үйлдвэрлэлийг тооноос чанарт шилжүүлж, сүргийн зохистой бүтцийг хадгалах замаар түүхий эд бүтээгдэхүүний экспортлох боломжийг нэмэгдүүлнэ.</w:t>
            </w:r>
          </w:p>
        </w:tc>
      </w:tr>
      <w:tr w:rsidR="00CD2FD8" w:rsidRPr="00885CB8" w14:paraId="5EB71CCB" w14:textId="77777777" w:rsidTr="00501ABD">
        <w:trPr>
          <w:trHeight w:val="255"/>
          <w:jc w:val="center"/>
        </w:trPr>
        <w:tc>
          <w:tcPr>
            <w:tcW w:w="572" w:type="dxa"/>
            <w:vAlign w:val="center"/>
          </w:tcPr>
          <w:p w14:paraId="4A3F834B" w14:textId="146546CB" w:rsidR="00CD2FD8" w:rsidRPr="00D343A6" w:rsidRDefault="00D343A6" w:rsidP="00CD2FD8">
            <w:pPr>
              <w:jc w:val="center"/>
              <w:rPr>
                <w:rFonts w:ascii="Arial" w:hAnsi="Arial" w:cstheme="minorBidi"/>
                <w:sz w:val="20"/>
                <w:szCs w:val="25"/>
                <w:lang w:bidi="mn-Mong-CN"/>
              </w:rPr>
            </w:pPr>
            <w:r>
              <w:rPr>
                <w:rFonts w:ascii="Arial" w:hAnsi="Arial" w:cs="Arial"/>
                <w:sz w:val="20"/>
                <w:szCs w:val="20"/>
              </w:rPr>
              <w:t>45</w:t>
            </w:r>
          </w:p>
        </w:tc>
        <w:tc>
          <w:tcPr>
            <w:tcW w:w="2724" w:type="dxa"/>
            <w:vAlign w:val="center"/>
          </w:tcPr>
          <w:p w14:paraId="019CC039" w14:textId="77777777" w:rsidR="00CD2FD8" w:rsidRPr="00311651" w:rsidRDefault="00CD2FD8" w:rsidP="00CD2FD8">
            <w:pPr>
              <w:pStyle w:val="NormalWeb"/>
              <w:spacing w:before="0" w:beforeAutospacing="0" w:after="0" w:afterAutospacing="0"/>
              <w:ind w:left="153" w:right="126"/>
              <w:jc w:val="both"/>
              <w:rPr>
                <w:rFonts w:ascii="Arial" w:hAnsi="Arial" w:cs="Arial"/>
                <w:sz w:val="20"/>
                <w:szCs w:val="20"/>
                <w:lang w:val="mn-MN"/>
              </w:rPr>
            </w:pPr>
            <w:r w:rsidRPr="00311651">
              <w:rPr>
                <w:rFonts w:ascii="Arial" w:hAnsi="Arial" w:cs="Arial"/>
                <w:sz w:val="20"/>
                <w:szCs w:val="20"/>
                <w:lang w:val="mn-MN"/>
              </w:rPr>
              <w:t xml:space="preserve">Төгсөх ангийн сурагчид  тэдгээрийн эцэг эхийг хамруулсан шаталсан сургалтуудыг зохион байгуулах замаар малчдын залгамж </w:t>
            </w:r>
            <w:r w:rsidRPr="00311651">
              <w:rPr>
                <w:rFonts w:ascii="Arial" w:hAnsi="Arial" w:cs="Arial"/>
                <w:sz w:val="20"/>
                <w:szCs w:val="20"/>
                <w:lang w:val="mn-MN"/>
              </w:rPr>
              <w:lastRenderedPageBreak/>
              <w:t>халааг бэлтгэхэд дэмжлэг үзүүлэх</w:t>
            </w:r>
          </w:p>
        </w:tc>
        <w:tc>
          <w:tcPr>
            <w:tcW w:w="1134" w:type="dxa"/>
            <w:vAlign w:val="center"/>
          </w:tcPr>
          <w:p w14:paraId="7586F45D" w14:textId="6C332953" w:rsidR="00CD2FD8" w:rsidRPr="00311651" w:rsidRDefault="00D6181E" w:rsidP="00CD2FD8">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lastRenderedPageBreak/>
              <w:t>-</w:t>
            </w:r>
          </w:p>
        </w:tc>
        <w:tc>
          <w:tcPr>
            <w:tcW w:w="2228" w:type="dxa"/>
            <w:vAlign w:val="center"/>
          </w:tcPr>
          <w:p w14:paraId="555993B0" w14:textId="77777777" w:rsidR="00CD2FD8" w:rsidRPr="00311651" w:rsidRDefault="00CD2FD8" w:rsidP="00CD2FD8">
            <w:pPr>
              <w:pStyle w:val="NormalWeb"/>
              <w:spacing w:before="0" w:beforeAutospacing="0" w:after="0" w:afterAutospacing="0"/>
              <w:ind w:left="153"/>
              <w:jc w:val="center"/>
              <w:rPr>
                <w:rFonts w:ascii="Arial" w:hAnsi="Arial" w:cs="Arial"/>
                <w:sz w:val="20"/>
                <w:szCs w:val="20"/>
                <w:lang w:val="mn-MN"/>
              </w:rPr>
            </w:pPr>
            <w:r w:rsidRPr="00311651">
              <w:rPr>
                <w:rFonts w:ascii="Arial" w:hAnsi="Arial" w:cs="Arial"/>
                <w:sz w:val="20"/>
                <w:szCs w:val="20"/>
                <w:lang w:val="mn-MN"/>
              </w:rPr>
              <w:t>Зохион байгуулсан сургалт, арга хэмжээний тоогоор</w:t>
            </w:r>
          </w:p>
        </w:tc>
        <w:tc>
          <w:tcPr>
            <w:tcW w:w="1450" w:type="dxa"/>
            <w:vAlign w:val="center"/>
          </w:tcPr>
          <w:p w14:paraId="6883AEB6" w14:textId="77777777" w:rsidR="00CD2FD8" w:rsidRDefault="00CD2FD8" w:rsidP="00C45320">
            <w:pPr>
              <w:jc w:val="center"/>
            </w:pPr>
            <w:r w:rsidRPr="004B4C36">
              <w:rPr>
                <w:rFonts w:ascii="Arial" w:hAnsi="Arial" w:cs="Arial"/>
                <w:sz w:val="20"/>
                <w:szCs w:val="20"/>
                <w:lang w:val="mn-MN"/>
              </w:rPr>
              <w:t>202</w:t>
            </w:r>
            <w:r w:rsidRPr="004B4C36">
              <w:rPr>
                <w:rFonts w:ascii="Arial" w:hAnsi="Arial" w:cstheme="minorBidi" w:hint="cs"/>
                <w:sz w:val="20"/>
                <w:szCs w:val="25"/>
                <w:cs/>
                <w:lang w:val="mn-MN" w:bidi="mn-Mong-CN"/>
              </w:rPr>
              <w:t>2</w:t>
            </w:r>
          </w:p>
        </w:tc>
        <w:tc>
          <w:tcPr>
            <w:tcW w:w="1567" w:type="dxa"/>
            <w:vAlign w:val="center"/>
          </w:tcPr>
          <w:p w14:paraId="1ED26BEA" w14:textId="77777777" w:rsidR="00CD2FD8" w:rsidRPr="00311651" w:rsidRDefault="00CD2FD8" w:rsidP="00CD2FD8">
            <w:pPr>
              <w:pStyle w:val="NormalWeb"/>
              <w:spacing w:before="0" w:beforeAutospacing="0" w:after="0" w:afterAutospacing="0"/>
              <w:ind w:left="153"/>
              <w:jc w:val="center"/>
              <w:rPr>
                <w:rFonts w:ascii="Arial" w:hAnsi="Arial" w:cs="Arial"/>
                <w:sz w:val="20"/>
                <w:szCs w:val="20"/>
              </w:rPr>
            </w:pPr>
            <w:r w:rsidRPr="00311651">
              <w:rPr>
                <w:rFonts w:ascii="Arial" w:hAnsi="Arial" w:cs="Arial"/>
                <w:sz w:val="20"/>
                <w:szCs w:val="20"/>
                <w:lang w:val="mn-MN"/>
              </w:rPr>
              <w:t>-</w:t>
            </w:r>
          </w:p>
        </w:tc>
        <w:tc>
          <w:tcPr>
            <w:tcW w:w="1807" w:type="dxa"/>
            <w:vAlign w:val="center"/>
          </w:tcPr>
          <w:p w14:paraId="0982A3C9" w14:textId="77777777" w:rsidR="00CD2FD8" w:rsidRPr="00311651" w:rsidRDefault="00CD2FD8" w:rsidP="00CD2FD8">
            <w:pPr>
              <w:pStyle w:val="NormalWeb"/>
              <w:spacing w:before="0" w:beforeAutospacing="0" w:after="0" w:afterAutospacing="0"/>
              <w:ind w:left="153"/>
              <w:jc w:val="center"/>
              <w:rPr>
                <w:rFonts w:ascii="Arial" w:hAnsi="Arial" w:cs="Arial"/>
                <w:sz w:val="20"/>
                <w:szCs w:val="20"/>
                <w:lang w:val="mn-MN"/>
              </w:rPr>
            </w:pPr>
            <w:r w:rsidRPr="00311651">
              <w:rPr>
                <w:rFonts w:ascii="Arial" w:hAnsi="Arial" w:cs="Arial"/>
                <w:sz w:val="20"/>
                <w:szCs w:val="20"/>
                <w:lang w:val="mn-MN"/>
              </w:rPr>
              <w:t xml:space="preserve">Залуу малчид мал маллах арга технологид суралцаж, шинэ санал санаачилга </w:t>
            </w:r>
            <w:r w:rsidRPr="00311651">
              <w:rPr>
                <w:rFonts w:ascii="Arial" w:hAnsi="Arial" w:cs="Arial"/>
                <w:sz w:val="20"/>
                <w:szCs w:val="20"/>
                <w:lang w:val="mn-MN"/>
              </w:rPr>
              <w:lastRenderedPageBreak/>
              <w:t>нэвтрүүлсэн байна</w:t>
            </w:r>
          </w:p>
        </w:tc>
        <w:tc>
          <w:tcPr>
            <w:tcW w:w="3549" w:type="dxa"/>
            <w:vAlign w:val="center"/>
          </w:tcPr>
          <w:p w14:paraId="7B1A42F3" w14:textId="77777777" w:rsidR="00CD2FD8" w:rsidRDefault="00333E13" w:rsidP="00333E13">
            <w:pPr>
              <w:jc w:val="both"/>
              <w:rPr>
                <w:rFonts w:ascii="Arial" w:hAnsi="Arial" w:cs="Arial"/>
                <w:bCs/>
                <w:sz w:val="20"/>
                <w:szCs w:val="20"/>
                <w:lang w:val="mn-MN"/>
              </w:rPr>
            </w:pPr>
            <w:r w:rsidRPr="00333E13">
              <w:rPr>
                <w:rFonts w:ascii="Arial" w:hAnsi="Arial" w:cs="Arial"/>
                <w:bCs/>
                <w:sz w:val="20"/>
                <w:szCs w:val="20"/>
                <w:lang w:val="mn-MN"/>
              </w:rPr>
              <w:lastRenderedPageBreak/>
              <w:t xml:space="preserve">Ерөнхий боловсролын сургуулийн 11, 12 дугаар ангийн 4 бүлгийн 69 сурагчдад “Мэргэжлээ сурталчилъя” сургалтыг зохион байгуулсан. Тус сургалтаар Мал эмнэлгийн сургууль, Мал эмнэлгийн газар болон мал эмнэлгийн тасгийн </w:t>
            </w:r>
            <w:r w:rsidRPr="00333E13">
              <w:rPr>
                <w:rFonts w:ascii="Arial" w:hAnsi="Arial" w:cs="Arial"/>
                <w:bCs/>
                <w:sz w:val="20"/>
                <w:szCs w:val="20"/>
                <w:lang w:val="mn-MN"/>
              </w:rPr>
              <w:lastRenderedPageBreak/>
              <w:t xml:space="preserve">танилцуулга, малын эмч мэргэжилтний ажлын байрны чиглэл, албан тушаал зэрэг сэдвүүдээр сургалтыг явуулж сурагчидтай харилцан ярилцахад малын их эмч мэргэжлийн талаар хөвгүүд их сонирхож, тодруулж асууж, сурагчид болон багш нар малын их эмч мэргэжлийн талаар тодорхой хэмжээний ойлголттой болж, жил бүр төгсөх ангийн сурагчдад тухайн сургалтыг өгч байхаар болсон.  </w:t>
            </w:r>
          </w:p>
          <w:p w14:paraId="73D21D33" w14:textId="4BB357ED" w:rsidR="00333E13" w:rsidRPr="00333E13" w:rsidRDefault="00333E13" w:rsidP="00333E13">
            <w:pPr>
              <w:jc w:val="right"/>
              <w:rPr>
                <w:rFonts w:ascii="Arial" w:hAnsi="Arial" w:cs="Arial"/>
                <w:bCs/>
                <w:sz w:val="20"/>
                <w:szCs w:val="20"/>
                <w:lang w:val="mn-MN"/>
              </w:rPr>
            </w:pPr>
            <w:r>
              <w:rPr>
                <w:rFonts w:ascii="Arial" w:hAnsi="Arial" w:cs="Arial"/>
                <w:bCs/>
                <w:sz w:val="20"/>
                <w:szCs w:val="20"/>
                <w:lang w:val="mn-MN"/>
              </w:rPr>
              <w:t>Тодорхой үр дүнд хүрсэн-70%</w:t>
            </w:r>
          </w:p>
        </w:tc>
      </w:tr>
      <w:tr w:rsidR="00CD2FD8" w:rsidRPr="00885CB8" w14:paraId="1CF7649B" w14:textId="77777777" w:rsidTr="00501ABD">
        <w:trPr>
          <w:trHeight w:val="255"/>
          <w:jc w:val="center"/>
        </w:trPr>
        <w:tc>
          <w:tcPr>
            <w:tcW w:w="572" w:type="dxa"/>
            <w:vAlign w:val="center"/>
          </w:tcPr>
          <w:p w14:paraId="1782F297" w14:textId="0C5F2C9C" w:rsidR="00CD2FD8" w:rsidRPr="00D343A6" w:rsidRDefault="00D343A6" w:rsidP="00CD2FD8">
            <w:pPr>
              <w:jc w:val="center"/>
              <w:rPr>
                <w:rFonts w:ascii="Arial" w:hAnsi="Arial" w:cstheme="minorBidi"/>
                <w:sz w:val="20"/>
                <w:szCs w:val="25"/>
                <w:lang w:bidi="mn-Mong-CN"/>
              </w:rPr>
            </w:pPr>
            <w:r>
              <w:rPr>
                <w:rFonts w:ascii="Arial" w:hAnsi="Arial" w:cs="Arial"/>
                <w:sz w:val="20"/>
                <w:szCs w:val="20"/>
              </w:rPr>
              <w:lastRenderedPageBreak/>
              <w:t>46</w:t>
            </w:r>
          </w:p>
        </w:tc>
        <w:tc>
          <w:tcPr>
            <w:tcW w:w="2724" w:type="dxa"/>
            <w:vAlign w:val="center"/>
          </w:tcPr>
          <w:p w14:paraId="15A1521D" w14:textId="1A378D10" w:rsidR="00CD2FD8" w:rsidRPr="00311651" w:rsidRDefault="00CD2FD8" w:rsidP="00CD2FD8">
            <w:pPr>
              <w:pStyle w:val="NormalWeb"/>
              <w:spacing w:before="0" w:beforeAutospacing="0" w:after="0" w:afterAutospacing="0"/>
              <w:ind w:left="153" w:right="126"/>
              <w:jc w:val="both"/>
              <w:rPr>
                <w:rFonts w:ascii="Arial" w:hAnsi="Arial" w:cs="Arial"/>
                <w:sz w:val="20"/>
                <w:szCs w:val="20"/>
                <w:lang w:val="mn-MN"/>
              </w:rPr>
            </w:pPr>
            <w:proofErr w:type="spellStart"/>
            <w:r w:rsidRPr="00311651">
              <w:rPr>
                <w:rFonts w:ascii="Arial" w:hAnsi="Arial" w:cs="Arial"/>
                <w:sz w:val="20"/>
                <w:szCs w:val="20"/>
              </w:rPr>
              <w:t>Мал</w:t>
            </w:r>
            <w:proofErr w:type="spellEnd"/>
            <w:r w:rsidRPr="00311651">
              <w:rPr>
                <w:rFonts w:ascii="Arial" w:hAnsi="Arial" w:cs="Arial"/>
                <w:sz w:val="20"/>
                <w:szCs w:val="20"/>
              </w:rPr>
              <w:t xml:space="preserve">, </w:t>
            </w:r>
            <w:proofErr w:type="spellStart"/>
            <w:r w:rsidRPr="00311651">
              <w:rPr>
                <w:rFonts w:ascii="Arial" w:hAnsi="Arial" w:cs="Arial"/>
                <w:sz w:val="20"/>
                <w:szCs w:val="20"/>
              </w:rPr>
              <w:t>амьтны</w:t>
            </w:r>
            <w:proofErr w:type="spellEnd"/>
            <w:r w:rsidR="00907DFE">
              <w:rPr>
                <w:rFonts w:ascii="Arial" w:hAnsi="Arial" w:cs="Arial"/>
                <w:sz w:val="20"/>
                <w:szCs w:val="20"/>
                <w:lang w:val="mn-MN"/>
              </w:rPr>
              <w:t xml:space="preserve"> </w:t>
            </w:r>
            <w:proofErr w:type="spellStart"/>
            <w:r w:rsidRPr="00311651">
              <w:rPr>
                <w:rFonts w:ascii="Arial" w:hAnsi="Arial" w:cs="Arial"/>
                <w:sz w:val="20"/>
                <w:szCs w:val="20"/>
              </w:rPr>
              <w:t>өвчний</w:t>
            </w:r>
            <w:proofErr w:type="spellEnd"/>
            <w:r w:rsidR="00907DFE">
              <w:rPr>
                <w:rFonts w:ascii="Arial" w:hAnsi="Arial" w:cs="Arial"/>
                <w:sz w:val="20"/>
                <w:szCs w:val="20"/>
                <w:lang w:val="mn-MN"/>
              </w:rPr>
              <w:t xml:space="preserve"> </w:t>
            </w:r>
            <w:proofErr w:type="spellStart"/>
            <w:r w:rsidRPr="00311651">
              <w:rPr>
                <w:rFonts w:ascii="Arial" w:hAnsi="Arial" w:cs="Arial"/>
                <w:sz w:val="20"/>
                <w:szCs w:val="20"/>
              </w:rPr>
              <w:t>гаралт</w:t>
            </w:r>
            <w:proofErr w:type="spellEnd"/>
            <w:r w:rsidRPr="00311651">
              <w:rPr>
                <w:rFonts w:ascii="Arial" w:hAnsi="Arial" w:cs="Arial"/>
                <w:sz w:val="20"/>
                <w:szCs w:val="20"/>
              </w:rPr>
              <w:t xml:space="preserve">, </w:t>
            </w:r>
            <w:proofErr w:type="spellStart"/>
            <w:r w:rsidRPr="00311651">
              <w:rPr>
                <w:rFonts w:ascii="Arial" w:hAnsi="Arial" w:cs="Arial"/>
                <w:sz w:val="20"/>
                <w:szCs w:val="20"/>
              </w:rPr>
              <w:t>тархалтыг</w:t>
            </w:r>
            <w:proofErr w:type="spellEnd"/>
            <w:r w:rsidR="00907DFE">
              <w:rPr>
                <w:rFonts w:ascii="Arial" w:hAnsi="Arial" w:cs="Arial"/>
                <w:sz w:val="20"/>
                <w:szCs w:val="20"/>
                <w:lang w:val="mn-MN"/>
              </w:rPr>
              <w:t xml:space="preserve"> </w:t>
            </w:r>
            <w:proofErr w:type="spellStart"/>
            <w:r w:rsidRPr="00311651">
              <w:rPr>
                <w:rFonts w:ascii="Arial" w:hAnsi="Arial" w:cs="Arial"/>
                <w:sz w:val="20"/>
                <w:szCs w:val="20"/>
              </w:rPr>
              <w:t>бууруулж</w:t>
            </w:r>
            <w:proofErr w:type="spellEnd"/>
            <w:r w:rsidRPr="00311651">
              <w:rPr>
                <w:rFonts w:ascii="Arial" w:hAnsi="Arial" w:cs="Arial"/>
                <w:sz w:val="20"/>
                <w:szCs w:val="20"/>
              </w:rPr>
              <w:t xml:space="preserve">, </w:t>
            </w:r>
            <w:proofErr w:type="spellStart"/>
            <w:r w:rsidRPr="00311651">
              <w:rPr>
                <w:rFonts w:ascii="Arial" w:hAnsi="Arial" w:cs="Arial"/>
                <w:sz w:val="20"/>
                <w:szCs w:val="20"/>
              </w:rPr>
              <w:t>халдварт</w:t>
            </w:r>
            <w:proofErr w:type="spellEnd"/>
            <w:r w:rsidR="00907DFE">
              <w:rPr>
                <w:rFonts w:ascii="Arial" w:hAnsi="Arial" w:cs="Arial"/>
                <w:sz w:val="20"/>
                <w:szCs w:val="20"/>
                <w:lang w:val="mn-MN"/>
              </w:rPr>
              <w:t xml:space="preserve"> </w:t>
            </w:r>
            <w:proofErr w:type="spellStart"/>
            <w:r w:rsidRPr="00311651">
              <w:rPr>
                <w:rFonts w:ascii="Arial" w:hAnsi="Arial" w:cs="Arial"/>
                <w:sz w:val="20"/>
                <w:szCs w:val="20"/>
              </w:rPr>
              <w:t>өвчнөөр</w:t>
            </w:r>
            <w:proofErr w:type="spellEnd"/>
            <w:r w:rsidR="0088037D">
              <w:rPr>
                <w:rFonts w:ascii="Arial" w:hAnsi="Arial" w:cs="Arial"/>
                <w:sz w:val="20"/>
                <w:szCs w:val="20"/>
                <w:lang w:val="mn-MN"/>
              </w:rPr>
              <w:t xml:space="preserve"> </w:t>
            </w:r>
            <w:r w:rsidRPr="00311651">
              <w:rPr>
                <w:rFonts w:ascii="Arial" w:hAnsi="Arial" w:cs="Arial"/>
                <w:sz w:val="20"/>
                <w:szCs w:val="20"/>
                <w:lang w:val="mn-MN"/>
              </w:rPr>
              <w:t xml:space="preserve">орон нутгийн </w:t>
            </w:r>
            <w:proofErr w:type="spellStart"/>
            <w:r w:rsidRPr="00311651">
              <w:rPr>
                <w:rFonts w:ascii="Arial" w:hAnsi="Arial" w:cs="Arial"/>
                <w:sz w:val="20"/>
                <w:szCs w:val="20"/>
              </w:rPr>
              <w:t>тайван</w:t>
            </w:r>
            <w:proofErr w:type="spellEnd"/>
            <w:r w:rsidR="00907DFE">
              <w:rPr>
                <w:rFonts w:ascii="Arial" w:hAnsi="Arial" w:cs="Arial"/>
                <w:sz w:val="20"/>
                <w:szCs w:val="20"/>
                <w:lang w:val="mn-MN"/>
              </w:rPr>
              <w:t xml:space="preserve"> </w:t>
            </w:r>
            <w:proofErr w:type="spellStart"/>
            <w:r w:rsidRPr="00311651">
              <w:rPr>
                <w:rFonts w:ascii="Arial" w:hAnsi="Arial" w:cs="Arial"/>
                <w:sz w:val="20"/>
                <w:szCs w:val="20"/>
              </w:rPr>
              <w:t>байдлыг</w:t>
            </w:r>
            <w:proofErr w:type="spellEnd"/>
            <w:r w:rsidR="00907DFE">
              <w:rPr>
                <w:rFonts w:ascii="Arial" w:hAnsi="Arial" w:cs="Arial"/>
                <w:sz w:val="20"/>
                <w:szCs w:val="20"/>
                <w:lang w:val="mn-MN"/>
              </w:rPr>
              <w:t xml:space="preserve"> </w:t>
            </w:r>
            <w:proofErr w:type="spellStart"/>
            <w:r w:rsidRPr="00311651">
              <w:rPr>
                <w:rFonts w:ascii="Arial" w:hAnsi="Arial" w:cs="Arial"/>
                <w:sz w:val="20"/>
                <w:szCs w:val="20"/>
              </w:rPr>
              <w:t>баталгаажуул</w:t>
            </w:r>
            <w:proofErr w:type="spellEnd"/>
            <w:r w:rsidRPr="00311651">
              <w:rPr>
                <w:rFonts w:ascii="Arial" w:hAnsi="Arial" w:cs="Arial"/>
                <w:sz w:val="20"/>
                <w:szCs w:val="20"/>
                <w:lang w:val="mn-MN"/>
              </w:rPr>
              <w:t>ах</w:t>
            </w:r>
          </w:p>
        </w:tc>
        <w:tc>
          <w:tcPr>
            <w:tcW w:w="1134" w:type="dxa"/>
            <w:vAlign w:val="center"/>
          </w:tcPr>
          <w:p w14:paraId="68D7F268" w14:textId="3F3AA97C" w:rsidR="00CD2FD8" w:rsidRPr="00311651" w:rsidRDefault="009F4004" w:rsidP="00CD2FD8">
            <w:pPr>
              <w:jc w:val="center"/>
              <w:rPr>
                <w:rFonts w:ascii="Arial" w:hAnsi="Arial" w:cs="Arial"/>
                <w:sz w:val="20"/>
                <w:szCs w:val="20"/>
                <w:lang w:val="mn-MN"/>
              </w:rPr>
            </w:pPr>
            <w:r>
              <w:rPr>
                <w:rFonts w:ascii="Arial" w:hAnsi="Arial" w:cs="Arial"/>
                <w:sz w:val="20"/>
                <w:szCs w:val="20"/>
                <w:lang w:val="mn-MN"/>
              </w:rPr>
              <w:t>8</w:t>
            </w:r>
            <w:r w:rsidR="00CD2FD8" w:rsidRPr="00311651">
              <w:rPr>
                <w:rFonts w:ascii="Arial" w:hAnsi="Arial" w:cs="Arial"/>
                <w:sz w:val="20"/>
                <w:szCs w:val="20"/>
                <w:lang w:val="mn-MN"/>
              </w:rPr>
              <w:t xml:space="preserve">,0 сая </w:t>
            </w:r>
          </w:p>
          <w:p w14:paraId="3F7B71BF" w14:textId="77777777" w:rsidR="00CD2FD8" w:rsidRPr="00311651" w:rsidRDefault="00CD2FD8" w:rsidP="00CD2FD8">
            <w:pPr>
              <w:jc w:val="center"/>
              <w:rPr>
                <w:rFonts w:ascii="Arial" w:hAnsi="Arial" w:cs="Arial"/>
                <w:sz w:val="20"/>
                <w:szCs w:val="20"/>
                <w:lang w:val="mn-MN"/>
              </w:rPr>
            </w:pPr>
            <w:r w:rsidRPr="00311651">
              <w:rPr>
                <w:rFonts w:ascii="Arial" w:hAnsi="Arial" w:cs="Arial"/>
                <w:sz w:val="20"/>
                <w:szCs w:val="20"/>
                <w:lang w:val="mn-MN"/>
              </w:rPr>
              <w:t xml:space="preserve">төгрөг </w:t>
            </w:r>
          </w:p>
        </w:tc>
        <w:tc>
          <w:tcPr>
            <w:tcW w:w="2228" w:type="dxa"/>
            <w:vAlign w:val="center"/>
          </w:tcPr>
          <w:p w14:paraId="7DC790CA" w14:textId="77777777" w:rsidR="00CD2FD8" w:rsidRPr="00311651" w:rsidRDefault="00CD2FD8" w:rsidP="00CD2FD8">
            <w:pPr>
              <w:pStyle w:val="NormalWeb"/>
              <w:spacing w:before="0" w:beforeAutospacing="0" w:after="0" w:afterAutospacing="0"/>
              <w:ind w:left="153" w:right="126"/>
              <w:jc w:val="center"/>
              <w:rPr>
                <w:rFonts w:ascii="Arial" w:hAnsi="Arial" w:cs="Arial"/>
                <w:bCs/>
                <w:sz w:val="20"/>
                <w:szCs w:val="20"/>
                <w:lang w:val="mn-MN"/>
              </w:rPr>
            </w:pPr>
            <w:r w:rsidRPr="00311651">
              <w:rPr>
                <w:rFonts w:ascii="Arial" w:hAnsi="Arial" w:cs="Arial"/>
                <w:bCs/>
                <w:sz w:val="20"/>
                <w:szCs w:val="20"/>
                <w:lang w:val="mn-MN"/>
              </w:rPr>
              <w:t>Хариу арга хэмжээ авагдсан эсэх</w:t>
            </w:r>
          </w:p>
        </w:tc>
        <w:tc>
          <w:tcPr>
            <w:tcW w:w="1450" w:type="dxa"/>
            <w:vAlign w:val="center"/>
          </w:tcPr>
          <w:p w14:paraId="6C0A7E81" w14:textId="77777777" w:rsidR="00CD2FD8" w:rsidRDefault="00CD2FD8" w:rsidP="00C45320">
            <w:pPr>
              <w:jc w:val="center"/>
            </w:pPr>
            <w:r w:rsidRPr="004B4C36">
              <w:rPr>
                <w:rFonts w:ascii="Arial" w:hAnsi="Arial" w:cs="Arial"/>
                <w:sz w:val="20"/>
                <w:szCs w:val="20"/>
                <w:lang w:val="mn-MN"/>
              </w:rPr>
              <w:t>202</w:t>
            </w:r>
            <w:r w:rsidRPr="004B4C36">
              <w:rPr>
                <w:rFonts w:ascii="Arial" w:hAnsi="Arial" w:cstheme="minorBidi" w:hint="cs"/>
                <w:sz w:val="20"/>
                <w:szCs w:val="25"/>
                <w:cs/>
                <w:lang w:val="mn-MN" w:bidi="mn-Mong-CN"/>
              </w:rPr>
              <w:t>2</w:t>
            </w:r>
          </w:p>
        </w:tc>
        <w:tc>
          <w:tcPr>
            <w:tcW w:w="1567" w:type="dxa"/>
            <w:vAlign w:val="center"/>
          </w:tcPr>
          <w:p w14:paraId="69A41512"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 xml:space="preserve">Бат-өлзий, Хархорин сумдын үхэр сүрэгт бруцеллёз өвчнийг илрүүлэх 1 удаагийн тандалт шинжилгээ хийгдсэн </w:t>
            </w:r>
          </w:p>
        </w:tc>
        <w:tc>
          <w:tcPr>
            <w:tcW w:w="1807" w:type="dxa"/>
            <w:vAlign w:val="center"/>
          </w:tcPr>
          <w:p w14:paraId="56C93744" w14:textId="77777777" w:rsidR="00CD2FD8" w:rsidRPr="00311651" w:rsidRDefault="00CD2FD8" w:rsidP="00CD2FD8">
            <w:pPr>
              <w:pStyle w:val="NormalWeb"/>
              <w:spacing w:before="0" w:beforeAutospacing="0" w:after="0" w:afterAutospacing="0"/>
              <w:ind w:left="153" w:right="126"/>
              <w:rPr>
                <w:rFonts w:ascii="Arial" w:hAnsi="Arial" w:cs="Arial"/>
                <w:bCs/>
                <w:sz w:val="20"/>
                <w:szCs w:val="20"/>
                <w:lang w:val="mn-MN"/>
              </w:rPr>
            </w:pPr>
            <w:r w:rsidRPr="00311651">
              <w:rPr>
                <w:rFonts w:ascii="Arial" w:hAnsi="Arial" w:cs="Arial"/>
                <w:sz w:val="20"/>
                <w:szCs w:val="20"/>
                <w:lang w:val="mn-MN"/>
              </w:rPr>
              <w:t xml:space="preserve"> Бат-өлзий, Хархорин сумдад 2 дахь удаагийн тандалт хийж, бруцеллёз өвчнөөс эрүүлийг баталгаажуулах загварыг бий болгоно.   </w:t>
            </w:r>
          </w:p>
        </w:tc>
        <w:tc>
          <w:tcPr>
            <w:tcW w:w="3549" w:type="dxa"/>
          </w:tcPr>
          <w:p w14:paraId="59E9CCBC" w14:textId="5182E622" w:rsidR="009F4004" w:rsidRPr="009F4004" w:rsidRDefault="009F4004" w:rsidP="009F4004">
            <w:pPr>
              <w:jc w:val="both"/>
              <w:rPr>
                <w:rFonts w:ascii="Arial" w:hAnsi="Arial" w:cs="Arial"/>
                <w:bCs/>
                <w:color w:val="000000" w:themeColor="text1"/>
                <w:sz w:val="20"/>
                <w:szCs w:val="20"/>
                <w:lang w:val="mn-MN"/>
              </w:rPr>
            </w:pPr>
            <w:r w:rsidRPr="009F4004">
              <w:rPr>
                <w:rFonts w:ascii="Arial" w:hAnsi="Arial" w:cs="Arial"/>
                <w:bCs/>
                <w:color w:val="000000" w:themeColor="text1"/>
                <w:sz w:val="20"/>
                <w:szCs w:val="20"/>
                <w:lang w:val="mn-MN"/>
              </w:rPr>
              <w:t>Мал аж ахуйн эдийн засгийн эргэлтийг нэмэгдүүлэх төсөл, Өвөрхангай аймгийн Мал эмнэлгийн газар хамтран суманд анхан шатны лаборатори</w:t>
            </w:r>
            <w:r w:rsidR="007B148C">
              <w:rPr>
                <w:rFonts w:ascii="Arial" w:hAnsi="Arial" w:cs="Arial"/>
                <w:bCs/>
                <w:color w:val="000000" w:themeColor="text1"/>
                <w:sz w:val="20"/>
                <w:szCs w:val="20"/>
                <w:lang w:val="mn-MN"/>
              </w:rPr>
              <w:t>д</w:t>
            </w:r>
            <w:r w:rsidRPr="009F4004">
              <w:rPr>
                <w:rFonts w:ascii="Arial" w:hAnsi="Arial" w:cs="Arial"/>
                <w:bCs/>
                <w:color w:val="000000" w:themeColor="text1"/>
                <w:sz w:val="20"/>
                <w:szCs w:val="20"/>
                <w:lang w:val="mn-MN"/>
              </w:rPr>
              <w:t xml:space="preserve"> хэрэглэгдэх тоног төхөөрөмж, антибиотикийн үлдэгдэл илрүүлэх тестийг  олгосон. Үүний үр дүнд эхний шинжилгээг 30 өрхийн 257 үнээний 30 сүүний дээжид антибиотикийн  үлдэгдэл тодорхойлсон. </w:t>
            </w:r>
          </w:p>
          <w:p w14:paraId="796039F6" w14:textId="35E2B703" w:rsidR="009F4004" w:rsidRPr="009F4004" w:rsidRDefault="009F4004" w:rsidP="009F4004">
            <w:pPr>
              <w:jc w:val="both"/>
              <w:rPr>
                <w:rFonts w:ascii="Arial" w:hAnsi="Arial" w:cs="Arial"/>
                <w:bCs/>
                <w:color w:val="000000" w:themeColor="text1"/>
                <w:sz w:val="20"/>
                <w:szCs w:val="20"/>
                <w:lang w:val="mn-MN"/>
              </w:rPr>
            </w:pPr>
            <w:r w:rsidRPr="009F4004">
              <w:rPr>
                <w:rFonts w:ascii="Arial" w:hAnsi="Arial" w:cs="Arial"/>
                <w:bCs/>
                <w:color w:val="000000" w:themeColor="text1"/>
                <w:sz w:val="20"/>
                <w:szCs w:val="20"/>
                <w:lang w:val="mn-MN"/>
              </w:rPr>
              <w:t>Мөн бруцеллёз</w:t>
            </w:r>
            <w:r w:rsidR="007B148C">
              <w:rPr>
                <w:rFonts w:ascii="Arial" w:hAnsi="Arial" w:cs="Arial"/>
                <w:bCs/>
                <w:color w:val="000000" w:themeColor="text1"/>
                <w:sz w:val="20"/>
                <w:szCs w:val="20"/>
                <w:lang w:val="mn-MN"/>
              </w:rPr>
              <w:t>ы</w:t>
            </w:r>
            <w:r w:rsidRPr="009F4004">
              <w:rPr>
                <w:rFonts w:ascii="Arial" w:hAnsi="Arial" w:cs="Arial"/>
                <w:bCs/>
                <w:color w:val="000000" w:themeColor="text1"/>
                <w:sz w:val="20"/>
                <w:szCs w:val="20"/>
                <w:lang w:val="mn-MN"/>
              </w:rPr>
              <w:t>н үүсгэгч илрүүлэх сүүний цаг</w:t>
            </w:r>
            <w:r w:rsidR="007B148C">
              <w:rPr>
                <w:rFonts w:ascii="Arial" w:hAnsi="Arial" w:cs="Arial"/>
                <w:bCs/>
                <w:color w:val="000000" w:themeColor="text1"/>
                <w:sz w:val="20"/>
                <w:szCs w:val="20"/>
                <w:lang w:val="mn-MN"/>
              </w:rPr>
              <w:t>а</w:t>
            </w:r>
            <w:r w:rsidRPr="009F4004">
              <w:rPr>
                <w:rFonts w:ascii="Arial" w:hAnsi="Arial" w:cs="Arial"/>
                <w:bCs/>
                <w:color w:val="000000" w:themeColor="text1"/>
                <w:sz w:val="20"/>
                <w:szCs w:val="20"/>
                <w:lang w:val="mn-MN"/>
              </w:rPr>
              <w:t>рг</w:t>
            </w:r>
            <w:r w:rsidR="007B148C">
              <w:rPr>
                <w:rFonts w:ascii="Arial" w:hAnsi="Arial" w:cs="Arial"/>
                <w:bCs/>
                <w:color w:val="000000" w:themeColor="text1"/>
                <w:sz w:val="20"/>
                <w:szCs w:val="20"/>
                <w:lang w:val="mn-MN"/>
              </w:rPr>
              <w:t>и</w:t>
            </w:r>
            <w:r w:rsidRPr="009F4004">
              <w:rPr>
                <w:rFonts w:ascii="Arial" w:hAnsi="Arial" w:cs="Arial"/>
                <w:bCs/>
                <w:color w:val="000000" w:themeColor="text1"/>
                <w:sz w:val="20"/>
                <w:szCs w:val="20"/>
                <w:lang w:val="mn-MN"/>
              </w:rPr>
              <w:t>н урвалыг 90 сүүний дээжид шинжилсэн ба 1 өрхөөс өвчний үүсгэгч илэрч баталгаажуулах шинжилгээг хийлгэж өвчтэй гарсан малыг нядлах арга хэмжээ авсан.  30 өрхөд “Эрүүл сүрэгтэн” гэрчилгээ олгогдсон.</w:t>
            </w:r>
          </w:p>
          <w:p w14:paraId="2934CEFC" w14:textId="77777777" w:rsidR="00CD2FD8" w:rsidRDefault="009F4004" w:rsidP="009F4004">
            <w:pPr>
              <w:jc w:val="both"/>
              <w:rPr>
                <w:rFonts w:ascii="Arial" w:hAnsi="Arial" w:cs="Arial"/>
                <w:bCs/>
                <w:color w:val="000000" w:themeColor="text1"/>
                <w:sz w:val="20"/>
                <w:szCs w:val="20"/>
                <w:lang w:val="mn-MN"/>
              </w:rPr>
            </w:pPr>
            <w:r w:rsidRPr="009F4004">
              <w:rPr>
                <w:rFonts w:ascii="Arial" w:hAnsi="Arial" w:cs="Arial"/>
                <w:bCs/>
                <w:color w:val="000000" w:themeColor="text1"/>
                <w:sz w:val="20"/>
                <w:szCs w:val="20"/>
                <w:lang w:val="mn-MN"/>
              </w:rPr>
              <w:t xml:space="preserve">Сумын төсөвт байгууллагуудад мах, сүү нийлүүлдэг иргэн аж ахуй нэгжүүдээс мах сүүний дээжийг улирал бүр  авч аймгийн мал </w:t>
            </w:r>
            <w:r w:rsidRPr="009F4004">
              <w:rPr>
                <w:rFonts w:ascii="Arial" w:hAnsi="Arial" w:cs="Arial"/>
                <w:bCs/>
                <w:color w:val="000000" w:themeColor="text1"/>
                <w:sz w:val="20"/>
                <w:szCs w:val="20"/>
                <w:lang w:val="mn-MN"/>
              </w:rPr>
              <w:lastRenderedPageBreak/>
              <w:t>эмнэлгийн лабораторид шинжлүүлэхэд мах, сүүнээс антибиотикийн үлдэгдэл илрээгүй.</w:t>
            </w:r>
          </w:p>
          <w:p w14:paraId="005A22D8" w14:textId="6F7DCA05" w:rsidR="009F4004" w:rsidRPr="009F4004" w:rsidRDefault="009F4004" w:rsidP="009F4004">
            <w:pPr>
              <w:jc w:val="right"/>
              <w:rPr>
                <w:rFonts w:ascii="Arial" w:hAnsi="Arial" w:cs="Arial"/>
                <w:bCs/>
                <w:color w:val="000000" w:themeColor="text1"/>
                <w:sz w:val="20"/>
                <w:szCs w:val="20"/>
                <w:lang w:val="mn-MN"/>
              </w:rPr>
            </w:pPr>
            <w:r>
              <w:rPr>
                <w:rFonts w:ascii="Arial" w:hAnsi="Arial" w:cs="Arial"/>
                <w:bCs/>
                <w:color w:val="000000" w:themeColor="text1"/>
                <w:sz w:val="20"/>
                <w:szCs w:val="20"/>
                <w:lang w:val="mn-MN"/>
              </w:rPr>
              <w:t>Үр дүнтэй-100%</w:t>
            </w:r>
          </w:p>
        </w:tc>
      </w:tr>
      <w:tr w:rsidR="00CD2FD8" w:rsidRPr="00885CB8" w14:paraId="35CF8E61" w14:textId="77777777" w:rsidTr="00501ABD">
        <w:trPr>
          <w:trHeight w:val="255"/>
          <w:jc w:val="center"/>
        </w:trPr>
        <w:tc>
          <w:tcPr>
            <w:tcW w:w="572" w:type="dxa"/>
            <w:shd w:val="clear" w:color="auto" w:fill="FFFFFF" w:themeFill="background1"/>
            <w:vAlign w:val="center"/>
          </w:tcPr>
          <w:p w14:paraId="59DB4143" w14:textId="35725178" w:rsidR="00CD2FD8" w:rsidRPr="00D343A6" w:rsidRDefault="00D343A6" w:rsidP="00CD2FD8">
            <w:pPr>
              <w:jc w:val="center"/>
              <w:rPr>
                <w:rFonts w:ascii="Arial" w:hAnsi="Arial" w:cstheme="minorBidi"/>
                <w:sz w:val="20"/>
                <w:szCs w:val="25"/>
                <w:lang w:bidi="mn-Mong-CN"/>
              </w:rPr>
            </w:pPr>
            <w:r>
              <w:rPr>
                <w:rFonts w:ascii="Arial" w:hAnsi="Arial" w:cs="Arial"/>
                <w:sz w:val="20"/>
                <w:szCs w:val="20"/>
              </w:rPr>
              <w:lastRenderedPageBreak/>
              <w:t>47</w:t>
            </w:r>
          </w:p>
        </w:tc>
        <w:tc>
          <w:tcPr>
            <w:tcW w:w="2724" w:type="dxa"/>
            <w:shd w:val="clear" w:color="auto" w:fill="FFFFFF" w:themeFill="background1"/>
            <w:vAlign w:val="center"/>
          </w:tcPr>
          <w:p w14:paraId="4B637CFC" w14:textId="77777777" w:rsidR="00CD2FD8" w:rsidRPr="00311651" w:rsidRDefault="00CD2FD8" w:rsidP="00CD2FD8">
            <w:pPr>
              <w:pStyle w:val="NormalWeb"/>
              <w:spacing w:before="0" w:beforeAutospacing="0" w:after="0" w:afterAutospacing="0"/>
              <w:ind w:left="153" w:right="126"/>
              <w:jc w:val="both"/>
              <w:rPr>
                <w:rFonts w:ascii="Arial" w:hAnsi="Arial" w:cs="Arial"/>
                <w:sz w:val="20"/>
                <w:szCs w:val="20"/>
                <w:lang w:val="mn-MN"/>
              </w:rPr>
            </w:pPr>
            <w:r w:rsidRPr="00311651">
              <w:rPr>
                <w:rFonts w:ascii="Arial" w:hAnsi="Arial" w:cs="Arial"/>
                <w:sz w:val="20"/>
                <w:szCs w:val="20"/>
                <w:lang w:val="mn-MN"/>
              </w:rPr>
              <w:t>Малын гоц халдварт, халдварт өвчин дамжин тархах эрсдэлтэй бүс нутгаас отор хийгээд буцаж байгаа малчин өрхийн малд үзлэг шинжилгээ хийж нэвтрүүлэх хяналтын түр пост ажиллуулах</w:t>
            </w:r>
          </w:p>
        </w:tc>
        <w:tc>
          <w:tcPr>
            <w:tcW w:w="1134" w:type="dxa"/>
            <w:shd w:val="clear" w:color="auto" w:fill="FFFFFF" w:themeFill="background1"/>
            <w:vAlign w:val="center"/>
          </w:tcPr>
          <w:p w14:paraId="42BE9AA0" w14:textId="089DE069" w:rsidR="00CD2FD8" w:rsidRPr="00311651" w:rsidRDefault="00851DF3" w:rsidP="00CD2FD8">
            <w:pPr>
              <w:jc w:val="center"/>
              <w:rPr>
                <w:rFonts w:ascii="Arial" w:hAnsi="Arial" w:cs="Arial"/>
                <w:sz w:val="20"/>
                <w:szCs w:val="20"/>
                <w:lang w:val="mn-MN"/>
              </w:rPr>
            </w:pPr>
            <w:r>
              <w:rPr>
                <w:rFonts w:ascii="Arial" w:hAnsi="Arial" w:cs="Arial"/>
                <w:sz w:val="20"/>
                <w:szCs w:val="20"/>
                <w:lang w:val="mn-MN"/>
              </w:rPr>
              <w:t>-</w:t>
            </w:r>
          </w:p>
        </w:tc>
        <w:tc>
          <w:tcPr>
            <w:tcW w:w="2228" w:type="dxa"/>
            <w:shd w:val="clear" w:color="auto" w:fill="FFFFFF" w:themeFill="background1"/>
            <w:vAlign w:val="center"/>
          </w:tcPr>
          <w:p w14:paraId="253EC61E" w14:textId="77777777" w:rsidR="00CD2FD8" w:rsidRPr="00311651" w:rsidRDefault="00CD2FD8" w:rsidP="00CD2FD8">
            <w:pPr>
              <w:pStyle w:val="NormalWeb"/>
              <w:spacing w:before="0" w:beforeAutospacing="0" w:after="0" w:afterAutospacing="0"/>
              <w:ind w:left="153" w:right="126"/>
              <w:jc w:val="center"/>
              <w:rPr>
                <w:rFonts w:ascii="Arial" w:hAnsi="Arial" w:cs="Arial"/>
                <w:bCs/>
                <w:sz w:val="20"/>
                <w:szCs w:val="20"/>
                <w:lang w:val="mn-MN"/>
              </w:rPr>
            </w:pPr>
            <w:r w:rsidRPr="00311651">
              <w:rPr>
                <w:rFonts w:ascii="Arial" w:hAnsi="Arial" w:cs="Arial"/>
                <w:bCs/>
                <w:sz w:val="20"/>
                <w:szCs w:val="20"/>
                <w:lang w:val="mn-MN"/>
              </w:rPr>
              <w:t>Хяналтын түр пост ажилласан эсэх</w:t>
            </w:r>
          </w:p>
        </w:tc>
        <w:tc>
          <w:tcPr>
            <w:tcW w:w="1450" w:type="dxa"/>
            <w:shd w:val="clear" w:color="auto" w:fill="FFFFFF" w:themeFill="background1"/>
            <w:vAlign w:val="center"/>
          </w:tcPr>
          <w:p w14:paraId="74432624" w14:textId="77777777" w:rsidR="00CD2FD8" w:rsidRDefault="00CD2FD8" w:rsidP="00C45320">
            <w:pPr>
              <w:jc w:val="center"/>
            </w:pPr>
            <w:r w:rsidRPr="004B4C36">
              <w:rPr>
                <w:rFonts w:ascii="Arial" w:hAnsi="Arial" w:cs="Arial"/>
                <w:sz w:val="20"/>
                <w:szCs w:val="20"/>
                <w:lang w:val="mn-MN"/>
              </w:rPr>
              <w:t>202</w:t>
            </w:r>
            <w:r w:rsidRPr="004B4C36">
              <w:rPr>
                <w:rFonts w:ascii="Arial" w:hAnsi="Arial" w:cstheme="minorBidi" w:hint="cs"/>
                <w:sz w:val="20"/>
                <w:szCs w:val="25"/>
                <w:cs/>
                <w:lang w:val="mn-MN" w:bidi="mn-Mong-CN"/>
              </w:rPr>
              <w:t>2</w:t>
            </w:r>
          </w:p>
        </w:tc>
        <w:tc>
          <w:tcPr>
            <w:tcW w:w="1567" w:type="dxa"/>
            <w:shd w:val="clear" w:color="auto" w:fill="FFFFFF" w:themeFill="background1"/>
            <w:vAlign w:val="center"/>
          </w:tcPr>
          <w:p w14:paraId="4F1B2A97" w14:textId="55E9CB62"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2020 онд Тарнын гүүрэн дээр явуулын пост ажил</w:t>
            </w:r>
            <w:r w:rsidR="007B148C">
              <w:rPr>
                <w:rFonts w:ascii="Arial" w:hAnsi="Arial" w:cs="Arial"/>
                <w:sz w:val="20"/>
                <w:szCs w:val="20"/>
                <w:lang w:val="mn-MN"/>
              </w:rPr>
              <w:t>л</w:t>
            </w:r>
            <w:r w:rsidRPr="00311651">
              <w:rPr>
                <w:rFonts w:ascii="Arial" w:hAnsi="Arial" w:cs="Arial"/>
                <w:sz w:val="20"/>
                <w:szCs w:val="20"/>
                <w:lang w:val="mn-MN"/>
              </w:rPr>
              <w:t xml:space="preserve">уулсан. </w:t>
            </w:r>
          </w:p>
        </w:tc>
        <w:tc>
          <w:tcPr>
            <w:tcW w:w="1807" w:type="dxa"/>
            <w:shd w:val="clear" w:color="auto" w:fill="FFFFFF" w:themeFill="background1"/>
            <w:vAlign w:val="center"/>
          </w:tcPr>
          <w:p w14:paraId="603DB1E7" w14:textId="77777777" w:rsidR="00CD2FD8" w:rsidRPr="00311651" w:rsidRDefault="00CD2FD8" w:rsidP="00CD2FD8">
            <w:pPr>
              <w:pStyle w:val="NormalWeb"/>
              <w:spacing w:before="0" w:beforeAutospacing="0" w:after="0" w:afterAutospacing="0"/>
              <w:ind w:left="153" w:right="126"/>
              <w:jc w:val="center"/>
              <w:rPr>
                <w:rFonts w:ascii="Arial" w:hAnsi="Arial" w:cs="Arial"/>
                <w:bCs/>
                <w:sz w:val="20"/>
                <w:szCs w:val="20"/>
                <w:lang w:val="mn-MN"/>
              </w:rPr>
            </w:pPr>
            <w:r w:rsidRPr="00311651">
              <w:rPr>
                <w:rFonts w:ascii="Arial" w:hAnsi="Arial" w:cs="Arial"/>
                <w:sz w:val="20"/>
                <w:szCs w:val="20"/>
                <w:lang w:val="mn-MN"/>
              </w:rPr>
              <w:t>Гоц халдварт, халдварт өвчнийг дамжин тархахаас урьдчилан сэргийлнэ.</w:t>
            </w:r>
          </w:p>
        </w:tc>
        <w:tc>
          <w:tcPr>
            <w:tcW w:w="3549" w:type="dxa"/>
            <w:shd w:val="clear" w:color="auto" w:fill="FFFFFF" w:themeFill="background1"/>
          </w:tcPr>
          <w:p w14:paraId="155ADD9D" w14:textId="77777777" w:rsidR="00851DF3" w:rsidRDefault="00910A22" w:rsidP="00910A22">
            <w:pPr>
              <w:jc w:val="both"/>
              <w:rPr>
                <w:rFonts w:ascii="Arial" w:hAnsi="Arial" w:cs="Arial"/>
                <w:bCs/>
                <w:color w:val="000000" w:themeColor="text1"/>
                <w:sz w:val="20"/>
                <w:szCs w:val="20"/>
              </w:rPr>
            </w:pPr>
            <w:r>
              <w:rPr>
                <w:rFonts w:ascii="Arial" w:hAnsi="Arial" w:cs="Arial"/>
                <w:bCs/>
                <w:color w:val="000000" w:themeColor="text1"/>
                <w:sz w:val="20"/>
                <w:szCs w:val="20"/>
                <w:lang w:val="mn-MN"/>
              </w:rPr>
              <w:t xml:space="preserve">Өөр аймгийн суманд </w:t>
            </w:r>
            <w:proofErr w:type="spellStart"/>
            <w:r w:rsidRPr="00910A22">
              <w:rPr>
                <w:rFonts w:ascii="Arial" w:hAnsi="Arial" w:cs="Arial"/>
                <w:bCs/>
                <w:color w:val="000000" w:themeColor="text1"/>
                <w:sz w:val="20"/>
                <w:szCs w:val="20"/>
              </w:rPr>
              <w:t>нийт</w:t>
            </w:r>
            <w:proofErr w:type="spellEnd"/>
            <w:r w:rsidRPr="00910A22">
              <w:rPr>
                <w:rFonts w:ascii="Arial" w:hAnsi="Arial" w:cs="Arial"/>
                <w:bCs/>
                <w:color w:val="000000" w:themeColor="text1"/>
                <w:sz w:val="20"/>
                <w:szCs w:val="20"/>
              </w:rPr>
              <w:t xml:space="preserve"> 41 </w:t>
            </w:r>
            <w:proofErr w:type="spellStart"/>
            <w:r w:rsidRPr="00910A22">
              <w:rPr>
                <w:rFonts w:ascii="Arial" w:hAnsi="Arial" w:cs="Arial"/>
                <w:bCs/>
                <w:color w:val="000000" w:themeColor="text1"/>
                <w:sz w:val="20"/>
                <w:szCs w:val="20"/>
              </w:rPr>
              <w:t>өрх</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отроор</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яв</w:t>
            </w:r>
            <w:proofErr w:type="spellEnd"/>
            <w:r>
              <w:rPr>
                <w:rFonts w:ascii="Arial" w:hAnsi="Arial" w:cs="Arial"/>
                <w:bCs/>
                <w:color w:val="000000" w:themeColor="text1"/>
                <w:sz w:val="20"/>
                <w:szCs w:val="20"/>
                <w:lang w:val="mn-MN"/>
              </w:rPr>
              <w:t>сан. Ү</w:t>
            </w:r>
            <w:proofErr w:type="spellStart"/>
            <w:r w:rsidRPr="00910A22">
              <w:rPr>
                <w:rFonts w:ascii="Arial" w:hAnsi="Arial" w:cs="Arial"/>
                <w:bCs/>
                <w:color w:val="000000" w:themeColor="text1"/>
                <w:sz w:val="20"/>
                <w:szCs w:val="20"/>
              </w:rPr>
              <w:t>үнээс</w:t>
            </w:r>
            <w:proofErr w:type="spellEnd"/>
            <w:r w:rsidRPr="00910A22">
              <w:rPr>
                <w:rFonts w:ascii="Arial" w:hAnsi="Arial" w:cs="Arial"/>
                <w:bCs/>
                <w:color w:val="000000" w:themeColor="text1"/>
                <w:sz w:val="20"/>
                <w:szCs w:val="20"/>
              </w:rPr>
              <w:t xml:space="preserve"> 24 </w:t>
            </w:r>
            <w:proofErr w:type="spellStart"/>
            <w:r w:rsidRPr="00910A22">
              <w:rPr>
                <w:rFonts w:ascii="Arial" w:hAnsi="Arial" w:cs="Arial"/>
                <w:bCs/>
                <w:color w:val="000000" w:themeColor="text1"/>
                <w:sz w:val="20"/>
                <w:szCs w:val="20"/>
              </w:rPr>
              <w:t>өрх</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отроос</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ир</w:t>
            </w:r>
            <w:proofErr w:type="spellEnd"/>
            <w:r w:rsidR="00851DF3">
              <w:rPr>
                <w:rFonts w:ascii="Arial" w:hAnsi="Arial" w:cs="Arial"/>
                <w:bCs/>
                <w:color w:val="000000" w:themeColor="text1"/>
                <w:sz w:val="20"/>
                <w:szCs w:val="20"/>
                <w:lang w:val="mn-MN"/>
              </w:rPr>
              <w:t xml:space="preserve">эх, </w:t>
            </w:r>
            <w:r w:rsidRPr="00910A22">
              <w:rPr>
                <w:rFonts w:ascii="Arial" w:hAnsi="Arial" w:cs="Arial"/>
                <w:bCs/>
                <w:color w:val="000000" w:themeColor="text1"/>
                <w:sz w:val="20"/>
                <w:szCs w:val="20"/>
              </w:rPr>
              <w:t>1</w:t>
            </w:r>
            <w:r w:rsidR="00851DF3">
              <w:rPr>
                <w:rFonts w:ascii="Arial" w:hAnsi="Arial" w:cs="Arial"/>
                <w:bCs/>
                <w:color w:val="000000" w:themeColor="text1"/>
                <w:sz w:val="20"/>
                <w:szCs w:val="20"/>
                <w:lang w:val="mn-MN"/>
              </w:rPr>
              <w:t>3</w:t>
            </w:r>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өрх</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энэ</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жи</w:t>
            </w:r>
            <w:proofErr w:type="spellEnd"/>
            <w:r w:rsidR="00851DF3">
              <w:rPr>
                <w:rFonts w:ascii="Arial" w:hAnsi="Arial" w:cs="Arial"/>
                <w:bCs/>
                <w:color w:val="000000" w:themeColor="text1"/>
                <w:sz w:val="20"/>
                <w:szCs w:val="20"/>
                <w:lang w:val="mn-MN"/>
              </w:rPr>
              <w:t>л</w:t>
            </w:r>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ирэх</w:t>
            </w:r>
            <w:proofErr w:type="spellEnd"/>
            <w:r w:rsidR="00851DF3">
              <w:rPr>
                <w:rFonts w:ascii="Arial" w:hAnsi="Arial" w:cs="Arial"/>
                <w:bCs/>
                <w:color w:val="000000" w:themeColor="text1"/>
                <w:sz w:val="20"/>
                <w:szCs w:val="20"/>
                <w:lang w:val="mn-MN"/>
              </w:rPr>
              <w:t xml:space="preserve">гүй гэсэн мэдээллийг өгсөн. </w:t>
            </w:r>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Төв</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аймгийн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Цээл</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Булган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аймгийн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Орхон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сумаас</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отроор</w:t>
            </w:r>
            <w:proofErr w:type="spellEnd"/>
            <w:r w:rsidR="00851DF3">
              <w:rPr>
                <w:rFonts w:ascii="Arial" w:hAnsi="Arial" w:cs="Arial"/>
                <w:bCs/>
                <w:color w:val="000000" w:themeColor="text1"/>
                <w:sz w:val="20"/>
                <w:szCs w:val="20"/>
                <w:lang w:val="mn-MN"/>
              </w:rPr>
              <w:t xml:space="preserve"> явсан</w:t>
            </w:r>
            <w:r w:rsidRPr="00910A22">
              <w:rPr>
                <w:rFonts w:ascii="Arial" w:hAnsi="Arial" w:cs="Arial"/>
                <w:bCs/>
                <w:color w:val="000000" w:themeColor="text1"/>
                <w:sz w:val="20"/>
                <w:szCs w:val="20"/>
              </w:rPr>
              <w:t xml:space="preserve"> 6 </w:t>
            </w:r>
            <w:proofErr w:type="spellStart"/>
            <w:r w:rsidRPr="00910A22">
              <w:rPr>
                <w:rFonts w:ascii="Arial" w:hAnsi="Arial" w:cs="Arial"/>
                <w:bCs/>
                <w:color w:val="000000" w:themeColor="text1"/>
                <w:sz w:val="20"/>
                <w:szCs w:val="20"/>
              </w:rPr>
              <w:t>дугаар</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багийн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малчин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С.Нямлхагва</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А.Сүхбат</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Д.Хадбаатар</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Ч.Ганбаатар</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нарын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малыг</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замд</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нь</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тосож</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малд</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нь</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үзлэг</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хийж</w:t>
            </w:r>
            <w:proofErr w:type="spellEnd"/>
            <w:r w:rsidR="00851DF3">
              <w:rPr>
                <w:rFonts w:ascii="Arial" w:hAnsi="Arial" w:cs="Arial"/>
                <w:bCs/>
                <w:color w:val="000000" w:themeColor="text1"/>
                <w:sz w:val="20"/>
                <w:szCs w:val="20"/>
                <w:lang w:val="mn-MN"/>
              </w:rPr>
              <w:t>,</w:t>
            </w:r>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өвчний</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шинж</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тэмдэггүй</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өрхүүдийг</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сум</w:t>
            </w:r>
            <w:proofErr w:type="spellEnd"/>
            <w:r w:rsidR="00851DF3">
              <w:rPr>
                <w:rFonts w:ascii="Arial" w:hAnsi="Arial" w:cs="Arial"/>
                <w:bCs/>
                <w:color w:val="000000" w:themeColor="text1"/>
                <w:sz w:val="20"/>
                <w:szCs w:val="20"/>
                <w:lang w:val="mn-MN"/>
              </w:rPr>
              <w:t xml:space="preserve"> </w:t>
            </w:r>
            <w:proofErr w:type="spellStart"/>
            <w:r w:rsidRPr="00910A22">
              <w:rPr>
                <w:rFonts w:ascii="Arial" w:hAnsi="Arial" w:cs="Arial"/>
                <w:bCs/>
                <w:color w:val="000000" w:themeColor="text1"/>
                <w:sz w:val="20"/>
                <w:szCs w:val="20"/>
              </w:rPr>
              <w:t>руу</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оруулсан</w:t>
            </w:r>
            <w:proofErr w:type="spellEnd"/>
            <w:r w:rsidRPr="00910A22">
              <w:rPr>
                <w:rFonts w:ascii="Arial" w:hAnsi="Arial" w:cs="Arial"/>
                <w:bCs/>
                <w:color w:val="000000" w:themeColor="text1"/>
                <w:sz w:val="20"/>
                <w:szCs w:val="20"/>
              </w:rPr>
              <w:t xml:space="preserve">.  </w:t>
            </w:r>
          </w:p>
          <w:p w14:paraId="05B959E7" w14:textId="77777777" w:rsidR="00CD2FD8" w:rsidRDefault="00910A22" w:rsidP="00910A22">
            <w:pPr>
              <w:jc w:val="both"/>
              <w:rPr>
                <w:rFonts w:ascii="Arial" w:hAnsi="Arial" w:cs="Arial"/>
                <w:bCs/>
                <w:color w:val="000000" w:themeColor="text1"/>
                <w:sz w:val="20"/>
                <w:szCs w:val="20"/>
              </w:rPr>
            </w:pPr>
            <w:proofErr w:type="spellStart"/>
            <w:r w:rsidRPr="00910A22">
              <w:rPr>
                <w:rFonts w:ascii="Arial" w:hAnsi="Arial" w:cs="Arial"/>
                <w:bCs/>
                <w:color w:val="000000" w:themeColor="text1"/>
                <w:sz w:val="20"/>
                <w:szCs w:val="20"/>
              </w:rPr>
              <w:t>Мөн</w:t>
            </w:r>
            <w:proofErr w:type="spellEnd"/>
            <w:r w:rsidR="00851DF3">
              <w:rPr>
                <w:rFonts w:ascii="Arial" w:hAnsi="Arial" w:cs="Arial"/>
                <w:bCs/>
                <w:color w:val="000000" w:themeColor="text1"/>
                <w:sz w:val="20"/>
                <w:szCs w:val="20"/>
                <w:lang w:val="mn-MN"/>
              </w:rPr>
              <w:t xml:space="preserve"> </w:t>
            </w:r>
            <w:proofErr w:type="spellStart"/>
            <w:r w:rsidRPr="00910A22">
              <w:rPr>
                <w:rFonts w:ascii="Arial" w:hAnsi="Arial" w:cs="Arial"/>
                <w:bCs/>
                <w:color w:val="000000" w:themeColor="text1"/>
                <w:sz w:val="20"/>
                <w:szCs w:val="20"/>
              </w:rPr>
              <w:t>сумаар</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дамжин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өнгөрч</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байгаа</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Өлзийт</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Сант</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Зүүнбаян-Улаан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сумын</w:t>
            </w:r>
            <w:proofErr w:type="spellEnd"/>
            <w:r w:rsidRPr="00910A22">
              <w:rPr>
                <w:rFonts w:ascii="Arial" w:hAnsi="Arial" w:cs="Arial"/>
                <w:bCs/>
                <w:color w:val="000000" w:themeColor="text1"/>
                <w:sz w:val="20"/>
                <w:szCs w:val="20"/>
              </w:rPr>
              <w:t xml:space="preserve"> 15 </w:t>
            </w:r>
            <w:proofErr w:type="spellStart"/>
            <w:r w:rsidRPr="00910A22">
              <w:rPr>
                <w:rFonts w:ascii="Arial" w:hAnsi="Arial" w:cs="Arial"/>
                <w:bCs/>
                <w:color w:val="000000" w:themeColor="text1"/>
                <w:sz w:val="20"/>
                <w:szCs w:val="20"/>
              </w:rPr>
              <w:t>малчин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өрхийн</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малд</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үзлэг</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хийж</w:t>
            </w:r>
            <w:proofErr w:type="spellEnd"/>
            <w:r w:rsidR="00851DF3">
              <w:rPr>
                <w:rFonts w:ascii="Arial" w:hAnsi="Arial" w:cs="Arial"/>
                <w:bCs/>
                <w:color w:val="000000" w:themeColor="text1"/>
                <w:sz w:val="20"/>
                <w:szCs w:val="20"/>
                <w:lang w:val="mn-MN"/>
              </w:rPr>
              <w:t>,</w:t>
            </w:r>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сум</w:t>
            </w:r>
            <w:proofErr w:type="spellEnd"/>
            <w:r w:rsidR="00851DF3">
              <w:rPr>
                <w:rFonts w:ascii="Arial" w:hAnsi="Arial" w:cs="Arial"/>
                <w:bCs/>
                <w:color w:val="000000" w:themeColor="text1"/>
                <w:sz w:val="20"/>
                <w:szCs w:val="20"/>
                <w:lang w:val="mn-MN"/>
              </w:rPr>
              <w:t xml:space="preserve"> </w:t>
            </w:r>
            <w:proofErr w:type="spellStart"/>
            <w:r w:rsidRPr="00910A22">
              <w:rPr>
                <w:rFonts w:ascii="Arial" w:hAnsi="Arial" w:cs="Arial"/>
                <w:bCs/>
                <w:color w:val="000000" w:themeColor="text1"/>
                <w:sz w:val="20"/>
                <w:szCs w:val="20"/>
              </w:rPr>
              <w:t>руу</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нь</w:t>
            </w:r>
            <w:proofErr w:type="spellEnd"/>
            <w:r w:rsidRPr="00910A22">
              <w:rPr>
                <w:rFonts w:ascii="Arial" w:hAnsi="Arial" w:cs="Arial"/>
                <w:bCs/>
                <w:color w:val="000000" w:themeColor="text1"/>
                <w:sz w:val="20"/>
                <w:szCs w:val="20"/>
              </w:rPr>
              <w:t xml:space="preserve"> </w:t>
            </w:r>
            <w:proofErr w:type="spellStart"/>
            <w:r w:rsidRPr="00910A22">
              <w:rPr>
                <w:rFonts w:ascii="Arial" w:hAnsi="Arial" w:cs="Arial"/>
                <w:bCs/>
                <w:color w:val="000000" w:themeColor="text1"/>
                <w:sz w:val="20"/>
                <w:szCs w:val="20"/>
              </w:rPr>
              <w:t>явуулсан</w:t>
            </w:r>
            <w:proofErr w:type="spellEnd"/>
            <w:r w:rsidRPr="00910A22">
              <w:rPr>
                <w:rFonts w:ascii="Arial" w:hAnsi="Arial" w:cs="Arial"/>
                <w:bCs/>
                <w:color w:val="000000" w:themeColor="text1"/>
                <w:sz w:val="20"/>
                <w:szCs w:val="20"/>
              </w:rPr>
              <w:t>.</w:t>
            </w:r>
          </w:p>
          <w:p w14:paraId="39DEDCF6" w14:textId="4F4EB0DF" w:rsidR="00851DF3" w:rsidRPr="00851DF3" w:rsidRDefault="00851DF3" w:rsidP="00851DF3">
            <w:pPr>
              <w:jc w:val="right"/>
              <w:rPr>
                <w:rFonts w:ascii="Arial" w:hAnsi="Arial" w:cs="Arial"/>
                <w:bCs/>
                <w:color w:val="00B050"/>
                <w:sz w:val="20"/>
                <w:szCs w:val="20"/>
                <w:lang w:val="mn-MN"/>
              </w:rPr>
            </w:pPr>
            <w:r>
              <w:rPr>
                <w:rFonts w:ascii="Arial" w:hAnsi="Arial" w:cs="Arial"/>
                <w:bCs/>
                <w:color w:val="000000" w:themeColor="text1"/>
                <w:sz w:val="20"/>
                <w:szCs w:val="20"/>
                <w:lang w:val="mn-MN"/>
              </w:rPr>
              <w:t>Үр дүнтэй-100%</w:t>
            </w:r>
          </w:p>
        </w:tc>
      </w:tr>
      <w:tr w:rsidR="00CD2FD8" w:rsidRPr="00885CB8" w14:paraId="6E6DD4E1" w14:textId="77777777" w:rsidTr="00501ABD">
        <w:trPr>
          <w:trHeight w:val="255"/>
          <w:jc w:val="center"/>
        </w:trPr>
        <w:tc>
          <w:tcPr>
            <w:tcW w:w="15031" w:type="dxa"/>
            <w:gridSpan w:val="8"/>
            <w:shd w:val="clear" w:color="auto" w:fill="FFFFFF" w:themeFill="background1"/>
            <w:vAlign w:val="center"/>
          </w:tcPr>
          <w:p w14:paraId="7695DDE0" w14:textId="77777777" w:rsidR="00CD2FD8" w:rsidRPr="0054543E" w:rsidRDefault="00CD2FD8" w:rsidP="00CD2FD8">
            <w:pPr>
              <w:jc w:val="center"/>
              <w:rPr>
                <w:rFonts w:ascii="Arial" w:hAnsi="Arial" w:cs="Arial"/>
                <w:sz w:val="20"/>
                <w:szCs w:val="20"/>
                <w:lang w:val="mn-MN"/>
              </w:rPr>
            </w:pPr>
            <w:r w:rsidRPr="00311651">
              <w:rPr>
                <w:rFonts w:ascii="Arial" w:hAnsi="Arial" w:cs="Arial"/>
                <w:b/>
                <w:sz w:val="20"/>
                <w:szCs w:val="20"/>
                <w:lang w:val="mn-MN"/>
              </w:rPr>
              <w:t>Зорилт 2</w:t>
            </w:r>
            <w:r w:rsidRPr="00311651">
              <w:rPr>
                <w:rFonts w:ascii="Arial" w:hAnsi="Arial" w:cs="Arial"/>
                <w:b/>
                <w:sz w:val="20"/>
                <w:szCs w:val="20"/>
              </w:rPr>
              <w:t xml:space="preserve">.6.  </w:t>
            </w:r>
            <w:r w:rsidRPr="00311651">
              <w:rPr>
                <w:rFonts w:ascii="Arial" w:eastAsia="Times New Roman" w:hAnsi="Arial" w:cs="Arial"/>
                <w:b/>
                <w:bCs/>
                <w:sz w:val="20"/>
                <w:szCs w:val="20"/>
                <w:lang w:val="mn-MN"/>
              </w:rPr>
              <w:t>Газар тариалангийн бүтээгдэхүүний дотоодын үйлдвэрлэлийг нэмэгдүүлнэ.</w:t>
            </w:r>
          </w:p>
        </w:tc>
      </w:tr>
      <w:tr w:rsidR="00CD2FD8" w:rsidRPr="00885CB8" w14:paraId="0C996D71" w14:textId="77777777" w:rsidTr="00501ABD">
        <w:trPr>
          <w:trHeight w:val="255"/>
          <w:jc w:val="center"/>
        </w:trPr>
        <w:tc>
          <w:tcPr>
            <w:tcW w:w="572" w:type="dxa"/>
            <w:shd w:val="clear" w:color="auto" w:fill="FFFFFF" w:themeFill="background1"/>
            <w:vAlign w:val="center"/>
          </w:tcPr>
          <w:p w14:paraId="068CBB58" w14:textId="12233461" w:rsidR="00CD2FD8" w:rsidRPr="002B782C" w:rsidRDefault="00D343A6"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t>48</w:t>
            </w:r>
          </w:p>
        </w:tc>
        <w:tc>
          <w:tcPr>
            <w:tcW w:w="2724" w:type="dxa"/>
            <w:shd w:val="clear" w:color="auto" w:fill="FFFFFF" w:themeFill="background1"/>
            <w:vAlign w:val="center"/>
          </w:tcPr>
          <w:p w14:paraId="5FFBDF55" w14:textId="77777777" w:rsidR="00CD2FD8" w:rsidRPr="00311651" w:rsidRDefault="00CD2FD8" w:rsidP="00CD2FD8">
            <w:pPr>
              <w:pStyle w:val="NormalWeb"/>
              <w:spacing w:before="0" w:beforeAutospacing="0" w:after="0" w:afterAutospacing="0"/>
              <w:ind w:left="153" w:right="126"/>
              <w:jc w:val="both"/>
              <w:rPr>
                <w:rFonts w:ascii="Arial" w:hAnsi="Arial" w:cs="Arial"/>
                <w:sz w:val="20"/>
                <w:szCs w:val="20"/>
                <w:lang w:val="mn-MN"/>
              </w:rPr>
            </w:pPr>
            <w:r w:rsidRPr="00311651">
              <w:rPr>
                <w:rFonts w:ascii="Arial" w:eastAsia="Calibri" w:hAnsi="Arial" w:cs="Arial"/>
                <w:sz w:val="20"/>
                <w:szCs w:val="20"/>
                <w:lang w:val="mn-MN"/>
              </w:rPr>
              <w:t>Газар тариалангийн эргэлтийн талбайн ашиглалтыг нэмэгдүүлж, тариаланчдыг бордоо, болон техникийн, хүнсний ногооны тариалан эрхлэгчдийг үрийн дэмжлэгт тус тус хамруулах</w:t>
            </w:r>
          </w:p>
        </w:tc>
        <w:tc>
          <w:tcPr>
            <w:tcW w:w="1134" w:type="dxa"/>
            <w:shd w:val="clear" w:color="auto" w:fill="FFFFFF" w:themeFill="background1"/>
            <w:vAlign w:val="center"/>
          </w:tcPr>
          <w:p w14:paraId="5CB39AD7" w14:textId="39331F8E" w:rsidR="00CD2FD8" w:rsidRPr="00311651" w:rsidRDefault="004C1BA2" w:rsidP="00CD2FD8">
            <w:pPr>
              <w:jc w:val="center"/>
              <w:rPr>
                <w:rFonts w:ascii="Arial" w:hAnsi="Arial" w:cs="Arial"/>
                <w:sz w:val="20"/>
                <w:szCs w:val="20"/>
                <w:lang w:val="mn-MN"/>
              </w:rPr>
            </w:pPr>
            <w:r>
              <w:rPr>
                <w:rFonts w:ascii="Arial" w:hAnsi="Arial" w:cs="Arial"/>
                <w:sz w:val="20"/>
                <w:szCs w:val="20"/>
                <w:lang w:val="mn-MN"/>
              </w:rPr>
              <w:t>15.02</w:t>
            </w:r>
            <w:r w:rsidR="00CD2FD8" w:rsidRPr="00311651">
              <w:rPr>
                <w:rFonts w:ascii="Arial" w:hAnsi="Arial" w:cs="Arial"/>
                <w:sz w:val="20"/>
                <w:szCs w:val="20"/>
                <w:lang w:val="mn-MN"/>
              </w:rPr>
              <w:t xml:space="preserve"> сая төгрөг</w:t>
            </w:r>
          </w:p>
        </w:tc>
        <w:tc>
          <w:tcPr>
            <w:tcW w:w="2228" w:type="dxa"/>
            <w:shd w:val="clear" w:color="auto" w:fill="FFFFFF" w:themeFill="background1"/>
            <w:vAlign w:val="center"/>
          </w:tcPr>
          <w:p w14:paraId="71481793" w14:textId="77777777" w:rsidR="00CD2FD8" w:rsidRPr="00311651" w:rsidRDefault="00CD2FD8" w:rsidP="00CD2FD8">
            <w:pPr>
              <w:pStyle w:val="NormalWeb"/>
              <w:spacing w:before="0" w:beforeAutospacing="0" w:after="0" w:afterAutospacing="0"/>
              <w:ind w:left="153" w:right="126"/>
              <w:jc w:val="center"/>
              <w:rPr>
                <w:rFonts w:ascii="Arial" w:hAnsi="Arial" w:cs="Arial"/>
                <w:bCs/>
                <w:sz w:val="20"/>
                <w:szCs w:val="20"/>
                <w:lang w:val="mn-MN"/>
              </w:rPr>
            </w:pPr>
            <w:r w:rsidRPr="00311651">
              <w:rPr>
                <w:rFonts w:ascii="Arial" w:hAnsi="Arial" w:cs="Arial"/>
                <w:bCs/>
                <w:sz w:val="20"/>
                <w:szCs w:val="20"/>
                <w:lang w:val="mn-MN"/>
              </w:rPr>
              <w:t>Эргэлтийн талбайн нэмэгдсэн хэмжээ, дэмжлэг үзүүлсэн аж ахуй нэгжийн тоогоор</w:t>
            </w:r>
          </w:p>
        </w:tc>
        <w:tc>
          <w:tcPr>
            <w:tcW w:w="1450" w:type="dxa"/>
            <w:shd w:val="clear" w:color="auto" w:fill="FFFFFF" w:themeFill="background1"/>
            <w:vAlign w:val="center"/>
          </w:tcPr>
          <w:p w14:paraId="75BD4AB3" w14:textId="77777777" w:rsidR="00CD2FD8" w:rsidRPr="002B782C" w:rsidRDefault="00CD2FD8" w:rsidP="00C45320">
            <w:pPr>
              <w:jc w:val="center"/>
              <w:rPr>
                <w:rFonts w:ascii="Arial" w:hAnsi="Arial" w:cstheme="minorBidi"/>
                <w:sz w:val="20"/>
                <w:szCs w:val="25"/>
                <w:lang w:val="mn-MN" w:bidi="mn-Mong-CN"/>
              </w:rPr>
            </w:pPr>
            <w:r>
              <w:rPr>
                <w:rFonts w:ascii="Arial" w:hAnsi="Arial" w:cstheme="minorBidi" w:hint="cs"/>
                <w:sz w:val="20"/>
                <w:szCs w:val="25"/>
                <w:cs/>
                <w:lang w:val="mn-MN" w:bidi="mn-Mong-CN"/>
              </w:rPr>
              <w:t>2022</w:t>
            </w:r>
          </w:p>
        </w:tc>
        <w:tc>
          <w:tcPr>
            <w:tcW w:w="1567" w:type="dxa"/>
            <w:shd w:val="clear" w:color="auto" w:fill="FFFFFF" w:themeFill="background1"/>
            <w:vAlign w:val="center"/>
          </w:tcPr>
          <w:p w14:paraId="79E7AF3B" w14:textId="77777777" w:rsidR="00CD2FD8" w:rsidRPr="00311651" w:rsidRDefault="00CD2FD8" w:rsidP="00CD2FD8">
            <w:pPr>
              <w:pStyle w:val="NormalWeb"/>
              <w:spacing w:before="0" w:beforeAutospacing="0" w:after="0" w:afterAutospacing="0"/>
              <w:ind w:left="75"/>
              <w:jc w:val="center"/>
              <w:rPr>
                <w:rFonts w:ascii="Arial" w:hAnsi="Arial" w:cs="Arial"/>
                <w:sz w:val="20"/>
                <w:szCs w:val="20"/>
                <w:lang w:val="mn-MN"/>
              </w:rPr>
            </w:pPr>
            <w:r w:rsidRPr="00311651">
              <w:rPr>
                <w:rFonts w:ascii="Arial" w:hAnsi="Arial" w:cs="Arial"/>
                <w:sz w:val="20"/>
                <w:szCs w:val="20"/>
                <w:lang w:val="mn-MN"/>
              </w:rPr>
              <w:t>2022 онд 10.6 мянган га талбайд тариалах зорилт дэвшүүлсэн.</w:t>
            </w:r>
          </w:p>
          <w:p w14:paraId="483A7487"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p>
        </w:tc>
        <w:tc>
          <w:tcPr>
            <w:tcW w:w="1807" w:type="dxa"/>
            <w:shd w:val="clear" w:color="auto" w:fill="FFFFFF" w:themeFill="background1"/>
            <w:vAlign w:val="center"/>
          </w:tcPr>
          <w:p w14:paraId="05952FE5" w14:textId="77777777" w:rsidR="00CD2FD8" w:rsidRPr="00311651" w:rsidRDefault="00CD2FD8" w:rsidP="00CD2FD8">
            <w:pPr>
              <w:pStyle w:val="NormalWeb"/>
              <w:spacing w:before="0" w:beforeAutospacing="0" w:after="0" w:afterAutospacing="0"/>
              <w:ind w:left="153" w:right="126"/>
              <w:rPr>
                <w:rFonts w:ascii="Arial" w:hAnsi="Arial" w:cs="Arial"/>
                <w:bCs/>
                <w:sz w:val="20"/>
                <w:szCs w:val="20"/>
                <w:lang w:val="mn-MN"/>
              </w:rPr>
            </w:pPr>
            <w:r w:rsidRPr="00311651">
              <w:rPr>
                <w:rFonts w:ascii="Arial" w:hAnsi="Arial" w:cs="Arial"/>
                <w:sz w:val="20"/>
                <w:szCs w:val="20"/>
                <w:lang w:val="mn-MN"/>
              </w:rPr>
              <w:t>Эргэлтийн талбайг 100 аас доошгүй га-р нэмэгдүүлж, 150-аас доошгүй иргэн, аж ахуйн нэгжийг үр, бордооны, 2-с доошгүй иргэн, аж ахуйн нэгжийг техникийн дэмжлэгт хамруулсан байна.</w:t>
            </w:r>
          </w:p>
        </w:tc>
        <w:tc>
          <w:tcPr>
            <w:tcW w:w="3549" w:type="dxa"/>
            <w:shd w:val="clear" w:color="auto" w:fill="FFFFFF" w:themeFill="background1"/>
          </w:tcPr>
          <w:p w14:paraId="2A7E126B" w14:textId="77777777" w:rsidR="005B728D" w:rsidRPr="005B728D" w:rsidRDefault="005B728D" w:rsidP="005B728D">
            <w:pPr>
              <w:jc w:val="both"/>
              <w:rPr>
                <w:rFonts w:ascii="Arial" w:hAnsi="Arial" w:cs="Arial"/>
                <w:sz w:val="20"/>
                <w:szCs w:val="20"/>
                <w:lang w:val="mn-MN"/>
              </w:rPr>
            </w:pPr>
            <w:r w:rsidRPr="005B728D">
              <w:rPr>
                <w:rFonts w:ascii="Arial" w:hAnsi="Arial" w:cs="Arial"/>
                <w:sz w:val="20"/>
                <w:szCs w:val="20"/>
                <w:lang w:val="mn-MN"/>
              </w:rPr>
              <w:t xml:space="preserve">Төмс хүнсний ногоо, нарийн ногоо тариалах иргэдээс үрийн захиалга авч, аймгийн Хүнс, хөдөө аж ахуйн газарт хүргүүлсэн. Захиалгын дагуу байцаа 500 ширхэг, луувангийн 3 кг,  шар манжингийн 0.5 кг,  хүрэн  манжингийн 1 кг, , чинжүүний 0.5 гр, өргөст хэмхийн 3000 ширхэг, улаан лоолийн 10 грамм үрийг тус тус авчран тариалан эрхлэгч 48 иргэнд 80 хувийн хөнгөлөлттэй үнээр олгосон. </w:t>
            </w:r>
          </w:p>
          <w:p w14:paraId="57D04DFC" w14:textId="41954F90" w:rsidR="005B728D" w:rsidRDefault="005B728D" w:rsidP="005B728D">
            <w:pPr>
              <w:jc w:val="both"/>
              <w:rPr>
                <w:rFonts w:ascii="Arial" w:hAnsi="Arial" w:cs="Arial"/>
                <w:sz w:val="20"/>
                <w:szCs w:val="20"/>
                <w:lang w:val="mn-MN"/>
              </w:rPr>
            </w:pPr>
            <w:r w:rsidRPr="005B728D">
              <w:rPr>
                <w:rFonts w:ascii="Arial" w:hAnsi="Arial" w:cs="Arial"/>
                <w:sz w:val="20"/>
                <w:szCs w:val="20"/>
                <w:lang w:val="mn-MN"/>
              </w:rPr>
              <w:t>2022 онд газар тариалан эрхэлдэг усалгаатай талбайн хэмжээ 31.4  га байсан бол 2023 онд  32.5 га болж нэмэгдсэн</w:t>
            </w:r>
          </w:p>
          <w:p w14:paraId="398B68D1" w14:textId="778D0B14" w:rsidR="00CD2FD8" w:rsidRDefault="005B728D" w:rsidP="00CD2FD8">
            <w:pPr>
              <w:jc w:val="both"/>
              <w:rPr>
                <w:rFonts w:ascii="Arial" w:hAnsi="Arial" w:cs="Arial"/>
                <w:sz w:val="20"/>
                <w:szCs w:val="20"/>
                <w:lang w:val="mn-MN"/>
              </w:rPr>
            </w:pPr>
            <w:r>
              <w:rPr>
                <w:rFonts w:ascii="Arial" w:hAnsi="Arial" w:cs="Arial"/>
                <w:sz w:val="20"/>
                <w:szCs w:val="20"/>
                <w:lang w:val="mn-MN"/>
              </w:rPr>
              <w:lastRenderedPageBreak/>
              <w:t>3 дугаар цэцэрлэг ө</w:t>
            </w:r>
            <w:r w:rsidRPr="005B728D">
              <w:rPr>
                <w:rFonts w:ascii="Arial" w:hAnsi="Arial" w:cs="Arial"/>
                <w:sz w:val="20"/>
                <w:szCs w:val="20"/>
                <w:lang w:val="mn-MN"/>
              </w:rPr>
              <w:t xml:space="preserve">өрийн байгууллагын давуу талд түшиглэн  нийт 12 албан хаагчдын гэр бүлд давхардсан тоогоор 2-3 удаа хүнсний ногооны үр, хүнсний ногооны дэмжлэгийг үзүүлсэн. </w:t>
            </w:r>
          </w:p>
          <w:p w14:paraId="78EF04C2" w14:textId="6765E1FC" w:rsidR="00CB5B3A" w:rsidRDefault="00CB5B3A" w:rsidP="00CD2FD8">
            <w:pPr>
              <w:jc w:val="both"/>
              <w:rPr>
                <w:rFonts w:ascii="Arial" w:hAnsi="Arial" w:cs="Arial"/>
                <w:sz w:val="20"/>
                <w:szCs w:val="20"/>
                <w:lang w:val="mn-MN"/>
              </w:rPr>
            </w:pPr>
            <w:r w:rsidRPr="00CB5B3A">
              <w:rPr>
                <w:rFonts w:ascii="Arial" w:hAnsi="Arial" w:cs="Arial"/>
                <w:sz w:val="20"/>
                <w:szCs w:val="20"/>
                <w:lang w:val="mn-MN"/>
              </w:rPr>
              <w:t>2022 онд 3 аж ахуйн нэгж, 12 иргэн Жамбалын тал, Хаахайн тариалангийн талбайд  нийт 329 га талбайд малын тэжээл тариалж байсан бол энэ онд 642 га талбайд тариалж  313 га талбайгаар нэмэгдсэн.</w:t>
            </w:r>
          </w:p>
          <w:p w14:paraId="475B174B" w14:textId="019C7A94" w:rsidR="00CB5B3A" w:rsidRPr="0054543E" w:rsidRDefault="00CB5B3A" w:rsidP="00CB5B3A">
            <w:pPr>
              <w:jc w:val="right"/>
              <w:rPr>
                <w:rFonts w:ascii="Arial" w:hAnsi="Arial" w:cs="Arial"/>
                <w:sz w:val="20"/>
                <w:szCs w:val="20"/>
                <w:lang w:val="mn-MN"/>
              </w:rPr>
            </w:pPr>
            <w:r>
              <w:rPr>
                <w:rFonts w:ascii="Arial" w:hAnsi="Arial" w:cs="Arial"/>
                <w:sz w:val="20"/>
                <w:szCs w:val="20"/>
                <w:lang w:val="mn-MN"/>
              </w:rPr>
              <w:t>Үр дүнтэй-100%</w:t>
            </w:r>
          </w:p>
        </w:tc>
      </w:tr>
      <w:tr w:rsidR="00CD2FD8" w:rsidRPr="00885CB8" w14:paraId="71032F55" w14:textId="77777777" w:rsidTr="00501ABD">
        <w:trPr>
          <w:trHeight w:val="255"/>
          <w:jc w:val="center"/>
        </w:trPr>
        <w:tc>
          <w:tcPr>
            <w:tcW w:w="572" w:type="dxa"/>
            <w:shd w:val="clear" w:color="auto" w:fill="FFFFFF" w:themeFill="background1"/>
            <w:vAlign w:val="center"/>
          </w:tcPr>
          <w:p w14:paraId="68E981C1" w14:textId="10F753F8" w:rsidR="00CD2FD8" w:rsidRPr="002B782C" w:rsidRDefault="00D343A6" w:rsidP="00CD2FD8">
            <w:pPr>
              <w:jc w:val="center"/>
              <w:rPr>
                <w:rFonts w:ascii="Arial" w:hAnsi="Arial" w:cstheme="minorBidi"/>
                <w:sz w:val="20"/>
                <w:szCs w:val="25"/>
                <w:lang w:val="mn-MN" w:bidi="mn-Mong-CN"/>
              </w:rPr>
            </w:pPr>
            <w:r>
              <w:rPr>
                <w:rFonts w:ascii="Arial" w:hAnsi="Arial" w:cstheme="minorBidi" w:hint="cs"/>
                <w:sz w:val="20"/>
                <w:szCs w:val="25"/>
                <w:cs/>
                <w:lang w:val="mn-MN" w:bidi="mn-Mong-CN"/>
              </w:rPr>
              <w:lastRenderedPageBreak/>
              <w:t>49</w:t>
            </w:r>
          </w:p>
        </w:tc>
        <w:tc>
          <w:tcPr>
            <w:tcW w:w="2724" w:type="dxa"/>
            <w:shd w:val="clear" w:color="auto" w:fill="FFFFFF" w:themeFill="background1"/>
            <w:vAlign w:val="center"/>
          </w:tcPr>
          <w:p w14:paraId="6123CA70" w14:textId="77777777" w:rsidR="00CD2FD8" w:rsidRPr="00311651" w:rsidRDefault="00CD2FD8" w:rsidP="00CD2FD8">
            <w:pPr>
              <w:pStyle w:val="NormalWeb"/>
              <w:spacing w:before="0" w:beforeAutospacing="0" w:after="0" w:afterAutospacing="0"/>
              <w:ind w:left="153" w:right="126"/>
              <w:jc w:val="both"/>
              <w:rPr>
                <w:rFonts w:ascii="Arial" w:hAnsi="Arial" w:cs="Arial"/>
                <w:sz w:val="20"/>
                <w:szCs w:val="20"/>
                <w:lang w:val="mn-MN"/>
              </w:rPr>
            </w:pPr>
            <w:r w:rsidRPr="00311651">
              <w:rPr>
                <w:rFonts w:ascii="Arial" w:hAnsi="Arial" w:cs="Arial"/>
                <w:sz w:val="20"/>
                <w:szCs w:val="20"/>
                <w:lang w:val="mn-MN"/>
              </w:rPr>
              <w:t>“Хүнсний хувьсгал” үндэсний хөдөлгөөнийг орон нутагт зохион байгуулах олон талт арга хэмжээг хэрэгжүүлэх</w:t>
            </w:r>
          </w:p>
        </w:tc>
        <w:tc>
          <w:tcPr>
            <w:tcW w:w="1134" w:type="dxa"/>
            <w:shd w:val="clear" w:color="auto" w:fill="FFFFFF" w:themeFill="background1"/>
            <w:vAlign w:val="center"/>
          </w:tcPr>
          <w:p w14:paraId="451D9ED5" w14:textId="34FA725A" w:rsidR="00CD2FD8" w:rsidRPr="00311651" w:rsidRDefault="00C40D30" w:rsidP="00CD2FD8">
            <w:pPr>
              <w:jc w:val="center"/>
              <w:rPr>
                <w:rFonts w:ascii="Arial" w:hAnsi="Arial" w:cs="Arial"/>
                <w:sz w:val="20"/>
                <w:szCs w:val="20"/>
                <w:lang w:val="mn-MN"/>
              </w:rPr>
            </w:pPr>
            <w:r>
              <w:rPr>
                <w:rFonts w:ascii="Arial" w:hAnsi="Arial" w:cs="Arial"/>
                <w:sz w:val="20"/>
                <w:szCs w:val="20"/>
                <w:lang w:val="mn-MN"/>
              </w:rPr>
              <w:t>1.8</w:t>
            </w:r>
          </w:p>
        </w:tc>
        <w:tc>
          <w:tcPr>
            <w:tcW w:w="2228" w:type="dxa"/>
            <w:shd w:val="clear" w:color="auto" w:fill="FFFFFF" w:themeFill="background1"/>
            <w:vAlign w:val="center"/>
          </w:tcPr>
          <w:p w14:paraId="1C63253A" w14:textId="77777777" w:rsidR="00CD2FD8" w:rsidRPr="00311651" w:rsidRDefault="00CD2FD8" w:rsidP="00CD2FD8">
            <w:pPr>
              <w:pStyle w:val="NormalWeb"/>
              <w:spacing w:before="0" w:beforeAutospacing="0" w:after="0" w:afterAutospacing="0"/>
              <w:ind w:left="153" w:right="126"/>
              <w:jc w:val="center"/>
              <w:rPr>
                <w:rFonts w:ascii="Arial" w:hAnsi="Arial" w:cs="Arial"/>
                <w:bCs/>
                <w:sz w:val="20"/>
                <w:szCs w:val="20"/>
                <w:lang w:val="mn-MN"/>
              </w:rPr>
            </w:pPr>
            <w:r w:rsidRPr="00311651">
              <w:rPr>
                <w:rFonts w:ascii="Arial" w:hAnsi="Arial" w:cs="Arial"/>
                <w:sz w:val="20"/>
                <w:szCs w:val="20"/>
                <w:lang w:val="mn-MN"/>
              </w:rPr>
              <w:t xml:space="preserve">Төлөлөгөөний хэрэгжилтийн хувиар </w:t>
            </w:r>
          </w:p>
        </w:tc>
        <w:tc>
          <w:tcPr>
            <w:tcW w:w="1450" w:type="dxa"/>
            <w:shd w:val="clear" w:color="auto" w:fill="FFFFFF" w:themeFill="background1"/>
            <w:vAlign w:val="center"/>
          </w:tcPr>
          <w:p w14:paraId="2297DF5D" w14:textId="77777777" w:rsidR="00CD2FD8" w:rsidRPr="002B782C" w:rsidRDefault="00CD2FD8" w:rsidP="00C45320">
            <w:pPr>
              <w:jc w:val="center"/>
              <w:rPr>
                <w:rFonts w:ascii="Arial" w:hAnsi="Arial" w:cstheme="minorBidi"/>
                <w:sz w:val="20"/>
                <w:szCs w:val="25"/>
                <w:lang w:val="mn-MN" w:bidi="mn-Mong-CN"/>
              </w:rPr>
            </w:pPr>
            <w:r>
              <w:rPr>
                <w:rFonts w:ascii="Arial" w:hAnsi="Arial" w:cstheme="minorBidi" w:hint="cs"/>
                <w:sz w:val="20"/>
                <w:szCs w:val="25"/>
                <w:cs/>
                <w:lang w:val="mn-MN" w:bidi="mn-Mong-CN"/>
              </w:rPr>
              <w:t>2022</w:t>
            </w:r>
          </w:p>
        </w:tc>
        <w:tc>
          <w:tcPr>
            <w:tcW w:w="1567" w:type="dxa"/>
            <w:shd w:val="clear" w:color="auto" w:fill="FFFFFF" w:themeFill="background1"/>
            <w:vAlign w:val="center"/>
          </w:tcPr>
          <w:p w14:paraId="3760BC97" w14:textId="77777777" w:rsidR="00CD2FD8" w:rsidRPr="00311651" w:rsidRDefault="00CD2FD8" w:rsidP="00CD2FD8">
            <w:pPr>
              <w:pStyle w:val="NormalWeb"/>
              <w:spacing w:before="0" w:beforeAutospacing="0" w:after="0" w:afterAutospacing="0"/>
              <w:ind w:left="153" w:right="126"/>
              <w:jc w:val="center"/>
              <w:rPr>
                <w:rFonts w:ascii="Arial" w:hAnsi="Arial" w:cs="Arial"/>
                <w:sz w:val="20"/>
                <w:szCs w:val="20"/>
                <w:lang w:val="mn-MN"/>
              </w:rPr>
            </w:pPr>
            <w:r w:rsidRPr="00311651">
              <w:rPr>
                <w:rFonts w:ascii="Arial" w:hAnsi="Arial" w:cs="Arial"/>
                <w:sz w:val="20"/>
                <w:szCs w:val="20"/>
                <w:lang w:val="mn-MN"/>
              </w:rPr>
              <w:t xml:space="preserve">Төр, хувийн хэвшлийн хамтын ажиллагааг сайжруулах, орон нутгийн үйлдвэрлэлийг нэмэгдүүлэх боломж бүрдүүлсэн байна.  </w:t>
            </w:r>
          </w:p>
        </w:tc>
        <w:tc>
          <w:tcPr>
            <w:tcW w:w="1807" w:type="dxa"/>
            <w:shd w:val="clear" w:color="auto" w:fill="FFFFFF" w:themeFill="background1"/>
            <w:vAlign w:val="center"/>
          </w:tcPr>
          <w:p w14:paraId="152FC37A" w14:textId="77777777" w:rsidR="00CD2FD8" w:rsidRPr="00311651" w:rsidRDefault="00CD2FD8" w:rsidP="00CD2FD8">
            <w:pPr>
              <w:pStyle w:val="NormalWeb"/>
              <w:spacing w:before="0" w:beforeAutospacing="0" w:after="0" w:afterAutospacing="0"/>
              <w:ind w:left="153" w:right="126"/>
              <w:rPr>
                <w:rFonts w:ascii="Arial" w:hAnsi="Arial" w:cs="Arial"/>
                <w:bCs/>
                <w:sz w:val="20"/>
                <w:szCs w:val="20"/>
                <w:lang w:val="mn-MN"/>
              </w:rPr>
            </w:pPr>
            <w:r w:rsidRPr="00311651">
              <w:rPr>
                <w:rFonts w:ascii="Arial" w:hAnsi="Arial" w:cs="Arial"/>
                <w:sz w:val="20"/>
                <w:szCs w:val="20"/>
                <w:lang w:val="mn-MN"/>
              </w:rPr>
              <w:t xml:space="preserve">Мал аж ахуй, газар тариалан, үйлдвэр эрхлэгчдийн үйл ажиллагааг дэмжсэн байна. </w:t>
            </w:r>
          </w:p>
        </w:tc>
        <w:tc>
          <w:tcPr>
            <w:tcW w:w="3549" w:type="dxa"/>
            <w:shd w:val="clear" w:color="auto" w:fill="FFFFFF" w:themeFill="background1"/>
          </w:tcPr>
          <w:p w14:paraId="55CF63FC" w14:textId="45EA81D9" w:rsidR="004C1BA2" w:rsidRPr="004C1BA2" w:rsidRDefault="004C1BA2" w:rsidP="004C1BA2">
            <w:pPr>
              <w:jc w:val="both"/>
              <w:rPr>
                <w:rFonts w:ascii="Arial" w:hAnsi="Arial" w:cs="Arial"/>
                <w:sz w:val="20"/>
                <w:szCs w:val="20"/>
                <w:lang w:val="mn-MN"/>
              </w:rPr>
            </w:pPr>
            <w:r>
              <w:rPr>
                <w:rFonts w:ascii="Arial" w:hAnsi="Arial" w:cs="Arial"/>
                <w:sz w:val="20"/>
                <w:szCs w:val="20"/>
                <w:lang w:val="mn-MN"/>
              </w:rPr>
              <w:t>“</w:t>
            </w:r>
            <w:r w:rsidRPr="004C1BA2">
              <w:rPr>
                <w:rFonts w:ascii="Arial" w:hAnsi="Arial" w:cs="Arial"/>
                <w:sz w:val="20"/>
                <w:szCs w:val="20"/>
                <w:lang w:val="mn-MN"/>
              </w:rPr>
              <w:t xml:space="preserve">Хүнсний хангамжийг нэмэгдүүлэх” зорилтот жилийн хүрээнд 2023 онд хийж хэрэгжүүлэх 5 бүлэг 16 заалт бүхий ажлын төлөвлөгөөг сумын иргэдийн Төлөөлөгчдийн Хурлаар батлуулж, хэрэгжүүлэн ажилласан. </w:t>
            </w:r>
          </w:p>
          <w:p w14:paraId="103B9CC8" w14:textId="77777777" w:rsidR="004C1BA2" w:rsidRPr="004C1BA2" w:rsidRDefault="004C1BA2" w:rsidP="004C1BA2">
            <w:pPr>
              <w:jc w:val="both"/>
              <w:rPr>
                <w:rFonts w:ascii="Arial" w:hAnsi="Arial" w:cs="Arial"/>
                <w:sz w:val="20"/>
                <w:szCs w:val="20"/>
                <w:lang w:val="mn-MN"/>
              </w:rPr>
            </w:pPr>
            <w:r w:rsidRPr="004C1BA2">
              <w:rPr>
                <w:rFonts w:ascii="Arial" w:hAnsi="Arial" w:cs="Arial"/>
                <w:sz w:val="20"/>
                <w:szCs w:val="20"/>
                <w:lang w:val="mn-MN"/>
              </w:rPr>
              <w:t xml:space="preserve">Өмнөх онтой харьцуулахад сүү, сүүн бүтээгдэхүүн үйлдвэрлэл 42,9%, талх, нарийн боов үйлдвэрлэл 11,3%, төмс, хүнсний ногоо, хүлэмжийн тариалалт 21,3%, малын тэжээл тариалалт  51,2%-иар тус тус өссөн. </w:t>
            </w:r>
          </w:p>
          <w:p w14:paraId="7EB80736" w14:textId="77777777" w:rsidR="00CD2FD8" w:rsidRDefault="004C1BA2" w:rsidP="004C1BA2">
            <w:pPr>
              <w:jc w:val="both"/>
              <w:rPr>
                <w:rFonts w:ascii="Arial" w:hAnsi="Arial" w:cs="Arial"/>
                <w:sz w:val="20"/>
                <w:szCs w:val="20"/>
                <w:lang w:val="mn-MN"/>
              </w:rPr>
            </w:pPr>
            <w:r w:rsidRPr="004C1BA2">
              <w:rPr>
                <w:rFonts w:ascii="Arial" w:hAnsi="Arial" w:cs="Arial"/>
                <w:sz w:val="20"/>
                <w:szCs w:val="20"/>
                <w:lang w:val="mn-MN"/>
              </w:rPr>
              <w:t>Зорилтот жилийн хүрээнд хийгдсэн ажлын тайланг сумын иргэдийн Төлөөлөгчдийн Хуралд тавьж, хэлэлцүүлж, хэрэгжилтийг ИТХурлаас 95%-тай үнэлсэн.</w:t>
            </w:r>
          </w:p>
          <w:p w14:paraId="646AD1E5" w14:textId="249AA3FF" w:rsidR="004C1BA2" w:rsidRPr="0054543E" w:rsidRDefault="004C1BA2" w:rsidP="004C1BA2">
            <w:pPr>
              <w:jc w:val="right"/>
              <w:rPr>
                <w:rFonts w:ascii="Arial" w:hAnsi="Arial" w:cs="Arial"/>
                <w:sz w:val="20"/>
                <w:szCs w:val="20"/>
                <w:lang w:val="mn-MN"/>
              </w:rPr>
            </w:pPr>
            <w:r>
              <w:rPr>
                <w:rFonts w:ascii="Arial" w:hAnsi="Arial" w:cs="Arial"/>
                <w:sz w:val="20"/>
                <w:szCs w:val="20"/>
                <w:lang w:val="mn-MN"/>
              </w:rPr>
              <w:t>Үр дүнтэй-100%</w:t>
            </w:r>
          </w:p>
        </w:tc>
      </w:tr>
      <w:tr w:rsidR="00CD2FD8" w:rsidRPr="00885CB8" w14:paraId="6782F739" w14:textId="77777777" w:rsidTr="00501ABD">
        <w:trPr>
          <w:trHeight w:val="255"/>
          <w:jc w:val="center"/>
        </w:trPr>
        <w:tc>
          <w:tcPr>
            <w:tcW w:w="15031" w:type="dxa"/>
            <w:gridSpan w:val="8"/>
            <w:vAlign w:val="center"/>
          </w:tcPr>
          <w:p w14:paraId="223BB45C" w14:textId="77777777" w:rsidR="00CD2FD8" w:rsidRPr="00885CB8" w:rsidRDefault="00CD2FD8" w:rsidP="00CD2FD8">
            <w:pPr>
              <w:jc w:val="center"/>
              <w:rPr>
                <w:rFonts w:ascii="Arial" w:hAnsi="Arial" w:cs="Arial"/>
                <w:b/>
                <w:sz w:val="20"/>
                <w:szCs w:val="20"/>
                <w:u w:val="single"/>
                <w:lang w:val="mn-MN"/>
              </w:rPr>
            </w:pPr>
            <w:r w:rsidRPr="00885CB8">
              <w:rPr>
                <w:rFonts w:ascii="Arial" w:eastAsia="Times New Roman" w:hAnsi="Arial" w:cs="Arial"/>
                <w:b/>
                <w:bCs/>
                <w:sz w:val="20"/>
                <w:szCs w:val="20"/>
                <w:lang w:val="mn-MN"/>
              </w:rPr>
              <w:t xml:space="preserve">БАРИЛГА, ХОТ БАЙГУУЛАЛТ, ГАЗРЫН ХАРИЛЦАА </w:t>
            </w:r>
          </w:p>
        </w:tc>
      </w:tr>
      <w:tr w:rsidR="00CD2FD8" w:rsidRPr="00885CB8" w14:paraId="17D6AC85" w14:textId="77777777" w:rsidTr="00501ABD">
        <w:trPr>
          <w:trHeight w:val="255"/>
          <w:jc w:val="center"/>
        </w:trPr>
        <w:tc>
          <w:tcPr>
            <w:tcW w:w="15031" w:type="dxa"/>
            <w:gridSpan w:val="8"/>
            <w:vAlign w:val="center"/>
          </w:tcPr>
          <w:p w14:paraId="265342B0" w14:textId="77777777" w:rsidR="00CD2FD8" w:rsidRPr="00311651" w:rsidRDefault="00CD2FD8" w:rsidP="00CD2FD8">
            <w:pPr>
              <w:jc w:val="center"/>
              <w:textAlignment w:val="top"/>
              <w:rPr>
                <w:rFonts w:ascii="Arial" w:eastAsia="Times New Roman" w:hAnsi="Arial" w:cs="Arial"/>
                <w:b/>
                <w:bCs/>
                <w:sz w:val="20"/>
                <w:szCs w:val="20"/>
                <w:lang w:val="mn-MN"/>
              </w:rPr>
            </w:pPr>
            <w:r w:rsidRPr="00311651">
              <w:rPr>
                <w:rFonts w:ascii="Arial" w:eastAsia="Times New Roman" w:hAnsi="Arial" w:cs="Arial"/>
                <w:b/>
                <w:bCs/>
                <w:sz w:val="20"/>
                <w:szCs w:val="20"/>
                <w:lang w:val="mn-MN"/>
              </w:rPr>
              <w:t>Зорилт</w:t>
            </w:r>
            <w:r w:rsidRPr="00311651">
              <w:rPr>
                <w:rFonts w:ascii="Arial" w:eastAsia="Times New Roman" w:hAnsi="Arial" w:cs="Arial"/>
                <w:b/>
                <w:bCs/>
                <w:sz w:val="20"/>
                <w:szCs w:val="20"/>
              </w:rPr>
              <w:t xml:space="preserve"> 2.7. </w:t>
            </w:r>
            <w:r w:rsidRPr="00311651">
              <w:rPr>
                <w:rFonts w:ascii="Arial" w:eastAsia="Times New Roman" w:hAnsi="Arial" w:cs="Arial"/>
                <w:b/>
                <w:bCs/>
                <w:sz w:val="20"/>
                <w:szCs w:val="20"/>
                <w:lang w:val="mn-MN"/>
              </w:rPr>
              <w:t xml:space="preserve"> Хот, суурины хөгжлийн ерөнхий төлөвлөлтийн дагуу дэд бүтцийг хөгжүүлэх замаар орон нутагтаа тав тухтай ажиллах амьдрах орчин </w:t>
            </w:r>
          </w:p>
          <w:p w14:paraId="633232E0" w14:textId="77777777" w:rsidR="00CD2FD8" w:rsidRPr="00885CB8" w:rsidRDefault="00CD2FD8" w:rsidP="00CD2FD8">
            <w:pPr>
              <w:jc w:val="center"/>
              <w:textAlignment w:val="top"/>
              <w:rPr>
                <w:rFonts w:ascii="Arial" w:hAnsi="Arial" w:cs="Arial"/>
                <w:b/>
                <w:sz w:val="20"/>
                <w:szCs w:val="20"/>
                <w:u w:val="single"/>
                <w:lang w:val="mn-MN"/>
              </w:rPr>
            </w:pPr>
            <w:r w:rsidRPr="00311651">
              <w:rPr>
                <w:rFonts w:ascii="Arial" w:eastAsia="Times New Roman" w:hAnsi="Arial" w:cs="Arial"/>
                <w:b/>
                <w:bCs/>
                <w:sz w:val="20"/>
                <w:szCs w:val="20"/>
                <w:lang w:val="mn-MN"/>
              </w:rPr>
              <w:t>нөхцөлийг бүрдүүлнэ.</w:t>
            </w:r>
          </w:p>
        </w:tc>
      </w:tr>
      <w:tr w:rsidR="00CD2FD8" w:rsidRPr="00885CB8" w14:paraId="2B4DE19B" w14:textId="77777777" w:rsidTr="00501ABD">
        <w:trPr>
          <w:trHeight w:val="255"/>
          <w:jc w:val="center"/>
        </w:trPr>
        <w:tc>
          <w:tcPr>
            <w:tcW w:w="572" w:type="dxa"/>
            <w:vAlign w:val="center"/>
          </w:tcPr>
          <w:p w14:paraId="309C3E27" w14:textId="7EBCA0A4" w:rsidR="00CD2FD8" w:rsidRPr="00E8021D" w:rsidRDefault="00D343A6" w:rsidP="00CD2FD8">
            <w:pPr>
              <w:rPr>
                <w:rFonts w:ascii="Arial" w:hAnsi="Arial" w:cstheme="minorBidi"/>
                <w:sz w:val="20"/>
                <w:szCs w:val="25"/>
                <w:lang w:val="mn-MN" w:bidi="mn-Mong-CN"/>
              </w:rPr>
            </w:pPr>
            <w:r>
              <w:rPr>
                <w:rFonts w:ascii="Arial" w:hAnsi="Arial" w:cstheme="minorBidi" w:hint="cs"/>
                <w:sz w:val="20"/>
                <w:szCs w:val="25"/>
                <w:cs/>
                <w:lang w:val="mn-MN" w:bidi="mn-Mong-CN"/>
              </w:rPr>
              <w:t>50</w:t>
            </w:r>
          </w:p>
        </w:tc>
        <w:tc>
          <w:tcPr>
            <w:tcW w:w="2724" w:type="dxa"/>
            <w:vAlign w:val="center"/>
          </w:tcPr>
          <w:p w14:paraId="75093E00" w14:textId="77777777" w:rsidR="00CD2FD8" w:rsidRPr="00311651" w:rsidRDefault="00CD2FD8" w:rsidP="00CD2FD8">
            <w:pPr>
              <w:pStyle w:val="NormalWeb"/>
              <w:spacing w:before="0" w:beforeAutospacing="0" w:after="0" w:afterAutospacing="0"/>
              <w:ind w:left="127" w:right="127"/>
              <w:jc w:val="both"/>
              <w:rPr>
                <w:rStyle w:val="Strong"/>
                <w:rFonts w:ascii="Arial" w:hAnsi="Arial" w:cs="Arial"/>
                <w:b w:val="0"/>
                <w:bCs w:val="0"/>
                <w:sz w:val="20"/>
                <w:szCs w:val="20"/>
              </w:rPr>
            </w:pPr>
            <w:r w:rsidRPr="00311651">
              <w:rPr>
                <w:rFonts w:ascii="Arial" w:hAnsi="Arial" w:cs="Arial"/>
                <w:sz w:val="20"/>
                <w:szCs w:val="20"/>
                <w:lang w:val="mn-MN"/>
              </w:rPr>
              <w:t xml:space="preserve">Зарим сумдын төвийн цэвэр усны болон ариутгах татуургын </w:t>
            </w:r>
            <w:r w:rsidRPr="00311651">
              <w:rPr>
                <w:rFonts w:ascii="Arial" w:hAnsi="Arial" w:cs="Arial"/>
                <w:sz w:val="20"/>
                <w:szCs w:val="20"/>
                <w:lang w:val="mn-MN"/>
              </w:rPr>
              <w:lastRenderedPageBreak/>
              <w:t>нэгдсэн байгууламж, дулааны төвлөрсөн системийг бий болгон, төрийн болон хувийн хэвшлийн байгууллага,  айл өрхүүдийг холбогдох нөхцөлийг бүрдүүлж, “Сумын хөгжил” хөтөлбөрийг хэрэгжүүлэх</w:t>
            </w:r>
          </w:p>
        </w:tc>
        <w:tc>
          <w:tcPr>
            <w:tcW w:w="1134" w:type="dxa"/>
            <w:vAlign w:val="center"/>
          </w:tcPr>
          <w:p w14:paraId="6AD52558" w14:textId="77777777" w:rsidR="00C40D30" w:rsidRPr="00851DF3" w:rsidRDefault="00C40D30" w:rsidP="00CD2FD8">
            <w:pPr>
              <w:pStyle w:val="NormalWeb"/>
              <w:spacing w:before="0" w:beforeAutospacing="0" w:after="0" w:afterAutospacing="0"/>
              <w:ind w:left="127" w:right="127"/>
              <w:jc w:val="center"/>
              <w:rPr>
                <w:rStyle w:val="Strong"/>
                <w:rFonts w:ascii="Arial" w:hAnsi="Arial" w:cs="Arial"/>
                <w:b w:val="0"/>
                <w:bCs w:val="0"/>
                <w:sz w:val="20"/>
                <w:szCs w:val="20"/>
                <w:lang w:val="mn-MN"/>
              </w:rPr>
            </w:pPr>
            <w:r w:rsidRPr="00851DF3">
              <w:rPr>
                <w:rStyle w:val="Strong"/>
                <w:rFonts w:ascii="Arial" w:hAnsi="Arial" w:cs="Arial"/>
                <w:b w:val="0"/>
                <w:bCs w:val="0"/>
                <w:sz w:val="20"/>
                <w:szCs w:val="20"/>
                <w:lang w:val="mn-MN"/>
              </w:rPr>
              <w:lastRenderedPageBreak/>
              <w:t>6.2</w:t>
            </w:r>
          </w:p>
          <w:p w14:paraId="7E9C6C0D" w14:textId="7B619D1C" w:rsidR="00CD2FD8" w:rsidRPr="00851DF3" w:rsidRDefault="00CD2FD8" w:rsidP="00CD2FD8">
            <w:pPr>
              <w:pStyle w:val="NormalWeb"/>
              <w:spacing w:before="0" w:beforeAutospacing="0" w:after="0" w:afterAutospacing="0"/>
              <w:ind w:left="127" w:right="127"/>
              <w:jc w:val="center"/>
              <w:rPr>
                <w:rStyle w:val="Strong"/>
                <w:rFonts w:ascii="Arial" w:hAnsi="Arial" w:cs="Arial"/>
                <w:b w:val="0"/>
                <w:bCs w:val="0"/>
                <w:sz w:val="20"/>
                <w:szCs w:val="20"/>
                <w:lang w:val="mn-MN"/>
              </w:rPr>
            </w:pPr>
            <w:r w:rsidRPr="00851DF3">
              <w:rPr>
                <w:rStyle w:val="Strong"/>
                <w:rFonts w:ascii="Arial" w:hAnsi="Arial" w:cs="Arial"/>
                <w:b w:val="0"/>
                <w:bCs w:val="0"/>
                <w:sz w:val="20"/>
                <w:szCs w:val="20"/>
                <w:lang w:val="mn-MN"/>
              </w:rPr>
              <w:t>тэрбум төгрөг</w:t>
            </w:r>
          </w:p>
        </w:tc>
        <w:tc>
          <w:tcPr>
            <w:tcW w:w="2228" w:type="dxa"/>
            <w:vAlign w:val="center"/>
          </w:tcPr>
          <w:p w14:paraId="51EA17D9" w14:textId="77777777" w:rsidR="00CD2FD8" w:rsidRPr="00851DF3" w:rsidRDefault="00CD2FD8" w:rsidP="00CD2FD8">
            <w:pPr>
              <w:pStyle w:val="NormalWeb"/>
              <w:spacing w:before="0" w:beforeAutospacing="0" w:after="0" w:afterAutospacing="0"/>
              <w:ind w:left="127" w:right="127"/>
              <w:jc w:val="center"/>
              <w:rPr>
                <w:rStyle w:val="Strong"/>
                <w:rFonts w:ascii="Arial" w:hAnsi="Arial" w:cs="Arial"/>
                <w:b w:val="0"/>
                <w:bCs w:val="0"/>
                <w:sz w:val="20"/>
                <w:szCs w:val="20"/>
                <w:lang w:val="mn-MN"/>
              </w:rPr>
            </w:pPr>
            <w:r w:rsidRPr="00851DF3">
              <w:rPr>
                <w:rStyle w:val="Strong"/>
                <w:rFonts w:ascii="Arial" w:hAnsi="Arial" w:cs="Arial"/>
                <w:b w:val="0"/>
                <w:bCs w:val="0"/>
                <w:sz w:val="20"/>
                <w:szCs w:val="20"/>
                <w:lang w:val="mn-MN"/>
              </w:rPr>
              <w:t xml:space="preserve">Сумын хөгжил төслийн </w:t>
            </w:r>
            <w:r w:rsidRPr="00851DF3">
              <w:rPr>
                <w:rStyle w:val="Strong"/>
                <w:rFonts w:ascii="Arial" w:hAnsi="Arial" w:cs="Arial"/>
                <w:b w:val="0"/>
                <w:bCs w:val="0"/>
                <w:sz w:val="20"/>
                <w:szCs w:val="20"/>
                <w:lang w:val="mn-MN"/>
              </w:rPr>
              <w:lastRenderedPageBreak/>
              <w:t>хэрэгжилтийн хувиар</w:t>
            </w:r>
          </w:p>
        </w:tc>
        <w:tc>
          <w:tcPr>
            <w:tcW w:w="1450" w:type="dxa"/>
            <w:vAlign w:val="center"/>
          </w:tcPr>
          <w:p w14:paraId="1CA1B3AE" w14:textId="77777777" w:rsidR="00CD2FD8" w:rsidRPr="00851DF3" w:rsidRDefault="00CD2FD8" w:rsidP="00CD2FD8">
            <w:pPr>
              <w:jc w:val="center"/>
              <w:rPr>
                <w:rFonts w:ascii="Arial" w:hAnsi="Arial" w:cs="Arial"/>
                <w:sz w:val="20"/>
                <w:szCs w:val="20"/>
                <w:lang w:val="mn-MN" w:bidi="mn-Mong-CN"/>
              </w:rPr>
            </w:pPr>
            <w:r w:rsidRPr="00851DF3">
              <w:rPr>
                <w:rFonts w:ascii="Arial" w:hAnsi="Arial" w:cs="Arial"/>
                <w:sz w:val="20"/>
                <w:szCs w:val="20"/>
                <w:cs/>
                <w:lang w:val="mn-MN" w:bidi="mn-Mong-CN"/>
              </w:rPr>
              <w:lastRenderedPageBreak/>
              <w:t>2022</w:t>
            </w:r>
          </w:p>
        </w:tc>
        <w:tc>
          <w:tcPr>
            <w:tcW w:w="1567" w:type="dxa"/>
            <w:vAlign w:val="center"/>
          </w:tcPr>
          <w:p w14:paraId="0276D782" w14:textId="77777777" w:rsidR="00CD2FD8" w:rsidRPr="00851DF3" w:rsidRDefault="00CD2FD8" w:rsidP="00CD2FD8">
            <w:pPr>
              <w:pStyle w:val="NormalWeb"/>
              <w:spacing w:before="0" w:beforeAutospacing="0" w:after="0" w:afterAutospacing="0"/>
              <w:ind w:left="127" w:right="127"/>
              <w:jc w:val="center"/>
              <w:rPr>
                <w:rStyle w:val="Strong"/>
                <w:rFonts w:ascii="Arial" w:hAnsi="Arial" w:cs="Arial"/>
                <w:b w:val="0"/>
                <w:bCs w:val="0"/>
                <w:sz w:val="20"/>
                <w:szCs w:val="20"/>
              </w:rPr>
            </w:pPr>
            <w:r w:rsidRPr="00851DF3">
              <w:rPr>
                <w:rFonts w:ascii="Arial" w:hAnsi="Arial" w:cs="Arial"/>
                <w:sz w:val="20"/>
                <w:szCs w:val="20"/>
                <w:lang w:val="mn-MN"/>
              </w:rPr>
              <w:t xml:space="preserve">6 сум сумдын төвийн </w:t>
            </w:r>
            <w:r w:rsidRPr="00851DF3">
              <w:rPr>
                <w:rFonts w:ascii="Arial" w:hAnsi="Arial" w:cs="Arial"/>
                <w:sz w:val="20"/>
                <w:szCs w:val="20"/>
                <w:lang w:val="mn-MN"/>
              </w:rPr>
              <w:lastRenderedPageBreak/>
              <w:t>цэвэр усны болон ариутгах татуургын нэгдсэн байгууламжтай болсон</w:t>
            </w:r>
          </w:p>
        </w:tc>
        <w:tc>
          <w:tcPr>
            <w:tcW w:w="1807" w:type="dxa"/>
            <w:vAlign w:val="center"/>
          </w:tcPr>
          <w:p w14:paraId="243639AB" w14:textId="77777777" w:rsidR="00CD2FD8" w:rsidRPr="00851DF3" w:rsidRDefault="00CD2FD8" w:rsidP="00CD2FD8">
            <w:pPr>
              <w:pStyle w:val="NormalWeb"/>
              <w:spacing w:before="0" w:beforeAutospacing="0" w:after="0" w:afterAutospacing="0"/>
              <w:ind w:left="127" w:right="127"/>
              <w:jc w:val="center"/>
              <w:rPr>
                <w:rStyle w:val="Strong"/>
                <w:rFonts w:ascii="Arial" w:hAnsi="Arial" w:cs="Arial"/>
                <w:b w:val="0"/>
                <w:bCs w:val="0"/>
                <w:sz w:val="20"/>
                <w:szCs w:val="20"/>
                <w:lang w:val="mn-MN"/>
              </w:rPr>
            </w:pPr>
            <w:r w:rsidRPr="00851DF3">
              <w:rPr>
                <w:rStyle w:val="Strong"/>
                <w:rFonts w:ascii="Arial" w:hAnsi="Arial" w:cs="Arial"/>
                <w:b w:val="0"/>
                <w:bCs w:val="0"/>
                <w:sz w:val="20"/>
                <w:szCs w:val="20"/>
                <w:lang w:val="mn-MN"/>
              </w:rPr>
              <w:lastRenderedPageBreak/>
              <w:t>Ажил эхэлсэн байна.</w:t>
            </w:r>
          </w:p>
        </w:tc>
        <w:tc>
          <w:tcPr>
            <w:tcW w:w="3549" w:type="dxa"/>
          </w:tcPr>
          <w:p w14:paraId="3B1834B9" w14:textId="368BA723" w:rsidR="00CD2FD8" w:rsidRDefault="00C40D30" w:rsidP="00CD2FD8">
            <w:pPr>
              <w:jc w:val="both"/>
              <w:rPr>
                <w:rFonts w:ascii="Arial" w:eastAsia="Times New Roman" w:hAnsi="Arial" w:cs="Arial"/>
                <w:sz w:val="20"/>
                <w:szCs w:val="20"/>
                <w:lang w:val="mn-MN"/>
              </w:rPr>
            </w:pPr>
            <w:r w:rsidRPr="00C40D30">
              <w:rPr>
                <w:rFonts w:ascii="Arial" w:eastAsia="Times New Roman" w:hAnsi="Arial" w:cs="Arial"/>
                <w:sz w:val="20"/>
                <w:szCs w:val="20"/>
                <w:lang w:val="mn-MN"/>
              </w:rPr>
              <w:t xml:space="preserve">Азийн хөгжлийн банкны хөрөнгө оруулалт 3 тэрбум 298 сая төгрөгөөр сумын ариутгах </w:t>
            </w:r>
            <w:r w:rsidRPr="00C40D30">
              <w:rPr>
                <w:rFonts w:ascii="Arial" w:eastAsia="Times New Roman" w:hAnsi="Arial" w:cs="Arial"/>
                <w:sz w:val="20"/>
                <w:szCs w:val="20"/>
                <w:lang w:val="mn-MN"/>
              </w:rPr>
              <w:lastRenderedPageBreak/>
              <w:t>татуургын систем ба цэвэрлэх байгууламжийн барилга угсралтын ажлыг “Санжат” ХХК дуусгаж, Ерөнхий боловсролын сургууль, дотуур байр, 1, 2, 3, 4 дүгээр цэцэрлэг, Ананд Хужирт ХХК, Элма Хужирт ХХК, Эрэн хайх аврах бүлгийн бохир усыг авч цэвэршүүлж эхлээд байна.</w:t>
            </w:r>
          </w:p>
          <w:p w14:paraId="2697BC96" w14:textId="36CE1AA8" w:rsidR="00C40D30" w:rsidRDefault="00C40D30" w:rsidP="00CD2FD8">
            <w:pPr>
              <w:jc w:val="both"/>
              <w:rPr>
                <w:rFonts w:ascii="Arial" w:eastAsia="Times New Roman" w:hAnsi="Arial" w:cs="Arial"/>
                <w:sz w:val="20"/>
                <w:szCs w:val="20"/>
                <w:lang w:val="mn-MN"/>
              </w:rPr>
            </w:pPr>
            <w:r w:rsidRPr="00C40D30">
              <w:rPr>
                <w:rFonts w:ascii="Arial" w:eastAsia="Times New Roman" w:hAnsi="Arial" w:cs="Arial"/>
                <w:sz w:val="20"/>
                <w:szCs w:val="20"/>
                <w:lang w:val="mn-MN"/>
              </w:rPr>
              <w:t>Сумын төвийн нэгдсэн цэвэр усны системийг Азийн хөгжлийн банкны 2.9 тэрбум төгрөгийн хөрөнгө оруулалтаар “Санжат” ХХК хийж гүйцэтгэсэн.</w:t>
            </w:r>
          </w:p>
          <w:p w14:paraId="0E821497" w14:textId="77777777" w:rsidR="00C40D30" w:rsidRPr="00C40D30" w:rsidRDefault="00C40D30" w:rsidP="00C40D30">
            <w:pPr>
              <w:jc w:val="both"/>
              <w:rPr>
                <w:rFonts w:ascii="Arial" w:eastAsia="Times New Roman" w:hAnsi="Arial" w:cs="Arial"/>
                <w:sz w:val="20"/>
                <w:szCs w:val="20"/>
                <w:lang w:val="mn-MN"/>
              </w:rPr>
            </w:pPr>
            <w:r w:rsidRPr="00C40D30">
              <w:rPr>
                <w:rFonts w:ascii="Arial" w:eastAsia="Times New Roman" w:hAnsi="Arial" w:cs="Arial"/>
                <w:sz w:val="20"/>
                <w:szCs w:val="20"/>
                <w:lang w:val="mn-MN"/>
              </w:rPr>
              <w:t>Улсын төсвийн хөрөнгө 4.3 тэрбум төгрөгөөр “Сумын хөгжил” төслийн хүрээнд нэгдсэн цэвэр усны системийн ажил хийгдэж  байна. Голын зүүн талын хэсгийн цэвэр усны нэгдсэн системийн ажлууд, ус түгээх байр 1ш, голын баруун талд 5-н гудамжны 79-н айл өрхүүдийг цэвэр, бохир, дулааны шугам тавигдахаас бохирын 1150м урттай шугам, цэвэр усны 3086м урттай шугам, 200м урттай дулааны шугам хийгдэж тавигдсан. Шугамын ажлын 78 хувь нь хийгдсэн</w:t>
            </w:r>
          </w:p>
          <w:p w14:paraId="1BE1725B" w14:textId="2F5CA751" w:rsidR="00C40D30" w:rsidRDefault="00C40D30" w:rsidP="00C40D30">
            <w:pPr>
              <w:jc w:val="both"/>
              <w:rPr>
                <w:rFonts w:ascii="Arial" w:eastAsia="Times New Roman" w:hAnsi="Arial" w:cs="Arial"/>
                <w:sz w:val="20"/>
                <w:szCs w:val="20"/>
                <w:lang w:val="mn-MN"/>
              </w:rPr>
            </w:pPr>
            <w:r w:rsidRPr="00C40D30">
              <w:rPr>
                <w:rFonts w:ascii="Arial" w:eastAsia="Times New Roman" w:hAnsi="Arial" w:cs="Arial"/>
                <w:sz w:val="20"/>
                <w:szCs w:val="20"/>
                <w:lang w:val="mn-MN"/>
              </w:rPr>
              <w:t>Уурын зуухыг шилжүүлснээр ЗДТГ, ЕБС-ийн дотуур байр, Цагдаагийн тасаг, Төрийн банк зэрэг байгууллагууд өөрсдийн хөрөнгөөр цэвэр ус, дулааны шугамыг татах ажлыг хийж гүйцэтгэсэн.</w:t>
            </w:r>
          </w:p>
          <w:p w14:paraId="4F4F2BBD" w14:textId="108BACB0" w:rsidR="00C40D30" w:rsidRPr="00885CB8" w:rsidRDefault="00C40D30" w:rsidP="00C40D30">
            <w:pPr>
              <w:jc w:val="right"/>
              <w:rPr>
                <w:rFonts w:ascii="Arial" w:eastAsia="Times New Roman" w:hAnsi="Arial" w:cs="Arial"/>
                <w:sz w:val="20"/>
                <w:szCs w:val="20"/>
                <w:lang w:val="mn-MN"/>
              </w:rPr>
            </w:pPr>
            <w:r>
              <w:rPr>
                <w:rFonts w:ascii="Arial" w:eastAsia="Times New Roman" w:hAnsi="Arial" w:cs="Arial"/>
                <w:sz w:val="20"/>
                <w:szCs w:val="20"/>
                <w:lang w:val="mn-MN"/>
              </w:rPr>
              <w:t>Үр дүнтэй-100%</w:t>
            </w:r>
          </w:p>
        </w:tc>
      </w:tr>
      <w:tr w:rsidR="00CD2FD8" w:rsidRPr="00885CB8" w14:paraId="1E744176" w14:textId="77777777" w:rsidTr="00501ABD">
        <w:trPr>
          <w:trHeight w:val="255"/>
          <w:jc w:val="center"/>
        </w:trPr>
        <w:tc>
          <w:tcPr>
            <w:tcW w:w="15031" w:type="dxa"/>
            <w:gridSpan w:val="8"/>
            <w:vAlign w:val="center"/>
          </w:tcPr>
          <w:p w14:paraId="5D083208" w14:textId="174C354C" w:rsidR="00CD2FD8" w:rsidRPr="00885CB8" w:rsidRDefault="00CD2FD8" w:rsidP="00CD2FD8">
            <w:pPr>
              <w:jc w:val="center"/>
              <w:rPr>
                <w:rFonts w:ascii="Arial" w:eastAsia="Calibri" w:hAnsi="Arial" w:cs="Arial"/>
                <w:b/>
                <w:bCs/>
                <w:color w:val="00B050"/>
                <w:sz w:val="20"/>
                <w:szCs w:val="20"/>
                <w:lang w:val="mn-MN"/>
              </w:rPr>
            </w:pPr>
            <w:r>
              <w:rPr>
                <w:rFonts w:ascii="Arial" w:eastAsia="Calibri" w:hAnsi="Arial" w:cs="Arial"/>
                <w:b/>
                <w:bCs/>
                <w:sz w:val="20"/>
                <w:szCs w:val="20"/>
                <w:lang w:val="mn-MN"/>
              </w:rPr>
              <w:lastRenderedPageBreak/>
              <w:t>Бүлгийн дүн</w:t>
            </w:r>
            <w:r w:rsidR="008B48BF">
              <w:rPr>
                <w:rFonts w:ascii="Arial" w:eastAsia="Calibri" w:hAnsi="Arial" w:cs="Arial"/>
                <w:b/>
                <w:bCs/>
                <w:sz w:val="20"/>
                <w:szCs w:val="20"/>
                <w:lang w:val="mn-MN"/>
              </w:rPr>
              <w:t>: 96.2</w:t>
            </w:r>
            <w:r>
              <w:rPr>
                <w:rFonts w:ascii="Arial" w:eastAsia="Calibri" w:hAnsi="Arial" w:cs="Arial"/>
                <w:b/>
                <w:bCs/>
                <w:sz w:val="20"/>
                <w:szCs w:val="20"/>
                <w:lang w:val="mn-MN"/>
              </w:rPr>
              <w:t xml:space="preserve"> %</w:t>
            </w:r>
          </w:p>
        </w:tc>
      </w:tr>
      <w:tr w:rsidR="00CD2FD8" w:rsidRPr="00885CB8" w14:paraId="3854B234" w14:textId="77777777" w:rsidTr="00501ABD">
        <w:trPr>
          <w:trHeight w:val="255"/>
          <w:jc w:val="center"/>
        </w:trPr>
        <w:tc>
          <w:tcPr>
            <w:tcW w:w="15031" w:type="dxa"/>
            <w:gridSpan w:val="8"/>
            <w:vAlign w:val="center"/>
          </w:tcPr>
          <w:p w14:paraId="6D001C90" w14:textId="77777777" w:rsidR="00CD2FD8" w:rsidRPr="00311651" w:rsidRDefault="00CD2FD8" w:rsidP="00CD2FD8">
            <w:pPr>
              <w:jc w:val="center"/>
              <w:textAlignment w:val="top"/>
              <w:rPr>
                <w:rFonts w:ascii="Arial" w:eastAsia="Times New Roman" w:hAnsi="Arial" w:cs="Arial"/>
                <w:b/>
                <w:bCs/>
                <w:sz w:val="20"/>
                <w:szCs w:val="20"/>
                <w:lang w:val="mn-MN"/>
              </w:rPr>
            </w:pPr>
            <w:r w:rsidRPr="00311651">
              <w:rPr>
                <w:rFonts w:ascii="Arial" w:eastAsia="Times New Roman" w:hAnsi="Arial" w:cs="Arial"/>
                <w:b/>
                <w:bCs/>
                <w:sz w:val="20"/>
                <w:szCs w:val="20"/>
                <w:lang w:val="mn-MN"/>
              </w:rPr>
              <w:t>ГУРАВ. ЗАСАГЛАЛЫН БОДЛОГО</w:t>
            </w:r>
          </w:p>
        </w:tc>
      </w:tr>
      <w:tr w:rsidR="00CD2FD8" w:rsidRPr="00885CB8" w14:paraId="12742767" w14:textId="77777777" w:rsidTr="00501ABD">
        <w:trPr>
          <w:trHeight w:val="255"/>
          <w:jc w:val="center"/>
        </w:trPr>
        <w:tc>
          <w:tcPr>
            <w:tcW w:w="15031" w:type="dxa"/>
            <w:gridSpan w:val="8"/>
            <w:vAlign w:val="center"/>
          </w:tcPr>
          <w:p w14:paraId="24455254" w14:textId="77777777" w:rsidR="00CD2FD8" w:rsidRPr="00311651" w:rsidRDefault="00CD2FD8" w:rsidP="00CD2FD8">
            <w:pPr>
              <w:jc w:val="center"/>
              <w:textAlignment w:val="top"/>
              <w:rPr>
                <w:rFonts w:ascii="Arial" w:eastAsia="Times New Roman" w:hAnsi="Arial" w:cs="Arial"/>
                <w:bCs/>
                <w:sz w:val="20"/>
                <w:szCs w:val="20"/>
                <w:lang w:val="mn-MN"/>
              </w:rPr>
            </w:pPr>
            <w:r w:rsidRPr="00311651">
              <w:rPr>
                <w:rStyle w:val="Strong"/>
                <w:rFonts w:ascii="Arial" w:hAnsi="Arial" w:cs="Arial"/>
                <w:sz w:val="20"/>
                <w:szCs w:val="20"/>
                <w:lang w:val="mn-MN"/>
              </w:rPr>
              <w:t xml:space="preserve">Зорилго: </w:t>
            </w:r>
            <w:r w:rsidRPr="00311651">
              <w:rPr>
                <w:rFonts w:ascii="Arial" w:hAnsi="Arial" w:cs="Arial"/>
                <w:b/>
                <w:sz w:val="20"/>
                <w:szCs w:val="20"/>
                <w:lang w:val="mn-MN"/>
              </w:rPr>
              <w:t>Нутгийн захиргааны байгууллагын бүх түвшинд засаглалын хариуцлага, шударга ёсыг мөрдүүлж, цахим технологид тулгуурласан, иргэдэд тэгш боломж олгодог, оновчтой бүтэц бүхий төрийн албыг бэхжүүлнэ.</w:t>
            </w:r>
          </w:p>
        </w:tc>
      </w:tr>
      <w:tr w:rsidR="00CD2FD8" w:rsidRPr="00885CB8" w14:paraId="7779E6FB" w14:textId="77777777" w:rsidTr="00501ABD">
        <w:trPr>
          <w:trHeight w:val="255"/>
          <w:jc w:val="center"/>
        </w:trPr>
        <w:tc>
          <w:tcPr>
            <w:tcW w:w="15031" w:type="dxa"/>
            <w:gridSpan w:val="8"/>
          </w:tcPr>
          <w:p w14:paraId="0D184774" w14:textId="77777777" w:rsidR="00CD2FD8" w:rsidRPr="00311651" w:rsidRDefault="00CD2FD8" w:rsidP="00CD2FD8">
            <w:pPr>
              <w:pStyle w:val="NormalWeb"/>
              <w:spacing w:before="0" w:beforeAutospacing="0" w:after="0" w:afterAutospacing="0"/>
              <w:jc w:val="center"/>
              <w:rPr>
                <w:rFonts w:ascii="Arial" w:hAnsi="Arial" w:cs="Arial"/>
                <w:b/>
                <w:sz w:val="20"/>
                <w:szCs w:val="20"/>
                <w:lang w:val="mn-MN"/>
              </w:rPr>
            </w:pPr>
            <w:r w:rsidRPr="00311651">
              <w:rPr>
                <w:rFonts w:ascii="Arial" w:hAnsi="Arial" w:cs="Arial"/>
                <w:b/>
                <w:sz w:val="20"/>
                <w:szCs w:val="20"/>
                <w:lang w:val="mn-MN"/>
              </w:rPr>
              <w:lastRenderedPageBreak/>
              <w:t>ЁС ЗҮЙ, ХАРИУЦЛАГАТАЙ ТӨРИЙН АЛБА</w:t>
            </w:r>
          </w:p>
        </w:tc>
      </w:tr>
      <w:tr w:rsidR="00CD2FD8" w:rsidRPr="00885CB8" w14:paraId="689DB7B5" w14:textId="77777777" w:rsidTr="00501ABD">
        <w:trPr>
          <w:trHeight w:val="255"/>
          <w:jc w:val="center"/>
        </w:trPr>
        <w:tc>
          <w:tcPr>
            <w:tcW w:w="15031" w:type="dxa"/>
            <w:gridSpan w:val="8"/>
          </w:tcPr>
          <w:p w14:paraId="1A9F3415" w14:textId="77777777" w:rsidR="00CD2FD8" w:rsidRPr="00311651" w:rsidRDefault="00CD2FD8" w:rsidP="00CD2FD8">
            <w:pPr>
              <w:pStyle w:val="NormalWeb"/>
              <w:spacing w:before="0" w:beforeAutospacing="0" w:after="0" w:afterAutospacing="0"/>
              <w:jc w:val="center"/>
              <w:rPr>
                <w:rFonts w:ascii="Arial" w:hAnsi="Arial" w:cs="Arial"/>
                <w:b/>
                <w:sz w:val="20"/>
                <w:szCs w:val="20"/>
                <w:lang w:val="mn-MN"/>
              </w:rPr>
            </w:pPr>
            <w:r w:rsidRPr="00311651">
              <w:rPr>
                <w:rFonts w:ascii="Arial" w:hAnsi="Arial" w:cs="Arial"/>
                <w:b/>
                <w:sz w:val="20"/>
                <w:szCs w:val="20"/>
                <w:lang w:val="mn-MN"/>
              </w:rPr>
              <w:t>Зорилт 3.1. Төрийн байгууллагуудын чиг үүргийг оновчтой тодорхойлж, давхардлыг арилгах, үйл ажиллагааны уялдааг хангах замаар үр ашигтай бүтэц бүхий мэргэшсэн чадварлаг, тогтвортой, хариуцлагатай төрийн албыг төлөвшүүлнэ.</w:t>
            </w:r>
          </w:p>
        </w:tc>
      </w:tr>
      <w:tr w:rsidR="00EC6D2D" w:rsidRPr="00885CB8" w14:paraId="0E6D739F" w14:textId="77777777" w:rsidTr="00501ABD">
        <w:trPr>
          <w:trHeight w:val="255"/>
          <w:jc w:val="center"/>
        </w:trPr>
        <w:tc>
          <w:tcPr>
            <w:tcW w:w="572" w:type="dxa"/>
            <w:vAlign w:val="center"/>
          </w:tcPr>
          <w:p w14:paraId="059D8FCC" w14:textId="25E99767" w:rsidR="00EC6D2D" w:rsidRPr="00D343A6" w:rsidRDefault="00EC6D2D" w:rsidP="00EC6D2D">
            <w:pPr>
              <w:jc w:val="center"/>
              <w:rPr>
                <w:rFonts w:ascii="Arial" w:hAnsi="Arial" w:cstheme="minorBidi"/>
                <w:sz w:val="20"/>
                <w:szCs w:val="25"/>
                <w:lang w:bidi="mn-Mong-CN"/>
              </w:rPr>
            </w:pPr>
            <w:r>
              <w:rPr>
                <w:rFonts w:ascii="Arial" w:hAnsi="Arial" w:cs="Arial"/>
                <w:sz w:val="20"/>
                <w:szCs w:val="20"/>
              </w:rPr>
              <w:t>51</w:t>
            </w:r>
          </w:p>
        </w:tc>
        <w:tc>
          <w:tcPr>
            <w:tcW w:w="2724" w:type="dxa"/>
            <w:vAlign w:val="center"/>
          </w:tcPr>
          <w:p w14:paraId="08A22DF3" w14:textId="77777777" w:rsidR="00EC6D2D" w:rsidRPr="00311651" w:rsidRDefault="00EC6D2D" w:rsidP="00EC6D2D">
            <w:pPr>
              <w:ind w:left="127" w:right="127"/>
              <w:jc w:val="both"/>
              <w:rPr>
                <w:rFonts w:ascii="Arial" w:hAnsi="Arial" w:cs="Arial"/>
                <w:b/>
                <w:sz w:val="20"/>
                <w:szCs w:val="20"/>
                <w:lang w:val="mn-MN"/>
              </w:rPr>
            </w:pPr>
            <w:r w:rsidRPr="00311651">
              <w:rPr>
                <w:rFonts w:ascii="Arial" w:eastAsia="Times New Roman" w:hAnsi="Arial" w:cs="Arial"/>
                <w:sz w:val="20"/>
                <w:szCs w:val="20"/>
                <w:lang w:val="mn-MN"/>
              </w:rPr>
              <w:t>“Төрийн албан хаагчийн сургалт, ажиллах нөхцөл, нийгмийн баталгааны хөтөлбөр”</w:t>
            </w:r>
            <w:r w:rsidRPr="00311651">
              <w:rPr>
                <w:rFonts w:ascii="Arial" w:eastAsia="Times New Roman" w:hAnsi="Arial" w:cs="Arial"/>
                <w:sz w:val="20"/>
                <w:szCs w:val="20"/>
              </w:rPr>
              <w:t>-</w:t>
            </w:r>
            <w:r w:rsidRPr="00311651">
              <w:rPr>
                <w:rFonts w:ascii="Arial" w:eastAsia="Times New Roman" w:hAnsi="Arial" w:cs="Arial"/>
                <w:sz w:val="20"/>
                <w:szCs w:val="20"/>
                <w:lang w:val="mn-MN"/>
              </w:rPr>
              <w:t>ийг хэрэгжүүлж, төрийн албан хаагчийг тогтвортой ажиллах баталгааг хангаж, чадахуйн зарчимд суурилж, төрийн албаны хүний нөөцийн бодлогыг хэрэгжүүлэх</w:t>
            </w:r>
          </w:p>
        </w:tc>
        <w:tc>
          <w:tcPr>
            <w:tcW w:w="1134" w:type="dxa"/>
            <w:vAlign w:val="center"/>
          </w:tcPr>
          <w:p w14:paraId="50C97687" w14:textId="77777777" w:rsidR="00EC6D2D" w:rsidRPr="00311651" w:rsidRDefault="00EC6D2D" w:rsidP="00EC6D2D">
            <w:pPr>
              <w:ind w:left="127" w:right="127"/>
              <w:jc w:val="center"/>
              <w:rPr>
                <w:rFonts w:ascii="Arial" w:hAnsi="Arial" w:cs="Arial"/>
                <w:b/>
                <w:sz w:val="20"/>
                <w:szCs w:val="20"/>
                <w:lang w:val="mn-MN"/>
              </w:rPr>
            </w:pPr>
            <w:r w:rsidRPr="00311651">
              <w:rPr>
                <w:rFonts w:ascii="Arial" w:hAnsi="Arial" w:cs="Arial"/>
                <w:sz w:val="20"/>
                <w:szCs w:val="20"/>
                <w:lang w:val="mn-MN"/>
              </w:rPr>
              <w:t>-</w:t>
            </w:r>
          </w:p>
        </w:tc>
        <w:tc>
          <w:tcPr>
            <w:tcW w:w="2228" w:type="dxa"/>
            <w:vAlign w:val="center"/>
          </w:tcPr>
          <w:p w14:paraId="5BD4FC2C" w14:textId="77777777" w:rsidR="00EC6D2D" w:rsidRPr="00311651" w:rsidRDefault="00EC6D2D" w:rsidP="00EC6D2D">
            <w:pPr>
              <w:ind w:left="127" w:right="127"/>
              <w:jc w:val="both"/>
              <w:rPr>
                <w:rFonts w:ascii="Arial" w:hAnsi="Arial" w:cs="Arial"/>
                <w:sz w:val="20"/>
                <w:szCs w:val="20"/>
                <w:lang w:val="mn-MN"/>
              </w:rPr>
            </w:pPr>
            <w:r w:rsidRPr="00311651">
              <w:rPr>
                <w:rFonts w:ascii="Arial" w:hAnsi="Arial" w:cs="Arial"/>
                <w:sz w:val="20"/>
                <w:szCs w:val="20"/>
                <w:lang w:val="mn-MN"/>
              </w:rPr>
              <w:t xml:space="preserve">-Төрийн албан хаагчийн сургалт, ажиллах нөхцөл, нийгмийн баталгааг хангах хөтөлбөрийг хэрэгжүүлсэн байдал </w:t>
            </w:r>
          </w:p>
          <w:p w14:paraId="14DB09BD" w14:textId="77777777" w:rsidR="00EC6D2D" w:rsidRPr="00311651" w:rsidRDefault="00EC6D2D" w:rsidP="00EC6D2D">
            <w:pPr>
              <w:ind w:left="127" w:right="127"/>
              <w:jc w:val="both"/>
              <w:rPr>
                <w:rFonts w:ascii="Arial" w:hAnsi="Arial" w:cs="Arial"/>
                <w:sz w:val="20"/>
                <w:szCs w:val="20"/>
                <w:lang w:val="mn-MN"/>
              </w:rPr>
            </w:pPr>
            <w:r w:rsidRPr="00311651">
              <w:rPr>
                <w:rFonts w:ascii="Arial" w:hAnsi="Arial" w:cs="Arial"/>
                <w:sz w:val="20"/>
                <w:szCs w:val="20"/>
                <w:lang w:val="mn-MN"/>
              </w:rPr>
              <w:t>-Ажиллах орчныг сайжруулах талаар авч хэрэгжүүлсэн арга хэмжээ</w:t>
            </w:r>
          </w:p>
        </w:tc>
        <w:tc>
          <w:tcPr>
            <w:tcW w:w="1450" w:type="dxa"/>
            <w:vAlign w:val="center"/>
          </w:tcPr>
          <w:p w14:paraId="321164C3" w14:textId="77777777" w:rsidR="00EC6D2D" w:rsidRPr="00922C4B" w:rsidRDefault="00EC6D2D" w:rsidP="00EC6D2D">
            <w:pPr>
              <w:jc w:val="center"/>
              <w:rPr>
                <w:rFonts w:ascii="Arial" w:hAnsi="Arial" w:cstheme="minorBidi"/>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60536328" w14:textId="77777777" w:rsidR="00EC6D2D" w:rsidRPr="00311651" w:rsidRDefault="00EC6D2D" w:rsidP="00EC6D2D">
            <w:pPr>
              <w:ind w:left="127" w:right="127"/>
              <w:jc w:val="center"/>
              <w:rPr>
                <w:rFonts w:ascii="Arial" w:hAnsi="Arial" w:cs="Arial"/>
                <w:sz w:val="20"/>
                <w:szCs w:val="20"/>
                <w:lang w:val="mn-MN"/>
              </w:rPr>
            </w:pPr>
            <w:r w:rsidRPr="00311651">
              <w:rPr>
                <w:rFonts w:ascii="Arial" w:hAnsi="Arial" w:cs="Arial"/>
                <w:sz w:val="20"/>
                <w:szCs w:val="20"/>
                <w:lang w:val="mn-MN"/>
              </w:rPr>
              <w:t xml:space="preserve">Хөтөлбөр батлагдсан. </w:t>
            </w:r>
          </w:p>
        </w:tc>
        <w:tc>
          <w:tcPr>
            <w:tcW w:w="1807" w:type="dxa"/>
            <w:vAlign w:val="center"/>
          </w:tcPr>
          <w:p w14:paraId="7A0FD8F5" w14:textId="77777777" w:rsidR="00EC6D2D" w:rsidRPr="00311651" w:rsidRDefault="00EC6D2D" w:rsidP="00EC6D2D">
            <w:pPr>
              <w:ind w:left="127" w:right="127"/>
              <w:jc w:val="center"/>
              <w:rPr>
                <w:rFonts w:ascii="Arial" w:hAnsi="Arial" w:cs="Arial"/>
                <w:b/>
                <w:sz w:val="20"/>
                <w:szCs w:val="20"/>
                <w:lang w:val="mn-MN"/>
              </w:rPr>
            </w:pPr>
            <w:r w:rsidRPr="00311651">
              <w:rPr>
                <w:rFonts w:ascii="Arial" w:hAnsi="Arial" w:cs="Arial"/>
                <w:sz w:val="20"/>
                <w:szCs w:val="20"/>
                <w:lang w:val="mn-MN"/>
              </w:rPr>
              <w:t>Нийт төрийн албан хаагчдын 20-оос доошгүй хувь хамрагдсан байна.</w:t>
            </w:r>
          </w:p>
        </w:tc>
        <w:tc>
          <w:tcPr>
            <w:tcW w:w="3549" w:type="dxa"/>
          </w:tcPr>
          <w:p w14:paraId="05ABD0BC" w14:textId="77777777" w:rsidR="00EC6D2D" w:rsidRDefault="00EC6D2D" w:rsidP="00EC6D2D">
            <w:pPr>
              <w:jc w:val="both"/>
              <w:rPr>
                <w:rFonts w:ascii="Arial" w:hAnsi="Arial" w:cs="Arial"/>
                <w:sz w:val="18"/>
                <w:szCs w:val="18"/>
                <w:lang w:val="mn-MN"/>
              </w:rPr>
            </w:pPr>
            <w:r w:rsidRPr="00712A09">
              <w:rPr>
                <w:rFonts w:ascii="Arial" w:hAnsi="Arial" w:cs="Arial"/>
                <w:sz w:val="18"/>
                <w:szCs w:val="18"/>
                <w:lang w:val="mn-MN"/>
              </w:rPr>
              <w:t>Төрийн 9 байгууллагаас ахлах түшмэлийн сургалтад 1, Засгийн газрын зорилтод сургалтад-59, ТАЗ-ийн арга зүйн сургалтад-69, Удирдлагын академийн богино хугацааны зорилтот сургалтад-15, Мэргэжлийн бусад байгууллагын сургалтад 524,  байгууллагын дотоод сургалтад 325 буюу нийт давхардсан тоогоор 993 албан хаагчид хамрагдсан.</w:t>
            </w:r>
          </w:p>
          <w:p w14:paraId="2B73723F" w14:textId="77777777" w:rsidR="00EC6D2D" w:rsidRDefault="00EC6D2D" w:rsidP="00EC6D2D">
            <w:pPr>
              <w:jc w:val="both"/>
              <w:rPr>
                <w:rFonts w:ascii="Arial" w:hAnsi="Arial" w:cs="Arial"/>
                <w:sz w:val="18"/>
                <w:szCs w:val="18"/>
                <w:lang w:val="mn-MN"/>
              </w:rPr>
            </w:pPr>
            <w:r w:rsidRPr="00DF6D31">
              <w:rPr>
                <w:rFonts w:ascii="Arial" w:hAnsi="Arial" w:cs="Arial"/>
                <w:sz w:val="18"/>
                <w:szCs w:val="18"/>
                <w:lang w:val="mn-MN"/>
              </w:rPr>
              <w:t>ЕБ</w:t>
            </w:r>
            <w:r>
              <w:rPr>
                <w:rFonts w:ascii="Arial" w:hAnsi="Arial" w:cs="Arial"/>
                <w:sz w:val="18"/>
                <w:szCs w:val="18"/>
                <w:lang w:val="mn-MN"/>
              </w:rPr>
              <w:t xml:space="preserve"> </w:t>
            </w:r>
            <w:r w:rsidRPr="00DF6D31">
              <w:rPr>
                <w:rFonts w:ascii="Arial" w:hAnsi="Arial" w:cs="Arial"/>
                <w:sz w:val="18"/>
                <w:szCs w:val="18"/>
                <w:lang w:val="mn-MN"/>
              </w:rPr>
              <w:t>Сургуулийн Б</w:t>
            </w:r>
            <w:proofErr w:type="spellStart"/>
            <w:r w:rsidRPr="00DF6D31">
              <w:rPr>
                <w:rFonts w:ascii="Arial" w:hAnsi="Arial" w:cs="Arial"/>
                <w:sz w:val="18"/>
                <w:szCs w:val="18"/>
              </w:rPr>
              <w:t>агшийн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мэргэжил</w:t>
            </w:r>
            <w:proofErr w:type="spellEnd"/>
            <w:r w:rsidRPr="00DF6D31">
              <w:rPr>
                <w:rFonts w:ascii="Arial" w:hAnsi="Arial" w:cs="Arial"/>
                <w:sz w:val="18"/>
                <w:szCs w:val="18"/>
              </w:rPr>
              <w:t xml:space="preserve"> </w:t>
            </w:r>
            <w:proofErr w:type="spellStart"/>
            <w:r w:rsidRPr="00DF6D31">
              <w:rPr>
                <w:rFonts w:ascii="Arial" w:hAnsi="Arial" w:cs="Arial"/>
                <w:sz w:val="18"/>
                <w:szCs w:val="18"/>
              </w:rPr>
              <w:t>дээшлүүлэх</w:t>
            </w:r>
            <w:proofErr w:type="spellEnd"/>
            <w:r w:rsidRPr="00DF6D31">
              <w:rPr>
                <w:rFonts w:ascii="Arial" w:hAnsi="Arial" w:cs="Arial"/>
                <w:sz w:val="18"/>
                <w:szCs w:val="18"/>
              </w:rPr>
              <w:t xml:space="preserve"> 1,</w:t>
            </w:r>
            <w:r w:rsidRPr="00DF6D31">
              <w:rPr>
                <w:rFonts w:ascii="Arial" w:hAnsi="Arial" w:cs="Arial"/>
                <w:sz w:val="18"/>
                <w:szCs w:val="18"/>
                <w:lang w:val="mn-MN"/>
              </w:rPr>
              <w:t xml:space="preserve"> </w:t>
            </w:r>
            <w:r w:rsidRPr="00DF6D31">
              <w:rPr>
                <w:rFonts w:ascii="Arial" w:hAnsi="Arial" w:cs="Arial"/>
                <w:sz w:val="18"/>
                <w:szCs w:val="18"/>
              </w:rPr>
              <w:t>5,</w:t>
            </w:r>
            <w:r w:rsidRPr="00DF6D31">
              <w:rPr>
                <w:rFonts w:ascii="Arial" w:hAnsi="Arial" w:cs="Arial"/>
                <w:sz w:val="18"/>
                <w:szCs w:val="18"/>
                <w:lang w:val="mn-MN"/>
              </w:rPr>
              <w:t xml:space="preserve"> </w:t>
            </w:r>
            <w:r w:rsidRPr="00DF6D31">
              <w:rPr>
                <w:rFonts w:ascii="Arial" w:hAnsi="Arial" w:cs="Arial"/>
                <w:sz w:val="18"/>
                <w:szCs w:val="18"/>
              </w:rPr>
              <w:t xml:space="preserve">10 </w:t>
            </w:r>
            <w:proofErr w:type="spellStart"/>
            <w:r w:rsidRPr="00DF6D31">
              <w:rPr>
                <w:rFonts w:ascii="Arial" w:hAnsi="Arial" w:cs="Arial"/>
                <w:sz w:val="18"/>
                <w:szCs w:val="18"/>
              </w:rPr>
              <w:t>жилийн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үндсэн</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сургалтад</w:t>
            </w:r>
            <w:proofErr w:type="spellEnd"/>
            <w:r w:rsidRPr="00DF6D31">
              <w:rPr>
                <w:rFonts w:ascii="Arial" w:hAnsi="Arial" w:cs="Arial"/>
                <w:sz w:val="18"/>
                <w:szCs w:val="18"/>
              </w:rPr>
              <w:t xml:space="preserve"> </w:t>
            </w:r>
            <w:proofErr w:type="spellStart"/>
            <w:r w:rsidRPr="00DF6D31">
              <w:rPr>
                <w:rFonts w:ascii="Arial" w:hAnsi="Arial" w:cs="Arial"/>
                <w:sz w:val="18"/>
                <w:szCs w:val="18"/>
              </w:rPr>
              <w:t>нийт</w:t>
            </w:r>
            <w:proofErr w:type="spellEnd"/>
            <w:r w:rsidRPr="00DF6D31">
              <w:rPr>
                <w:rFonts w:ascii="Arial" w:hAnsi="Arial" w:cs="Arial"/>
                <w:sz w:val="18"/>
                <w:szCs w:val="18"/>
              </w:rPr>
              <w:t xml:space="preserve"> 19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удирдах</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ажилтан</w:t>
            </w:r>
            <w:proofErr w:type="spellEnd"/>
            <w:r w:rsidRPr="00DF6D31">
              <w:rPr>
                <w:rFonts w:ascii="Arial" w:hAnsi="Arial" w:cs="Arial"/>
                <w:sz w:val="18"/>
                <w:szCs w:val="18"/>
              </w:rPr>
              <w:t xml:space="preserve"> </w:t>
            </w:r>
            <w:proofErr w:type="spellStart"/>
            <w:r w:rsidRPr="00DF6D31">
              <w:rPr>
                <w:rFonts w:ascii="Arial" w:hAnsi="Arial" w:cs="Arial"/>
                <w:sz w:val="18"/>
                <w:szCs w:val="18"/>
              </w:rPr>
              <w:t>хамрагдаж</w:t>
            </w:r>
            <w:proofErr w:type="spellEnd"/>
            <w:r w:rsidRPr="00DF6D31">
              <w:rPr>
                <w:rFonts w:ascii="Arial" w:hAnsi="Arial" w:cs="Arial"/>
                <w:sz w:val="18"/>
                <w:szCs w:val="18"/>
              </w:rPr>
              <w:t xml:space="preserve"> </w:t>
            </w:r>
            <w:proofErr w:type="spellStart"/>
            <w:r w:rsidRPr="00DF6D31">
              <w:rPr>
                <w:rFonts w:ascii="Arial" w:hAnsi="Arial" w:cs="Arial"/>
                <w:sz w:val="18"/>
                <w:szCs w:val="18"/>
              </w:rPr>
              <w:t>батламжаа</w:t>
            </w:r>
            <w:proofErr w:type="spellEnd"/>
            <w:r w:rsidRPr="00DF6D31">
              <w:rPr>
                <w:rFonts w:ascii="Arial" w:hAnsi="Arial" w:cs="Arial"/>
                <w:sz w:val="18"/>
                <w:szCs w:val="18"/>
              </w:rPr>
              <w:t xml:space="preserve"> </w:t>
            </w:r>
            <w:proofErr w:type="spellStart"/>
            <w:r w:rsidRPr="00DF6D31">
              <w:rPr>
                <w:rFonts w:ascii="Arial" w:hAnsi="Arial" w:cs="Arial"/>
                <w:sz w:val="18"/>
                <w:szCs w:val="18"/>
              </w:rPr>
              <w:t>авсан</w:t>
            </w:r>
            <w:proofErr w:type="spellEnd"/>
            <w:r w:rsidRPr="00DF6D31">
              <w:rPr>
                <w:rFonts w:ascii="Arial" w:hAnsi="Arial" w:cs="Arial"/>
                <w:sz w:val="18"/>
                <w:szCs w:val="18"/>
              </w:rPr>
              <w:t>.</w:t>
            </w:r>
            <w:r w:rsidRPr="00DF6D31">
              <w:rPr>
                <w:rFonts w:ascii="Arial" w:hAnsi="Arial" w:cs="Arial"/>
                <w:sz w:val="18"/>
                <w:szCs w:val="18"/>
                <w:shd w:val="clear" w:color="auto" w:fill="E4E6EB"/>
              </w:rPr>
              <w:t xml:space="preserve"> </w:t>
            </w:r>
            <w:proofErr w:type="spellStart"/>
            <w:r w:rsidRPr="00DF6D31">
              <w:rPr>
                <w:rFonts w:ascii="Arial" w:hAnsi="Arial" w:cs="Arial"/>
                <w:sz w:val="18"/>
                <w:szCs w:val="18"/>
              </w:rPr>
              <w:t>Улаанбаатар</w:t>
            </w:r>
            <w:proofErr w:type="spellEnd"/>
            <w:r w:rsidRPr="00DF6D31">
              <w:rPr>
                <w:rFonts w:ascii="Arial" w:hAnsi="Arial" w:cs="Arial"/>
                <w:sz w:val="18"/>
                <w:szCs w:val="18"/>
              </w:rPr>
              <w:t xml:space="preserve"> </w:t>
            </w:r>
            <w:proofErr w:type="spellStart"/>
            <w:r w:rsidRPr="00DF6D31">
              <w:rPr>
                <w:rFonts w:ascii="Arial" w:hAnsi="Arial" w:cs="Arial"/>
                <w:sz w:val="18"/>
                <w:szCs w:val="18"/>
              </w:rPr>
              <w:t>хотод</w:t>
            </w:r>
            <w:proofErr w:type="spellEnd"/>
            <w:r w:rsidRPr="00DF6D31">
              <w:rPr>
                <w:rFonts w:ascii="Arial" w:hAnsi="Arial" w:cs="Arial"/>
                <w:sz w:val="18"/>
                <w:szCs w:val="18"/>
              </w:rPr>
              <w:t xml:space="preserve"> 6 </w:t>
            </w:r>
            <w:proofErr w:type="spellStart"/>
            <w:r w:rsidRPr="00DF6D31">
              <w:rPr>
                <w:rFonts w:ascii="Arial" w:hAnsi="Arial" w:cs="Arial"/>
                <w:sz w:val="18"/>
                <w:szCs w:val="18"/>
              </w:rPr>
              <w:t>дугаар</w:t>
            </w:r>
            <w:proofErr w:type="spellEnd"/>
            <w:r w:rsidRPr="00DF6D31">
              <w:rPr>
                <w:rFonts w:ascii="Arial" w:hAnsi="Arial" w:cs="Arial"/>
                <w:sz w:val="18"/>
                <w:szCs w:val="18"/>
              </w:rPr>
              <w:t xml:space="preserve"> </w:t>
            </w:r>
            <w:proofErr w:type="spellStart"/>
            <w:r w:rsidRPr="00DF6D31">
              <w:rPr>
                <w:rFonts w:ascii="Arial" w:hAnsi="Arial" w:cs="Arial"/>
                <w:sz w:val="18"/>
                <w:szCs w:val="18"/>
              </w:rPr>
              <w:t>сарын</w:t>
            </w:r>
            <w:proofErr w:type="spellEnd"/>
            <w:r w:rsidRPr="00DF6D31">
              <w:rPr>
                <w:rFonts w:ascii="Arial" w:hAnsi="Arial" w:cs="Arial"/>
                <w:sz w:val="18"/>
                <w:szCs w:val="18"/>
              </w:rPr>
              <w:t xml:space="preserve"> 11-13-ны </w:t>
            </w:r>
            <w:proofErr w:type="spellStart"/>
            <w:r w:rsidRPr="00DF6D31">
              <w:rPr>
                <w:rFonts w:ascii="Arial" w:hAnsi="Arial" w:cs="Arial"/>
                <w:sz w:val="18"/>
                <w:szCs w:val="18"/>
              </w:rPr>
              <w:t>өдрүүдэд</w:t>
            </w:r>
            <w:proofErr w:type="spellEnd"/>
            <w:r w:rsidRPr="00DF6D31">
              <w:rPr>
                <w:rFonts w:ascii="Arial" w:hAnsi="Arial" w:cs="Arial"/>
                <w:sz w:val="18"/>
                <w:szCs w:val="18"/>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байгуулагдсан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нарын</w:t>
            </w:r>
            <w:proofErr w:type="spellEnd"/>
            <w:r w:rsidRPr="00DF6D31">
              <w:rPr>
                <w:rFonts w:ascii="Arial" w:hAnsi="Arial" w:cs="Arial"/>
                <w:sz w:val="18"/>
                <w:szCs w:val="18"/>
              </w:rPr>
              <w:t xml:space="preserve"> </w:t>
            </w:r>
            <w:proofErr w:type="spellStart"/>
            <w:r w:rsidRPr="00DF6D31">
              <w:rPr>
                <w:rFonts w:ascii="Arial" w:hAnsi="Arial" w:cs="Arial"/>
                <w:sz w:val="18"/>
                <w:szCs w:val="18"/>
              </w:rPr>
              <w:t>хувь</w:t>
            </w:r>
            <w:proofErr w:type="spellEnd"/>
            <w:r w:rsidRPr="00DF6D31">
              <w:rPr>
                <w:rFonts w:ascii="Arial" w:hAnsi="Arial" w:cs="Arial"/>
                <w:sz w:val="18"/>
                <w:szCs w:val="18"/>
              </w:rPr>
              <w:t xml:space="preserve"> </w:t>
            </w:r>
            <w:proofErr w:type="spellStart"/>
            <w:r w:rsidRPr="00DF6D31">
              <w:rPr>
                <w:rFonts w:ascii="Arial" w:hAnsi="Arial" w:cs="Arial"/>
                <w:sz w:val="18"/>
                <w:szCs w:val="18"/>
              </w:rPr>
              <w:t>хүний</w:t>
            </w:r>
            <w:proofErr w:type="spellEnd"/>
            <w:r w:rsidRPr="00DF6D31">
              <w:rPr>
                <w:rFonts w:ascii="Arial" w:hAnsi="Arial" w:cs="Arial"/>
                <w:sz w:val="18"/>
                <w:szCs w:val="18"/>
              </w:rPr>
              <w:t xml:space="preserve"> </w:t>
            </w:r>
            <w:proofErr w:type="spellStart"/>
            <w:r w:rsidRPr="00DF6D31">
              <w:rPr>
                <w:rFonts w:ascii="Arial" w:hAnsi="Arial" w:cs="Arial"/>
                <w:sz w:val="18"/>
                <w:szCs w:val="18"/>
              </w:rPr>
              <w:t>ур</w:t>
            </w:r>
            <w:proofErr w:type="spellEnd"/>
            <w:r w:rsidRPr="00DF6D31">
              <w:rPr>
                <w:rFonts w:ascii="Arial" w:hAnsi="Arial" w:cs="Arial"/>
                <w:sz w:val="18"/>
                <w:szCs w:val="18"/>
              </w:rPr>
              <w:t xml:space="preserve"> </w:t>
            </w:r>
            <w:proofErr w:type="spellStart"/>
            <w:r w:rsidRPr="00DF6D31">
              <w:rPr>
                <w:rFonts w:ascii="Arial" w:hAnsi="Arial" w:cs="Arial"/>
                <w:sz w:val="18"/>
                <w:szCs w:val="18"/>
              </w:rPr>
              <w:t>чадварыг</w:t>
            </w:r>
            <w:proofErr w:type="spellEnd"/>
            <w:r w:rsidRPr="00DF6D31">
              <w:rPr>
                <w:rFonts w:ascii="Arial" w:hAnsi="Arial" w:cs="Arial"/>
                <w:sz w:val="18"/>
                <w:szCs w:val="18"/>
              </w:rPr>
              <w:t xml:space="preserve"> </w:t>
            </w:r>
            <w:proofErr w:type="spellStart"/>
            <w:r w:rsidRPr="00DF6D31">
              <w:rPr>
                <w:rFonts w:ascii="Arial" w:hAnsi="Arial" w:cs="Arial"/>
                <w:sz w:val="18"/>
                <w:szCs w:val="18"/>
              </w:rPr>
              <w:t>хөгжүүлэх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зорилго</w:t>
            </w:r>
            <w:proofErr w:type="spellEnd"/>
            <w:r w:rsidRPr="00DF6D31">
              <w:rPr>
                <w:rFonts w:ascii="Arial" w:hAnsi="Arial" w:cs="Arial"/>
                <w:sz w:val="18"/>
                <w:szCs w:val="18"/>
              </w:rPr>
              <w:t xml:space="preserve"> </w:t>
            </w:r>
            <w:proofErr w:type="spellStart"/>
            <w:r w:rsidRPr="00DF6D31">
              <w:rPr>
                <w:rFonts w:ascii="Arial" w:hAnsi="Arial" w:cs="Arial"/>
                <w:sz w:val="18"/>
                <w:szCs w:val="18"/>
              </w:rPr>
              <w:t>бүхий</w:t>
            </w:r>
            <w:proofErr w:type="spellEnd"/>
            <w:r w:rsidRPr="00D14C71">
              <w:rPr>
                <w:rFonts w:ascii="Arial" w:hAnsi="Arial" w:cs="Arial"/>
                <w:sz w:val="18"/>
                <w:szCs w:val="18"/>
              </w:rPr>
              <w:t xml:space="preserve"> </w:t>
            </w:r>
            <w:r w:rsidRPr="00DF6D31">
              <w:rPr>
                <w:rFonts w:ascii="Arial" w:hAnsi="Arial" w:cs="Arial"/>
                <w:sz w:val="18"/>
                <w:szCs w:val="18"/>
                <w:shd w:val="clear" w:color="auto" w:fill="FFFFFF" w:themeFill="background1"/>
              </w:rPr>
              <w:t>“</w:t>
            </w:r>
            <w:proofErr w:type="spellStart"/>
            <w:r w:rsidRPr="00DF6D31">
              <w:rPr>
                <w:rFonts w:ascii="Arial" w:hAnsi="Arial" w:cs="Arial"/>
                <w:sz w:val="18"/>
                <w:szCs w:val="18"/>
                <w:shd w:val="clear" w:color="auto" w:fill="FFFFFF" w:themeFill="background1"/>
              </w:rPr>
              <w:t>Хувь</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хүний</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ур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чадвар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сургалтад</w:t>
            </w:r>
            <w:proofErr w:type="spellEnd"/>
            <w:r w:rsidRPr="00DF6D31">
              <w:rPr>
                <w:rFonts w:ascii="Arial" w:hAnsi="Arial" w:cs="Arial"/>
                <w:sz w:val="18"/>
                <w:szCs w:val="18"/>
                <w:shd w:val="clear" w:color="auto" w:fill="FFFFFF" w:themeFill="background1"/>
              </w:rPr>
              <w:t xml:space="preserve"> 48 </w:t>
            </w:r>
            <w:proofErr w:type="spellStart"/>
            <w:r w:rsidRPr="00DF6D31">
              <w:rPr>
                <w:rFonts w:ascii="Arial" w:hAnsi="Arial" w:cs="Arial"/>
                <w:sz w:val="18"/>
                <w:szCs w:val="18"/>
                <w:shd w:val="clear" w:color="auto" w:fill="FFFFFF" w:themeFill="background1"/>
              </w:rPr>
              <w:t>багш</w:t>
            </w:r>
            <w:proofErr w:type="spellEnd"/>
            <w:r w:rsidRPr="00D14C71">
              <w:rPr>
                <w:rFonts w:ascii="Arial" w:hAnsi="Arial" w:cs="Arial"/>
                <w:sz w:val="18"/>
                <w:szCs w:val="18"/>
              </w:rPr>
              <w:t xml:space="preserve"> </w:t>
            </w:r>
            <w:proofErr w:type="spellStart"/>
            <w:r w:rsidRPr="00DF6D31">
              <w:rPr>
                <w:rFonts w:ascii="Arial" w:hAnsi="Arial" w:cs="Arial"/>
                <w:sz w:val="18"/>
                <w:szCs w:val="18"/>
                <w:shd w:val="clear" w:color="auto" w:fill="FFFFFF" w:themeFill="background1"/>
              </w:rPr>
              <w:t>хамрагдсан</w:t>
            </w:r>
            <w:proofErr w:type="spellEnd"/>
            <w:r w:rsidRPr="00DF6D31">
              <w:rPr>
                <w:rFonts w:ascii="Arial" w:hAnsi="Arial" w:cs="Arial"/>
                <w:sz w:val="18"/>
                <w:szCs w:val="18"/>
                <w:shd w:val="clear" w:color="auto" w:fill="FFFFFF" w:themeFill="background1"/>
              </w:rPr>
              <w:t>.</w:t>
            </w:r>
          </w:p>
          <w:p w14:paraId="06F2AC56" w14:textId="77777777" w:rsidR="00EC6D2D" w:rsidRDefault="00EC6D2D" w:rsidP="00EC6D2D">
            <w:pPr>
              <w:jc w:val="both"/>
              <w:textAlignment w:val="top"/>
              <w:rPr>
                <w:rFonts w:ascii="Arial" w:eastAsia="Times New Roman" w:hAnsi="Arial" w:cs="Arial"/>
                <w:sz w:val="18"/>
                <w:szCs w:val="18"/>
                <w:lang w:val="mn-MN"/>
              </w:rPr>
            </w:pPr>
            <w:r w:rsidRPr="00DF6D31">
              <w:rPr>
                <w:rFonts w:ascii="Arial" w:eastAsia="Times New Roman" w:hAnsi="Arial" w:cs="Arial"/>
                <w:sz w:val="18"/>
                <w:szCs w:val="18"/>
                <w:lang w:val="mn-MN"/>
              </w:rPr>
              <w:t>Төрийн албан хаагчдын ажиллах нөхцөлийг сайжруулах зорилгоор байгаль орчны хяналтын улсын байцаагч, байгаль хамгаалагч нарыг шинэ мотоцикл</w:t>
            </w:r>
            <w:r>
              <w:rPr>
                <w:rFonts w:ascii="Arial" w:eastAsia="Times New Roman" w:hAnsi="Arial" w:cs="Arial"/>
                <w:sz w:val="18"/>
                <w:szCs w:val="18"/>
                <w:lang w:val="mn-MN"/>
              </w:rPr>
              <w:t>оо</w:t>
            </w:r>
            <w:r w:rsidRPr="00DF6D31">
              <w:rPr>
                <w:rFonts w:ascii="Arial" w:eastAsia="Times New Roman" w:hAnsi="Arial" w:cs="Arial"/>
                <w:sz w:val="18"/>
                <w:szCs w:val="18"/>
                <w:lang w:val="mn-MN"/>
              </w:rPr>
              <w:t xml:space="preserve">р хангасан. </w:t>
            </w:r>
          </w:p>
          <w:p w14:paraId="26CA23BA" w14:textId="77777777" w:rsidR="00EC6D2D" w:rsidRPr="00A778B6" w:rsidRDefault="00EC6D2D" w:rsidP="00EC6D2D">
            <w:pPr>
              <w:jc w:val="both"/>
              <w:rPr>
                <w:rFonts w:ascii="Arial" w:hAnsi="Arial" w:cs="Arial"/>
                <w:sz w:val="18"/>
                <w:szCs w:val="18"/>
                <w:lang w:val="mn-MN"/>
              </w:rPr>
            </w:pPr>
            <w:r>
              <w:rPr>
                <w:rFonts w:ascii="Arial" w:hAnsi="Arial" w:cs="Arial"/>
                <w:sz w:val="18"/>
                <w:szCs w:val="18"/>
                <w:lang w:val="mn-MN"/>
              </w:rPr>
              <w:t>Эрүүл мэндийн төв нь у</w:t>
            </w:r>
            <w:r w:rsidRPr="00DF6D31">
              <w:rPr>
                <w:rFonts w:ascii="Arial" w:hAnsi="Arial" w:cs="Arial"/>
                <w:sz w:val="18"/>
                <w:szCs w:val="18"/>
                <w:lang w:val="mn-MN"/>
              </w:rPr>
              <w:t xml:space="preserve">лсын төсвийн хөрөнгө оруулалтаар иж бүрэн тоноглогдсон түргэн тусламжийн </w:t>
            </w:r>
            <w:r w:rsidRPr="00DF6D31">
              <w:rPr>
                <w:rFonts w:ascii="Arial" w:hAnsi="Arial" w:cs="Arial"/>
                <w:sz w:val="18"/>
                <w:szCs w:val="18"/>
              </w:rPr>
              <w:t xml:space="preserve">Patrol-Y62 </w:t>
            </w:r>
            <w:r w:rsidRPr="00DF6D31">
              <w:rPr>
                <w:rFonts w:ascii="Arial" w:hAnsi="Arial" w:cs="Arial"/>
                <w:sz w:val="18"/>
                <w:szCs w:val="18"/>
                <w:lang w:val="mn-MN"/>
              </w:rPr>
              <w:t xml:space="preserve">машинаар хангагдсан. </w:t>
            </w:r>
            <w:r>
              <w:rPr>
                <w:rFonts w:ascii="Arial" w:hAnsi="Arial" w:cs="Arial"/>
                <w:sz w:val="18"/>
                <w:szCs w:val="18"/>
                <w:lang w:val="mn-MN"/>
              </w:rPr>
              <w:t>Мөн б</w:t>
            </w:r>
            <w:r w:rsidRPr="00DF6D31">
              <w:rPr>
                <w:rFonts w:ascii="Arial" w:hAnsi="Arial" w:cs="Arial"/>
                <w:iCs/>
                <w:sz w:val="18"/>
                <w:szCs w:val="18"/>
                <w:lang w:val="mn-MN"/>
              </w:rPr>
              <w:t xml:space="preserve">айгууллагын дотоод зардлаар </w:t>
            </w:r>
            <w:r>
              <w:rPr>
                <w:rFonts w:ascii="Arial" w:hAnsi="Arial" w:cs="Arial"/>
                <w:iCs/>
                <w:sz w:val="18"/>
                <w:szCs w:val="18"/>
                <w:lang w:val="mn-MN"/>
              </w:rPr>
              <w:t>с</w:t>
            </w:r>
            <w:r>
              <w:rPr>
                <w:rFonts w:ascii="Arial" w:hAnsi="Arial" w:cs="Arial"/>
                <w:sz w:val="18"/>
                <w:szCs w:val="18"/>
                <w:lang w:val="mn-MN"/>
              </w:rPr>
              <w:t>уурин компьютер 1 ширхэг</w:t>
            </w:r>
            <w:r w:rsidRPr="00DF6D31">
              <w:rPr>
                <w:rFonts w:ascii="Arial" w:hAnsi="Arial" w:cs="Arial"/>
                <w:sz w:val="18"/>
                <w:szCs w:val="18"/>
              </w:rPr>
              <w:t>;</w:t>
            </w:r>
            <w:r>
              <w:rPr>
                <w:rFonts w:ascii="Arial" w:hAnsi="Arial" w:cs="Arial"/>
                <w:sz w:val="18"/>
                <w:szCs w:val="18"/>
                <w:lang w:val="mn-MN"/>
              </w:rPr>
              <w:t xml:space="preserve"> Принтер 3 ширхэг</w:t>
            </w:r>
            <w:r>
              <w:rPr>
                <w:rFonts w:ascii="Arial" w:hAnsi="Arial" w:cs="Arial"/>
                <w:sz w:val="18"/>
                <w:szCs w:val="18"/>
              </w:rPr>
              <w:t xml:space="preserve">; </w:t>
            </w:r>
            <w:r>
              <w:rPr>
                <w:rFonts w:ascii="Arial" w:hAnsi="Arial" w:cs="Arial"/>
                <w:sz w:val="18"/>
                <w:szCs w:val="18"/>
                <w:lang w:val="mn-MN"/>
              </w:rPr>
              <w:t>с</w:t>
            </w:r>
            <w:r w:rsidRPr="00DF6D31">
              <w:rPr>
                <w:rFonts w:ascii="Arial" w:hAnsi="Arial" w:cs="Arial"/>
                <w:sz w:val="18"/>
                <w:szCs w:val="18"/>
                <w:lang w:val="mn-MN"/>
              </w:rPr>
              <w:t>уури</w:t>
            </w:r>
            <w:r>
              <w:rPr>
                <w:rFonts w:ascii="Arial" w:hAnsi="Arial" w:cs="Arial"/>
                <w:sz w:val="18"/>
                <w:szCs w:val="18"/>
                <w:lang w:val="mn-MN"/>
              </w:rPr>
              <w:t>н компьютерын монитор 1 ширхэг</w:t>
            </w:r>
            <w:r w:rsidRPr="00DF6D31">
              <w:rPr>
                <w:rFonts w:ascii="Arial" w:hAnsi="Arial" w:cs="Arial"/>
                <w:sz w:val="18"/>
                <w:szCs w:val="18"/>
              </w:rPr>
              <w:t>;</w:t>
            </w:r>
            <w:r>
              <w:rPr>
                <w:rFonts w:ascii="Arial" w:hAnsi="Arial" w:cs="Arial"/>
                <w:sz w:val="18"/>
                <w:szCs w:val="18"/>
                <w:lang w:val="mn-MN"/>
              </w:rPr>
              <w:t xml:space="preserve"> суурин компьютер 1 ширхэг</w:t>
            </w:r>
            <w:r w:rsidRPr="00DF6D31">
              <w:rPr>
                <w:rFonts w:ascii="Arial" w:hAnsi="Arial" w:cs="Arial"/>
                <w:sz w:val="18"/>
                <w:szCs w:val="18"/>
              </w:rPr>
              <w:t>;</w:t>
            </w:r>
            <w:r>
              <w:rPr>
                <w:rFonts w:ascii="Arial" w:hAnsi="Arial" w:cs="Arial"/>
                <w:sz w:val="18"/>
                <w:szCs w:val="18"/>
                <w:lang w:val="mn-MN"/>
              </w:rPr>
              <w:t xml:space="preserve"> з</w:t>
            </w:r>
            <w:r w:rsidRPr="00DF6D31">
              <w:rPr>
                <w:rFonts w:ascii="Arial" w:hAnsi="Arial" w:cs="Arial"/>
                <w:sz w:val="18"/>
                <w:szCs w:val="18"/>
                <w:lang w:val="mn-MN"/>
              </w:rPr>
              <w:t>өөврийн</w:t>
            </w:r>
            <w:r>
              <w:rPr>
                <w:rFonts w:ascii="Arial" w:hAnsi="Arial" w:cs="Arial"/>
                <w:sz w:val="18"/>
                <w:szCs w:val="18"/>
                <w:lang w:val="mn-MN"/>
              </w:rPr>
              <w:t xml:space="preserve"> компьютер 1 ширхэг буюу нийт </w:t>
            </w:r>
            <w:r w:rsidRPr="00A778B6">
              <w:rPr>
                <w:rFonts w:ascii="Arial" w:hAnsi="Arial" w:cs="Arial"/>
                <w:color w:val="000000"/>
                <w:sz w:val="16"/>
              </w:rPr>
              <w:t>17</w:t>
            </w:r>
            <w:r w:rsidRPr="00A778B6">
              <w:rPr>
                <w:rFonts w:ascii="Arial" w:hAnsi="Arial" w:cs="Arial"/>
                <w:color w:val="000000"/>
                <w:sz w:val="16"/>
                <w:lang w:val="mn-MN"/>
              </w:rPr>
              <w:t>,</w:t>
            </w:r>
            <w:r w:rsidRPr="00A778B6">
              <w:rPr>
                <w:rFonts w:ascii="Arial" w:hAnsi="Arial" w:cs="Arial"/>
                <w:color w:val="000000"/>
                <w:sz w:val="16"/>
              </w:rPr>
              <w:t>919</w:t>
            </w:r>
            <w:r w:rsidRPr="00A778B6">
              <w:rPr>
                <w:rFonts w:ascii="Arial" w:hAnsi="Arial" w:cs="Arial"/>
                <w:color w:val="000000"/>
                <w:sz w:val="16"/>
                <w:lang w:val="mn-MN"/>
              </w:rPr>
              <w:t>,</w:t>
            </w:r>
            <w:r w:rsidRPr="00A778B6">
              <w:rPr>
                <w:rFonts w:ascii="Arial" w:hAnsi="Arial" w:cs="Arial"/>
                <w:color w:val="000000"/>
                <w:sz w:val="16"/>
              </w:rPr>
              <w:t>400</w:t>
            </w:r>
            <w:r w:rsidRPr="00A778B6">
              <w:rPr>
                <w:rFonts w:ascii="Calibri" w:hAnsi="Calibri" w:cs="Calibri"/>
                <w:color w:val="000000"/>
                <w:sz w:val="24"/>
                <w:szCs w:val="22"/>
                <w:lang w:val="mn-MN"/>
              </w:rPr>
              <w:t xml:space="preserve"> </w:t>
            </w:r>
            <w:r>
              <w:rPr>
                <w:rFonts w:ascii="Calibri" w:hAnsi="Calibri" w:cs="Calibri"/>
                <w:color w:val="000000"/>
                <w:sz w:val="22"/>
                <w:szCs w:val="22"/>
                <w:lang w:val="mn-MN"/>
              </w:rPr>
              <w:t>төгрөгийн тоног төхөөрөмжөөр хангагдсан.</w:t>
            </w:r>
          </w:p>
          <w:p w14:paraId="4D0330A1" w14:textId="33C97129" w:rsidR="00EC6D2D" w:rsidRPr="00732534" w:rsidRDefault="00EC6D2D" w:rsidP="00EC6D2D">
            <w:pPr>
              <w:jc w:val="center"/>
              <w:rPr>
                <w:rFonts w:ascii="Arial" w:hAnsi="Arial" w:cs="Arial"/>
                <w:b/>
                <w:bCs/>
                <w:sz w:val="20"/>
                <w:szCs w:val="20"/>
                <w:u w:val="single"/>
                <w:lang w:val="mn-MN"/>
              </w:rPr>
            </w:pPr>
            <w:r>
              <w:rPr>
                <w:rFonts w:ascii="Arial" w:hAnsi="Arial" w:cs="Arial"/>
                <w:sz w:val="18"/>
                <w:szCs w:val="18"/>
                <w:lang w:val="mn-MN"/>
              </w:rPr>
              <w:t>Үр дүнтэй:100%</w:t>
            </w:r>
          </w:p>
        </w:tc>
      </w:tr>
      <w:tr w:rsidR="00EC6D2D" w:rsidRPr="00885CB8" w14:paraId="5B726ECA" w14:textId="77777777" w:rsidTr="00501ABD">
        <w:trPr>
          <w:trHeight w:val="255"/>
          <w:jc w:val="center"/>
        </w:trPr>
        <w:tc>
          <w:tcPr>
            <w:tcW w:w="572" w:type="dxa"/>
            <w:vAlign w:val="center"/>
          </w:tcPr>
          <w:p w14:paraId="17F95A27" w14:textId="41DD6147" w:rsidR="00EC6D2D" w:rsidRPr="00D343A6" w:rsidRDefault="00EC6D2D" w:rsidP="00EC6D2D">
            <w:pPr>
              <w:jc w:val="center"/>
              <w:rPr>
                <w:rFonts w:ascii="Arial" w:hAnsi="Arial" w:cstheme="minorBidi"/>
                <w:sz w:val="20"/>
                <w:szCs w:val="25"/>
                <w:lang w:bidi="mn-Mong-CN"/>
              </w:rPr>
            </w:pPr>
            <w:r>
              <w:rPr>
                <w:rFonts w:ascii="Arial" w:hAnsi="Arial" w:cs="Arial"/>
                <w:sz w:val="20"/>
                <w:szCs w:val="20"/>
              </w:rPr>
              <w:t>52</w:t>
            </w:r>
          </w:p>
        </w:tc>
        <w:tc>
          <w:tcPr>
            <w:tcW w:w="2724" w:type="dxa"/>
            <w:vAlign w:val="center"/>
          </w:tcPr>
          <w:p w14:paraId="54045745" w14:textId="77777777" w:rsidR="00EC6D2D" w:rsidRPr="00311651" w:rsidRDefault="00EC6D2D" w:rsidP="00EC6D2D">
            <w:pPr>
              <w:ind w:left="127" w:right="127"/>
              <w:jc w:val="both"/>
              <w:rPr>
                <w:rFonts w:ascii="Arial" w:hAnsi="Arial" w:cs="Arial"/>
                <w:b/>
                <w:sz w:val="20"/>
                <w:szCs w:val="20"/>
                <w:lang w:val="mn-MN"/>
              </w:rPr>
            </w:pPr>
            <w:r w:rsidRPr="00311651">
              <w:rPr>
                <w:rFonts w:ascii="Arial" w:hAnsi="Arial" w:cs="Arial"/>
                <w:sz w:val="20"/>
                <w:szCs w:val="20"/>
                <w:lang w:val="mn-MN"/>
              </w:rPr>
              <w:t>Т</w:t>
            </w:r>
            <w:r w:rsidRPr="00311651">
              <w:rPr>
                <w:rFonts w:ascii="Arial" w:eastAsia="Times New Roman" w:hAnsi="Arial" w:cs="Arial"/>
                <w:sz w:val="20"/>
                <w:szCs w:val="20"/>
                <w:lang w:val="mn-MN"/>
              </w:rPr>
              <w:t xml:space="preserve">өрийн албаны сонгон шалгаруулалт, хүний нөөцийн томилгоо, </w:t>
            </w:r>
            <w:r w:rsidRPr="00311651">
              <w:rPr>
                <w:rFonts w:ascii="Arial" w:eastAsia="Times New Roman" w:hAnsi="Arial" w:cs="Arial"/>
                <w:sz w:val="20"/>
                <w:szCs w:val="20"/>
                <w:lang w:val="mn-MN"/>
              </w:rPr>
              <w:lastRenderedPageBreak/>
              <w:t>сахилга хариуцлага, ёс зүйтэй холбоотой шийдвэрийг бүх байгууллагад ил тод, нээлттэй болгох</w:t>
            </w:r>
          </w:p>
        </w:tc>
        <w:tc>
          <w:tcPr>
            <w:tcW w:w="1134" w:type="dxa"/>
            <w:vAlign w:val="center"/>
          </w:tcPr>
          <w:p w14:paraId="4594C862" w14:textId="77777777" w:rsidR="00EC6D2D" w:rsidRPr="00311651" w:rsidRDefault="00EC6D2D" w:rsidP="00EC6D2D">
            <w:pPr>
              <w:ind w:left="127" w:right="127"/>
              <w:jc w:val="center"/>
              <w:rPr>
                <w:rFonts w:ascii="Arial" w:hAnsi="Arial" w:cs="Arial"/>
                <w:b/>
                <w:sz w:val="20"/>
                <w:szCs w:val="20"/>
                <w:lang w:val="mn-MN"/>
              </w:rPr>
            </w:pPr>
            <w:r w:rsidRPr="00311651">
              <w:rPr>
                <w:rFonts w:ascii="Arial" w:hAnsi="Arial" w:cs="Arial"/>
                <w:sz w:val="20"/>
                <w:szCs w:val="20"/>
              </w:rPr>
              <w:lastRenderedPageBreak/>
              <w:t>-</w:t>
            </w:r>
          </w:p>
        </w:tc>
        <w:tc>
          <w:tcPr>
            <w:tcW w:w="2228" w:type="dxa"/>
            <w:vAlign w:val="center"/>
          </w:tcPr>
          <w:p w14:paraId="77D83B07" w14:textId="77777777" w:rsidR="00EC6D2D" w:rsidRPr="00311651" w:rsidRDefault="00EC6D2D" w:rsidP="00EC6D2D">
            <w:pPr>
              <w:ind w:left="127" w:right="127"/>
              <w:jc w:val="both"/>
              <w:rPr>
                <w:rFonts w:ascii="Arial" w:hAnsi="Arial" w:cs="Arial"/>
                <w:sz w:val="20"/>
                <w:szCs w:val="20"/>
                <w:lang w:val="mn-MN"/>
              </w:rPr>
            </w:pPr>
            <w:r w:rsidRPr="00311651">
              <w:rPr>
                <w:rFonts w:ascii="Arial" w:hAnsi="Arial" w:cs="Arial"/>
                <w:sz w:val="20"/>
                <w:szCs w:val="20"/>
                <w:lang w:val="mn-MN"/>
              </w:rPr>
              <w:t xml:space="preserve">-Шийдвэрийн ил тод байдлыг </w:t>
            </w:r>
            <w:r w:rsidRPr="00311651">
              <w:rPr>
                <w:rFonts w:ascii="Arial" w:hAnsi="Arial" w:cs="Arial"/>
                <w:sz w:val="20"/>
                <w:szCs w:val="20"/>
                <w:lang w:val="mn-MN"/>
              </w:rPr>
              <w:lastRenderedPageBreak/>
              <w:t>хангаж ажилласан байгууллагын тоо</w:t>
            </w:r>
          </w:p>
          <w:p w14:paraId="3D5D7D2B" w14:textId="77777777" w:rsidR="00EC6D2D" w:rsidRPr="00311651" w:rsidRDefault="00EC6D2D" w:rsidP="00EC6D2D">
            <w:pPr>
              <w:ind w:left="127" w:right="127"/>
              <w:jc w:val="both"/>
              <w:rPr>
                <w:rFonts w:ascii="Arial" w:hAnsi="Arial" w:cs="Arial"/>
                <w:sz w:val="20"/>
                <w:szCs w:val="20"/>
                <w:lang w:val="mn-MN"/>
              </w:rPr>
            </w:pPr>
            <w:r w:rsidRPr="00311651">
              <w:rPr>
                <w:rFonts w:ascii="Arial" w:hAnsi="Arial" w:cs="Arial"/>
                <w:sz w:val="20"/>
                <w:szCs w:val="20"/>
                <w:lang w:val="mn-MN"/>
              </w:rPr>
              <w:t>-Аймгийн хүний нөөцийн ил тод байдлын үзүүлэлтээр</w:t>
            </w:r>
          </w:p>
        </w:tc>
        <w:tc>
          <w:tcPr>
            <w:tcW w:w="1450" w:type="dxa"/>
            <w:vAlign w:val="center"/>
          </w:tcPr>
          <w:p w14:paraId="4697BDC0" w14:textId="77777777" w:rsidR="00EC6D2D" w:rsidRPr="00922C4B" w:rsidRDefault="00EC6D2D" w:rsidP="00EC6D2D">
            <w:pPr>
              <w:jc w:val="center"/>
              <w:rPr>
                <w:rFonts w:ascii="Arial" w:hAnsi="Arial" w:cstheme="minorBidi"/>
                <w:b/>
                <w:sz w:val="20"/>
                <w:szCs w:val="25"/>
                <w:lang w:val="mn-MN" w:bidi="mn-Mong-CN"/>
              </w:rPr>
            </w:pPr>
            <w:r w:rsidRPr="00885CB8">
              <w:rPr>
                <w:rFonts w:ascii="Arial" w:hAnsi="Arial" w:cs="Arial"/>
                <w:sz w:val="20"/>
                <w:szCs w:val="20"/>
                <w:lang w:val="mn-MN"/>
              </w:rPr>
              <w:lastRenderedPageBreak/>
              <w:t>202</w:t>
            </w:r>
            <w:r>
              <w:rPr>
                <w:rFonts w:ascii="Arial" w:hAnsi="Arial" w:cstheme="minorBidi" w:hint="cs"/>
                <w:sz w:val="20"/>
                <w:szCs w:val="25"/>
                <w:cs/>
                <w:lang w:val="mn-MN" w:bidi="mn-Mong-CN"/>
              </w:rPr>
              <w:t>2</w:t>
            </w:r>
          </w:p>
        </w:tc>
        <w:tc>
          <w:tcPr>
            <w:tcW w:w="1567" w:type="dxa"/>
            <w:vAlign w:val="center"/>
          </w:tcPr>
          <w:p w14:paraId="46575481" w14:textId="77777777" w:rsidR="00EC6D2D" w:rsidRPr="00311651" w:rsidRDefault="00EC6D2D" w:rsidP="00EC6D2D">
            <w:pPr>
              <w:ind w:left="127" w:right="127"/>
              <w:jc w:val="center"/>
              <w:rPr>
                <w:rFonts w:ascii="Arial" w:hAnsi="Arial" w:cs="Arial"/>
                <w:b/>
                <w:sz w:val="20"/>
                <w:szCs w:val="20"/>
                <w:lang w:val="mn-MN"/>
              </w:rPr>
            </w:pPr>
            <w:r w:rsidRPr="00311651">
              <w:rPr>
                <w:rFonts w:ascii="Arial" w:hAnsi="Arial" w:cs="Arial"/>
                <w:b/>
                <w:sz w:val="20"/>
                <w:szCs w:val="20"/>
                <w:lang w:val="mn-MN"/>
              </w:rPr>
              <w:t>-</w:t>
            </w:r>
          </w:p>
        </w:tc>
        <w:tc>
          <w:tcPr>
            <w:tcW w:w="1807" w:type="dxa"/>
            <w:vAlign w:val="center"/>
          </w:tcPr>
          <w:p w14:paraId="1F51A5F8" w14:textId="77777777" w:rsidR="00EC6D2D" w:rsidRPr="00311651" w:rsidRDefault="00EC6D2D" w:rsidP="00EC6D2D">
            <w:pPr>
              <w:ind w:left="127" w:right="127"/>
              <w:jc w:val="center"/>
              <w:rPr>
                <w:rFonts w:ascii="Arial" w:hAnsi="Arial" w:cs="Arial"/>
                <w:bCs/>
                <w:sz w:val="20"/>
                <w:szCs w:val="20"/>
                <w:lang w:val="mn-MN"/>
              </w:rPr>
            </w:pPr>
            <w:r w:rsidRPr="00311651">
              <w:rPr>
                <w:rFonts w:ascii="Arial" w:hAnsi="Arial" w:cs="Arial"/>
                <w:bCs/>
                <w:sz w:val="20"/>
                <w:szCs w:val="20"/>
                <w:lang w:val="mn-MN"/>
              </w:rPr>
              <w:t xml:space="preserve">Төрийн байгууллагын хүний </w:t>
            </w:r>
            <w:r w:rsidRPr="00311651">
              <w:rPr>
                <w:rFonts w:ascii="Arial" w:hAnsi="Arial" w:cs="Arial"/>
                <w:bCs/>
                <w:sz w:val="20"/>
                <w:szCs w:val="20"/>
                <w:lang w:val="mn-MN"/>
              </w:rPr>
              <w:lastRenderedPageBreak/>
              <w:t xml:space="preserve">нөөцтэй холбоотой шийдвэр, үйл ажиллагааны ил тод байдлын үзүүлэлт сайжирсан байна. </w:t>
            </w:r>
          </w:p>
        </w:tc>
        <w:tc>
          <w:tcPr>
            <w:tcW w:w="3549" w:type="dxa"/>
            <w:vAlign w:val="center"/>
          </w:tcPr>
          <w:p w14:paraId="5206FC86" w14:textId="77777777" w:rsidR="00EC6D2D" w:rsidRDefault="00EC6D2D" w:rsidP="00EC6D2D">
            <w:pPr>
              <w:ind w:left="34" w:hanging="34"/>
              <w:jc w:val="both"/>
              <w:rPr>
                <w:rFonts w:ascii="Arial" w:eastAsia="Calibri" w:hAnsi="Arial" w:cs="Arial"/>
                <w:sz w:val="18"/>
                <w:szCs w:val="18"/>
                <w:lang w:val="mn-MN"/>
              </w:rPr>
            </w:pPr>
            <w:r w:rsidRPr="00712A09">
              <w:rPr>
                <w:rFonts w:ascii="Arial" w:eastAsia="Calibri" w:hAnsi="Arial" w:cs="Arial"/>
                <w:sz w:val="18"/>
                <w:szCs w:val="18"/>
                <w:lang w:val="mn-MN"/>
              </w:rPr>
              <w:lastRenderedPageBreak/>
              <w:t xml:space="preserve">Засаг даргын Тамгын газрын төрийн захиргааны албан тушаалын болон бусад төрийн байгууллагын удирдах албан тушаалтны сул орон тооны </w:t>
            </w:r>
            <w:r w:rsidRPr="00712A09">
              <w:rPr>
                <w:rFonts w:ascii="Arial" w:eastAsia="Calibri" w:hAnsi="Arial" w:cs="Arial"/>
                <w:sz w:val="18"/>
                <w:szCs w:val="18"/>
                <w:lang w:val="mn-MN"/>
              </w:rPr>
              <w:lastRenderedPageBreak/>
              <w:t>захиалгыг тухай бүр аймгийн Төрийн албаны салбар зөвлөлд хүргүүлж</w:t>
            </w:r>
            <w:r>
              <w:rPr>
                <w:rFonts w:ascii="Arial" w:eastAsia="Calibri" w:hAnsi="Arial" w:cs="Arial"/>
                <w:sz w:val="18"/>
                <w:szCs w:val="18"/>
                <w:lang w:val="mn-MN"/>
              </w:rPr>
              <w:t xml:space="preserve">, </w:t>
            </w:r>
            <w:r w:rsidRPr="00712A09">
              <w:rPr>
                <w:rFonts w:ascii="Arial" w:eastAsia="Calibri" w:hAnsi="Arial" w:cs="Arial"/>
                <w:sz w:val="18"/>
                <w:szCs w:val="18"/>
                <w:lang w:val="mn-MN"/>
              </w:rPr>
              <w:t xml:space="preserve">Төрийн албаны зөвлөлийн https://www.csc.gov.mn/ сайтад тавигдсан. </w:t>
            </w:r>
          </w:p>
          <w:p w14:paraId="71127738" w14:textId="77777777" w:rsidR="00EC6D2D" w:rsidRDefault="00EC6D2D" w:rsidP="00EC6D2D">
            <w:pPr>
              <w:ind w:left="34" w:hanging="34"/>
              <w:jc w:val="both"/>
              <w:rPr>
                <w:rFonts w:ascii="Arial" w:eastAsia="Calibri" w:hAnsi="Arial" w:cs="Arial"/>
                <w:sz w:val="18"/>
                <w:szCs w:val="18"/>
                <w:lang w:val="mn-MN"/>
              </w:rPr>
            </w:pPr>
            <w:r w:rsidRPr="00712A09">
              <w:rPr>
                <w:rFonts w:ascii="Arial" w:eastAsia="Calibri" w:hAnsi="Arial" w:cs="Arial"/>
                <w:sz w:val="18"/>
                <w:szCs w:val="18"/>
                <w:lang w:val="mn-MN"/>
              </w:rPr>
              <w:t>Бусад албан тушаалын сул орон тооны сонгон шалгаруулалтыг байгууллага бүр өөрийн цахим хуудсаар дамжуулан иргэдэд ил тод нээлттэй зарлан сул орон тоог нөхөж байна</w:t>
            </w:r>
            <w:r>
              <w:rPr>
                <w:rFonts w:ascii="Arial" w:eastAsia="Calibri" w:hAnsi="Arial" w:cs="Arial"/>
                <w:sz w:val="18"/>
                <w:szCs w:val="18"/>
                <w:lang w:val="mn-MN"/>
              </w:rPr>
              <w:t xml:space="preserve">. </w:t>
            </w:r>
          </w:p>
          <w:p w14:paraId="6C7497AD" w14:textId="77777777" w:rsidR="00EC6D2D" w:rsidRDefault="00EC6D2D" w:rsidP="00EC6D2D">
            <w:pPr>
              <w:ind w:left="34" w:hanging="34"/>
              <w:jc w:val="both"/>
              <w:rPr>
                <w:rFonts w:ascii="Arial" w:eastAsia="Calibri" w:hAnsi="Arial" w:cs="Arial"/>
                <w:sz w:val="18"/>
                <w:szCs w:val="18"/>
                <w:lang w:val="mn-MN"/>
              </w:rPr>
            </w:pPr>
            <w:r w:rsidRPr="00DF6D31">
              <w:rPr>
                <w:rFonts w:ascii="Arial" w:eastAsia="Calibri" w:hAnsi="Arial" w:cs="Arial"/>
                <w:sz w:val="18"/>
                <w:szCs w:val="18"/>
                <w:lang w:val="mn-MN"/>
              </w:rPr>
              <w:t>Нийгмийн даатгалын байц</w:t>
            </w:r>
            <w:r>
              <w:rPr>
                <w:rFonts w:ascii="Arial" w:eastAsia="Calibri" w:hAnsi="Arial" w:cs="Arial"/>
                <w:sz w:val="18"/>
                <w:szCs w:val="18"/>
                <w:lang w:val="mn-MN"/>
              </w:rPr>
              <w:t>аагч, нийгмийн халамжийн ажилтан, Нийгмийн бодлогын мэргэжилтний  албан тушаалын сул орон тоонд 3</w:t>
            </w:r>
            <w:r w:rsidRPr="00DF6D31">
              <w:rPr>
                <w:rFonts w:ascii="Arial" w:eastAsia="Calibri" w:hAnsi="Arial" w:cs="Arial"/>
                <w:sz w:val="18"/>
                <w:szCs w:val="18"/>
                <w:lang w:val="mn-MN"/>
              </w:rPr>
              <w:t xml:space="preserve"> иргэн төрийн албаны ерө</w:t>
            </w:r>
            <w:r>
              <w:rPr>
                <w:rFonts w:ascii="Arial" w:eastAsia="Calibri" w:hAnsi="Arial" w:cs="Arial"/>
                <w:sz w:val="18"/>
                <w:szCs w:val="18"/>
                <w:lang w:val="mn-MN"/>
              </w:rPr>
              <w:t>нхий болон тусгай шалгалтыг өгч</w:t>
            </w:r>
            <w:r w:rsidRPr="00DF6D31">
              <w:rPr>
                <w:rFonts w:ascii="Arial" w:eastAsia="Calibri" w:hAnsi="Arial" w:cs="Arial"/>
                <w:sz w:val="18"/>
                <w:szCs w:val="18"/>
                <w:lang w:val="mn-MN"/>
              </w:rPr>
              <w:t xml:space="preserve"> тэнцэн томилогдон ажиллаж байна.</w:t>
            </w:r>
          </w:p>
          <w:p w14:paraId="4FEBBD42" w14:textId="77777777" w:rsidR="00EC6D2D" w:rsidRDefault="00EC6D2D" w:rsidP="00EC6D2D">
            <w:pPr>
              <w:jc w:val="both"/>
              <w:rPr>
                <w:rFonts w:ascii="Arial" w:eastAsia="Calibri" w:hAnsi="Arial" w:cs="Arial"/>
                <w:sz w:val="18"/>
                <w:szCs w:val="18"/>
                <w:lang w:val="mn-MN"/>
              </w:rPr>
            </w:pPr>
            <w:r w:rsidRPr="00DF6D31">
              <w:rPr>
                <w:rFonts w:ascii="Arial" w:eastAsia="Calibri" w:hAnsi="Arial" w:cs="Arial"/>
                <w:sz w:val="18"/>
                <w:szCs w:val="18"/>
                <w:lang w:val="mn-MN"/>
              </w:rPr>
              <w:t>Мөн Тамгын газрын архив, бичиг хэргийн эрхлэгчийн албан тушаалын сул орон тоог иргэдэд нээлттэй зарлаж, сонгон шалгаруулалтыг явуулан албан тушаалын сул орон тоо</w:t>
            </w:r>
            <w:r>
              <w:rPr>
                <w:rFonts w:ascii="Arial" w:eastAsia="Calibri" w:hAnsi="Arial" w:cs="Arial"/>
                <w:sz w:val="18"/>
                <w:szCs w:val="18"/>
                <w:lang w:val="mn-MN"/>
              </w:rPr>
              <w:t xml:space="preserve"> нөхөгдсөн.</w:t>
            </w:r>
          </w:p>
          <w:p w14:paraId="1A58CB0D" w14:textId="21C87F18" w:rsidR="00EC6D2D" w:rsidRPr="00126D7C" w:rsidRDefault="00EC6D2D" w:rsidP="00EC6D2D">
            <w:pPr>
              <w:jc w:val="center"/>
              <w:rPr>
                <w:rFonts w:ascii="Arial" w:hAnsi="Arial" w:cs="Arial"/>
                <w:b/>
                <w:sz w:val="20"/>
                <w:szCs w:val="20"/>
                <w:lang w:val="mn-MN"/>
              </w:rPr>
            </w:pPr>
            <w:r w:rsidRPr="006340CC">
              <w:rPr>
                <w:rFonts w:ascii="Arial" w:hAnsi="Arial" w:cs="Arial"/>
                <w:sz w:val="18"/>
                <w:szCs w:val="18"/>
                <w:lang w:val="mn-MN"/>
              </w:rPr>
              <w:t>Үр дүнтэй:100%</w:t>
            </w:r>
          </w:p>
        </w:tc>
      </w:tr>
      <w:tr w:rsidR="00EC6D2D" w:rsidRPr="00885CB8" w14:paraId="2C94EE95" w14:textId="77777777" w:rsidTr="00501ABD">
        <w:trPr>
          <w:trHeight w:val="255"/>
          <w:jc w:val="center"/>
        </w:trPr>
        <w:tc>
          <w:tcPr>
            <w:tcW w:w="572" w:type="dxa"/>
            <w:vAlign w:val="center"/>
          </w:tcPr>
          <w:p w14:paraId="501116A5" w14:textId="5EC2D204" w:rsidR="00EC6D2D" w:rsidRPr="00D343A6" w:rsidRDefault="00EC6D2D" w:rsidP="00EC6D2D">
            <w:pPr>
              <w:jc w:val="center"/>
              <w:rPr>
                <w:rFonts w:ascii="Arial" w:hAnsi="Arial" w:cstheme="minorBidi"/>
                <w:sz w:val="20"/>
                <w:szCs w:val="25"/>
                <w:lang w:bidi="mn-Mong-CN"/>
              </w:rPr>
            </w:pPr>
            <w:r>
              <w:rPr>
                <w:rFonts w:ascii="Arial" w:hAnsi="Arial" w:cstheme="minorBidi"/>
                <w:sz w:val="20"/>
                <w:szCs w:val="25"/>
                <w:lang w:bidi="mn-Mong-CN"/>
              </w:rPr>
              <w:lastRenderedPageBreak/>
              <w:t>53</w:t>
            </w:r>
          </w:p>
        </w:tc>
        <w:tc>
          <w:tcPr>
            <w:tcW w:w="2724" w:type="dxa"/>
            <w:vAlign w:val="center"/>
          </w:tcPr>
          <w:p w14:paraId="3A9E9AEC" w14:textId="77777777" w:rsidR="00EC6D2D" w:rsidRPr="00311651" w:rsidRDefault="00EC6D2D" w:rsidP="00EC6D2D">
            <w:pPr>
              <w:ind w:left="127" w:right="127"/>
              <w:jc w:val="both"/>
              <w:rPr>
                <w:rFonts w:ascii="Arial" w:hAnsi="Arial" w:cs="Arial"/>
                <w:b/>
                <w:sz w:val="20"/>
                <w:szCs w:val="20"/>
                <w:lang w:val="mn-MN"/>
              </w:rPr>
            </w:pPr>
            <w:r w:rsidRPr="00311651">
              <w:rPr>
                <w:rFonts w:ascii="Arial" w:hAnsi="Arial" w:cs="Arial"/>
                <w:sz w:val="20"/>
                <w:szCs w:val="20"/>
                <w:lang w:val="mn-MN"/>
              </w:rPr>
              <w:t>Төсвийн ерөнхийлөн болон шууд захирагчийн төрийн албан дахь хөдөлмөрийн харилцаатай холбоотой шийдвэрийн эрх зүйн үндэслэлд тогтмол хяналт тавьж, зөрчил үүсэх эрсдэлээс урьдчилан сэргийлэх</w:t>
            </w:r>
          </w:p>
        </w:tc>
        <w:tc>
          <w:tcPr>
            <w:tcW w:w="1134" w:type="dxa"/>
            <w:vAlign w:val="center"/>
          </w:tcPr>
          <w:p w14:paraId="71AA278C" w14:textId="77777777" w:rsidR="00EC6D2D" w:rsidRPr="00311651" w:rsidRDefault="00EC6D2D" w:rsidP="00EC6D2D">
            <w:pPr>
              <w:ind w:left="127" w:right="127"/>
              <w:jc w:val="center"/>
              <w:rPr>
                <w:rFonts w:ascii="Arial" w:hAnsi="Arial" w:cs="Arial"/>
                <w:b/>
                <w:sz w:val="20"/>
                <w:szCs w:val="20"/>
                <w:lang w:val="mn-MN"/>
              </w:rPr>
            </w:pPr>
            <w:r w:rsidRPr="00311651">
              <w:rPr>
                <w:rFonts w:ascii="Arial" w:hAnsi="Arial" w:cs="Arial"/>
                <w:sz w:val="20"/>
                <w:szCs w:val="20"/>
              </w:rPr>
              <w:t>-</w:t>
            </w:r>
          </w:p>
        </w:tc>
        <w:tc>
          <w:tcPr>
            <w:tcW w:w="2228" w:type="dxa"/>
            <w:vAlign w:val="center"/>
          </w:tcPr>
          <w:p w14:paraId="27BC2191" w14:textId="77777777" w:rsidR="00EC6D2D" w:rsidRPr="00311651" w:rsidRDefault="00EC6D2D" w:rsidP="00EC6D2D">
            <w:pPr>
              <w:ind w:left="127" w:right="127"/>
              <w:jc w:val="both"/>
              <w:rPr>
                <w:rFonts w:ascii="Arial" w:hAnsi="Arial" w:cs="Arial"/>
                <w:b/>
                <w:sz w:val="20"/>
                <w:szCs w:val="20"/>
                <w:lang w:val="mn-MN"/>
              </w:rPr>
            </w:pPr>
            <w:r w:rsidRPr="00311651">
              <w:rPr>
                <w:rFonts w:ascii="Arial" w:hAnsi="Arial" w:cs="Arial"/>
                <w:sz w:val="20"/>
                <w:szCs w:val="20"/>
                <w:lang w:val="mn-MN"/>
              </w:rPr>
              <w:t>Хууль зөрчсөн шийдвэрийн бууралтын хувь</w:t>
            </w:r>
          </w:p>
        </w:tc>
        <w:tc>
          <w:tcPr>
            <w:tcW w:w="1450" w:type="dxa"/>
            <w:vAlign w:val="center"/>
          </w:tcPr>
          <w:p w14:paraId="77608D51" w14:textId="77777777" w:rsidR="00EC6D2D" w:rsidRPr="00922C4B" w:rsidRDefault="00EC6D2D" w:rsidP="00EC6D2D">
            <w:pPr>
              <w:jc w:val="center"/>
              <w:rPr>
                <w:rFonts w:ascii="Arial" w:hAnsi="Arial" w:cstheme="minorBidi"/>
                <w:b/>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4E1A4DDE" w14:textId="77777777" w:rsidR="00EC6D2D" w:rsidRPr="00311651" w:rsidRDefault="00EC6D2D" w:rsidP="00EC6D2D">
            <w:pPr>
              <w:ind w:left="127" w:right="127"/>
              <w:jc w:val="center"/>
              <w:rPr>
                <w:rFonts w:ascii="Arial" w:hAnsi="Arial" w:cs="Arial"/>
                <w:b/>
                <w:sz w:val="20"/>
                <w:szCs w:val="20"/>
                <w:lang w:val="mn-MN"/>
              </w:rPr>
            </w:pPr>
            <w:r w:rsidRPr="00311651">
              <w:rPr>
                <w:rFonts w:ascii="Arial" w:hAnsi="Arial" w:cs="Arial"/>
                <w:b/>
                <w:sz w:val="20"/>
                <w:szCs w:val="20"/>
                <w:lang w:val="mn-MN"/>
              </w:rPr>
              <w:t>-</w:t>
            </w:r>
          </w:p>
        </w:tc>
        <w:tc>
          <w:tcPr>
            <w:tcW w:w="1807" w:type="dxa"/>
            <w:vAlign w:val="center"/>
          </w:tcPr>
          <w:p w14:paraId="622A17C9" w14:textId="77777777" w:rsidR="00EC6D2D" w:rsidRPr="00311651" w:rsidRDefault="00EC6D2D" w:rsidP="00EC6D2D">
            <w:pPr>
              <w:ind w:left="127" w:right="127"/>
              <w:jc w:val="center"/>
              <w:rPr>
                <w:rFonts w:ascii="Arial" w:hAnsi="Arial" w:cs="Arial"/>
                <w:b/>
                <w:sz w:val="20"/>
                <w:szCs w:val="20"/>
                <w:lang w:val="mn-MN"/>
              </w:rPr>
            </w:pPr>
            <w:r w:rsidRPr="00311651">
              <w:rPr>
                <w:rFonts w:ascii="Arial" w:hAnsi="Arial" w:cs="Arial"/>
                <w:sz w:val="20"/>
                <w:szCs w:val="20"/>
                <w:lang w:val="mn-MN"/>
              </w:rPr>
              <w:t>Зөрчилтэй шийдвэрийн тоог 70 хувиар бууруулна.</w:t>
            </w:r>
          </w:p>
        </w:tc>
        <w:tc>
          <w:tcPr>
            <w:tcW w:w="3549" w:type="dxa"/>
          </w:tcPr>
          <w:p w14:paraId="23C087B3" w14:textId="77777777" w:rsidR="00EC6D2D" w:rsidRDefault="00EC6D2D" w:rsidP="00EC6D2D">
            <w:pPr>
              <w:jc w:val="both"/>
              <w:rPr>
                <w:rFonts w:ascii="Arial" w:eastAsia="Calibri" w:hAnsi="Arial" w:cs="Arial"/>
                <w:sz w:val="18"/>
                <w:szCs w:val="18"/>
                <w:lang w:val="mn-MN"/>
              </w:rPr>
            </w:pPr>
            <w:r w:rsidRPr="00DF6D31">
              <w:rPr>
                <w:rFonts w:ascii="Arial" w:eastAsia="Calibri" w:hAnsi="Arial" w:cs="Arial"/>
                <w:sz w:val="18"/>
                <w:szCs w:val="18"/>
                <w:lang w:val="mn-MN"/>
              </w:rPr>
              <w:t>Сумын Засаг дарга болон Засаг даргын Тамгын газрын дарга, төсвийн байгууллагуудын дарга, эрхлэгч нарын хүний нөөцийн томилгоо, цалин хөлс, нэмэгдэл, үйл ажиллагааны үр дүнгийн урамшуулал олгосон болон хөдөлмөрийн харилцаатай холбоотой шийдвэрийн эрх зүйн үндэслэлд хяналт тавин ажиллаж байгаа бөгөөд 2023 онд зөрчилтэй шийдвэр гараагүй.</w:t>
            </w:r>
          </w:p>
          <w:p w14:paraId="03DF6792" w14:textId="2C22988C" w:rsidR="00EC6D2D" w:rsidRPr="000E770F" w:rsidRDefault="00EC6D2D" w:rsidP="00EC6D2D">
            <w:pPr>
              <w:jc w:val="center"/>
              <w:rPr>
                <w:rFonts w:ascii="Arial" w:hAnsi="Arial" w:cs="Arial"/>
                <w:b/>
                <w:sz w:val="20"/>
                <w:szCs w:val="20"/>
                <w:lang w:val="mn-MN"/>
              </w:rPr>
            </w:pPr>
            <w:r>
              <w:rPr>
                <w:rFonts w:ascii="Arial" w:eastAsia="Calibri" w:hAnsi="Arial" w:cs="Arial"/>
                <w:sz w:val="18"/>
                <w:szCs w:val="18"/>
                <w:lang w:val="mn-MN"/>
              </w:rPr>
              <w:t>Үр дүнтэй:100%</w:t>
            </w:r>
          </w:p>
        </w:tc>
      </w:tr>
      <w:tr w:rsidR="00EC6D2D" w:rsidRPr="00885CB8" w14:paraId="7144CF58" w14:textId="77777777" w:rsidTr="00501ABD">
        <w:trPr>
          <w:trHeight w:val="255"/>
          <w:jc w:val="center"/>
        </w:trPr>
        <w:tc>
          <w:tcPr>
            <w:tcW w:w="15031" w:type="dxa"/>
            <w:gridSpan w:val="8"/>
            <w:vAlign w:val="center"/>
          </w:tcPr>
          <w:p w14:paraId="53BC137F" w14:textId="77777777" w:rsidR="00EC6D2D" w:rsidRPr="00885CB8" w:rsidRDefault="00EC6D2D" w:rsidP="00EC6D2D">
            <w:pPr>
              <w:jc w:val="center"/>
              <w:rPr>
                <w:rFonts w:ascii="Arial" w:hAnsi="Arial" w:cs="Arial"/>
                <w:b/>
                <w:sz w:val="20"/>
                <w:szCs w:val="20"/>
                <w:u w:val="single"/>
                <w:lang w:val="mn-MN"/>
              </w:rPr>
            </w:pPr>
            <w:r w:rsidRPr="00311651">
              <w:rPr>
                <w:rFonts w:ascii="Arial" w:hAnsi="Arial" w:cs="Arial"/>
                <w:b/>
                <w:sz w:val="20"/>
                <w:szCs w:val="20"/>
                <w:lang w:val="mn-MN"/>
              </w:rPr>
              <w:t xml:space="preserve">3.2. Төрийн байгууллагуудын үйл ажиллагааг цахимжуулж, төрийн үйлчилгээг хялбаршуулан, зардал хэмнэх тогтолцоонд шилжүүлж, төрийн албан хаагчийн ажиллах орчинг сайжруулна.  </w:t>
            </w:r>
          </w:p>
        </w:tc>
      </w:tr>
      <w:tr w:rsidR="00EC6D2D" w:rsidRPr="00885CB8" w14:paraId="7440F275" w14:textId="77777777" w:rsidTr="00501ABD">
        <w:trPr>
          <w:trHeight w:val="255"/>
          <w:jc w:val="center"/>
        </w:trPr>
        <w:tc>
          <w:tcPr>
            <w:tcW w:w="572" w:type="dxa"/>
            <w:vAlign w:val="center"/>
          </w:tcPr>
          <w:p w14:paraId="77D3457F" w14:textId="6B0BBEDA" w:rsidR="00EC6D2D" w:rsidRPr="006246D6" w:rsidRDefault="00EC6D2D" w:rsidP="00EC6D2D">
            <w:pPr>
              <w:jc w:val="center"/>
              <w:rPr>
                <w:rFonts w:ascii="Arial" w:hAnsi="Arial" w:cstheme="minorBidi"/>
                <w:sz w:val="20"/>
                <w:szCs w:val="25"/>
                <w:lang w:bidi="mn-Mong-CN"/>
              </w:rPr>
            </w:pPr>
            <w:r>
              <w:rPr>
                <w:rFonts w:ascii="Arial" w:hAnsi="Arial" w:cs="Arial"/>
                <w:sz w:val="20"/>
                <w:szCs w:val="20"/>
              </w:rPr>
              <w:t>5</w:t>
            </w:r>
            <w:r w:rsidR="006246D6">
              <w:rPr>
                <w:rFonts w:ascii="Arial" w:hAnsi="Arial" w:cs="Arial"/>
                <w:sz w:val="20"/>
                <w:szCs w:val="20"/>
              </w:rPr>
              <w:t>4</w:t>
            </w:r>
          </w:p>
        </w:tc>
        <w:tc>
          <w:tcPr>
            <w:tcW w:w="2724" w:type="dxa"/>
          </w:tcPr>
          <w:p w14:paraId="7F1E13F1" w14:textId="77777777" w:rsidR="00EC6D2D" w:rsidRPr="00311651" w:rsidRDefault="00EC6D2D" w:rsidP="00EC6D2D">
            <w:pPr>
              <w:ind w:left="127" w:right="100"/>
              <w:jc w:val="both"/>
              <w:rPr>
                <w:rFonts w:ascii="Arial" w:hAnsi="Arial" w:cs="Arial"/>
                <w:b/>
                <w:sz w:val="20"/>
                <w:szCs w:val="20"/>
                <w:lang w:val="mn-MN"/>
              </w:rPr>
            </w:pPr>
            <w:r w:rsidRPr="00311651">
              <w:rPr>
                <w:rFonts w:ascii="Arial" w:hAnsi="Arial" w:cs="Arial"/>
                <w:sz w:val="20"/>
                <w:szCs w:val="20"/>
                <w:lang w:val="mn-MN"/>
              </w:rPr>
              <w:t xml:space="preserve">“Цахим Өвөрхангай” хөтөлбөр, арга хэмжээг хэрэгжүүлж, төрийн байгууллагуудын </w:t>
            </w:r>
            <w:proofErr w:type="spellStart"/>
            <w:r w:rsidRPr="00203436">
              <w:rPr>
                <w:rFonts w:ascii="Arial" w:hAnsi="Arial" w:cs="Arial"/>
                <w:color w:val="1C231E"/>
                <w:sz w:val="20"/>
                <w:szCs w:val="20"/>
              </w:rPr>
              <w:t>интернэтийн</w:t>
            </w:r>
            <w:proofErr w:type="spellEnd"/>
            <w:r w:rsidRPr="00311651">
              <w:rPr>
                <w:rFonts w:ascii="Arial" w:hAnsi="Arial" w:cs="Arial"/>
                <w:sz w:val="20"/>
                <w:szCs w:val="20"/>
                <w:lang w:val="mn-MN"/>
              </w:rPr>
              <w:t xml:space="preserve"> хурд, чанарыг сайжруулан, </w:t>
            </w:r>
            <w:r w:rsidRPr="00311651">
              <w:rPr>
                <w:rFonts w:ascii="Arial" w:hAnsi="Arial" w:cs="Arial"/>
                <w:sz w:val="20"/>
                <w:szCs w:val="20"/>
                <w:lang w:val="mn-MN"/>
              </w:rPr>
              <w:lastRenderedPageBreak/>
              <w:t>мэдээлэл технологийн ажилтныг чадавхжуулах</w:t>
            </w:r>
          </w:p>
        </w:tc>
        <w:tc>
          <w:tcPr>
            <w:tcW w:w="1134" w:type="dxa"/>
            <w:vAlign w:val="center"/>
          </w:tcPr>
          <w:p w14:paraId="3FEFF9AA" w14:textId="77777777" w:rsidR="00EC6D2D" w:rsidRPr="00311651" w:rsidRDefault="00EC6D2D" w:rsidP="00EC6D2D">
            <w:pPr>
              <w:ind w:left="127" w:right="100"/>
              <w:jc w:val="center"/>
              <w:rPr>
                <w:rFonts w:ascii="Arial" w:hAnsi="Arial" w:cs="Arial"/>
                <w:b/>
                <w:sz w:val="20"/>
                <w:szCs w:val="20"/>
                <w:lang w:val="mn-MN"/>
              </w:rPr>
            </w:pPr>
            <w:r w:rsidRPr="00311651">
              <w:rPr>
                <w:rFonts w:ascii="Arial" w:hAnsi="Arial" w:cs="Arial"/>
                <w:sz w:val="20"/>
                <w:szCs w:val="20"/>
                <w:lang w:val="mn-MN"/>
              </w:rPr>
              <w:lastRenderedPageBreak/>
              <w:t>20,0 сая төгрөг</w:t>
            </w:r>
          </w:p>
        </w:tc>
        <w:tc>
          <w:tcPr>
            <w:tcW w:w="2228" w:type="dxa"/>
            <w:vAlign w:val="center"/>
          </w:tcPr>
          <w:p w14:paraId="7449C4FF"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 xml:space="preserve">-Хөтөлбөрийн хэрэгжилтийн байдал </w:t>
            </w:r>
          </w:p>
          <w:p w14:paraId="4D176D76"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 xml:space="preserve">-Төрийн цахим үйлчилгээний хандалт </w:t>
            </w:r>
          </w:p>
        </w:tc>
        <w:tc>
          <w:tcPr>
            <w:tcW w:w="1450" w:type="dxa"/>
            <w:vAlign w:val="center"/>
          </w:tcPr>
          <w:p w14:paraId="16CF2767" w14:textId="77777777" w:rsidR="00EC6D2D" w:rsidRPr="002A7E3C" w:rsidRDefault="00EC6D2D" w:rsidP="00EC6D2D">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24276499"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lang w:val="mn-MN"/>
              </w:rPr>
              <w:t>2022 онд</w:t>
            </w:r>
          </w:p>
          <w:p w14:paraId="164B14AE"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rPr>
              <w:t>e-</w:t>
            </w:r>
            <w:proofErr w:type="spellStart"/>
            <w:r w:rsidRPr="00311651">
              <w:rPr>
                <w:rFonts w:ascii="Arial" w:hAnsi="Arial" w:cs="Arial"/>
                <w:sz w:val="20"/>
                <w:szCs w:val="20"/>
              </w:rPr>
              <w:t>mongolia</w:t>
            </w:r>
            <w:proofErr w:type="spellEnd"/>
            <w:r w:rsidRPr="00311651">
              <w:rPr>
                <w:rFonts w:ascii="Arial" w:hAnsi="Arial" w:cs="Arial"/>
                <w:sz w:val="20"/>
                <w:szCs w:val="20"/>
              </w:rPr>
              <w:t xml:space="preserve"> 67, </w:t>
            </w:r>
            <w:r w:rsidRPr="00311651">
              <w:rPr>
                <w:rFonts w:ascii="Arial" w:hAnsi="Arial" w:cs="Arial"/>
                <w:sz w:val="20"/>
                <w:szCs w:val="20"/>
                <w:lang w:val="mn-MN"/>
              </w:rPr>
              <w:t xml:space="preserve">операторын </w:t>
            </w:r>
            <w:r w:rsidRPr="00311651">
              <w:rPr>
                <w:rFonts w:ascii="Arial" w:hAnsi="Arial" w:cs="Arial"/>
                <w:sz w:val="20"/>
                <w:szCs w:val="20"/>
              </w:rPr>
              <w:t>281</w:t>
            </w:r>
            <w:r w:rsidRPr="00311651">
              <w:rPr>
                <w:rFonts w:ascii="Arial" w:hAnsi="Arial" w:cs="Arial"/>
                <w:sz w:val="20"/>
                <w:szCs w:val="20"/>
                <w:lang w:val="mn-MN"/>
              </w:rPr>
              <w:t xml:space="preserve"> үйлчилгээ</w:t>
            </w:r>
          </w:p>
        </w:tc>
        <w:tc>
          <w:tcPr>
            <w:tcW w:w="1807" w:type="dxa"/>
            <w:vAlign w:val="center"/>
          </w:tcPr>
          <w:p w14:paraId="59651B8B"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lang w:val="mn-MN"/>
              </w:rPr>
              <w:t>Цахим шилжилт, тоног төхөөрөмжийн шинэчлэлт.</w:t>
            </w:r>
          </w:p>
        </w:tc>
        <w:tc>
          <w:tcPr>
            <w:tcW w:w="3549" w:type="dxa"/>
          </w:tcPr>
          <w:p w14:paraId="030E6F52" w14:textId="77777777" w:rsidR="00EC6D2D" w:rsidRDefault="00EC6D2D" w:rsidP="00EC6D2D">
            <w:pPr>
              <w:jc w:val="both"/>
              <w:rPr>
                <w:rFonts w:ascii="Arial" w:eastAsia="Calibri" w:hAnsi="Arial" w:cs="Arial"/>
                <w:sz w:val="18"/>
                <w:szCs w:val="18"/>
                <w:lang w:val="mn-MN"/>
              </w:rPr>
            </w:pPr>
            <w:r w:rsidRPr="00DF6D31">
              <w:rPr>
                <w:rFonts w:ascii="Arial" w:eastAsia="Calibri" w:hAnsi="Arial" w:cs="Arial"/>
                <w:sz w:val="18"/>
                <w:szCs w:val="18"/>
                <w:lang w:val="mn-MN"/>
              </w:rPr>
              <w:t>Төрийн 9 байгууллага 10 мб-ын интернэтийн хурдтай шилэн кабель ашиглаж байна.</w:t>
            </w:r>
          </w:p>
          <w:p w14:paraId="5BD156B5" w14:textId="77777777" w:rsidR="00EC6D2D" w:rsidRDefault="00EC6D2D" w:rsidP="00EC6D2D">
            <w:pPr>
              <w:jc w:val="both"/>
              <w:rPr>
                <w:rFonts w:ascii="Arial" w:eastAsia="Calibri" w:hAnsi="Arial" w:cs="Arial"/>
                <w:sz w:val="18"/>
                <w:szCs w:val="18"/>
                <w:lang w:val="mn-MN"/>
              </w:rPr>
            </w:pPr>
            <w:r w:rsidRPr="00B42BEF">
              <w:rPr>
                <w:rFonts w:ascii="Arial" w:eastAsia="Calibri" w:hAnsi="Arial" w:cs="Arial"/>
                <w:sz w:val="18"/>
                <w:szCs w:val="18"/>
                <w:lang w:val="mn-MN"/>
              </w:rPr>
              <w:t>ЕБ</w:t>
            </w:r>
            <w:r>
              <w:rPr>
                <w:rFonts w:ascii="Arial" w:eastAsia="Calibri" w:hAnsi="Arial" w:cs="Arial"/>
                <w:sz w:val="18"/>
                <w:szCs w:val="18"/>
                <w:lang w:val="mn-MN"/>
              </w:rPr>
              <w:t xml:space="preserve"> </w:t>
            </w:r>
            <w:r w:rsidRPr="00B42BEF">
              <w:rPr>
                <w:rFonts w:ascii="Arial" w:eastAsia="Calibri" w:hAnsi="Arial" w:cs="Arial"/>
                <w:sz w:val="18"/>
                <w:szCs w:val="18"/>
                <w:lang w:val="mn-MN"/>
              </w:rPr>
              <w:t xml:space="preserve">Сургууль шинээр хэрэгжиж байгаа Pearson, Eduten хөтөлбөрийг үр дүнтэй хэрэгжүүлэх зорилгоор нөхөн </w:t>
            </w:r>
            <w:r w:rsidRPr="00B42BEF">
              <w:rPr>
                <w:rFonts w:ascii="Arial" w:eastAsia="Calibri" w:hAnsi="Arial" w:cs="Arial"/>
                <w:sz w:val="18"/>
                <w:szCs w:val="18"/>
                <w:lang w:val="mn-MN"/>
              </w:rPr>
              <w:lastRenderedPageBreak/>
              <w:t>хангалтын зардлаас 8 сая төгрөгөөр утасгүй интернэтийн төхөөрөмж худалдан авч ашиглаж байна</w:t>
            </w:r>
            <w:r>
              <w:rPr>
                <w:rFonts w:ascii="Arial" w:eastAsia="Calibri" w:hAnsi="Arial" w:cs="Arial"/>
                <w:sz w:val="18"/>
                <w:szCs w:val="18"/>
                <w:lang w:val="mn-MN"/>
              </w:rPr>
              <w:t>.</w:t>
            </w:r>
          </w:p>
          <w:p w14:paraId="16DE9684" w14:textId="08F84742" w:rsidR="00EC6D2D" w:rsidRPr="00CF05E1" w:rsidRDefault="00EC6D2D" w:rsidP="00EC6D2D">
            <w:pPr>
              <w:jc w:val="right"/>
              <w:rPr>
                <w:rFonts w:ascii="Arial" w:hAnsi="Arial" w:cs="Arial"/>
                <w:b/>
                <w:sz w:val="20"/>
                <w:szCs w:val="20"/>
                <w:lang w:val="mn-MN"/>
              </w:rPr>
            </w:pPr>
            <w:r>
              <w:rPr>
                <w:rFonts w:ascii="Arial" w:eastAsia="Calibri" w:hAnsi="Arial" w:cs="Arial"/>
                <w:sz w:val="18"/>
                <w:szCs w:val="18"/>
                <w:lang w:val="mn-MN"/>
              </w:rPr>
              <w:t>Үр дүнтэй:100%</w:t>
            </w:r>
          </w:p>
        </w:tc>
      </w:tr>
      <w:tr w:rsidR="00EC6D2D" w:rsidRPr="00885CB8" w14:paraId="52021204" w14:textId="77777777" w:rsidTr="00501ABD">
        <w:trPr>
          <w:trHeight w:val="255"/>
          <w:jc w:val="center"/>
        </w:trPr>
        <w:tc>
          <w:tcPr>
            <w:tcW w:w="572" w:type="dxa"/>
            <w:vAlign w:val="center"/>
          </w:tcPr>
          <w:p w14:paraId="7AA26EA8" w14:textId="3E1C7B60" w:rsidR="00EC6D2D" w:rsidRPr="00E8021D" w:rsidRDefault="00EC6D2D" w:rsidP="00EC6D2D">
            <w:pPr>
              <w:rPr>
                <w:rFonts w:ascii="Arial" w:hAnsi="Arial" w:cstheme="minorBidi"/>
                <w:sz w:val="20"/>
                <w:szCs w:val="25"/>
                <w:lang w:val="mn-MN" w:bidi="mn-Mong-CN"/>
              </w:rPr>
            </w:pPr>
            <w:r>
              <w:rPr>
                <w:rFonts w:ascii="Arial" w:hAnsi="Arial" w:cstheme="minorBidi" w:hint="cs"/>
                <w:sz w:val="20"/>
                <w:szCs w:val="25"/>
                <w:cs/>
                <w:lang w:val="mn-MN" w:bidi="mn-Mong-CN"/>
              </w:rPr>
              <w:lastRenderedPageBreak/>
              <w:t>5</w:t>
            </w:r>
            <w:r w:rsidR="006246D6">
              <w:rPr>
                <w:rFonts w:ascii="Arial" w:hAnsi="Arial" w:cstheme="minorBidi" w:hint="cs"/>
                <w:sz w:val="20"/>
                <w:szCs w:val="25"/>
                <w:cs/>
                <w:lang w:val="mn-MN" w:bidi="mn-Mong-CN"/>
              </w:rPr>
              <w:t>5</w:t>
            </w:r>
          </w:p>
        </w:tc>
        <w:tc>
          <w:tcPr>
            <w:tcW w:w="2724" w:type="dxa"/>
          </w:tcPr>
          <w:p w14:paraId="447C227C"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 xml:space="preserve">Төрийн байгууллагын дотоод удирдлагын </w:t>
            </w:r>
            <w:r w:rsidRPr="00311651">
              <w:rPr>
                <w:rFonts w:ascii="Arial" w:hAnsi="Arial" w:cs="Arial"/>
                <w:sz w:val="20"/>
                <w:szCs w:val="20"/>
              </w:rPr>
              <w:t>ERP</w:t>
            </w:r>
            <w:r w:rsidRPr="00311651">
              <w:rPr>
                <w:rFonts w:ascii="Arial" w:hAnsi="Arial" w:cs="Arial"/>
                <w:sz w:val="20"/>
                <w:szCs w:val="20"/>
                <w:lang w:val="mn-MN"/>
              </w:rPr>
              <w:t xml:space="preserve"> нэгдсэнсистемийн ашиглалтыг сайжруулж, төрийн байгууллага хооронд цахимаар албан бичиг солилцон, сум, багийн иргэдэд </w:t>
            </w:r>
            <w:r w:rsidRPr="00311651">
              <w:rPr>
                <w:rFonts w:ascii="Arial" w:hAnsi="Arial" w:cs="Arial"/>
                <w:sz w:val="20"/>
                <w:szCs w:val="20"/>
              </w:rPr>
              <w:t>e-</w:t>
            </w:r>
            <w:proofErr w:type="spellStart"/>
            <w:r w:rsidRPr="00311651">
              <w:rPr>
                <w:rFonts w:ascii="Arial" w:hAnsi="Arial" w:cs="Arial"/>
                <w:sz w:val="20"/>
                <w:szCs w:val="20"/>
              </w:rPr>
              <w:t>mongolia</w:t>
            </w:r>
            <w:proofErr w:type="spellEnd"/>
            <w:r w:rsidRPr="00311651">
              <w:rPr>
                <w:rFonts w:ascii="Arial" w:hAnsi="Arial" w:cs="Arial"/>
                <w:sz w:val="20"/>
                <w:szCs w:val="20"/>
                <w:lang w:val="mn-MN"/>
              </w:rPr>
              <w:t>болон төрийн цахим үйлчилгээг сурталчлан таниулах сургалт, өдөрлөг зохион байгуулах</w:t>
            </w:r>
          </w:p>
        </w:tc>
        <w:tc>
          <w:tcPr>
            <w:tcW w:w="1134" w:type="dxa"/>
            <w:vAlign w:val="center"/>
          </w:tcPr>
          <w:p w14:paraId="6943C7D6"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lang w:val="mn-MN"/>
              </w:rPr>
              <w:t>10,0 сая төгрөг</w:t>
            </w:r>
          </w:p>
        </w:tc>
        <w:tc>
          <w:tcPr>
            <w:tcW w:w="2228" w:type="dxa"/>
            <w:vAlign w:val="center"/>
          </w:tcPr>
          <w:p w14:paraId="68563FF2"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w:t>
            </w:r>
            <w:r w:rsidRPr="00311651">
              <w:rPr>
                <w:rFonts w:ascii="Arial" w:hAnsi="Arial" w:cs="Arial"/>
                <w:sz w:val="20"/>
                <w:szCs w:val="20"/>
              </w:rPr>
              <w:t>ERP</w:t>
            </w:r>
            <w:r w:rsidRPr="00311651">
              <w:rPr>
                <w:rFonts w:ascii="Arial" w:hAnsi="Arial" w:cs="Arial"/>
                <w:sz w:val="20"/>
                <w:szCs w:val="20"/>
                <w:lang w:val="mn-MN"/>
              </w:rPr>
              <w:t xml:space="preserve"> системийн ашиглалт жигдэрсэн эсэх </w:t>
            </w:r>
          </w:p>
          <w:p w14:paraId="4FE013A2"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w:t>
            </w:r>
            <w:r w:rsidRPr="00311651">
              <w:rPr>
                <w:rFonts w:ascii="Arial" w:hAnsi="Arial" w:cs="Arial"/>
                <w:sz w:val="20"/>
                <w:szCs w:val="20"/>
              </w:rPr>
              <w:t xml:space="preserve">E-Mongolia </w:t>
            </w:r>
            <w:r w:rsidRPr="00311651">
              <w:rPr>
                <w:rFonts w:ascii="Arial" w:hAnsi="Arial" w:cs="Arial"/>
                <w:sz w:val="20"/>
                <w:szCs w:val="20"/>
                <w:lang w:val="mn-MN"/>
              </w:rPr>
              <w:t>системээр үйлчилгээ авсан иргэдийн тоо</w:t>
            </w:r>
          </w:p>
        </w:tc>
        <w:tc>
          <w:tcPr>
            <w:tcW w:w="1450" w:type="dxa"/>
            <w:vAlign w:val="center"/>
          </w:tcPr>
          <w:p w14:paraId="625E1D31" w14:textId="77777777" w:rsidR="00EC6D2D" w:rsidRPr="002A7E3C" w:rsidRDefault="00EC6D2D" w:rsidP="00EC6D2D">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4F92DDDB"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lang w:val="mn-MN"/>
              </w:rPr>
              <w:t>-</w:t>
            </w:r>
          </w:p>
        </w:tc>
        <w:tc>
          <w:tcPr>
            <w:tcW w:w="1807" w:type="dxa"/>
            <w:vAlign w:val="center"/>
          </w:tcPr>
          <w:p w14:paraId="5055FA77"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lang w:val="mn-MN"/>
              </w:rPr>
              <w:t>Программ ашиглалтын хувь 80-аас дээш</w:t>
            </w:r>
          </w:p>
          <w:p w14:paraId="0D769441" w14:textId="77777777" w:rsidR="00EC6D2D" w:rsidRPr="00311651" w:rsidRDefault="00EC6D2D" w:rsidP="00EC6D2D">
            <w:pPr>
              <w:ind w:left="127" w:right="100"/>
              <w:jc w:val="center"/>
              <w:rPr>
                <w:rFonts w:ascii="Arial" w:hAnsi="Arial" w:cs="Arial"/>
                <w:b/>
                <w:sz w:val="20"/>
                <w:szCs w:val="20"/>
                <w:lang w:val="mn-MN"/>
              </w:rPr>
            </w:pPr>
            <w:r w:rsidRPr="00311651">
              <w:rPr>
                <w:rFonts w:ascii="Arial" w:hAnsi="Arial" w:cs="Arial"/>
                <w:sz w:val="20"/>
                <w:szCs w:val="20"/>
                <w:lang w:val="mn-MN"/>
              </w:rPr>
              <w:t>Бүх сумдад зохион байгуулсан байна.</w:t>
            </w:r>
          </w:p>
        </w:tc>
        <w:tc>
          <w:tcPr>
            <w:tcW w:w="3549" w:type="dxa"/>
          </w:tcPr>
          <w:p w14:paraId="37D26FDE" w14:textId="77777777" w:rsidR="00EC6D2D" w:rsidRPr="008B03C0" w:rsidRDefault="00EC6D2D" w:rsidP="00EC6D2D">
            <w:pPr>
              <w:jc w:val="both"/>
              <w:rPr>
                <w:rFonts w:ascii="Arial" w:hAnsi="Arial" w:cs="Arial"/>
                <w:sz w:val="18"/>
                <w:szCs w:val="18"/>
                <w:lang w:val="mn-MN"/>
              </w:rPr>
            </w:pPr>
            <w:r w:rsidRPr="008B03C0">
              <w:rPr>
                <w:rFonts w:ascii="Arial" w:hAnsi="Arial" w:cs="Arial"/>
                <w:sz w:val="18"/>
                <w:szCs w:val="18"/>
                <w:lang w:val="mn-MN"/>
              </w:rPr>
              <w:t xml:space="preserve">Төрийн байгууллагуудын дотоод удирдлагын нэгдсэн систем (https://erp.e-mongolia.mn/)-ийг сумын төсөвт 6-н байгууллага нэвтрүүлэн ашиглаж байна.  </w:t>
            </w:r>
          </w:p>
          <w:p w14:paraId="1F1A56AA" w14:textId="77777777" w:rsidR="00EC6D2D" w:rsidRPr="008B03C0" w:rsidRDefault="00EC6D2D" w:rsidP="00EC6D2D">
            <w:pPr>
              <w:jc w:val="both"/>
              <w:rPr>
                <w:rFonts w:ascii="Arial" w:eastAsia="Times New Roman" w:hAnsi="Arial" w:cs="Arial"/>
                <w:sz w:val="18"/>
                <w:szCs w:val="18"/>
                <w:lang w:val="mn-MN"/>
              </w:rPr>
            </w:pPr>
            <w:r w:rsidRPr="008B03C0">
              <w:rPr>
                <w:rFonts w:ascii="Arial" w:eastAsia="Times New Roman" w:hAnsi="Arial" w:cs="Arial"/>
                <w:sz w:val="18"/>
                <w:szCs w:val="18"/>
                <w:lang w:val="mn-MN"/>
              </w:rPr>
              <w:t>Иргэдэд төрийн үйлчилгээг цахимаар хүргэх операторын үйлчилгээнд хамрагдах байгууллагын тоо нэмэгдсэнээр Хур системээс 102 төрлийн тодорхойлолт, лавлагаа, бичиг баримтын захиалгын үйлчилгээ нэмэгдсэн. 12 дугаар сарын 14-ний өдрийн байдлаар Хур системээр 187 иргэн лавлагаа, тодорхойлолтыг авч үйлчлүүлсэн.</w:t>
            </w:r>
          </w:p>
          <w:p w14:paraId="1922401B" w14:textId="507B8861" w:rsidR="00EC6D2D" w:rsidRPr="00732534" w:rsidRDefault="00EC6D2D" w:rsidP="00EC6D2D">
            <w:pPr>
              <w:jc w:val="center"/>
              <w:rPr>
                <w:rFonts w:ascii="Arial" w:hAnsi="Arial" w:cs="Arial"/>
                <w:b/>
                <w:bCs/>
                <w:sz w:val="20"/>
                <w:szCs w:val="20"/>
                <w:lang w:val="mn-MN"/>
              </w:rPr>
            </w:pPr>
            <w:r w:rsidRPr="008B03C0">
              <w:rPr>
                <w:rFonts w:ascii="Arial" w:hAnsi="Arial" w:cs="Arial"/>
                <w:sz w:val="18"/>
                <w:szCs w:val="18"/>
                <w:lang w:val="mn-MN"/>
              </w:rPr>
              <w:t>Тодорхой үр дүнд хүрсэн:90%</w:t>
            </w:r>
          </w:p>
        </w:tc>
      </w:tr>
      <w:tr w:rsidR="00EC6D2D" w:rsidRPr="00885CB8" w14:paraId="57597F95" w14:textId="77777777" w:rsidTr="00501ABD">
        <w:trPr>
          <w:trHeight w:val="255"/>
          <w:jc w:val="center"/>
        </w:trPr>
        <w:tc>
          <w:tcPr>
            <w:tcW w:w="572" w:type="dxa"/>
            <w:vAlign w:val="center"/>
          </w:tcPr>
          <w:p w14:paraId="347A04DC" w14:textId="1134653B" w:rsidR="00EC6D2D" w:rsidRPr="00E8021D" w:rsidRDefault="00EC6D2D" w:rsidP="00EC6D2D">
            <w:pPr>
              <w:rPr>
                <w:rFonts w:ascii="Arial" w:hAnsi="Arial" w:cstheme="minorBidi"/>
                <w:sz w:val="20"/>
                <w:szCs w:val="25"/>
                <w:lang w:val="mn-MN" w:bidi="mn-Mong-CN"/>
              </w:rPr>
            </w:pPr>
            <w:r>
              <w:rPr>
                <w:rFonts w:ascii="Arial" w:hAnsi="Arial" w:cstheme="minorBidi" w:hint="cs"/>
                <w:sz w:val="20"/>
                <w:szCs w:val="25"/>
                <w:cs/>
                <w:lang w:val="mn-MN" w:bidi="mn-Mong-CN"/>
              </w:rPr>
              <w:t>5</w:t>
            </w:r>
            <w:r w:rsidR="006246D6">
              <w:rPr>
                <w:rFonts w:ascii="Arial" w:hAnsi="Arial" w:cstheme="minorBidi" w:hint="cs"/>
                <w:sz w:val="20"/>
                <w:szCs w:val="25"/>
                <w:cs/>
                <w:lang w:val="mn-MN" w:bidi="mn-Mong-CN"/>
              </w:rPr>
              <w:t>6</w:t>
            </w:r>
          </w:p>
        </w:tc>
        <w:tc>
          <w:tcPr>
            <w:tcW w:w="2724" w:type="dxa"/>
          </w:tcPr>
          <w:p w14:paraId="48194ADB"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Иргэд, аж ахуйн нэгж байгууллагаас төрийн байгууллага, албан тушаалтанд хандаж гаргасан өргөдөл, гомдлыг хүлээн авах, шийдвэрлэх үйл ажиллагааг цахимжуулж, шийдвэрлэлтийн явц, үр дүнг цахимаар хянах нөхцөлийг бүрдүүлэх</w:t>
            </w:r>
          </w:p>
        </w:tc>
        <w:tc>
          <w:tcPr>
            <w:tcW w:w="1134" w:type="dxa"/>
            <w:vAlign w:val="center"/>
          </w:tcPr>
          <w:p w14:paraId="0D5992B9"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lang w:val="mn-MN"/>
              </w:rPr>
              <w:t>-</w:t>
            </w:r>
          </w:p>
        </w:tc>
        <w:tc>
          <w:tcPr>
            <w:tcW w:w="2228" w:type="dxa"/>
            <w:vAlign w:val="center"/>
          </w:tcPr>
          <w:p w14:paraId="405E6A8B"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-Өргөдөл, гомдлын шийдвэрлэлтийн хувь</w:t>
            </w:r>
          </w:p>
          <w:p w14:paraId="012A3E33"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 xml:space="preserve">-Цахим шилжилтийг хэрэгжүүлсэн байдал </w:t>
            </w:r>
          </w:p>
        </w:tc>
        <w:tc>
          <w:tcPr>
            <w:tcW w:w="1450" w:type="dxa"/>
            <w:vAlign w:val="center"/>
          </w:tcPr>
          <w:p w14:paraId="4CA0ECFD" w14:textId="77777777" w:rsidR="00EC6D2D" w:rsidRPr="002A7E3C" w:rsidRDefault="00EC6D2D" w:rsidP="00EC6D2D">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54B0842C"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rPr>
              <w:t>ERP</w:t>
            </w:r>
            <w:r w:rsidRPr="00311651">
              <w:rPr>
                <w:rFonts w:ascii="Arial" w:hAnsi="Arial" w:cs="Arial"/>
                <w:sz w:val="20"/>
                <w:szCs w:val="20"/>
                <w:lang w:val="mn-MN"/>
              </w:rPr>
              <w:t xml:space="preserve"> системээр өргөдөл, гомдлын явц, шийдвэрлэлтэд хяналт тавин ажиллаж байна.</w:t>
            </w:r>
          </w:p>
        </w:tc>
        <w:tc>
          <w:tcPr>
            <w:tcW w:w="1807" w:type="dxa"/>
            <w:vAlign w:val="center"/>
          </w:tcPr>
          <w:p w14:paraId="12CB5E42"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lang w:val="mn-MN"/>
              </w:rPr>
              <w:t>Цахим хэлбэрт  шилжүүлж, ашиглалтыг сайжруулсан байна.</w:t>
            </w:r>
          </w:p>
        </w:tc>
        <w:tc>
          <w:tcPr>
            <w:tcW w:w="3549" w:type="dxa"/>
          </w:tcPr>
          <w:p w14:paraId="2E2BDC2A" w14:textId="77777777" w:rsidR="00EC6D2D" w:rsidRPr="008B03C0" w:rsidRDefault="00EC6D2D" w:rsidP="00EC6D2D">
            <w:pPr>
              <w:spacing w:line="276" w:lineRule="auto"/>
              <w:jc w:val="both"/>
              <w:rPr>
                <w:rFonts w:ascii="Arial" w:hAnsi="Arial" w:cs="Arial"/>
                <w:sz w:val="18"/>
                <w:szCs w:val="18"/>
                <w:lang w:val="mn-MN"/>
              </w:rPr>
            </w:pPr>
            <w:r w:rsidRPr="008B03C0">
              <w:rPr>
                <w:rFonts w:ascii="Arial" w:hAnsi="Arial" w:cs="Arial"/>
                <w:sz w:val="18"/>
                <w:szCs w:val="18"/>
                <w:lang w:val="mn-MN"/>
              </w:rPr>
              <w:t>2023 онд төрийн байгууллага, аж ахуйн нэгж, иргэдээс  нийт 1967 өргөдөл, хүсэлт ирүүлсэн байна. Өргөдөл, гомдол ирүүлсэн хэлбэрийн хувьд  бичгээр 1576 буюу 80.1 хувь, цахимаар 84 буюу 4.3 хувь, утсаар 155 буюу 7.9 хувь, биечлэн 152 буюу 7.7 хувь байна. Шийдвэрлэлтийн хувьд нийт 1886 өргөдлийг шийдвэрлэж, шийдвэрлэх хугацаа болоогүй 81 буюу 4.1 байна. Өргөдөл, гомдлын шийдвэрлэлт 95.9 хувьтай.</w:t>
            </w:r>
          </w:p>
          <w:p w14:paraId="63A9F273" w14:textId="77777777" w:rsidR="00EC6D2D" w:rsidRPr="008B03C0" w:rsidRDefault="00EC6D2D" w:rsidP="00EC6D2D">
            <w:pPr>
              <w:jc w:val="both"/>
              <w:rPr>
                <w:rFonts w:ascii="Arial" w:hAnsi="Arial" w:cs="Arial"/>
                <w:sz w:val="18"/>
                <w:szCs w:val="18"/>
                <w:lang w:val="mn-MN"/>
              </w:rPr>
            </w:pPr>
            <w:r w:rsidRPr="008B03C0">
              <w:rPr>
                <w:rFonts w:ascii="Arial" w:hAnsi="Arial" w:cs="Arial"/>
                <w:sz w:val="18"/>
                <w:szCs w:val="18"/>
                <w:lang w:val="mn-MN"/>
              </w:rPr>
              <w:t>Нийгмийн даатгал, Нийгмийн халамж энэ онд нийт 84 өргөдөл, гомдлыг цахимаар хүлээн авч шийд</w:t>
            </w:r>
            <w:r>
              <w:rPr>
                <w:rFonts w:ascii="Arial" w:hAnsi="Arial" w:cs="Arial"/>
                <w:sz w:val="18"/>
                <w:szCs w:val="18"/>
                <w:lang w:val="mn-MN"/>
              </w:rPr>
              <w:t>в</w:t>
            </w:r>
            <w:r w:rsidRPr="008B03C0">
              <w:rPr>
                <w:rFonts w:ascii="Arial" w:hAnsi="Arial" w:cs="Arial"/>
                <w:sz w:val="18"/>
                <w:szCs w:val="18"/>
                <w:lang w:val="mn-MN"/>
              </w:rPr>
              <w:t xml:space="preserve">эрлэсэн. </w:t>
            </w:r>
          </w:p>
          <w:p w14:paraId="1EEBCE63" w14:textId="2BC3CF76" w:rsidR="00EC6D2D" w:rsidRPr="00885CB8" w:rsidRDefault="00EC6D2D" w:rsidP="00EC6D2D">
            <w:pPr>
              <w:jc w:val="center"/>
              <w:rPr>
                <w:rFonts w:ascii="Arial" w:hAnsi="Arial" w:cs="Arial"/>
                <w:b/>
                <w:sz w:val="20"/>
                <w:szCs w:val="20"/>
                <w:u w:val="single"/>
              </w:rPr>
            </w:pPr>
            <w:r w:rsidRPr="008B03C0">
              <w:rPr>
                <w:rFonts w:ascii="Arial" w:hAnsi="Arial" w:cs="Arial"/>
                <w:sz w:val="18"/>
                <w:szCs w:val="18"/>
                <w:lang w:val="mn-MN"/>
              </w:rPr>
              <w:t xml:space="preserve"> </w:t>
            </w:r>
            <w:r>
              <w:rPr>
                <w:rFonts w:ascii="Arial" w:hAnsi="Arial" w:cs="Arial"/>
                <w:sz w:val="18"/>
                <w:szCs w:val="18"/>
                <w:lang w:val="mn-MN"/>
              </w:rPr>
              <w:t>Ү</w:t>
            </w:r>
            <w:r w:rsidRPr="008B03C0">
              <w:rPr>
                <w:rFonts w:ascii="Arial" w:hAnsi="Arial" w:cs="Arial"/>
                <w:sz w:val="18"/>
                <w:szCs w:val="18"/>
                <w:lang w:val="mn-MN"/>
              </w:rPr>
              <w:t>р дүн</w:t>
            </w:r>
            <w:r>
              <w:rPr>
                <w:rFonts w:ascii="Arial" w:hAnsi="Arial" w:cs="Arial"/>
                <w:sz w:val="18"/>
                <w:szCs w:val="18"/>
                <w:lang w:val="mn-MN"/>
              </w:rPr>
              <w:t>тэй-10</w:t>
            </w:r>
            <w:r w:rsidRPr="008B03C0">
              <w:rPr>
                <w:rFonts w:ascii="Arial" w:hAnsi="Arial" w:cs="Arial"/>
                <w:sz w:val="18"/>
                <w:szCs w:val="18"/>
                <w:lang w:val="mn-MN"/>
              </w:rPr>
              <w:t>0%</w:t>
            </w:r>
          </w:p>
        </w:tc>
      </w:tr>
      <w:tr w:rsidR="00EC6D2D" w:rsidRPr="00885CB8" w14:paraId="2D6556AA" w14:textId="77777777" w:rsidTr="00501ABD">
        <w:trPr>
          <w:trHeight w:val="255"/>
          <w:jc w:val="center"/>
        </w:trPr>
        <w:tc>
          <w:tcPr>
            <w:tcW w:w="572" w:type="dxa"/>
            <w:vAlign w:val="center"/>
          </w:tcPr>
          <w:p w14:paraId="1F806C3E" w14:textId="1F29EB1E" w:rsidR="00EC6D2D" w:rsidRPr="00E8021D" w:rsidRDefault="006246D6" w:rsidP="00EC6D2D">
            <w:pPr>
              <w:rPr>
                <w:rFonts w:ascii="Arial" w:hAnsi="Arial" w:cstheme="minorBidi"/>
                <w:sz w:val="20"/>
                <w:szCs w:val="25"/>
                <w:lang w:val="mn-MN" w:bidi="mn-Mong-CN"/>
              </w:rPr>
            </w:pPr>
            <w:r>
              <w:rPr>
                <w:rFonts w:ascii="Arial" w:hAnsi="Arial" w:cstheme="minorBidi" w:hint="cs"/>
                <w:sz w:val="20"/>
                <w:szCs w:val="25"/>
                <w:cs/>
                <w:lang w:val="mn-MN" w:bidi="mn-Mong-CN"/>
              </w:rPr>
              <w:t>57</w:t>
            </w:r>
          </w:p>
        </w:tc>
        <w:tc>
          <w:tcPr>
            <w:tcW w:w="2724" w:type="dxa"/>
            <w:vAlign w:val="center"/>
          </w:tcPr>
          <w:p w14:paraId="1CC55CB2"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 xml:space="preserve">Төрийн байгууллагууд үйл ажиллагаагаа сурталчлах зардлыг жил бүр төсөвтөө тусган, иргэдэд үнэн бодит </w:t>
            </w:r>
            <w:r w:rsidRPr="00311651">
              <w:rPr>
                <w:rFonts w:ascii="Arial" w:hAnsi="Arial" w:cs="Arial"/>
                <w:sz w:val="20"/>
                <w:szCs w:val="20"/>
                <w:lang w:val="mn-MN"/>
              </w:rPr>
              <w:lastRenderedPageBreak/>
              <w:t>мэдээлэл түгээх, нийгмийг соён гэгээрүүлэх чиглэлээр хэвлэл мэдээллийн байгууллагуудтай хамтран ажиллах</w:t>
            </w:r>
          </w:p>
        </w:tc>
        <w:tc>
          <w:tcPr>
            <w:tcW w:w="1134" w:type="dxa"/>
            <w:vAlign w:val="center"/>
          </w:tcPr>
          <w:p w14:paraId="5A81C7CB" w14:textId="38B51C1A" w:rsidR="00EC6D2D" w:rsidRPr="00311651" w:rsidRDefault="00EC6D2D" w:rsidP="00EC6D2D">
            <w:pPr>
              <w:ind w:left="127" w:right="100"/>
              <w:jc w:val="center"/>
              <w:rPr>
                <w:rFonts w:ascii="Arial" w:hAnsi="Arial" w:cs="Arial"/>
                <w:b/>
                <w:sz w:val="20"/>
                <w:szCs w:val="20"/>
                <w:lang w:val="mn-MN"/>
              </w:rPr>
            </w:pPr>
            <w:r w:rsidRPr="00311651">
              <w:rPr>
                <w:rFonts w:ascii="Arial" w:hAnsi="Arial" w:cs="Arial"/>
                <w:sz w:val="20"/>
                <w:szCs w:val="20"/>
                <w:lang w:val="mn-MN"/>
              </w:rPr>
              <w:lastRenderedPageBreak/>
              <w:t>2</w:t>
            </w:r>
            <w:r>
              <w:rPr>
                <w:rFonts w:ascii="Arial" w:hAnsi="Arial" w:cs="Arial"/>
                <w:sz w:val="20"/>
                <w:szCs w:val="20"/>
                <w:lang w:val="mn-MN"/>
              </w:rPr>
              <w:t>,353.2</w:t>
            </w:r>
            <w:r w:rsidRPr="00311651">
              <w:rPr>
                <w:rFonts w:ascii="Arial" w:hAnsi="Arial" w:cs="Arial"/>
                <w:sz w:val="20"/>
                <w:szCs w:val="20"/>
                <w:lang w:val="mn-MN"/>
              </w:rPr>
              <w:t>сая төгрөг</w:t>
            </w:r>
          </w:p>
        </w:tc>
        <w:tc>
          <w:tcPr>
            <w:tcW w:w="2228" w:type="dxa"/>
            <w:vAlign w:val="center"/>
          </w:tcPr>
          <w:p w14:paraId="3FDA9A40" w14:textId="77777777" w:rsidR="00EC6D2D" w:rsidRPr="00311651" w:rsidRDefault="00EC6D2D" w:rsidP="00EC6D2D">
            <w:pPr>
              <w:ind w:left="127" w:right="100"/>
              <w:jc w:val="both"/>
              <w:rPr>
                <w:rFonts w:ascii="Arial" w:hAnsi="Arial" w:cs="Arial"/>
                <w:sz w:val="20"/>
                <w:szCs w:val="20"/>
                <w:lang w:val="mn-MN"/>
              </w:rPr>
            </w:pPr>
            <w:r w:rsidRPr="00311651">
              <w:rPr>
                <w:rFonts w:ascii="Arial" w:hAnsi="Arial" w:cs="Arial"/>
                <w:sz w:val="20"/>
                <w:szCs w:val="20"/>
                <w:lang w:val="mn-MN"/>
              </w:rPr>
              <w:t xml:space="preserve">-Хэвлэл мэдээллийн байгууллагатай байгуулсан гэрээний тоо </w:t>
            </w:r>
          </w:p>
          <w:p w14:paraId="405C6B7B" w14:textId="77777777" w:rsidR="00EC6D2D" w:rsidRPr="00311651" w:rsidRDefault="00EC6D2D" w:rsidP="00EC6D2D">
            <w:pPr>
              <w:ind w:left="127" w:right="153"/>
              <w:jc w:val="both"/>
              <w:rPr>
                <w:rFonts w:ascii="Arial" w:hAnsi="Arial" w:cs="Arial"/>
                <w:sz w:val="20"/>
                <w:szCs w:val="20"/>
                <w:lang w:val="mn-MN"/>
              </w:rPr>
            </w:pPr>
            <w:r w:rsidRPr="00311651">
              <w:rPr>
                <w:rFonts w:ascii="Arial" w:hAnsi="Arial" w:cs="Arial"/>
                <w:sz w:val="20"/>
                <w:szCs w:val="20"/>
                <w:lang w:val="mn-MN"/>
              </w:rPr>
              <w:lastRenderedPageBreak/>
              <w:t>-Ил тод байдлын үзүүлэлт</w:t>
            </w:r>
          </w:p>
        </w:tc>
        <w:tc>
          <w:tcPr>
            <w:tcW w:w="1450" w:type="dxa"/>
            <w:vAlign w:val="center"/>
          </w:tcPr>
          <w:p w14:paraId="34942C8B" w14:textId="77777777" w:rsidR="00EC6D2D" w:rsidRPr="002A7E3C" w:rsidRDefault="00EC6D2D" w:rsidP="00EC6D2D">
            <w:pPr>
              <w:jc w:val="center"/>
              <w:rPr>
                <w:rFonts w:ascii="Arial" w:hAnsi="Arial" w:cstheme="minorBidi"/>
                <w:sz w:val="20"/>
                <w:szCs w:val="25"/>
                <w:lang w:val="mn-MN" w:bidi="mn-Mong-CN"/>
              </w:rPr>
            </w:pPr>
            <w:r>
              <w:rPr>
                <w:rFonts w:ascii="Arial" w:hAnsi="Arial" w:cstheme="minorBidi" w:hint="cs"/>
                <w:sz w:val="20"/>
                <w:szCs w:val="25"/>
                <w:cs/>
                <w:lang w:val="mn-MN" w:bidi="mn-Mong-CN"/>
              </w:rPr>
              <w:lastRenderedPageBreak/>
              <w:t>2022</w:t>
            </w:r>
          </w:p>
        </w:tc>
        <w:tc>
          <w:tcPr>
            <w:tcW w:w="1567" w:type="dxa"/>
            <w:vAlign w:val="center"/>
          </w:tcPr>
          <w:p w14:paraId="337DA8B0" w14:textId="77777777" w:rsidR="00EC6D2D" w:rsidRPr="00311651" w:rsidRDefault="00EC6D2D" w:rsidP="00EC6D2D">
            <w:pPr>
              <w:ind w:left="127" w:right="100"/>
              <w:jc w:val="center"/>
              <w:rPr>
                <w:rFonts w:ascii="Arial" w:hAnsi="Arial" w:cs="Arial"/>
                <w:sz w:val="20"/>
                <w:szCs w:val="20"/>
                <w:lang w:val="mn-MN"/>
              </w:rPr>
            </w:pPr>
            <w:r w:rsidRPr="00311651">
              <w:rPr>
                <w:rFonts w:ascii="Arial" w:hAnsi="Arial" w:cs="Arial"/>
                <w:sz w:val="20"/>
                <w:szCs w:val="20"/>
                <w:lang w:val="mn-MN"/>
              </w:rPr>
              <w:t xml:space="preserve">Төв, орон нутгийн хэвлэл мэдээллийн 13 </w:t>
            </w:r>
            <w:r w:rsidRPr="00311651">
              <w:rPr>
                <w:rFonts w:ascii="Arial" w:hAnsi="Arial" w:cs="Arial"/>
                <w:sz w:val="20"/>
                <w:szCs w:val="20"/>
                <w:lang w:val="mn-MN"/>
              </w:rPr>
              <w:lastRenderedPageBreak/>
              <w:t>байгууллага</w:t>
            </w:r>
          </w:p>
        </w:tc>
        <w:tc>
          <w:tcPr>
            <w:tcW w:w="1807" w:type="dxa"/>
            <w:vAlign w:val="center"/>
          </w:tcPr>
          <w:p w14:paraId="76BD39C2" w14:textId="77777777" w:rsidR="00EC6D2D" w:rsidRPr="00311651" w:rsidRDefault="00EC6D2D" w:rsidP="00EC6D2D">
            <w:pPr>
              <w:ind w:left="127" w:right="100"/>
              <w:jc w:val="both"/>
              <w:rPr>
                <w:rFonts w:ascii="Arial" w:hAnsi="Arial" w:cs="Arial"/>
                <w:b/>
                <w:sz w:val="20"/>
                <w:szCs w:val="20"/>
                <w:lang w:val="mn-MN"/>
              </w:rPr>
            </w:pPr>
            <w:r w:rsidRPr="00311651">
              <w:rPr>
                <w:rFonts w:ascii="Arial" w:hAnsi="Arial" w:cs="Arial"/>
                <w:sz w:val="20"/>
                <w:szCs w:val="20"/>
                <w:lang w:val="mn-MN"/>
              </w:rPr>
              <w:lastRenderedPageBreak/>
              <w:t xml:space="preserve">Хэвлэл мэдээллийн зардлыг тусган хэрэгжүүлж, </w:t>
            </w:r>
            <w:r w:rsidRPr="00311651">
              <w:rPr>
                <w:rFonts w:ascii="Arial" w:hAnsi="Arial" w:cs="Arial"/>
                <w:sz w:val="20"/>
                <w:szCs w:val="20"/>
                <w:lang w:val="mn-MN"/>
              </w:rPr>
              <w:lastRenderedPageBreak/>
              <w:t>ил тод байдлыг ханган ажилласан байна.</w:t>
            </w:r>
          </w:p>
          <w:p w14:paraId="545DAECD" w14:textId="77777777" w:rsidR="00EC6D2D" w:rsidRPr="00311651" w:rsidRDefault="00EC6D2D" w:rsidP="00EC6D2D">
            <w:pPr>
              <w:ind w:left="127" w:right="153"/>
              <w:jc w:val="both"/>
              <w:rPr>
                <w:rFonts w:ascii="Arial" w:hAnsi="Arial" w:cs="Arial"/>
                <w:b/>
                <w:sz w:val="20"/>
                <w:szCs w:val="20"/>
                <w:lang w:val="mn-MN"/>
              </w:rPr>
            </w:pPr>
          </w:p>
        </w:tc>
        <w:tc>
          <w:tcPr>
            <w:tcW w:w="3549" w:type="dxa"/>
          </w:tcPr>
          <w:p w14:paraId="35234139" w14:textId="5A0E6B4A" w:rsidR="00EC6D2D" w:rsidRDefault="00EC6D2D" w:rsidP="00EC6D2D">
            <w:pPr>
              <w:jc w:val="both"/>
              <w:rPr>
                <w:rFonts w:ascii="Arial" w:hAnsi="Arial" w:cs="Arial"/>
                <w:sz w:val="18"/>
                <w:szCs w:val="18"/>
                <w:lang w:val="mn-MN"/>
              </w:rPr>
            </w:pPr>
            <w:r>
              <w:rPr>
                <w:rFonts w:ascii="Arial" w:hAnsi="Arial" w:cs="Arial"/>
                <w:sz w:val="18"/>
                <w:szCs w:val="18"/>
                <w:lang w:val="mn-MN"/>
              </w:rPr>
              <w:lastRenderedPageBreak/>
              <w:t xml:space="preserve">Энэ онд хэвлэл мэдээллийн зардал 270,000 мянган төгрөгийг сумын вэйб сайтын төлбөрт, мэдээллийн электрон самбарын төлбөрт </w:t>
            </w:r>
            <w:r w:rsidRPr="00D54C0A">
              <w:rPr>
                <w:rFonts w:ascii="Arial" w:hAnsi="Arial" w:cs="Arial"/>
                <w:sz w:val="18"/>
                <w:szCs w:val="18"/>
                <w:lang w:val="mn-MN"/>
              </w:rPr>
              <w:t>2,083,200</w:t>
            </w:r>
            <w:r>
              <w:rPr>
                <w:rFonts w:ascii="Arial" w:hAnsi="Arial" w:cs="Arial"/>
                <w:sz w:val="18"/>
                <w:szCs w:val="18"/>
                <w:lang w:val="mn-MN"/>
              </w:rPr>
              <w:t xml:space="preserve"> төгрөгийг тус тус зарцуулсан. </w:t>
            </w:r>
          </w:p>
          <w:p w14:paraId="2907DAE5" w14:textId="2489F629" w:rsidR="00EC6D2D" w:rsidRDefault="00EC6D2D" w:rsidP="00EC6D2D">
            <w:pPr>
              <w:jc w:val="both"/>
              <w:rPr>
                <w:rFonts w:ascii="Arial" w:hAnsi="Arial" w:cs="Arial"/>
                <w:sz w:val="20"/>
                <w:szCs w:val="20"/>
                <w:lang w:val="mn-MN"/>
              </w:rPr>
            </w:pPr>
            <w:r>
              <w:rPr>
                <w:rFonts w:ascii="Arial" w:hAnsi="Arial" w:cs="Arial"/>
                <w:sz w:val="18"/>
                <w:szCs w:val="18"/>
                <w:lang w:val="mn-MN"/>
              </w:rPr>
              <w:t>Тодорхой үр дүнд хүрсэн:90%</w:t>
            </w:r>
          </w:p>
        </w:tc>
      </w:tr>
      <w:tr w:rsidR="00EC6D2D" w:rsidRPr="00885CB8" w14:paraId="2D369D2C" w14:textId="77777777" w:rsidTr="00501ABD">
        <w:trPr>
          <w:trHeight w:val="255"/>
          <w:jc w:val="center"/>
        </w:trPr>
        <w:tc>
          <w:tcPr>
            <w:tcW w:w="572" w:type="dxa"/>
            <w:vAlign w:val="center"/>
          </w:tcPr>
          <w:p w14:paraId="23BA7893" w14:textId="6EDAD8FB" w:rsidR="00EC6D2D" w:rsidRPr="00E8021D" w:rsidRDefault="006246D6" w:rsidP="00EC6D2D">
            <w:pPr>
              <w:jc w:val="center"/>
              <w:rPr>
                <w:rFonts w:ascii="Arial" w:hAnsi="Arial" w:cstheme="minorBidi"/>
                <w:sz w:val="20"/>
                <w:szCs w:val="25"/>
                <w:lang w:val="mn-MN" w:bidi="mn-Mong-CN"/>
              </w:rPr>
            </w:pPr>
            <w:r>
              <w:rPr>
                <w:rFonts w:ascii="Arial" w:hAnsi="Arial" w:cstheme="minorBidi" w:hint="cs"/>
                <w:sz w:val="20"/>
                <w:szCs w:val="25"/>
                <w:cs/>
                <w:lang w:val="mn-MN" w:bidi="mn-Mong-CN"/>
              </w:rPr>
              <w:t>58</w:t>
            </w:r>
          </w:p>
        </w:tc>
        <w:tc>
          <w:tcPr>
            <w:tcW w:w="2724" w:type="dxa"/>
            <w:vAlign w:val="center"/>
          </w:tcPr>
          <w:p w14:paraId="43B05773" w14:textId="77777777" w:rsidR="00EC6D2D" w:rsidRPr="00311651" w:rsidRDefault="00EC6D2D" w:rsidP="00EC6D2D">
            <w:pPr>
              <w:ind w:left="127" w:right="153"/>
              <w:jc w:val="both"/>
              <w:rPr>
                <w:rFonts w:ascii="Arial" w:eastAsia="Times New Roman" w:hAnsi="Arial" w:cs="Arial"/>
                <w:sz w:val="20"/>
                <w:szCs w:val="20"/>
                <w:lang w:val="mn-MN"/>
              </w:rPr>
            </w:pPr>
            <w:r w:rsidRPr="00311651">
              <w:rPr>
                <w:rFonts w:ascii="Arial" w:eastAsia="Times New Roman" w:hAnsi="Arial" w:cs="Arial"/>
                <w:sz w:val="20"/>
                <w:szCs w:val="20"/>
                <w:lang w:val="mn-MN"/>
              </w:rPr>
              <w:t>Гадаад улсын хот, мужуудтай тогтоох хамтын ажиллагааг аймаг, сумын түвшинд өргөжүүлж, Монгол Улсад суугаа дипломат төлөөлөгчийн болон консулын газар, олон улсын төсөл хөтөлбөрийн байгууллагуудтай идэвхтэй хамтарч ажиллах</w:t>
            </w:r>
          </w:p>
        </w:tc>
        <w:tc>
          <w:tcPr>
            <w:tcW w:w="1134" w:type="dxa"/>
            <w:vAlign w:val="center"/>
          </w:tcPr>
          <w:p w14:paraId="5F17AB85" w14:textId="7011BDDF" w:rsidR="00EC6D2D" w:rsidRPr="00311651" w:rsidRDefault="00EC6D2D" w:rsidP="00EC6D2D">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t>40.000.0</w:t>
            </w:r>
          </w:p>
        </w:tc>
        <w:tc>
          <w:tcPr>
            <w:tcW w:w="2228" w:type="dxa"/>
            <w:vAlign w:val="center"/>
          </w:tcPr>
          <w:p w14:paraId="2A1BF7DE" w14:textId="77777777" w:rsidR="00EC6D2D" w:rsidRPr="00311651" w:rsidRDefault="00EC6D2D" w:rsidP="00EC6D2D">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Хэрэгжүүлсэн үйл ажиллагааны тоогоор</w:t>
            </w:r>
          </w:p>
        </w:tc>
        <w:tc>
          <w:tcPr>
            <w:tcW w:w="1450" w:type="dxa"/>
            <w:vAlign w:val="center"/>
          </w:tcPr>
          <w:p w14:paraId="0E00BE5E" w14:textId="77777777" w:rsidR="00EC6D2D" w:rsidRPr="002A7E3C" w:rsidRDefault="00EC6D2D" w:rsidP="00EC6D2D">
            <w:pPr>
              <w:jc w:val="center"/>
              <w:rPr>
                <w:rFonts w:ascii="Arial" w:hAnsi="Arial" w:cstheme="minorBidi"/>
                <w:sz w:val="20"/>
                <w:szCs w:val="25"/>
                <w:lang w:val="mn-MN" w:bidi="mn-Mong-CN"/>
              </w:rPr>
            </w:pPr>
            <w:r>
              <w:rPr>
                <w:rFonts w:ascii="Arial" w:hAnsi="Arial" w:cstheme="minorBidi" w:hint="cs"/>
                <w:sz w:val="20"/>
                <w:szCs w:val="25"/>
                <w:cs/>
                <w:lang w:val="mn-MN" w:bidi="mn-Mong-CN"/>
              </w:rPr>
              <w:t>2022</w:t>
            </w:r>
          </w:p>
        </w:tc>
        <w:tc>
          <w:tcPr>
            <w:tcW w:w="1567" w:type="dxa"/>
            <w:vAlign w:val="center"/>
          </w:tcPr>
          <w:p w14:paraId="4D93D0E6" w14:textId="77777777" w:rsidR="00EC6D2D" w:rsidRPr="00311651" w:rsidRDefault="00EC6D2D" w:rsidP="00EC6D2D">
            <w:pPr>
              <w:jc w:val="center"/>
              <w:rPr>
                <w:rFonts w:ascii="Arial" w:eastAsia="Times New Roman" w:hAnsi="Arial" w:cs="Arial"/>
                <w:sz w:val="20"/>
                <w:szCs w:val="20"/>
                <w:lang w:val="mn-MN"/>
              </w:rPr>
            </w:pPr>
            <w:r w:rsidRPr="00311651">
              <w:rPr>
                <w:rFonts w:ascii="Arial" w:eastAsia="Times New Roman" w:hAnsi="Arial" w:cs="Arial"/>
                <w:sz w:val="20"/>
                <w:szCs w:val="20"/>
                <w:lang w:val="mn-MN"/>
              </w:rPr>
              <w:t>-</w:t>
            </w:r>
          </w:p>
        </w:tc>
        <w:tc>
          <w:tcPr>
            <w:tcW w:w="1807" w:type="dxa"/>
            <w:vAlign w:val="center"/>
          </w:tcPr>
          <w:p w14:paraId="3AC1DC99" w14:textId="77777777" w:rsidR="00EC6D2D" w:rsidRPr="00311651" w:rsidRDefault="00EC6D2D" w:rsidP="00EC6D2D">
            <w:pPr>
              <w:jc w:val="center"/>
              <w:rPr>
                <w:rFonts w:ascii="Arial" w:eastAsia="Times New Roman" w:hAnsi="Arial" w:cs="Arial"/>
                <w:sz w:val="20"/>
                <w:szCs w:val="20"/>
                <w:lang w:val="mn-MN"/>
              </w:rPr>
            </w:pPr>
            <w:r w:rsidRPr="00311651">
              <w:rPr>
                <w:rFonts w:ascii="Arial" w:eastAsia="Times New Roman" w:hAnsi="Arial" w:cs="Arial"/>
                <w:sz w:val="20"/>
                <w:szCs w:val="20"/>
                <w:lang w:val="mn-MN"/>
              </w:rPr>
              <w:t xml:space="preserve">2-оос доошгүй </w:t>
            </w:r>
          </w:p>
        </w:tc>
        <w:tc>
          <w:tcPr>
            <w:tcW w:w="3549" w:type="dxa"/>
          </w:tcPr>
          <w:p w14:paraId="5BB53D30" w14:textId="77777777" w:rsidR="00EC6D2D" w:rsidRDefault="00EC6D2D" w:rsidP="00EC6D2D">
            <w:pPr>
              <w:jc w:val="both"/>
              <w:rPr>
                <w:rFonts w:ascii="Arial" w:eastAsia="Calibri" w:hAnsi="Arial" w:cs="Arial"/>
                <w:sz w:val="18"/>
                <w:szCs w:val="18"/>
                <w:lang w:val="mn-MN"/>
              </w:rPr>
            </w:pPr>
            <w:r w:rsidRPr="00D671E0">
              <w:rPr>
                <w:rFonts w:ascii="Arial" w:eastAsia="Calibri" w:hAnsi="Arial" w:cs="Arial"/>
                <w:sz w:val="18"/>
                <w:szCs w:val="18"/>
                <w:lang w:val="mn-MN"/>
              </w:rPr>
              <w:t>Хужирт сум нь Япон улсын Нагасаки мужийн Мацү- Үра хоттой 1991-1995 оны хооронд Эгч дүү хотын найрамдалт харилцаатай байсан бөгөөд энэхүү харилцааг сэргээх</w:t>
            </w:r>
            <w:r>
              <w:rPr>
                <w:rFonts w:ascii="Arial" w:eastAsia="Calibri" w:hAnsi="Arial" w:cs="Arial"/>
                <w:sz w:val="18"/>
                <w:szCs w:val="18"/>
                <w:lang w:val="mn-MN"/>
              </w:rPr>
              <w:t xml:space="preserve">ээр </w:t>
            </w:r>
            <w:r w:rsidRPr="00D671E0">
              <w:rPr>
                <w:rFonts w:ascii="Arial" w:eastAsia="Calibri" w:hAnsi="Arial" w:cs="Arial"/>
                <w:sz w:val="18"/>
                <w:szCs w:val="18"/>
                <w:lang w:val="mn-MN"/>
              </w:rPr>
              <w:t>иргэдийн Төлөөлөгчдийн Хурлын дарга Ж.Оюунгэрэлээр ахлуулсан 8 хүний бүрэлдэхүүнтэй төлөөлөл11 дүгээр сарын 24-28-ны өдрүүдэд Нагасаки мужийн Мацү-Үра хотод айлчлан цаашдын хамтын ажиллагааны талаар санал солилцож найрамдалт харилцаагаа сэргээ</w:t>
            </w:r>
            <w:r>
              <w:rPr>
                <w:rFonts w:ascii="Arial" w:eastAsia="Calibri" w:hAnsi="Arial" w:cs="Arial"/>
                <w:sz w:val="18"/>
                <w:szCs w:val="18"/>
                <w:lang w:val="mn-MN"/>
              </w:rPr>
              <w:t>сэн. 2024 оны 8 дугаар сард Японы талаас  суманд ирж хамтын ажиллагааны санамж бичигт гарын үсэг зурахаар болсон.</w:t>
            </w:r>
          </w:p>
          <w:p w14:paraId="52F9406A" w14:textId="77777777" w:rsidR="00EC6D2D" w:rsidRDefault="00EC6D2D" w:rsidP="00EC6D2D">
            <w:pPr>
              <w:jc w:val="both"/>
              <w:rPr>
                <w:rFonts w:ascii="Arial" w:eastAsia="Calibri" w:hAnsi="Arial" w:cs="Arial"/>
                <w:sz w:val="18"/>
                <w:szCs w:val="18"/>
                <w:lang w:val="mn-MN"/>
              </w:rPr>
            </w:pPr>
            <w:r w:rsidRPr="00DF6D31">
              <w:rPr>
                <w:rFonts w:ascii="Arial" w:eastAsia="Calibri" w:hAnsi="Arial" w:cs="Arial"/>
                <w:sz w:val="18"/>
                <w:szCs w:val="18"/>
                <w:lang w:val="mn-MN"/>
              </w:rPr>
              <w:t>Өвөрхангай аймаг Франц улсын Аллиер мужтай хамтын ажиллагаа тогтоогоод 20 гаруй жил болжээ. Аллиер мужийн Хурлын болон театрын дарга суманд ажиллаж, урлаг соёл, эрүүл мэнд, хөдөө аж ахуйн чиглэлээр  хамтран ажиллахаар болсон.</w:t>
            </w:r>
          </w:p>
          <w:p w14:paraId="3F290484" w14:textId="77777777" w:rsidR="00EC6D2D" w:rsidRDefault="00EC6D2D" w:rsidP="00EC6D2D">
            <w:pPr>
              <w:jc w:val="both"/>
              <w:rPr>
                <w:rFonts w:ascii="Arial" w:eastAsia="Calibri" w:hAnsi="Arial" w:cs="Arial"/>
                <w:sz w:val="18"/>
                <w:szCs w:val="18"/>
                <w:lang w:val="mn-MN"/>
              </w:rPr>
            </w:pPr>
            <w:r>
              <w:rPr>
                <w:rFonts w:ascii="Arial" w:eastAsia="Calibri" w:hAnsi="Arial" w:cs="Arial"/>
                <w:sz w:val="18"/>
                <w:szCs w:val="18"/>
                <w:lang w:val="mn-MN"/>
              </w:rPr>
              <w:t xml:space="preserve">Мөн Япон улсын </w:t>
            </w:r>
            <w:r w:rsidRPr="00CA381D">
              <w:rPr>
                <w:rFonts w:ascii="Arial" w:eastAsia="Calibri" w:hAnsi="Arial" w:cs="Arial"/>
                <w:sz w:val="18"/>
                <w:szCs w:val="18"/>
                <w:lang w:val="mn-MN"/>
              </w:rPr>
              <w:t>Нагасаки мужийн Мацү- Үра хоттой</w:t>
            </w:r>
            <w:r>
              <w:rPr>
                <w:rFonts w:ascii="Arial" w:eastAsia="Calibri" w:hAnsi="Arial" w:cs="Arial"/>
                <w:sz w:val="18"/>
                <w:szCs w:val="18"/>
                <w:lang w:val="mn-MN"/>
              </w:rPr>
              <w:t xml:space="preserve"> Түүх, соёл, аялал жуулчлал, боловсон хүчний чадварыг нэмэгдүүлэх, ажиллах хүчний солилцоо, бизнесийн чиглэлээр хамтран ажиллахаар санал солилцсон.</w:t>
            </w:r>
          </w:p>
          <w:p w14:paraId="3A38B9A4" w14:textId="239F05E9" w:rsidR="00EC6D2D" w:rsidRDefault="00EC6D2D" w:rsidP="00EC6D2D">
            <w:pPr>
              <w:jc w:val="both"/>
              <w:rPr>
                <w:rFonts w:ascii="Arial" w:hAnsi="Arial" w:cs="Arial"/>
                <w:sz w:val="20"/>
                <w:szCs w:val="20"/>
                <w:lang w:val="mn-MN"/>
              </w:rPr>
            </w:pPr>
            <w:r>
              <w:rPr>
                <w:rFonts w:ascii="Arial" w:eastAsia="Calibri" w:hAnsi="Arial" w:cs="Arial"/>
                <w:sz w:val="18"/>
                <w:szCs w:val="18"/>
                <w:lang w:val="mn-MN"/>
              </w:rPr>
              <w:t>Тодорхой үр дүнд хүрсэн:90%</w:t>
            </w:r>
          </w:p>
        </w:tc>
      </w:tr>
      <w:tr w:rsidR="00EC6D2D" w:rsidRPr="00885CB8" w14:paraId="02000163" w14:textId="77777777" w:rsidTr="00501ABD">
        <w:trPr>
          <w:trHeight w:val="255"/>
          <w:jc w:val="center"/>
        </w:trPr>
        <w:tc>
          <w:tcPr>
            <w:tcW w:w="572" w:type="dxa"/>
            <w:vAlign w:val="center"/>
          </w:tcPr>
          <w:p w14:paraId="23387D99" w14:textId="03E28888" w:rsidR="00EC6D2D" w:rsidRPr="00E8021D" w:rsidRDefault="006246D6" w:rsidP="00EC6D2D">
            <w:pPr>
              <w:jc w:val="center"/>
              <w:rPr>
                <w:rFonts w:ascii="Arial" w:hAnsi="Arial" w:cstheme="minorBidi"/>
                <w:sz w:val="20"/>
                <w:szCs w:val="25"/>
                <w:lang w:val="mn-MN" w:bidi="mn-Mong-CN"/>
              </w:rPr>
            </w:pPr>
            <w:r>
              <w:rPr>
                <w:rFonts w:ascii="Arial" w:hAnsi="Arial" w:cstheme="minorBidi" w:hint="cs"/>
                <w:sz w:val="20"/>
                <w:szCs w:val="25"/>
                <w:cs/>
                <w:lang w:val="mn-MN" w:bidi="mn-Mong-CN"/>
              </w:rPr>
              <w:t>59</w:t>
            </w:r>
          </w:p>
        </w:tc>
        <w:tc>
          <w:tcPr>
            <w:tcW w:w="2724" w:type="dxa"/>
            <w:vAlign w:val="center"/>
          </w:tcPr>
          <w:p w14:paraId="49371D8A" w14:textId="77777777" w:rsidR="00EC6D2D" w:rsidRPr="00311651" w:rsidRDefault="00EC6D2D" w:rsidP="00EC6D2D">
            <w:pPr>
              <w:ind w:left="127" w:right="153"/>
              <w:jc w:val="both"/>
              <w:rPr>
                <w:rFonts w:ascii="Arial" w:eastAsia="Times New Roman" w:hAnsi="Arial" w:cs="Arial"/>
                <w:sz w:val="20"/>
                <w:szCs w:val="20"/>
              </w:rPr>
            </w:pPr>
            <w:r w:rsidRPr="00311651">
              <w:rPr>
                <w:rFonts w:ascii="Arial" w:hAnsi="Arial" w:cs="Arial"/>
                <w:sz w:val="20"/>
                <w:szCs w:val="20"/>
                <w:lang w:val="mn-MN"/>
              </w:rPr>
              <w:t xml:space="preserve">Хамтын ажиллагаатай гадаад орнуудын хот, мужуудтай хийх соёл, эдийн засгийн харилцааг өргөжүүлж, эдийн засаг, нийгмийн </w:t>
            </w:r>
            <w:r w:rsidRPr="00311651">
              <w:rPr>
                <w:rFonts w:ascii="Arial" w:hAnsi="Arial" w:cs="Arial"/>
                <w:sz w:val="20"/>
                <w:szCs w:val="20"/>
                <w:lang w:val="mn-MN"/>
              </w:rPr>
              <w:lastRenderedPageBreak/>
              <w:t>салбарт хэрэгжүүлэх төсөл хөтөлбөрийн үр өгөөжийг нэмэгдүүлэх</w:t>
            </w:r>
          </w:p>
        </w:tc>
        <w:tc>
          <w:tcPr>
            <w:tcW w:w="1134" w:type="dxa"/>
            <w:vAlign w:val="center"/>
          </w:tcPr>
          <w:p w14:paraId="6275117F" w14:textId="77777777" w:rsidR="00EC6D2D" w:rsidRPr="00311651" w:rsidRDefault="00EC6D2D" w:rsidP="00EC6D2D">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lastRenderedPageBreak/>
              <w:t>-</w:t>
            </w:r>
          </w:p>
        </w:tc>
        <w:tc>
          <w:tcPr>
            <w:tcW w:w="2228" w:type="dxa"/>
            <w:vAlign w:val="center"/>
          </w:tcPr>
          <w:p w14:paraId="402D1139" w14:textId="77777777" w:rsidR="00EC6D2D" w:rsidRPr="00311651" w:rsidRDefault="00EC6D2D" w:rsidP="00EC6D2D">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Эхлүүлсэн төсөл хөтөлбөрийн тоогоор</w:t>
            </w:r>
          </w:p>
        </w:tc>
        <w:tc>
          <w:tcPr>
            <w:tcW w:w="1450" w:type="dxa"/>
            <w:vAlign w:val="center"/>
          </w:tcPr>
          <w:p w14:paraId="1BFA9A9D" w14:textId="77777777" w:rsidR="00EC6D2D" w:rsidRPr="002A7E3C" w:rsidRDefault="00EC6D2D" w:rsidP="00EC6D2D">
            <w:pPr>
              <w:jc w:val="center"/>
              <w:rPr>
                <w:rFonts w:ascii="Arial" w:hAnsi="Arial" w:cstheme="minorBidi"/>
                <w:sz w:val="20"/>
                <w:szCs w:val="25"/>
                <w:lang w:val="mn-MN" w:bidi="mn-Mong-CN"/>
              </w:rPr>
            </w:pPr>
            <w:r>
              <w:rPr>
                <w:rFonts w:ascii="Arial" w:hAnsi="Arial" w:cstheme="minorBidi" w:hint="cs"/>
                <w:sz w:val="20"/>
                <w:szCs w:val="25"/>
                <w:cs/>
                <w:lang w:val="mn-MN" w:bidi="mn-Mong-CN"/>
              </w:rPr>
              <w:t>2022</w:t>
            </w:r>
          </w:p>
        </w:tc>
        <w:tc>
          <w:tcPr>
            <w:tcW w:w="1567" w:type="dxa"/>
            <w:vAlign w:val="center"/>
          </w:tcPr>
          <w:p w14:paraId="780A49E1" w14:textId="77777777" w:rsidR="00EC6D2D" w:rsidRPr="00311651" w:rsidRDefault="00EC6D2D" w:rsidP="00EC6D2D">
            <w:pPr>
              <w:jc w:val="center"/>
              <w:rPr>
                <w:rFonts w:ascii="Arial" w:eastAsia="Times New Roman" w:hAnsi="Arial" w:cs="Arial"/>
                <w:sz w:val="20"/>
                <w:szCs w:val="20"/>
                <w:lang w:val="mn-MN"/>
              </w:rPr>
            </w:pPr>
            <w:r w:rsidRPr="00311651">
              <w:rPr>
                <w:rFonts w:ascii="Arial" w:eastAsia="Times New Roman" w:hAnsi="Arial" w:cs="Arial"/>
                <w:sz w:val="20"/>
                <w:szCs w:val="20"/>
                <w:lang w:val="mn-MN"/>
              </w:rPr>
              <w:t>-</w:t>
            </w:r>
          </w:p>
        </w:tc>
        <w:tc>
          <w:tcPr>
            <w:tcW w:w="1807" w:type="dxa"/>
            <w:vAlign w:val="center"/>
          </w:tcPr>
          <w:p w14:paraId="3DC13C91" w14:textId="77777777" w:rsidR="00EC6D2D" w:rsidRPr="00311651" w:rsidRDefault="00EC6D2D" w:rsidP="00EC6D2D">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2-оос доошгүй төслийг эхлүүлэх</w:t>
            </w:r>
          </w:p>
        </w:tc>
        <w:tc>
          <w:tcPr>
            <w:tcW w:w="3549" w:type="dxa"/>
          </w:tcPr>
          <w:p w14:paraId="26B279D6" w14:textId="77777777" w:rsidR="00EC6D2D" w:rsidRPr="00A77878" w:rsidRDefault="00EC6D2D" w:rsidP="00EC6D2D">
            <w:pPr>
              <w:jc w:val="both"/>
              <w:rPr>
                <w:rFonts w:ascii="Arial" w:eastAsia="Calibri" w:hAnsi="Arial" w:cs="Arial"/>
                <w:sz w:val="18"/>
                <w:szCs w:val="18"/>
                <w:lang w:val="mn-MN"/>
              </w:rPr>
            </w:pPr>
            <w:r w:rsidRPr="003C13E1">
              <w:rPr>
                <w:rFonts w:ascii="Arial" w:eastAsia="Calibri" w:hAnsi="Arial" w:cs="Arial"/>
                <w:color w:val="FF0000"/>
                <w:sz w:val="18"/>
                <w:szCs w:val="18"/>
                <w:lang w:val="mn-MN"/>
              </w:rPr>
              <w:t>“</w:t>
            </w:r>
            <w:r w:rsidRPr="00A77878">
              <w:rPr>
                <w:rFonts w:ascii="Arial" w:eastAsia="Calibri" w:hAnsi="Arial" w:cs="Arial"/>
                <w:sz w:val="18"/>
                <w:szCs w:val="18"/>
                <w:lang w:val="mn-MN"/>
              </w:rPr>
              <w:t xml:space="preserve">Хужирт Цагаан” ХХК нь Олон Улсын стандартад нийцсэн үйлдвэр барих 5 жилийн </w:t>
            </w:r>
            <w:r>
              <w:rPr>
                <w:rFonts w:ascii="Arial" w:eastAsia="Calibri" w:hAnsi="Arial" w:cs="Arial"/>
                <w:sz w:val="18"/>
                <w:szCs w:val="18"/>
                <w:lang w:val="mn-MN"/>
              </w:rPr>
              <w:t xml:space="preserve">төлөвлөгөө гарган ажиллаж байгаа бөгөөд </w:t>
            </w:r>
            <w:r w:rsidRPr="00A77878">
              <w:rPr>
                <w:rFonts w:ascii="Arial" w:eastAsia="Calibri" w:hAnsi="Arial" w:cs="Arial"/>
                <w:sz w:val="18"/>
                <w:szCs w:val="18"/>
                <w:lang w:val="mn-MN"/>
              </w:rPr>
              <w:t xml:space="preserve">Хилийн чанд дахь 47 орны төлөөлөгчийн газар дахь “Монголчуудын зөвлөл”-тэй хамтран бүтээгдэхүүнээ гарган гадаадад </w:t>
            </w:r>
            <w:r w:rsidRPr="00A77878">
              <w:rPr>
                <w:rFonts w:ascii="Arial" w:eastAsia="Calibri" w:hAnsi="Arial" w:cs="Arial"/>
                <w:sz w:val="18"/>
                <w:szCs w:val="18"/>
                <w:lang w:val="mn-MN"/>
              </w:rPr>
              <w:lastRenderedPageBreak/>
              <w:t>ажиллаж, амьдарч байгаа монголчууддаа болон гадаадын иргэдэд сурталчлан хэрэглүүлж эхэлсэн.</w:t>
            </w:r>
          </w:p>
          <w:p w14:paraId="27F8D771" w14:textId="77777777" w:rsidR="00EC6D2D" w:rsidRDefault="00EC6D2D" w:rsidP="00EC6D2D">
            <w:pPr>
              <w:jc w:val="both"/>
              <w:rPr>
                <w:rFonts w:ascii="Arial" w:eastAsia="Calibri" w:hAnsi="Arial" w:cs="Arial"/>
                <w:sz w:val="18"/>
                <w:szCs w:val="18"/>
                <w:lang w:val="mn-MN"/>
              </w:rPr>
            </w:pPr>
            <w:r w:rsidRPr="00A77878">
              <w:rPr>
                <w:rFonts w:ascii="Arial" w:eastAsia="Calibri" w:hAnsi="Arial" w:cs="Arial"/>
                <w:sz w:val="18"/>
                <w:szCs w:val="18"/>
                <w:lang w:val="mn-MN"/>
              </w:rPr>
              <w:t>Мөн 2023 онд Солонгос улсад зохион байгуулагдах Монгол улсыг сурталчлах үйл ажиллагаанд оролцохоор ажиллаж байгаа.</w:t>
            </w:r>
          </w:p>
          <w:p w14:paraId="393D5C05" w14:textId="106DD595" w:rsidR="00EC6D2D" w:rsidRDefault="00EC6D2D" w:rsidP="00EC6D2D">
            <w:pPr>
              <w:jc w:val="both"/>
              <w:rPr>
                <w:rFonts w:ascii="Arial" w:hAnsi="Arial" w:cs="Arial"/>
                <w:sz w:val="20"/>
                <w:szCs w:val="20"/>
                <w:lang w:val="mn-MN"/>
              </w:rPr>
            </w:pPr>
            <w:r>
              <w:rPr>
                <w:rFonts w:ascii="Arial" w:eastAsia="Calibri" w:hAnsi="Arial" w:cs="Arial"/>
                <w:sz w:val="18"/>
                <w:szCs w:val="18"/>
                <w:lang w:val="mn-MN"/>
              </w:rPr>
              <w:t>Тодорхой үр дүнд хүрсэн:90%</w:t>
            </w:r>
          </w:p>
        </w:tc>
      </w:tr>
      <w:tr w:rsidR="00EC6D2D" w:rsidRPr="00885CB8" w14:paraId="5EB07203" w14:textId="77777777" w:rsidTr="00501ABD">
        <w:trPr>
          <w:trHeight w:val="255"/>
          <w:jc w:val="center"/>
        </w:trPr>
        <w:tc>
          <w:tcPr>
            <w:tcW w:w="15031" w:type="dxa"/>
            <w:gridSpan w:val="8"/>
            <w:vAlign w:val="center"/>
          </w:tcPr>
          <w:p w14:paraId="5541F713" w14:textId="77777777" w:rsidR="00EC6D2D" w:rsidRPr="00885CB8" w:rsidRDefault="00EC6D2D" w:rsidP="00EC6D2D">
            <w:pPr>
              <w:jc w:val="center"/>
              <w:rPr>
                <w:rFonts w:ascii="Arial" w:hAnsi="Arial" w:cs="Arial"/>
                <w:b/>
                <w:sz w:val="20"/>
                <w:szCs w:val="20"/>
                <w:u w:val="single"/>
                <w:lang w:val="mn-MN"/>
              </w:rPr>
            </w:pPr>
            <w:r w:rsidRPr="00885CB8">
              <w:rPr>
                <w:rFonts w:ascii="Arial" w:eastAsia="Times New Roman" w:hAnsi="Arial" w:cs="Arial"/>
                <w:b/>
                <w:bCs/>
                <w:sz w:val="20"/>
                <w:szCs w:val="20"/>
                <w:lang w:val="mn-MN"/>
              </w:rPr>
              <w:lastRenderedPageBreak/>
              <w:t>ХУУЛЬ ЭРХ ЗҮЙ</w:t>
            </w:r>
          </w:p>
        </w:tc>
      </w:tr>
      <w:tr w:rsidR="00EC6D2D" w:rsidRPr="00885CB8" w14:paraId="1742091F" w14:textId="77777777" w:rsidTr="00501ABD">
        <w:trPr>
          <w:trHeight w:val="255"/>
          <w:jc w:val="center"/>
        </w:trPr>
        <w:tc>
          <w:tcPr>
            <w:tcW w:w="15031" w:type="dxa"/>
            <w:gridSpan w:val="8"/>
            <w:vAlign w:val="center"/>
          </w:tcPr>
          <w:p w14:paraId="3212D354" w14:textId="77777777" w:rsidR="00EC6D2D" w:rsidRPr="00885CB8" w:rsidRDefault="00EC6D2D" w:rsidP="00EC6D2D">
            <w:pPr>
              <w:jc w:val="center"/>
              <w:rPr>
                <w:rFonts w:ascii="Arial" w:hAnsi="Arial" w:cs="Arial"/>
                <w:b/>
                <w:sz w:val="20"/>
                <w:szCs w:val="20"/>
                <w:u w:val="single"/>
                <w:lang w:val="mn-MN"/>
              </w:rPr>
            </w:pPr>
            <w:r w:rsidRPr="00885CB8">
              <w:rPr>
                <w:rFonts w:ascii="Arial" w:eastAsia="MS Mincho" w:hAnsi="Arial" w:cs="Arial"/>
                <w:b/>
                <w:sz w:val="20"/>
                <w:szCs w:val="20"/>
                <w:lang w:val="mn-MN"/>
              </w:rPr>
              <w:t xml:space="preserve">ЭРХ ЗҮЙН БОЛОВСРОЛТОЙ ИРГЭН, ХҮНИЙ ЭРХИЙГ ХАНГАСАН НИЙГЭМ  </w:t>
            </w:r>
          </w:p>
        </w:tc>
      </w:tr>
      <w:tr w:rsidR="00EC6D2D" w:rsidRPr="00885CB8" w14:paraId="3F997B19" w14:textId="77777777" w:rsidTr="00501ABD">
        <w:trPr>
          <w:trHeight w:val="255"/>
          <w:jc w:val="center"/>
        </w:trPr>
        <w:tc>
          <w:tcPr>
            <w:tcW w:w="15031" w:type="dxa"/>
            <w:gridSpan w:val="8"/>
            <w:vAlign w:val="center"/>
          </w:tcPr>
          <w:p w14:paraId="5B64A84D" w14:textId="77777777" w:rsidR="00EC6D2D" w:rsidRPr="00885CB8" w:rsidRDefault="00EC6D2D" w:rsidP="00EC6D2D">
            <w:pPr>
              <w:jc w:val="center"/>
              <w:rPr>
                <w:rFonts w:ascii="Arial" w:hAnsi="Arial" w:cs="Arial"/>
                <w:b/>
                <w:sz w:val="20"/>
                <w:szCs w:val="20"/>
                <w:u w:val="single"/>
                <w:lang w:val="mn-MN"/>
              </w:rPr>
            </w:pPr>
            <w:r w:rsidRPr="00311651">
              <w:rPr>
                <w:rFonts w:ascii="Arial" w:eastAsia="MS Mincho" w:hAnsi="Arial" w:cs="Arial"/>
                <w:b/>
                <w:sz w:val="20"/>
                <w:szCs w:val="20"/>
                <w:lang w:val="mn-MN"/>
              </w:rPr>
              <w:t>Зорилт</w:t>
            </w:r>
            <w:r w:rsidRPr="00311651">
              <w:rPr>
                <w:rFonts w:ascii="Arial" w:eastAsia="MS Mincho" w:hAnsi="Arial" w:cs="Arial"/>
                <w:b/>
                <w:sz w:val="20"/>
                <w:szCs w:val="20"/>
              </w:rPr>
              <w:t xml:space="preserve"> 3.3.</w:t>
            </w:r>
            <w:r w:rsidRPr="00311651">
              <w:rPr>
                <w:rFonts w:ascii="Arial" w:eastAsia="MS Mincho" w:hAnsi="Arial" w:cs="Arial"/>
                <w:b/>
                <w:sz w:val="20"/>
                <w:szCs w:val="20"/>
                <w:lang w:val="mn-MN"/>
              </w:rPr>
              <w:t xml:space="preserve"> Бүх нийтийн эрх зүйн боловсролыг дээшлүүлэх,  хүний эрхийг хамгаалах, хууль зүйн туслалцаа үзүүлэх үйл ажиллагааг оновчтой арга, хэлбэрээр зохион байгуулна.</w:t>
            </w:r>
          </w:p>
        </w:tc>
      </w:tr>
      <w:tr w:rsidR="00EC6D2D" w:rsidRPr="00885CB8" w14:paraId="56054490" w14:textId="77777777" w:rsidTr="00501ABD">
        <w:trPr>
          <w:trHeight w:val="255"/>
          <w:jc w:val="center"/>
        </w:trPr>
        <w:tc>
          <w:tcPr>
            <w:tcW w:w="572" w:type="dxa"/>
            <w:vAlign w:val="center"/>
          </w:tcPr>
          <w:p w14:paraId="7E1441D9" w14:textId="1BC078C1" w:rsidR="00EC6D2D" w:rsidRPr="006246D6" w:rsidRDefault="006246D6" w:rsidP="006246D6">
            <w:pPr>
              <w:rPr>
                <w:rFonts w:ascii="Arial" w:hAnsi="Arial" w:cstheme="minorBidi"/>
                <w:sz w:val="20"/>
                <w:szCs w:val="25"/>
                <w:lang w:bidi="mn-Mong-CN"/>
              </w:rPr>
            </w:pPr>
            <w:r>
              <w:rPr>
                <w:rFonts w:ascii="Arial" w:hAnsi="Arial" w:cs="Arial"/>
                <w:sz w:val="20"/>
                <w:szCs w:val="20"/>
              </w:rPr>
              <w:t>60</w:t>
            </w:r>
          </w:p>
        </w:tc>
        <w:tc>
          <w:tcPr>
            <w:tcW w:w="2724" w:type="dxa"/>
            <w:vAlign w:val="center"/>
          </w:tcPr>
          <w:p w14:paraId="6A2F24E1" w14:textId="77777777" w:rsidR="00EC6D2D" w:rsidRPr="00311651" w:rsidRDefault="00EC6D2D" w:rsidP="00EC6D2D">
            <w:pPr>
              <w:pStyle w:val="NormalWeb"/>
              <w:tabs>
                <w:tab w:val="left" w:pos="2415"/>
              </w:tabs>
              <w:spacing w:before="0" w:beforeAutospacing="0" w:after="0" w:afterAutospacing="0"/>
              <w:ind w:left="106" w:right="75"/>
              <w:jc w:val="both"/>
              <w:rPr>
                <w:rFonts w:ascii="Arial" w:hAnsi="Arial" w:cs="Arial"/>
                <w:sz w:val="20"/>
                <w:szCs w:val="20"/>
              </w:rPr>
            </w:pPr>
            <w:r w:rsidRPr="00311651">
              <w:rPr>
                <w:rFonts w:ascii="Arial" w:hAnsi="Arial" w:cs="Arial"/>
                <w:sz w:val="20"/>
                <w:szCs w:val="20"/>
                <w:lang w:val="mn-MN"/>
              </w:rPr>
              <w:t xml:space="preserve">Хууль зүйн туслалцаа-зөвлөгөө мэдээлэл, нээлттэй про-боно өдөрлөгийг 2-3 суманд зохион байгуулж,  эрх танхимгүй сумдад эрх зүйн танхим байгуулах үйл ажиллагааг эрчимжүүлэн, цахимаар эрх зүйн зөвлөгөө мэдээлэл өгөх, сургалт сурталчилгаа зохион байгуулах </w:t>
            </w:r>
          </w:p>
        </w:tc>
        <w:tc>
          <w:tcPr>
            <w:tcW w:w="1134" w:type="dxa"/>
            <w:vAlign w:val="center"/>
          </w:tcPr>
          <w:p w14:paraId="712482A7" w14:textId="1071BB84" w:rsidR="00EC6D2D" w:rsidRPr="00311651" w:rsidRDefault="00EC6D2D" w:rsidP="00EC6D2D">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t>-</w:t>
            </w:r>
          </w:p>
        </w:tc>
        <w:tc>
          <w:tcPr>
            <w:tcW w:w="2228" w:type="dxa"/>
            <w:vAlign w:val="center"/>
          </w:tcPr>
          <w:p w14:paraId="20B53F60" w14:textId="77777777" w:rsidR="00EC6D2D" w:rsidRPr="00311651" w:rsidRDefault="00EC6D2D" w:rsidP="00EC6D2D">
            <w:pPr>
              <w:pStyle w:val="NormalWeb"/>
              <w:spacing w:before="0" w:beforeAutospacing="0" w:after="0" w:afterAutospacing="0"/>
              <w:ind w:right="165"/>
              <w:jc w:val="center"/>
              <w:rPr>
                <w:rFonts w:ascii="Arial" w:eastAsia="Calibri" w:hAnsi="Arial" w:cs="Arial"/>
                <w:iCs/>
                <w:sz w:val="20"/>
                <w:szCs w:val="20"/>
                <w:lang w:val="mn-MN"/>
              </w:rPr>
            </w:pPr>
            <w:r w:rsidRPr="00311651">
              <w:rPr>
                <w:rFonts w:ascii="Arial" w:hAnsi="Arial" w:cs="Arial"/>
                <w:sz w:val="20"/>
                <w:szCs w:val="20"/>
                <w:lang w:val="mn-MN"/>
              </w:rPr>
              <w:t>Өдөрлөг арга хэмжээ зохион байгуулагдсан тоо, эрх зүйн танхим сумдад байгуулагдсан тоогоор</w:t>
            </w:r>
          </w:p>
        </w:tc>
        <w:tc>
          <w:tcPr>
            <w:tcW w:w="1450" w:type="dxa"/>
            <w:vAlign w:val="center"/>
          </w:tcPr>
          <w:p w14:paraId="644CFF58" w14:textId="77777777" w:rsidR="00EC6D2D" w:rsidRPr="00E8021D" w:rsidRDefault="00EC6D2D" w:rsidP="00EC6D2D">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78ECB905" w14:textId="77777777" w:rsidR="00EC6D2D" w:rsidRPr="00311651" w:rsidRDefault="00EC6D2D" w:rsidP="00EC6D2D">
            <w:pPr>
              <w:pStyle w:val="NormalWeb"/>
              <w:spacing w:before="0" w:beforeAutospacing="0" w:after="0" w:afterAutospacing="0"/>
              <w:ind w:left="150" w:right="165"/>
              <w:jc w:val="both"/>
              <w:rPr>
                <w:rFonts w:ascii="Arial" w:eastAsia="Calibri" w:hAnsi="Arial" w:cs="Arial"/>
                <w:iCs/>
                <w:sz w:val="20"/>
                <w:szCs w:val="20"/>
                <w:lang w:val="mn-MN"/>
              </w:rPr>
            </w:pPr>
            <w:r w:rsidRPr="00311651">
              <w:rPr>
                <w:rFonts w:ascii="Arial" w:eastAsia="Calibri" w:hAnsi="Arial" w:cs="Arial"/>
                <w:iCs/>
                <w:sz w:val="20"/>
                <w:szCs w:val="20"/>
                <w:lang w:val="mn-MN"/>
              </w:rPr>
              <w:t xml:space="preserve">Эрх зүйн хөтчүүдийг цахимаар ажиллах чадавхыг сайжруулсан. </w:t>
            </w:r>
          </w:p>
        </w:tc>
        <w:tc>
          <w:tcPr>
            <w:tcW w:w="1807" w:type="dxa"/>
            <w:vAlign w:val="center"/>
          </w:tcPr>
          <w:p w14:paraId="2C82DDCB" w14:textId="77777777" w:rsidR="00EC6D2D" w:rsidRPr="00311651" w:rsidRDefault="00EC6D2D" w:rsidP="00EC6D2D">
            <w:pPr>
              <w:pStyle w:val="NormalWeb"/>
              <w:spacing w:before="0" w:beforeAutospacing="0" w:after="0" w:afterAutospacing="0"/>
              <w:ind w:left="129" w:right="75"/>
              <w:jc w:val="both"/>
              <w:rPr>
                <w:rFonts w:ascii="Arial" w:hAnsi="Arial" w:cs="Arial"/>
                <w:sz w:val="20"/>
                <w:szCs w:val="20"/>
                <w:lang w:val="mn-MN"/>
              </w:rPr>
            </w:pPr>
            <w:r w:rsidRPr="00311651">
              <w:rPr>
                <w:rFonts w:ascii="Arial" w:hAnsi="Arial" w:cs="Arial"/>
                <w:sz w:val="20"/>
                <w:szCs w:val="20"/>
                <w:lang w:val="mn-MN"/>
              </w:rPr>
              <w:t>Иргэдийн эрх зүйн мэдлэг дээшилж, эрх зүйн хөтөч ажиллах боломж нөхцөл бүрдсэн байх.</w:t>
            </w:r>
          </w:p>
        </w:tc>
        <w:tc>
          <w:tcPr>
            <w:tcW w:w="3549" w:type="dxa"/>
          </w:tcPr>
          <w:p w14:paraId="384E2D31" w14:textId="77777777" w:rsidR="00EC6D2D" w:rsidRDefault="00EC6D2D" w:rsidP="00EC6D2D">
            <w:pPr>
              <w:jc w:val="both"/>
              <w:rPr>
                <w:rFonts w:ascii="Arial" w:eastAsia="Times New Roman" w:hAnsi="Arial" w:cs="Arial"/>
                <w:sz w:val="18"/>
                <w:szCs w:val="18"/>
                <w:lang w:val="mn-MN"/>
              </w:rPr>
            </w:pPr>
            <w:r w:rsidRPr="00B84387">
              <w:rPr>
                <w:rFonts w:ascii="Arial" w:eastAsia="Times New Roman" w:hAnsi="Arial" w:cs="Arial"/>
                <w:sz w:val="18"/>
                <w:szCs w:val="18"/>
                <w:lang w:val="mn-MN"/>
              </w:rPr>
              <w:t xml:space="preserve">2021 онд Засаг даргын Тамгын газрын Иргэний танхимыг “Эрх зүйн танхим” болгож  “Эрх зүйн хөтчийн булан” самбар, мэдээллийн  самбар, шаардлагатай тоног төхөөрөмж болох суурин компьютер, дэлгэц, проектор, хэвлэгч зэрэг зүйлсийг бэлтгэн танхимыг байгуулан ажиллаж байна. Уг танхимыг байгуулахад нийт 304000 төгрөгийг зарцуулсан бөгөөд бусад тоног төхөөрөмжийг иргэний танхимд ашиглагдаж байсан хэрэгслүүдийг ашиглаж байна. </w:t>
            </w:r>
          </w:p>
          <w:p w14:paraId="2A287E34" w14:textId="77777777" w:rsidR="00EC6D2D" w:rsidRPr="00A22399" w:rsidRDefault="00EC6D2D" w:rsidP="00EC6D2D">
            <w:pPr>
              <w:jc w:val="both"/>
              <w:rPr>
                <w:rFonts w:ascii="Arial" w:eastAsia="Times New Roman" w:hAnsi="Arial" w:cs="Arial"/>
                <w:sz w:val="18"/>
                <w:szCs w:val="18"/>
                <w:lang w:val="mn-MN"/>
              </w:rPr>
            </w:pPr>
            <w:r w:rsidRPr="00B84387">
              <w:rPr>
                <w:rFonts w:ascii="Arial" w:eastAsia="Times New Roman" w:hAnsi="Arial" w:cs="Arial"/>
                <w:sz w:val="18"/>
                <w:szCs w:val="18"/>
                <w:lang w:val="mn-MN"/>
              </w:rPr>
              <w:t xml:space="preserve">2023 онд нийт </w:t>
            </w:r>
            <w:r>
              <w:rPr>
                <w:rFonts w:ascii="Arial" w:eastAsia="Times New Roman" w:hAnsi="Arial" w:cs="Arial"/>
                <w:sz w:val="18"/>
                <w:szCs w:val="18"/>
                <w:lang w:val="mn-MN"/>
              </w:rPr>
              <w:t>2</w:t>
            </w:r>
            <w:r w:rsidRPr="00B84387">
              <w:rPr>
                <w:rFonts w:ascii="Arial" w:eastAsia="Times New Roman" w:hAnsi="Arial" w:cs="Arial"/>
                <w:sz w:val="18"/>
                <w:szCs w:val="18"/>
                <w:lang w:val="mn-MN"/>
              </w:rPr>
              <w:t xml:space="preserve"> албан хаагчийг эрх зүйн хөтчийн сургалтад хамруулан иргэдэд хууль зүйн үйлчилгээ үзүүлж байна</w:t>
            </w:r>
            <w:r w:rsidRPr="00A22399">
              <w:rPr>
                <w:rFonts w:ascii="Arial" w:eastAsia="Times New Roman" w:hAnsi="Arial" w:cs="Arial"/>
                <w:sz w:val="18"/>
                <w:szCs w:val="18"/>
                <w:lang w:val="mn-MN"/>
              </w:rPr>
              <w:t>.</w:t>
            </w:r>
            <w:r w:rsidRPr="00A22399">
              <w:rPr>
                <w:rFonts w:ascii="Arial" w:eastAsia="Calibri" w:hAnsi="Arial" w:cs="Arial"/>
                <w:bCs/>
                <w:iCs/>
                <w:sz w:val="18"/>
                <w:szCs w:val="18"/>
                <w:lang w:val="mn-MN"/>
              </w:rPr>
              <w:t xml:space="preserve"> Энэ онд х</w:t>
            </w:r>
            <w:r w:rsidRPr="00A22399">
              <w:rPr>
                <w:rFonts w:ascii="Arial" w:eastAsia="Times New Roman" w:hAnsi="Arial" w:cs="Arial"/>
                <w:sz w:val="18"/>
                <w:szCs w:val="18"/>
                <w:lang w:val="mn-MN"/>
              </w:rPr>
              <w:t>ууль тогтоомжийн гар сангаас</w:t>
            </w:r>
            <w:r w:rsidRPr="00A22399">
              <w:rPr>
                <w:rFonts w:ascii="Arial" w:eastAsia="Calibri" w:hAnsi="Arial" w:cs="Arial"/>
                <w:sz w:val="18"/>
                <w:szCs w:val="18"/>
                <w:lang w:val="mn-MN"/>
              </w:rPr>
              <w:t xml:space="preserve">, </w:t>
            </w:r>
            <w:r w:rsidRPr="00A22399">
              <w:rPr>
                <w:rFonts w:ascii="Arial" w:eastAsia="Times New Roman" w:hAnsi="Arial" w:cs="Arial"/>
                <w:sz w:val="18"/>
                <w:szCs w:val="18"/>
                <w:lang w:val="mn-MN"/>
              </w:rPr>
              <w:t>“Тэтгэвэр, тэтгэмж”, “Ажлаас чөлөөлөгдөх”, “Өвлөх эрхийн гэрчилгээ авах”, “Итгэмжлэгчээр томилох”, “Асран хамгаалагч, харгалзан дэмжигчээр томилох”, “Өвлөх эрх”, “Гэрлэлт цуцлуулах”, “Нэмэгдэл хөлс авах”, “Иргэний овог өөрчлөх” зэрэг асуудлуудаар нийт давхардсан тоогоор 100 гаруй  иргэнд хууль, эрх зүйн мэдээлэл, зөвлөгөөг утсаар болон биечлэн  өгсөн.</w:t>
            </w:r>
          </w:p>
          <w:p w14:paraId="33837AA8" w14:textId="6E7E6B1A" w:rsidR="00EC6D2D" w:rsidRPr="00104E88" w:rsidRDefault="00EC6D2D" w:rsidP="00EC6D2D">
            <w:pPr>
              <w:jc w:val="center"/>
              <w:rPr>
                <w:rFonts w:ascii="Arial" w:hAnsi="Arial" w:cs="Arial"/>
                <w:sz w:val="20"/>
                <w:szCs w:val="20"/>
                <w:lang w:val="mn-MN"/>
              </w:rPr>
            </w:pPr>
            <w:r>
              <w:rPr>
                <w:rFonts w:ascii="Arial" w:eastAsia="Times New Roman" w:hAnsi="Arial" w:cs="Arial"/>
                <w:sz w:val="18"/>
                <w:szCs w:val="18"/>
                <w:lang w:val="mn-MN"/>
              </w:rPr>
              <w:t>Үр дүнтэй:100%</w:t>
            </w:r>
          </w:p>
        </w:tc>
      </w:tr>
      <w:tr w:rsidR="00EC6D2D" w:rsidRPr="00885CB8" w14:paraId="496ADDC9" w14:textId="77777777" w:rsidTr="00501ABD">
        <w:trPr>
          <w:trHeight w:val="255"/>
          <w:jc w:val="center"/>
        </w:trPr>
        <w:tc>
          <w:tcPr>
            <w:tcW w:w="572" w:type="dxa"/>
            <w:vAlign w:val="center"/>
          </w:tcPr>
          <w:p w14:paraId="232437BC" w14:textId="6D7EFE3F" w:rsidR="00EC6D2D" w:rsidRPr="006246D6" w:rsidRDefault="006246D6" w:rsidP="006246D6">
            <w:pPr>
              <w:rPr>
                <w:rFonts w:ascii="Arial" w:hAnsi="Arial" w:cstheme="minorBidi"/>
                <w:sz w:val="20"/>
                <w:szCs w:val="25"/>
                <w:lang w:bidi="mn-Mong-CN"/>
              </w:rPr>
            </w:pPr>
            <w:r>
              <w:rPr>
                <w:rFonts w:ascii="Arial" w:hAnsi="Arial" w:cs="Arial"/>
                <w:sz w:val="20"/>
                <w:szCs w:val="20"/>
              </w:rPr>
              <w:lastRenderedPageBreak/>
              <w:t>61</w:t>
            </w:r>
          </w:p>
        </w:tc>
        <w:tc>
          <w:tcPr>
            <w:tcW w:w="2724" w:type="dxa"/>
          </w:tcPr>
          <w:p w14:paraId="3F7ADE98" w14:textId="77777777" w:rsidR="00EC6D2D" w:rsidRPr="00311651" w:rsidRDefault="00EC6D2D" w:rsidP="00EC6D2D">
            <w:pPr>
              <w:ind w:left="75" w:right="75"/>
              <w:jc w:val="both"/>
              <w:textAlignment w:val="top"/>
              <w:rPr>
                <w:rFonts w:ascii="Arial" w:eastAsia="Times New Roman" w:hAnsi="Arial" w:cs="Arial"/>
                <w:sz w:val="20"/>
                <w:szCs w:val="20"/>
                <w:lang w:val="mn-MN"/>
              </w:rPr>
            </w:pPr>
            <w:r w:rsidRPr="00311651">
              <w:rPr>
                <w:rFonts w:ascii="Arial" w:eastAsia="Times New Roman" w:hAnsi="Arial" w:cs="Arial"/>
                <w:sz w:val="20"/>
                <w:szCs w:val="20"/>
                <w:lang w:val="mn-MN"/>
              </w:rPr>
              <w:t>Жендэрт суурилсан хүчирхийллээс урьдчилан сэргийлэх, нөлөөллийн хүрээнд орон нутгийн иргэд, олон нийт, залуучууд, зорилтот бүлгийн оролцоог ханган, хөгжлийн бэрхшээлтэй болон эрэгтэй, эмэгтэй хүмүүсийн эрүүл мэндийн онцлог хэрэгцээнд зориулсан арга хэмжээг зохион байгуулах</w:t>
            </w:r>
          </w:p>
        </w:tc>
        <w:tc>
          <w:tcPr>
            <w:tcW w:w="1134" w:type="dxa"/>
            <w:vAlign w:val="center"/>
          </w:tcPr>
          <w:p w14:paraId="708F98C2" w14:textId="14EB02BA" w:rsidR="00EC6D2D" w:rsidRPr="00311651" w:rsidRDefault="00EC6D2D" w:rsidP="00EC6D2D">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t>-</w:t>
            </w:r>
          </w:p>
        </w:tc>
        <w:tc>
          <w:tcPr>
            <w:tcW w:w="2228" w:type="dxa"/>
            <w:vAlign w:val="center"/>
          </w:tcPr>
          <w:p w14:paraId="4FE42BCF" w14:textId="77777777" w:rsidR="00EC6D2D" w:rsidRPr="00311651" w:rsidRDefault="00EC6D2D" w:rsidP="00EC6D2D">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 xml:space="preserve">Сургалт арга хэмжээний тоогоор </w:t>
            </w:r>
          </w:p>
        </w:tc>
        <w:tc>
          <w:tcPr>
            <w:tcW w:w="1450" w:type="dxa"/>
            <w:vAlign w:val="center"/>
          </w:tcPr>
          <w:p w14:paraId="7F717C3D" w14:textId="77777777" w:rsidR="00EC6D2D" w:rsidRPr="00E8021D" w:rsidRDefault="00EC6D2D" w:rsidP="00EC6D2D">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3FB81A69" w14:textId="77777777" w:rsidR="00EC6D2D" w:rsidRPr="00311651" w:rsidRDefault="00EC6D2D" w:rsidP="00EC6D2D">
            <w:pPr>
              <w:pStyle w:val="NormalWeb"/>
              <w:spacing w:before="0" w:beforeAutospacing="0" w:after="0" w:afterAutospacing="0"/>
              <w:jc w:val="center"/>
              <w:rPr>
                <w:rFonts w:ascii="Arial" w:hAnsi="Arial" w:cs="Arial"/>
                <w:sz w:val="20"/>
                <w:szCs w:val="20"/>
                <w:lang w:val="mn-MN"/>
              </w:rPr>
            </w:pPr>
            <w:r w:rsidRPr="00311651">
              <w:rPr>
                <w:rFonts w:ascii="Arial" w:hAnsi="Arial" w:cs="Arial"/>
                <w:sz w:val="20"/>
                <w:szCs w:val="20"/>
                <w:lang w:val="mn-MN"/>
              </w:rPr>
              <w:t>15 сургалт арга хэмжээ зохион байгуулсан.</w:t>
            </w:r>
          </w:p>
        </w:tc>
        <w:tc>
          <w:tcPr>
            <w:tcW w:w="1807" w:type="dxa"/>
            <w:vAlign w:val="center"/>
          </w:tcPr>
          <w:p w14:paraId="14D9F781" w14:textId="77777777" w:rsidR="00EC6D2D" w:rsidRPr="00311651" w:rsidRDefault="00EC6D2D" w:rsidP="00EC6D2D">
            <w:pPr>
              <w:jc w:val="center"/>
              <w:rPr>
                <w:rFonts w:ascii="Arial" w:hAnsi="Arial" w:cs="Arial"/>
                <w:sz w:val="20"/>
                <w:szCs w:val="20"/>
                <w:lang w:val="mn-MN"/>
              </w:rPr>
            </w:pPr>
            <w:r w:rsidRPr="00311651">
              <w:rPr>
                <w:rFonts w:ascii="Arial" w:hAnsi="Arial" w:cs="Arial"/>
                <w:sz w:val="20"/>
                <w:szCs w:val="20"/>
                <w:lang w:val="mn-MN"/>
              </w:rPr>
              <w:t>Тухай бүр зохион байгуулсан арга хэмжээний тоо</w:t>
            </w:r>
          </w:p>
        </w:tc>
        <w:tc>
          <w:tcPr>
            <w:tcW w:w="3549" w:type="dxa"/>
            <w:vAlign w:val="center"/>
          </w:tcPr>
          <w:p w14:paraId="02DFB8F6" w14:textId="77777777" w:rsidR="00EC6D2D" w:rsidRDefault="00EC6D2D" w:rsidP="00EC6D2D">
            <w:pPr>
              <w:jc w:val="both"/>
              <w:rPr>
                <w:rFonts w:ascii="Arial" w:hAnsi="Arial" w:cs="Arial"/>
                <w:sz w:val="18"/>
                <w:szCs w:val="18"/>
                <w:lang w:val="mn-MN"/>
              </w:rPr>
            </w:pPr>
            <w:r w:rsidRPr="00DF6D31">
              <w:rPr>
                <w:rFonts w:ascii="Arial" w:hAnsi="Arial" w:cs="Arial"/>
                <w:sz w:val="18"/>
                <w:szCs w:val="18"/>
                <w:lang w:val="mn-MN"/>
              </w:rPr>
              <w:t xml:space="preserve">Сумын залуучуудын дунд “Харилцан суралцъя, Хамтдаа хөгжье” чуулга уулзалтыг аймгийн Насан туршийн боловсролын төв, Гэр бүл, </w:t>
            </w:r>
            <w:r>
              <w:rPr>
                <w:rFonts w:ascii="Arial" w:hAnsi="Arial" w:cs="Arial"/>
                <w:sz w:val="18"/>
                <w:szCs w:val="18"/>
                <w:lang w:val="mn-MN"/>
              </w:rPr>
              <w:t xml:space="preserve">хүүхэд, </w:t>
            </w:r>
            <w:r w:rsidRPr="00DF6D31">
              <w:rPr>
                <w:rFonts w:ascii="Arial" w:hAnsi="Arial" w:cs="Arial"/>
                <w:sz w:val="18"/>
                <w:szCs w:val="18"/>
                <w:lang w:val="mn-MN"/>
              </w:rPr>
              <w:t>залуучуудын хөгжлийн газар, Японы хүүхдийн ивээх сан, сумын залуучуудын Социал Демократ Монголын залуучуудын холбоо, Засаг даргын Тамгын газар хамтран зохион байгуулсан бөгөөд  100 залуучууд оролцсон.</w:t>
            </w:r>
            <w:r>
              <w:t xml:space="preserve"> </w:t>
            </w:r>
            <w:r w:rsidRPr="007E7DBD">
              <w:rPr>
                <w:rFonts w:ascii="Arial" w:hAnsi="Arial" w:cs="Arial"/>
                <w:sz w:val="18"/>
                <w:szCs w:val="18"/>
                <w:lang w:val="mn-MN"/>
              </w:rPr>
              <w:t>Залуучуудын чуулга уулзалтын үеэр “Залуучуудын хөгжлийн тухай хууль”-</w:t>
            </w:r>
            <w:r>
              <w:rPr>
                <w:rFonts w:ascii="Arial" w:hAnsi="Arial" w:cs="Arial"/>
                <w:sz w:val="18"/>
                <w:szCs w:val="18"/>
                <w:lang w:val="mn-MN"/>
              </w:rPr>
              <w:t>а</w:t>
            </w:r>
            <w:r w:rsidRPr="007E7DBD">
              <w:rPr>
                <w:rFonts w:ascii="Arial" w:hAnsi="Arial" w:cs="Arial"/>
                <w:sz w:val="18"/>
                <w:szCs w:val="18"/>
                <w:lang w:val="mn-MN"/>
              </w:rPr>
              <w:t>ар сургалт зохион байгуулж 100 залуучууд хамрагдсан.</w:t>
            </w:r>
          </w:p>
          <w:p w14:paraId="5BC77A3A" w14:textId="77777777" w:rsidR="00EC6D2D" w:rsidRDefault="00EC6D2D" w:rsidP="00EC6D2D">
            <w:pPr>
              <w:jc w:val="both"/>
              <w:rPr>
                <w:rFonts w:ascii="Arial" w:hAnsi="Arial" w:cs="Arial"/>
                <w:sz w:val="18"/>
                <w:szCs w:val="18"/>
                <w:lang w:val="mn-MN"/>
              </w:rPr>
            </w:pPr>
            <w:r w:rsidRPr="00DF6D31">
              <w:rPr>
                <w:rFonts w:ascii="Arial" w:hAnsi="Arial" w:cs="Arial"/>
                <w:sz w:val="18"/>
                <w:szCs w:val="18"/>
                <w:lang w:val="mn-MN"/>
              </w:rPr>
              <w:t>Сумын Засаг даргын дэргэдэх сумын Залуучуудын салбар зөвлөлөөс 6 багийн иргэдийн Нийтийн Хурлаар залуучуудын идэвх оролцоог нэмэгдүүлэх спорт урлагийн өдөрлөг зохион байгуулах зорилготой хамтран  оролцсон. Багийн өдөрлөгүүдээр бөхийн барилдаан, хурдан морины уралдаан, уран жолоодлогын тэмцээн болон бусад урлаг, спортын олон төрлийн тэмцээн уралдааныг зохион байгуулсан ба өдөрлөгт нийт 606 иргэн оролцсон.</w:t>
            </w:r>
          </w:p>
          <w:p w14:paraId="08F8BCAD" w14:textId="0EA8DA25" w:rsidR="00EC6D2D" w:rsidRPr="00885CB8" w:rsidRDefault="00EC6D2D" w:rsidP="00EC6D2D">
            <w:pPr>
              <w:jc w:val="center"/>
              <w:rPr>
                <w:rFonts w:ascii="Arial" w:hAnsi="Arial" w:cs="Arial"/>
                <w:bCs/>
                <w:sz w:val="20"/>
                <w:szCs w:val="20"/>
                <w:lang w:val="mn-MN"/>
              </w:rPr>
            </w:pPr>
            <w:r>
              <w:rPr>
                <w:rFonts w:ascii="Arial" w:hAnsi="Arial" w:cs="Arial"/>
                <w:sz w:val="18"/>
                <w:szCs w:val="18"/>
                <w:lang w:val="mn-MN"/>
              </w:rPr>
              <w:t>Тодорхой үр дүнд хүрсэн:90%</w:t>
            </w:r>
          </w:p>
        </w:tc>
      </w:tr>
      <w:tr w:rsidR="00EC6D2D" w:rsidRPr="00885CB8" w14:paraId="4AD22241" w14:textId="77777777" w:rsidTr="00501ABD">
        <w:trPr>
          <w:trHeight w:val="255"/>
          <w:jc w:val="center"/>
        </w:trPr>
        <w:tc>
          <w:tcPr>
            <w:tcW w:w="15031" w:type="dxa"/>
            <w:gridSpan w:val="8"/>
            <w:vAlign w:val="center"/>
          </w:tcPr>
          <w:p w14:paraId="23CB56EA" w14:textId="77777777" w:rsidR="00EC6D2D" w:rsidRPr="00885CB8" w:rsidRDefault="00EC6D2D" w:rsidP="00EC6D2D">
            <w:pPr>
              <w:jc w:val="center"/>
              <w:rPr>
                <w:rFonts w:ascii="Arial" w:hAnsi="Arial" w:cs="Arial"/>
                <w:b/>
                <w:sz w:val="20"/>
                <w:szCs w:val="20"/>
                <w:u w:val="single"/>
                <w:lang w:val="mn-MN"/>
              </w:rPr>
            </w:pPr>
            <w:r w:rsidRPr="00885CB8">
              <w:rPr>
                <w:rFonts w:ascii="Arial" w:hAnsi="Arial" w:cs="Arial"/>
                <w:b/>
                <w:sz w:val="20"/>
                <w:szCs w:val="20"/>
                <w:lang w:val="mn-MN"/>
              </w:rPr>
              <w:t>АВЛИГАГҮЙ ЗАСАГЛАЛ</w:t>
            </w:r>
          </w:p>
        </w:tc>
      </w:tr>
      <w:tr w:rsidR="00EC6D2D" w:rsidRPr="00885CB8" w14:paraId="0BB16DE1" w14:textId="77777777" w:rsidTr="00501ABD">
        <w:trPr>
          <w:trHeight w:val="255"/>
          <w:jc w:val="center"/>
        </w:trPr>
        <w:tc>
          <w:tcPr>
            <w:tcW w:w="15031" w:type="dxa"/>
            <w:gridSpan w:val="8"/>
            <w:vAlign w:val="center"/>
          </w:tcPr>
          <w:p w14:paraId="7A78E9E2" w14:textId="77777777" w:rsidR="00EC6D2D" w:rsidRPr="00311651" w:rsidRDefault="00EC6D2D" w:rsidP="00EC6D2D">
            <w:pPr>
              <w:pStyle w:val="NormalWeb"/>
              <w:spacing w:before="0" w:beforeAutospacing="0" w:after="0" w:afterAutospacing="0"/>
              <w:jc w:val="center"/>
              <w:rPr>
                <w:rFonts w:ascii="Arial" w:hAnsi="Arial" w:cs="Arial"/>
                <w:sz w:val="20"/>
                <w:szCs w:val="20"/>
              </w:rPr>
            </w:pPr>
            <w:r w:rsidRPr="00311651">
              <w:rPr>
                <w:rFonts w:ascii="Arial" w:hAnsi="Arial" w:cs="Arial"/>
                <w:b/>
                <w:sz w:val="20"/>
                <w:szCs w:val="20"/>
                <w:lang w:val="mn-MN"/>
              </w:rPr>
              <w:t>Зорилт 3.4.Олон нийтийг соён гэгээрүүлэх, хууль тогтоомжийг сурталчлах, авлига, ашиг сонирхлын зөрчлөөс урьдчилан сэргийлэх, авлигатай тэмцэх арга хэмжээг хэрэгжүүлнэ.</w:t>
            </w:r>
          </w:p>
        </w:tc>
      </w:tr>
      <w:tr w:rsidR="00EC6D2D" w:rsidRPr="00885CB8" w14:paraId="4F6A3797" w14:textId="77777777" w:rsidTr="00501ABD">
        <w:trPr>
          <w:trHeight w:val="255"/>
          <w:jc w:val="center"/>
        </w:trPr>
        <w:tc>
          <w:tcPr>
            <w:tcW w:w="572" w:type="dxa"/>
            <w:vAlign w:val="center"/>
          </w:tcPr>
          <w:p w14:paraId="30D0FE12" w14:textId="0A7A98E1" w:rsidR="00EC6D2D" w:rsidRPr="001307EF" w:rsidRDefault="006246D6" w:rsidP="00EC6D2D">
            <w:pPr>
              <w:pStyle w:val="NormalWeb"/>
              <w:spacing w:before="0" w:beforeAutospacing="0" w:after="0" w:afterAutospacing="0"/>
              <w:jc w:val="center"/>
              <w:rPr>
                <w:rFonts w:ascii="Arial" w:hAnsi="Arial" w:cstheme="minorBidi"/>
                <w:sz w:val="20"/>
                <w:szCs w:val="25"/>
                <w:lang w:val="mn-MN" w:bidi="mn-Mong-CN"/>
              </w:rPr>
            </w:pPr>
            <w:r>
              <w:rPr>
                <w:rFonts w:ascii="Arial" w:hAnsi="Arial" w:cstheme="minorBidi" w:hint="cs"/>
                <w:sz w:val="20"/>
                <w:szCs w:val="25"/>
                <w:cs/>
                <w:lang w:val="mn-MN" w:bidi="mn-Mong-CN"/>
              </w:rPr>
              <w:t>62</w:t>
            </w:r>
          </w:p>
        </w:tc>
        <w:tc>
          <w:tcPr>
            <w:tcW w:w="2724" w:type="dxa"/>
            <w:vAlign w:val="center"/>
          </w:tcPr>
          <w:p w14:paraId="5CAFCE41" w14:textId="77777777" w:rsidR="00EC6D2D" w:rsidRPr="00885CB8" w:rsidRDefault="00EC6D2D" w:rsidP="00EC6D2D">
            <w:pPr>
              <w:jc w:val="both"/>
              <w:textAlignment w:val="top"/>
              <w:rPr>
                <w:rFonts w:ascii="Arial" w:eastAsia="Times New Roman" w:hAnsi="Arial" w:cs="Arial"/>
                <w:bCs/>
                <w:sz w:val="20"/>
                <w:szCs w:val="20"/>
                <w:lang w:val="mn-MN"/>
              </w:rPr>
            </w:pPr>
            <w:r w:rsidRPr="00311651">
              <w:rPr>
                <w:rFonts w:ascii="Arial" w:hAnsi="Arial" w:cs="Arial"/>
                <w:sz w:val="20"/>
                <w:szCs w:val="20"/>
                <w:lang w:val="mn-MN"/>
              </w:rPr>
              <w:t xml:space="preserve">Авлига, ашиг сонирхлын зөрчлөөс </w:t>
            </w:r>
            <w:r w:rsidRPr="00311651">
              <w:rPr>
                <w:rFonts w:ascii="Arial" w:eastAsia="Times New Roman" w:hAnsi="Arial" w:cs="Arial"/>
                <w:sz w:val="20"/>
                <w:szCs w:val="20"/>
                <w:lang w:val="mn-MN"/>
              </w:rPr>
              <w:t>урьдчилан сэргийлэх, соён гэгээрүүлэх олон талт нөлөөллийн арга хэмжээг бүх шатанд зохион байгуулах</w:t>
            </w:r>
          </w:p>
        </w:tc>
        <w:tc>
          <w:tcPr>
            <w:tcW w:w="1134" w:type="dxa"/>
            <w:vAlign w:val="center"/>
          </w:tcPr>
          <w:p w14:paraId="5F888C05" w14:textId="77777777" w:rsidR="00EC6D2D" w:rsidRPr="00885CB8" w:rsidRDefault="00EC6D2D" w:rsidP="00EC6D2D">
            <w:pPr>
              <w:jc w:val="center"/>
              <w:rPr>
                <w:rFonts w:ascii="Arial" w:hAnsi="Arial" w:cs="Arial"/>
                <w:b/>
                <w:sz w:val="20"/>
                <w:szCs w:val="20"/>
                <w:lang w:val="mn-MN"/>
              </w:rPr>
            </w:pPr>
            <w:r w:rsidRPr="00311651">
              <w:rPr>
                <w:rFonts w:ascii="Arial" w:hAnsi="Arial" w:cs="Arial"/>
                <w:sz w:val="20"/>
                <w:szCs w:val="20"/>
                <w:lang w:val="mn-MN"/>
              </w:rPr>
              <w:t>15,0 сая  төгрөг</w:t>
            </w:r>
          </w:p>
        </w:tc>
        <w:tc>
          <w:tcPr>
            <w:tcW w:w="2228" w:type="dxa"/>
            <w:vAlign w:val="center"/>
          </w:tcPr>
          <w:p w14:paraId="1470980D" w14:textId="77777777" w:rsidR="00EC6D2D" w:rsidRPr="00885CB8" w:rsidRDefault="00EC6D2D" w:rsidP="00EC6D2D">
            <w:pPr>
              <w:jc w:val="center"/>
              <w:rPr>
                <w:rFonts w:ascii="Arial" w:hAnsi="Arial" w:cs="Arial"/>
                <w:b/>
                <w:sz w:val="20"/>
                <w:szCs w:val="20"/>
                <w:lang w:val="mn-MN"/>
              </w:rPr>
            </w:pPr>
            <w:r w:rsidRPr="00885CB8">
              <w:rPr>
                <w:rFonts w:ascii="Arial" w:hAnsi="Arial" w:cs="Arial"/>
                <w:sz w:val="20"/>
                <w:szCs w:val="20"/>
                <w:lang w:val="mn-MN"/>
              </w:rPr>
              <w:t>Зөрчлийн тоо буурсан үзүүлэлтээр</w:t>
            </w:r>
          </w:p>
        </w:tc>
        <w:tc>
          <w:tcPr>
            <w:tcW w:w="1450" w:type="dxa"/>
            <w:vAlign w:val="center"/>
          </w:tcPr>
          <w:p w14:paraId="3E85E458" w14:textId="77777777" w:rsidR="00EC6D2D" w:rsidRPr="001307EF" w:rsidRDefault="00EC6D2D" w:rsidP="00EC6D2D">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3195D198" w14:textId="77777777" w:rsidR="00EC6D2D" w:rsidRPr="00311651" w:rsidRDefault="00EC6D2D" w:rsidP="00EC6D2D">
            <w:pPr>
              <w:pStyle w:val="NormalWeb"/>
              <w:spacing w:before="0" w:beforeAutospacing="0" w:after="0" w:afterAutospacing="0"/>
              <w:ind w:left="126" w:right="139"/>
              <w:jc w:val="center"/>
              <w:rPr>
                <w:rFonts w:ascii="Arial" w:hAnsi="Arial" w:cs="Arial"/>
                <w:sz w:val="20"/>
                <w:szCs w:val="20"/>
                <w:lang w:val="mn-MN"/>
              </w:rPr>
            </w:pPr>
            <w:r w:rsidRPr="00311651">
              <w:rPr>
                <w:rFonts w:ascii="Arial" w:hAnsi="Arial" w:cs="Arial"/>
                <w:sz w:val="20"/>
                <w:szCs w:val="20"/>
                <w:lang w:val="mn-MN"/>
              </w:rPr>
              <w:t>Байгууллагууд авлигаас урьдчилан сэргийлэх төлөвлөгөөтэй болсон.</w:t>
            </w:r>
          </w:p>
        </w:tc>
        <w:tc>
          <w:tcPr>
            <w:tcW w:w="1807" w:type="dxa"/>
            <w:vAlign w:val="center"/>
          </w:tcPr>
          <w:p w14:paraId="5B9694F3" w14:textId="77777777" w:rsidR="00EC6D2D" w:rsidRPr="00311651" w:rsidRDefault="00EC6D2D" w:rsidP="00EC6D2D">
            <w:pPr>
              <w:pStyle w:val="NormalWeb"/>
              <w:spacing w:before="0" w:beforeAutospacing="0" w:after="0" w:afterAutospacing="0"/>
              <w:ind w:left="114" w:right="126"/>
              <w:jc w:val="both"/>
              <w:rPr>
                <w:rFonts w:ascii="Arial" w:hAnsi="Arial" w:cs="Arial"/>
                <w:sz w:val="20"/>
                <w:szCs w:val="20"/>
                <w:lang w:val="mn-MN"/>
              </w:rPr>
            </w:pPr>
            <w:r w:rsidRPr="00311651">
              <w:rPr>
                <w:rFonts w:ascii="Arial" w:hAnsi="Arial" w:cs="Arial"/>
                <w:sz w:val="20"/>
                <w:szCs w:val="20"/>
                <w:lang w:val="mn-MN"/>
              </w:rPr>
              <w:t>Нөлөөллийн арга хэмжээний тоо, зөрчлийн буурсан тоон үзүүлэлт</w:t>
            </w:r>
          </w:p>
        </w:tc>
        <w:tc>
          <w:tcPr>
            <w:tcW w:w="3549" w:type="dxa"/>
          </w:tcPr>
          <w:p w14:paraId="2D0638F6" w14:textId="77777777" w:rsidR="00EC6D2D" w:rsidRPr="00EC6D2D" w:rsidRDefault="00EC6D2D" w:rsidP="00EC6D2D">
            <w:pPr>
              <w:jc w:val="both"/>
              <w:rPr>
                <w:rFonts w:ascii="Arial" w:hAnsi="Arial" w:cs="Arial"/>
                <w:bCs/>
                <w:sz w:val="20"/>
                <w:szCs w:val="20"/>
                <w:lang w:val="mn-MN"/>
              </w:rPr>
            </w:pPr>
            <w:r w:rsidRPr="00EC6D2D">
              <w:rPr>
                <w:rFonts w:ascii="Arial" w:hAnsi="Arial" w:cs="Arial"/>
                <w:bCs/>
                <w:sz w:val="20"/>
                <w:szCs w:val="20"/>
                <w:lang w:val="mn-MN"/>
              </w:rPr>
              <w:t xml:space="preserve">Монгол Улсын Засгийн газраас 2023-2024 оныг "Авлигатай тэмцэх жил" болгон зарласныг сайшаан дэмжиж, олон нийтийг соён гэгээрүүлэх, авлигаас урьдчилан сэргийлэх чиг үүргийнхээ хүрээнд “Хужирт сум Авлигын эсрэг НЭГДЬЕ” үндэсний хэмжээний нөлөөллийн аяныг эхлүүлж нэгдсэн. Уг аянаар дамжуулан хууль бус үйлдэлтэй үл эвлэрэх, </w:t>
            </w:r>
            <w:r w:rsidRPr="00EC6D2D">
              <w:rPr>
                <w:rFonts w:ascii="Arial" w:hAnsi="Arial" w:cs="Arial"/>
                <w:bCs/>
                <w:sz w:val="20"/>
                <w:szCs w:val="20"/>
                <w:lang w:val="mn-MN"/>
              </w:rPr>
              <w:lastRenderedPageBreak/>
              <w:t>авлигыг үл тэвчих үзэл, хандлагыг олон нийтийн дэмжлэг, оролцоотойгоор төлөвшүүлэх, хүнд суртал, чирэгдлийг арилгах, төрийн үйлчилгээний ил тод, нээлттэй байдлыг хангах, авлигын эрсдэлийг бууруулж, иргэдийг авлигын эсрэг шүгэл үлээхэд түлхэц үзүүлэх зорилготой сумын khujirt.ov.gov.mn вэбсайтад байршуулсан “Хужирт сум Авлигын эсрэг НЭГДЬЕ” үндэсний хэмжээний нөлөөллийн аяныг 104, Шударга ёс-Хөгжил дэвшилд “110” гомдол, мэдээлэл хүлээн авах утас хүлээн авах зурагт хуудсыг 230, бусад Авлигын эсрэг зурагт хуудсыг 389 иргэн үзсэн тандалттай байна.</w:t>
            </w:r>
          </w:p>
          <w:p w14:paraId="62C3EFF6" w14:textId="77777777" w:rsidR="00EC6D2D" w:rsidRPr="00EC6D2D" w:rsidRDefault="00EC6D2D" w:rsidP="00EC6D2D">
            <w:pPr>
              <w:jc w:val="both"/>
              <w:rPr>
                <w:rFonts w:ascii="Arial" w:hAnsi="Arial" w:cs="Arial"/>
                <w:bCs/>
                <w:sz w:val="20"/>
                <w:szCs w:val="20"/>
                <w:lang w:val="mn-MN"/>
              </w:rPr>
            </w:pPr>
            <w:r w:rsidRPr="00EC6D2D">
              <w:rPr>
                <w:rFonts w:ascii="Arial" w:hAnsi="Arial" w:cs="Arial"/>
                <w:bCs/>
                <w:sz w:val="20"/>
                <w:szCs w:val="20"/>
                <w:lang w:val="mn-MN"/>
              </w:rPr>
              <w:t>Засаг даргын Тамгын газрын 4822 гишүүнтэй  Facebook групп “Авлигын эсрэг НЭГДЬЕ” аянд нэгдэж, Cover зургийг шинэчилсэн.</w:t>
            </w:r>
          </w:p>
          <w:p w14:paraId="11D98BDC" w14:textId="77777777" w:rsidR="00EC6D2D" w:rsidRPr="00EC6D2D" w:rsidRDefault="00EC6D2D" w:rsidP="00EC6D2D">
            <w:pPr>
              <w:jc w:val="both"/>
              <w:rPr>
                <w:rFonts w:ascii="Arial" w:hAnsi="Arial" w:cs="Arial"/>
                <w:bCs/>
                <w:sz w:val="20"/>
                <w:szCs w:val="20"/>
                <w:lang w:val="mn-MN"/>
              </w:rPr>
            </w:pPr>
            <w:r w:rsidRPr="00EC6D2D">
              <w:rPr>
                <w:rFonts w:ascii="Arial" w:hAnsi="Arial" w:cs="Arial"/>
                <w:bCs/>
                <w:sz w:val="20"/>
                <w:szCs w:val="20"/>
                <w:lang w:val="mn-MN"/>
              </w:rPr>
              <w:t>Сумын khujirt.ov.gov.mn вэбсайтын Ил тод байдал цэсийн Авлигаас урьдчилан сэргийлэх үйл ажиллагаа хэсгийн Авлигатай тэмцэх хөтөлбөрийн суманд хамаарах заалт хэсэгт 2023 онд хийж хэрэгжүүлэх ажлын төлөвлөгөөг байршуулсан.</w:t>
            </w:r>
          </w:p>
          <w:p w14:paraId="61D72214" w14:textId="77777777" w:rsidR="00EC6D2D" w:rsidRPr="00EC6D2D" w:rsidRDefault="00EC6D2D" w:rsidP="00EC6D2D">
            <w:pPr>
              <w:jc w:val="both"/>
              <w:rPr>
                <w:rFonts w:ascii="Arial" w:hAnsi="Arial" w:cs="Arial"/>
                <w:bCs/>
                <w:sz w:val="20"/>
                <w:szCs w:val="20"/>
                <w:lang w:val="mn-MN"/>
              </w:rPr>
            </w:pPr>
            <w:r w:rsidRPr="00EC6D2D">
              <w:rPr>
                <w:rFonts w:ascii="Arial" w:hAnsi="Arial" w:cs="Arial"/>
                <w:bCs/>
                <w:sz w:val="20"/>
                <w:szCs w:val="20"/>
                <w:lang w:val="mn-MN"/>
              </w:rPr>
              <w:t>Энэ онд авлига, ашиг сонирхлын зөрчил гаргасан албан хаагч байхгүй.</w:t>
            </w:r>
          </w:p>
          <w:p w14:paraId="3ADD1B39" w14:textId="15434B16" w:rsidR="00EC6D2D" w:rsidRPr="00885CB8" w:rsidRDefault="00EC6D2D" w:rsidP="00EC6D2D">
            <w:pPr>
              <w:jc w:val="both"/>
              <w:rPr>
                <w:rFonts w:ascii="Arial" w:hAnsi="Arial" w:cs="Arial"/>
                <w:bCs/>
                <w:sz w:val="20"/>
                <w:szCs w:val="20"/>
                <w:lang w:val="mn-MN"/>
              </w:rPr>
            </w:pPr>
            <w:r w:rsidRPr="00EC6D2D">
              <w:rPr>
                <w:rFonts w:ascii="Arial" w:hAnsi="Arial" w:cs="Arial"/>
                <w:bCs/>
                <w:sz w:val="20"/>
                <w:szCs w:val="20"/>
                <w:lang w:val="mn-MN"/>
              </w:rPr>
              <w:t>Үр дүнтэй:100%</w:t>
            </w:r>
          </w:p>
        </w:tc>
      </w:tr>
      <w:tr w:rsidR="00EC6D2D" w:rsidRPr="00885CB8" w14:paraId="0C93B7E5" w14:textId="77777777" w:rsidTr="00501ABD">
        <w:trPr>
          <w:trHeight w:val="255"/>
          <w:jc w:val="center"/>
        </w:trPr>
        <w:tc>
          <w:tcPr>
            <w:tcW w:w="15031" w:type="dxa"/>
            <w:gridSpan w:val="8"/>
          </w:tcPr>
          <w:p w14:paraId="38E38C8C" w14:textId="77777777" w:rsidR="00EC6D2D" w:rsidRPr="00885CB8" w:rsidRDefault="00EC6D2D" w:rsidP="00EC6D2D">
            <w:pPr>
              <w:jc w:val="center"/>
              <w:rPr>
                <w:rFonts w:ascii="Arial" w:hAnsi="Arial" w:cs="Arial"/>
                <w:b/>
                <w:sz w:val="20"/>
                <w:szCs w:val="20"/>
                <w:u w:val="single"/>
                <w:lang w:val="mn-MN"/>
              </w:rPr>
            </w:pPr>
            <w:r w:rsidRPr="00885CB8">
              <w:rPr>
                <w:rFonts w:ascii="Arial" w:hAnsi="Arial" w:cs="Arial"/>
                <w:b/>
                <w:sz w:val="20"/>
                <w:szCs w:val="20"/>
                <w:lang w:val="mn-MN"/>
              </w:rPr>
              <w:lastRenderedPageBreak/>
              <w:t>ХҮНИЙ ЭРХ, НИЙГМИЙН АМАР ТАЙВАН БАЙДАЛ</w:t>
            </w:r>
          </w:p>
        </w:tc>
      </w:tr>
      <w:tr w:rsidR="00EC6D2D" w:rsidRPr="00885CB8" w14:paraId="6E3325EB" w14:textId="77777777" w:rsidTr="00501ABD">
        <w:trPr>
          <w:trHeight w:val="255"/>
          <w:jc w:val="center"/>
        </w:trPr>
        <w:tc>
          <w:tcPr>
            <w:tcW w:w="15031" w:type="dxa"/>
            <w:gridSpan w:val="8"/>
          </w:tcPr>
          <w:p w14:paraId="1A028849" w14:textId="77777777" w:rsidR="00EC6D2D" w:rsidRPr="00885CB8" w:rsidRDefault="00EC6D2D" w:rsidP="00EC6D2D">
            <w:pPr>
              <w:jc w:val="center"/>
              <w:rPr>
                <w:rFonts w:ascii="Arial" w:hAnsi="Arial" w:cs="Arial"/>
                <w:b/>
                <w:sz w:val="20"/>
                <w:szCs w:val="20"/>
                <w:u w:val="single"/>
                <w:lang w:val="mn-MN"/>
              </w:rPr>
            </w:pPr>
            <w:r w:rsidRPr="00311651">
              <w:rPr>
                <w:rFonts w:ascii="Arial" w:hAnsi="Arial" w:cs="Arial"/>
                <w:b/>
                <w:sz w:val="20"/>
                <w:szCs w:val="20"/>
                <w:lang w:val="mn-MN"/>
              </w:rPr>
              <w:t>Зорилт</w:t>
            </w:r>
            <w:r w:rsidRPr="00311651">
              <w:rPr>
                <w:rFonts w:ascii="Arial" w:hAnsi="Arial" w:cs="Arial"/>
                <w:b/>
                <w:sz w:val="20"/>
                <w:szCs w:val="20"/>
              </w:rPr>
              <w:t xml:space="preserve"> 3.5.</w:t>
            </w:r>
            <w:r w:rsidRPr="00311651">
              <w:rPr>
                <w:rFonts w:ascii="Arial" w:hAnsi="Arial" w:cs="Arial"/>
                <w:b/>
                <w:sz w:val="20"/>
                <w:szCs w:val="20"/>
                <w:lang w:val="mn-MN"/>
              </w:rPr>
              <w:t xml:space="preserve">  Гэмт хэрэг зөрчлөөс урьдчилан сэргийлэх, таслан зогсоох, нийтийн хэв журмыг хамгаалах цогц арга хэмжээ авч хэрэгжүүлж, иргэдийн аюулгүй, амар тайван амьдрах нөхцөлийг сайжруулна.</w:t>
            </w:r>
          </w:p>
        </w:tc>
      </w:tr>
      <w:tr w:rsidR="00EC6D2D" w:rsidRPr="00885CB8" w14:paraId="0D71F4C2" w14:textId="77777777" w:rsidTr="00501ABD">
        <w:trPr>
          <w:trHeight w:val="255"/>
          <w:jc w:val="center"/>
        </w:trPr>
        <w:tc>
          <w:tcPr>
            <w:tcW w:w="572" w:type="dxa"/>
            <w:vAlign w:val="center"/>
          </w:tcPr>
          <w:p w14:paraId="3B429A90" w14:textId="236C8DDA" w:rsidR="00EC6D2D" w:rsidRPr="006246D6" w:rsidRDefault="006246D6" w:rsidP="00EC6D2D">
            <w:pPr>
              <w:jc w:val="center"/>
              <w:rPr>
                <w:rFonts w:ascii="Arial" w:hAnsi="Arial" w:cstheme="minorBidi"/>
                <w:sz w:val="20"/>
                <w:szCs w:val="25"/>
                <w:lang w:bidi="mn-Mong-CN"/>
              </w:rPr>
            </w:pPr>
            <w:r>
              <w:rPr>
                <w:rFonts w:ascii="Arial" w:hAnsi="Arial" w:cs="Arial"/>
                <w:sz w:val="20"/>
                <w:szCs w:val="20"/>
              </w:rPr>
              <w:lastRenderedPageBreak/>
              <w:t>63</w:t>
            </w:r>
          </w:p>
        </w:tc>
        <w:tc>
          <w:tcPr>
            <w:tcW w:w="2724" w:type="dxa"/>
            <w:vAlign w:val="center"/>
          </w:tcPr>
          <w:p w14:paraId="05305943" w14:textId="77777777" w:rsidR="00EC6D2D" w:rsidRPr="00885CB8" w:rsidRDefault="00EC6D2D" w:rsidP="00EC6D2D">
            <w:pPr>
              <w:jc w:val="both"/>
              <w:textAlignment w:val="top"/>
              <w:rPr>
                <w:rFonts w:ascii="Arial" w:eastAsia="Times New Roman" w:hAnsi="Arial" w:cs="Arial"/>
                <w:bCs/>
                <w:sz w:val="20"/>
                <w:szCs w:val="20"/>
                <w:lang w:val="mn-MN"/>
              </w:rPr>
            </w:pPr>
            <w:r w:rsidRPr="00311651">
              <w:rPr>
                <w:rFonts w:ascii="Arial" w:hAnsi="Arial" w:cs="Arial"/>
                <w:sz w:val="20"/>
                <w:szCs w:val="20"/>
                <w:lang w:val="mn-MN"/>
              </w:rPr>
              <w:t>Нийгэмд түгээмэл үйлдэгдэж буй архидан согтуурах, зам тээврийн осол, гэр бүлийн хүчирхийлэл зэрэг гэмт хэрэг, зөрчлийг буруулах арга хэмжээ авч хэрэгжүүлэх</w:t>
            </w:r>
          </w:p>
        </w:tc>
        <w:tc>
          <w:tcPr>
            <w:tcW w:w="1134" w:type="dxa"/>
            <w:vAlign w:val="center"/>
          </w:tcPr>
          <w:p w14:paraId="2ADD15BD" w14:textId="77777777" w:rsidR="00EC6D2D" w:rsidRPr="001307EF" w:rsidRDefault="00EC6D2D" w:rsidP="00EC6D2D">
            <w:pPr>
              <w:jc w:val="center"/>
              <w:rPr>
                <w:rFonts w:ascii="Arial" w:hAnsi="Arial" w:cstheme="minorBidi"/>
                <w:b/>
                <w:sz w:val="20"/>
                <w:szCs w:val="25"/>
                <w:lang w:val="mn-MN" w:bidi="mn-Mong-CN"/>
              </w:rPr>
            </w:pPr>
            <w:r>
              <w:rPr>
                <w:rFonts w:ascii="Arial" w:hAnsi="Arial" w:cstheme="minorBidi" w:hint="cs"/>
                <w:sz w:val="20"/>
                <w:szCs w:val="25"/>
                <w:cs/>
                <w:lang w:val="mn-MN" w:bidi="mn-Mong-CN"/>
              </w:rPr>
              <w:t>-</w:t>
            </w:r>
          </w:p>
        </w:tc>
        <w:tc>
          <w:tcPr>
            <w:tcW w:w="2228" w:type="dxa"/>
            <w:vAlign w:val="center"/>
          </w:tcPr>
          <w:p w14:paraId="7E97C88D" w14:textId="77777777" w:rsidR="00EC6D2D" w:rsidRPr="00885CB8" w:rsidRDefault="00EC6D2D" w:rsidP="00EC6D2D">
            <w:pPr>
              <w:jc w:val="center"/>
              <w:rPr>
                <w:rFonts w:ascii="Arial" w:hAnsi="Arial" w:cs="Arial"/>
                <w:b/>
                <w:sz w:val="20"/>
                <w:szCs w:val="20"/>
                <w:lang w:val="mn-MN"/>
              </w:rPr>
            </w:pPr>
            <w:r w:rsidRPr="00311651">
              <w:rPr>
                <w:rFonts w:ascii="Arial" w:hAnsi="Arial" w:cs="Arial"/>
                <w:sz w:val="20"/>
                <w:szCs w:val="20"/>
                <w:lang w:val="mn-MN"/>
              </w:rPr>
              <w:t>Гэмт хэрэг, зөрчлийн тоо буурсан үзүүлэлтээр</w:t>
            </w:r>
          </w:p>
        </w:tc>
        <w:tc>
          <w:tcPr>
            <w:tcW w:w="1450" w:type="dxa"/>
            <w:vAlign w:val="center"/>
          </w:tcPr>
          <w:p w14:paraId="1FF5C1B6" w14:textId="77777777" w:rsidR="00EC6D2D" w:rsidRPr="001307EF" w:rsidRDefault="00EC6D2D" w:rsidP="00EC6D2D">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32151997" w14:textId="77777777" w:rsidR="00EC6D2D" w:rsidRPr="00311651" w:rsidRDefault="00EC6D2D" w:rsidP="00EC6D2D">
            <w:pPr>
              <w:pStyle w:val="NormalWeb"/>
              <w:spacing w:before="0" w:beforeAutospacing="0" w:after="0" w:afterAutospacing="0"/>
              <w:ind w:left="150" w:right="124"/>
              <w:jc w:val="both"/>
              <w:rPr>
                <w:rFonts w:ascii="Arial" w:hAnsi="Arial" w:cs="Arial"/>
                <w:sz w:val="20"/>
                <w:szCs w:val="20"/>
                <w:lang w:val="mn-MN"/>
              </w:rPr>
            </w:pPr>
            <w:r w:rsidRPr="00311651">
              <w:rPr>
                <w:rFonts w:ascii="Arial" w:hAnsi="Arial" w:cs="Arial"/>
                <w:sz w:val="20"/>
                <w:szCs w:val="20"/>
                <w:lang w:val="mn-MN"/>
              </w:rPr>
              <w:t xml:space="preserve">2022 онд гэмт хэрэг зөрчил 4434 бүртгэгдсэн. </w:t>
            </w:r>
          </w:p>
        </w:tc>
        <w:tc>
          <w:tcPr>
            <w:tcW w:w="1807" w:type="dxa"/>
            <w:vAlign w:val="center"/>
          </w:tcPr>
          <w:p w14:paraId="6E8391B7" w14:textId="77777777" w:rsidR="00EC6D2D" w:rsidRPr="00311651" w:rsidRDefault="00EC6D2D" w:rsidP="00EC6D2D">
            <w:pPr>
              <w:ind w:right="131"/>
              <w:jc w:val="center"/>
              <w:rPr>
                <w:rFonts w:ascii="Arial" w:hAnsi="Arial" w:cs="Arial"/>
                <w:sz w:val="20"/>
                <w:szCs w:val="20"/>
              </w:rPr>
            </w:pPr>
            <w:r w:rsidRPr="00311651">
              <w:rPr>
                <w:rFonts w:ascii="Arial" w:hAnsi="Arial" w:cs="Arial"/>
                <w:sz w:val="20"/>
                <w:szCs w:val="20"/>
                <w:lang w:val="mn-MN"/>
              </w:rPr>
              <w:t>Гэмт хэрэг, зөрчлийн тоог бууруулсан байна.</w:t>
            </w:r>
          </w:p>
        </w:tc>
        <w:tc>
          <w:tcPr>
            <w:tcW w:w="3549" w:type="dxa"/>
          </w:tcPr>
          <w:p w14:paraId="570E489D" w14:textId="77777777" w:rsidR="00DF0950" w:rsidRPr="00DF0950" w:rsidRDefault="00DF0950" w:rsidP="00DF0950">
            <w:pPr>
              <w:jc w:val="both"/>
              <w:rPr>
                <w:rFonts w:ascii="Arial" w:hAnsi="Arial" w:cs="Arial"/>
                <w:sz w:val="20"/>
                <w:szCs w:val="20"/>
                <w:lang w:val="mn-MN"/>
              </w:rPr>
            </w:pPr>
            <w:r w:rsidRPr="00DF0950">
              <w:rPr>
                <w:rFonts w:ascii="Arial" w:hAnsi="Arial" w:cs="Arial"/>
                <w:sz w:val="20"/>
                <w:szCs w:val="20"/>
                <w:lang w:val="mn-MN"/>
              </w:rPr>
              <w:t xml:space="preserve">Тус суманд энэ онд гэмт хэргийн шинжтэй 52, зөрчлийн шинжтэй  310 бүртгэгдсэн. Үүнээс согтууруулах ундаа хэрэглэсэн үедээ тээврийн хэрэгсэл жолоодсон 230, эрхийн үнэмлэхгүй тээврийн хэрэгсэл жолоодсон, гэр бүлийн хүчирхийлэл үйлдсэн 4 хэрэг тус тус бүртгэгдсэн.  Өмнөх онтой харьцуулахад гэмт хэрэг, зөрчлийн тоо 17,3 хувиар өссөн нь гэмт хэрэг, зөрчлийн илрүүлэлт нэмэгдсэнтэй холбоотой юм.  Гэр бүлийн хүчирхийлэлтэй холбоотой хэрэг энэ онд буурсан. </w:t>
            </w:r>
          </w:p>
          <w:p w14:paraId="487A0DD8" w14:textId="5A0497EF" w:rsidR="00EC6D2D" w:rsidRPr="00D86C7A" w:rsidRDefault="00DF0950" w:rsidP="00DF0950">
            <w:pPr>
              <w:jc w:val="right"/>
              <w:rPr>
                <w:rFonts w:ascii="Arial" w:hAnsi="Arial" w:cs="Arial"/>
                <w:b/>
                <w:bCs/>
                <w:sz w:val="20"/>
                <w:szCs w:val="20"/>
                <w:lang w:val="mn-MN"/>
              </w:rPr>
            </w:pPr>
            <w:r w:rsidRPr="00DF0950">
              <w:rPr>
                <w:rFonts w:ascii="Arial" w:hAnsi="Arial" w:cs="Arial"/>
                <w:sz w:val="20"/>
                <w:szCs w:val="20"/>
                <w:lang w:val="mn-MN"/>
              </w:rPr>
              <w:t>Тодорхой үр дүнтэй:90%</w:t>
            </w:r>
          </w:p>
        </w:tc>
      </w:tr>
      <w:tr w:rsidR="00EC6D2D" w:rsidRPr="00885CB8" w14:paraId="690A5DDF" w14:textId="77777777" w:rsidTr="00501ABD">
        <w:trPr>
          <w:trHeight w:val="255"/>
          <w:jc w:val="center"/>
        </w:trPr>
        <w:tc>
          <w:tcPr>
            <w:tcW w:w="15031" w:type="dxa"/>
            <w:gridSpan w:val="8"/>
            <w:vAlign w:val="center"/>
          </w:tcPr>
          <w:p w14:paraId="67C76F6C" w14:textId="77777777" w:rsidR="00EC6D2D" w:rsidRPr="00885CB8" w:rsidRDefault="00EC6D2D" w:rsidP="00EC6D2D">
            <w:pPr>
              <w:jc w:val="center"/>
              <w:rPr>
                <w:rFonts w:ascii="Arial" w:hAnsi="Arial" w:cs="Arial"/>
                <w:b/>
                <w:sz w:val="20"/>
                <w:szCs w:val="20"/>
                <w:u w:val="single"/>
                <w:lang w:val="mn-MN"/>
              </w:rPr>
            </w:pPr>
            <w:r w:rsidRPr="00885CB8">
              <w:rPr>
                <w:rFonts w:ascii="Arial" w:eastAsia="Times New Roman" w:hAnsi="Arial" w:cs="Arial"/>
                <w:b/>
                <w:bCs/>
                <w:sz w:val="20"/>
                <w:szCs w:val="20"/>
                <w:lang w:val="mn-MN"/>
              </w:rPr>
              <w:t xml:space="preserve">БАТЛАН ХАМГААЛАХ </w:t>
            </w:r>
          </w:p>
        </w:tc>
      </w:tr>
      <w:tr w:rsidR="00EC6D2D" w:rsidRPr="00885CB8" w14:paraId="5CB7CC2B" w14:textId="77777777" w:rsidTr="00501ABD">
        <w:trPr>
          <w:trHeight w:val="255"/>
          <w:jc w:val="center"/>
        </w:trPr>
        <w:tc>
          <w:tcPr>
            <w:tcW w:w="15031" w:type="dxa"/>
            <w:gridSpan w:val="8"/>
            <w:vAlign w:val="center"/>
          </w:tcPr>
          <w:p w14:paraId="4DC01378" w14:textId="252D683A" w:rsidR="00EC6D2D" w:rsidRPr="00885CB8" w:rsidRDefault="00EC6D2D" w:rsidP="00EC6D2D">
            <w:pPr>
              <w:jc w:val="center"/>
              <w:rPr>
                <w:rFonts w:ascii="Arial" w:hAnsi="Arial" w:cs="Arial"/>
                <w:b/>
                <w:sz w:val="20"/>
                <w:szCs w:val="20"/>
                <w:u w:val="single"/>
                <w:lang w:val="mn-MN"/>
              </w:rPr>
            </w:pPr>
            <w:r w:rsidRPr="00311651">
              <w:rPr>
                <w:rFonts w:ascii="Arial" w:eastAsia="Times New Roman" w:hAnsi="Arial" w:cs="Arial"/>
                <w:b/>
                <w:sz w:val="20"/>
                <w:szCs w:val="20"/>
                <w:lang w:val="mn-MN"/>
              </w:rPr>
              <w:t>Зорилт 3.</w:t>
            </w:r>
            <w:r w:rsidRPr="00311651">
              <w:rPr>
                <w:rFonts w:ascii="Arial" w:eastAsia="Times New Roman" w:hAnsi="Arial" w:cs="Arial"/>
                <w:b/>
                <w:sz w:val="20"/>
                <w:szCs w:val="20"/>
              </w:rPr>
              <w:t>6</w:t>
            </w:r>
            <w:r w:rsidRPr="00311651">
              <w:rPr>
                <w:rFonts w:ascii="Arial" w:eastAsia="Times New Roman" w:hAnsi="Arial" w:cs="Arial"/>
                <w:b/>
                <w:sz w:val="20"/>
                <w:szCs w:val="20"/>
                <w:lang w:val="mn-MN"/>
              </w:rPr>
              <w:t>.  О</w:t>
            </w:r>
            <w:proofErr w:type="spellStart"/>
            <w:r w:rsidRPr="00311651">
              <w:rPr>
                <w:rFonts w:ascii="Arial" w:eastAsia="Times New Roman" w:hAnsi="Arial" w:cs="Arial"/>
                <w:b/>
                <w:sz w:val="20"/>
                <w:szCs w:val="20"/>
              </w:rPr>
              <w:t>рон</w:t>
            </w:r>
            <w:proofErr w:type="spellEnd"/>
            <w:r w:rsidR="00DF0950">
              <w:rPr>
                <w:rFonts w:ascii="Arial" w:eastAsia="Times New Roman" w:hAnsi="Arial" w:cs="Arial"/>
                <w:b/>
                <w:sz w:val="20"/>
                <w:szCs w:val="20"/>
              </w:rPr>
              <w:t xml:space="preserve"> </w:t>
            </w:r>
            <w:proofErr w:type="spellStart"/>
            <w:r w:rsidRPr="00311651">
              <w:rPr>
                <w:rFonts w:ascii="Arial" w:eastAsia="Times New Roman" w:hAnsi="Arial" w:cs="Arial"/>
                <w:b/>
                <w:sz w:val="20"/>
                <w:szCs w:val="20"/>
              </w:rPr>
              <w:t>нутгийн</w:t>
            </w:r>
            <w:proofErr w:type="spellEnd"/>
            <w:r w:rsidR="00DF0950">
              <w:rPr>
                <w:rFonts w:ascii="Arial" w:eastAsia="Times New Roman" w:hAnsi="Arial" w:cs="Arial"/>
                <w:b/>
                <w:sz w:val="20"/>
                <w:szCs w:val="20"/>
              </w:rPr>
              <w:t xml:space="preserve"> </w:t>
            </w:r>
            <w:proofErr w:type="spellStart"/>
            <w:r w:rsidRPr="00311651">
              <w:rPr>
                <w:rFonts w:ascii="Arial" w:eastAsia="Times New Roman" w:hAnsi="Arial" w:cs="Arial"/>
                <w:b/>
                <w:sz w:val="20"/>
                <w:szCs w:val="20"/>
              </w:rPr>
              <w:t>хамгаалалтын</w:t>
            </w:r>
            <w:proofErr w:type="spellEnd"/>
            <w:r w:rsidR="00DF0950">
              <w:rPr>
                <w:rFonts w:ascii="Arial" w:eastAsia="Times New Roman" w:hAnsi="Arial" w:cs="Arial"/>
                <w:b/>
                <w:sz w:val="20"/>
                <w:szCs w:val="20"/>
              </w:rPr>
              <w:t xml:space="preserve"> </w:t>
            </w:r>
            <w:proofErr w:type="spellStart"/>
            <w:r w:rsidRPr="00311651">
              <w:rPr>
                <w:rFonts w:ascii="Arial" w:eastAsia="Times New Roman" w:hAnsi="Arial" w:cs="Arial"/>
                <w:b/>
                <w:sz w:val="20"/>
                <w:szCs w:val="20"/>
              </w:rPr>
              <w:t>тогтолцоог</w:t>
            </w:r>
            <w:proofErr w:type="spellEnd"/>
            <w:r w:rsidRPr="00311651">
              <w:rPr>
                <w:rFonts w:ascii="Arial" w:eastAsia="Times New Roman" w:hAnsi="Arial" w:cs="Arial"/>
                <w:b/>
                <w:sz w:val="20"/>
                <w:szCs w:val="20"/>
              </w:rPr>
              <w:t xml:space="preserve"> б</w:t>
            </w:r>
            <w:r w:rsidRPr="00311651">
              <w:rPr>
                <w:rFonts w:ascii="Arial" w:eastAsia="Times New Roman" w:hAnsi="Arial" w:cs="Arial"/>
                <w:b/>
                <w:sz w:val="20"/>
                <w:szCs w:val="20"/>
                <w:lang w:val="mn-MN"/>
              </w:rPr>
              <w:t xml:space="preserve">үрдүүлэн, </w:t>
            </w:r>
            <w:proofErr w:type="spellStart"/>
            <w:r w:rsidRPr="00311651">
              <w:rPr>
                <w:rFonts w:ascii="Arial" w:eastAsia="Times New Roman" w:hAnsi="Arial" w:cs="Arial"/>
                <w:b/>
                <w:sz w:val="20"/>
                <w:szCs w:val="20"/>
              </w:rPr>
              <w:t>дайчилгааны</w:t>
            </w:r>
            <w:proofErr w:type="spellEnd"/>
            <w:r w:rsidR="00DF0950">
              <w:rPr>
                <w:rFonts w:ascii="Arial" w:eastAsia="Times New Roman" w:hAnsi="Arial" w:cs="Arial"/>
                <w:b/>
                <w:sz w:val="20"/>
                <w:szCs w:val="20"/>
              </w:rPr>
              <w:t xml:space="preserve"> </w:t>
            </w:r>
            <w:proofErr w:type="spellStart"/>
            <w:r w:rsidRPr="00311651">
              <w:rPr>
                <w:rFonts w:ascii="Arial" w:eastAsia="Times New Roman" w:hAnsi="Arial" w:cs="Arial"/>
                <w:b/>
                <w:sz w:val="20"/>
                <w:szCs w:val="20"/>
              </w:rPr>
              <w:t>төлөвлөлтийг</w:t>
            </w:r>
            <w:proofErr w:type="spellEnd"/>
            <w:r w:rsidR="00DF0950">
              <w:rPr>
                <w:rFonts w:ascii="Arial" w:eastAsia="Times New Roman" w:hAnsi="Arial" w:cs="Arial"/>
                <w:b/>
                <w:sz w:val="20"/>
                <w:szCs w:val="20"/>
              </w:rPr>
              <w:t xml:space="preserve"> </w:t>
            </w:r>
            <w:proofErr w:type="spellStart"/>
            <w:r w:rsidRPr="00311651">
              <w:rPr>
                <w:rFonts w:ascii="Arial" w:eastAsia="Times New Roman" w:hAnsi="Arial" w:cs="Arial"/>
                <w:b/>
                <w:sz w:val="20"/>
                <w:szCs w:val="20"/>
              </w:rPr>
              <w:t>шинэч</w:t>
            </w:r>
            <w:proofErr w:type="spellEnd"/>
            <w:r w:rsidRPr="00311651">
              <w:rPr>
                <w:rFonts w:ascii="Arial" w:eastAsia="Times New Roman" w:hAnsi="Arial" w:cs="Arial"/>
                <w:b/>
                <w:sz w:val="20"/>
                <w:szCs w:val="20"/>
                <w:lang w:val="mn-MN"/>
              </w:rPr>
              <w:t xml:space="preserve">илж, хүүхэд залуучуудад цэрэг-эх оронч үзэл төлөвшүүлэх арга хэмжээг хэрэгжүүлнэ.  </w:t>
            </w:r>
          </w:p>
        </w:tc>
      </w:tr>
      <w:tr w:rsidR="00EC6D2D" w:rsidRPr="00885CB8" w14:paraId="1CD446DD" w14:textId="77777777" w:rsidTr="00501ABD">
        <w:trPr>
          <w:trHeight w:val="2496"/>
          <w:jc w:val="center"/>
        </w:trPr>
        <w:tc>
          <w:tcPr>
            <w:tcW w:w="572" w:type="dxa"/>
            <w:vAlign w:val="center"/>
          </w:tcPr>
          <w:p w14:paraId="104CEADF" w14:textId="2E6B09ED" w:rsidR="00EC6D2D" w:rsidRPr="006246D6" w:rsidRDefault="006246D6" w:rsidP="00EC6D2D">
            <w:pPr>
              <w:jc w:val="center"/>
              <w:rPr>
                <w:rFonts w:ascii="Arial" w:hAnsi="Arial" w:cs="Arial"/>
                <w:sz w:val="20"/>
                <w:szCs w:val="20"/>
              </w:rPr>
            </w:pPr>
            <w:r>
              <w:rPr>
                <w:rFonts w:ascii="Arial" w:hAnsi="Arial" w:cs="Arial"/>
                <w:sz w:val="20"/>
                <w:szCs w:val="20"/>
              </w:rPr>
              <w:t>64</w:t>
            </w:r>
          </w:p>
        </w:tc>
        <w:tc>
          <w:tcPr>
            <w:tcW w:w="2724" w:type="dxa"/>
          </w:tcPr>
          <w:p w14:paraId="71DB16E5" w14:textId="77777777" w:rsidR="00EC6D2D" w:rsidRPr="00311651" w:rsidRDefault="00EC6D2D" w:rsidP="00EC6D2D">
            <w:pPr>
              <w:ind w:left="165" w:right="75"/>
              <w:jc w:val="both"/>
              <w:rPr>
                <w:rFonts w:ascii="Arial" w:eastAsia="MS Mincho" w:hAnsi="Arial" w:cs="Arial"/>
                <w:sz w:val="20"/>
                <w:szCs w:val="20"/>
                <w:lang w:val="mn-MN"/>
              </w:rPr>
            </w:pPr>
          </w:p>
          <w:p w14:paraId="7D0A3DA2" w14:textId="77777777" w:rsidR="00EC6D2D" w:rsidRPr="00311651" w:rsidRDefault="00EC6D2D" w:rsidP="00EC6D2D">
            <w:pPr>
              <w:ind w:left="106" w:right="75"/>
              <w:jc w:val="both"/>
              <w:rPr>
                <w:rFonts w:ascii="Arial" w:eastAsia="MS Mincho" w:hAnsi="Arial" w:cs="Arial"/>
                <w:sz w:val="20"/>
                <w:szCs w:val="20"/>
                <w:lang w:val="mn-MN"/>
              </w:rPr>
            </w:pPr>
            <w:r w:rsidRPr="00311651">
              <w:rPr>
                <w:rFonts w:ascii="Arial" w:eastAsia="MS Mincho" w:hAnsi="Arial" w:cs="Arial"/>
                <w:sz w:val="20"/>
                <w:szCs w:val="20"/>
                <w:lang w:val="mn-MN"/>
              </w:rPr>
              <w:t>Улсын дайчилгааны төлөвлөгөөг шинэчлэн боловсруулж батлуулан хэрэгжилтийг хангах</w:t>
            </w:r>
          </w:p>
        </w:tc>
        <w:tc>
          <w:tcPr>
            <w:tcW w:w="1134" w:type="dxa"/>
            <w:vAlign w:val="center"/>
          </w:tcPr>
          <w:p w14:paraId="0CEB662B" w14:textId="0BEC23D1" w:rsidR="00EC6D2D" w:rsidRPr="00311651" w:rsidRDefault="00DF0950" w:rsidP="00EC6D2D">
            <w:pPr>
              <w:jc w:val="center"/>
              <w:rPr>
                <w:rFonts w:ascii="Arial" w:eastAsia="MS Mincho" w:hAnsi="Arial" w:cs="Arial"/>
                <w:sz w:val="20"/>
                <w:szCs w:val="20"/>
                <w:lang w:val="mn-MN"/>
              </w:rPr>
            </w:pPr>
            <w:r>
              <w:rPr>
                <w:rFonts w:ascii="Arial" w:eastAsia="MS Mincho" w:hAnsi="Arial" w:cs="Arial"/>
                <w:sz w:val="20"/>
                <w:szCs w:val="20"/>
                <w:lang w:val="mn-MN"/>
              </w:rPr>
              <w:t>0.1</w:t>
            </w:r>
            <w:r w:rsidR="00EC6D2D" w:rsidRPr="00311651">
              <w:rPr>
                <w:rFonts w:ascii="Arial" w:eastAsia="MS Mincho" w:hAnsi="Arial" w:cs="Arial"/>
                <w:sz w:val="20"/>
                <w:szCs w:val="20"/>
                <w:lang w:val="mn-MN"/>
              </w:rPr>
              <w:t xml:space="preserve"> сая </w:t>
            </w:r>
          </w:p>
          <w:p w14:paraId="3DBB2BE7" w14:textId="77777777" w:rsidR="00EC6D2D" w:rsidRPr="00311651" w:rsidRDefault="00EC6D2D" w:rsidP="00EC6D2D">
            <w:pPr>
              <w:jc w:val="center"/>
              <w:rPr>
                <w:rFonts w:ascii="Arial" w:eastAsia="MS Mincho" w:hAnsi="Arial" w:cs="Arial"/>
                <w:sz w:val="20"/>
                <w:szCs w:val="20"/>
                <w:lang w:val="mn-MN"/>
              </w:rPr>
            </w:pPr>
            <w:r w:rsidRPr="00311651">
              <w:rPr>
                <w:rFonts w:ascii="Arial" w:eastAsia="MS Mincho" w:hAnsi="Arial" w:cs="Arial"/>
                <w:sz w:val="20"/>
                <w:szCs w:val="20"/>
                <w:lang w:val="mn-MN"/>
              </w:rPr>
              <w:t>төгрөг</w:t>
            </w:r>
          </w:p>
        </w:tc>
        <w:tc>
          <w:tcPr>
            <w:tcW w:w="2228" w:type="dxa"/>
            <w:vAlign w:val="center"/>
          </w:tcPr>
          <w:p w14:paraId="5090242B" w14:textId="77777777" w:rsidR="00EC6D2D" w:rsidRPr="00311651" w:rsidRDefault="00EC6D2D" w:rsidP="00EC6D2D">
            <w:pPr>
              <w:jc w:val="center"/>
              <w:rPr>
                <w:rFonts w:ascii="Arial" w:eastAsia="MS Mincho" w:hAnsi="Arial" w:cs="Arial"/>
                <w:sz w:val="20"/>
                <w:szCs w:val="20"/>
                <w:lang w:val="mn-MN"/>
              </w:rPr>
            </w:pPr>
            <w:r w:rsidRPr="00311651">
              <w:rPr>
                <w:rFonts w:ascii="Arial" w:eastAsia="MS Mincho" w:hAnsi="Arial" w:cs="Arial"/>
                <w:sz w:val="20"/>
                <w:szCs w:val="20"/>
                <w:lang w:val="mn-MN"/>
              </w:rPr>
              <w:t xml:space="preserve"> 2011 онд батлагдсан улсын дайчилгааны төлөвлөгөөтэй. </w:t>
            </w:r>
          </w:p>
        </w:tc>
        <w:tc>
          <w:tcPr>
            <w:tcW w:w="1450" w:type="dxa"/>
            <w:vAlign w:val="center"/>
          </w:tcPr>
          <w:p w14:paraId="44C86B00" w14:textId="77777777" w:rsidR="00EC6D2D" w:rsidRPr="001307EF" w:rsidRDefault="00EC6D2D" w:rsidP="00EC6D2D">
            <w:pPr>
              <w:jc w:val="center"/>
              <w:rPr>
                <w:rFonts w:ascii="Arial" w:hAnsi="Arial" w:cstheme="minorBidi"/>
                <w:color w:val="000000" w:themeColor="text1"/>
                <w:sz w:val="20"/>
                <w:szCs w:val="25"/>
                <w:lang w:val="mn-MN" w:bidi="mn-Mong-CN"/>
              </w:rPr>
            </w:pPr>
            <w:r>
              <w:rPr>
                <w:rFonts w:ascii="Arial" w:hAnsi="Arial" w:cs="Arial"/>
                <w:color w:val="000000" w:themeColor="text1"/>
                <w:sz w:val="20"/>
                <w:szCs w:val="20"/>
                <w:lang w:val="mn-MN"/>
              </w:rPr>
              <w:t>202</w:t>
            </w:r>
            <w:r>
              <w:rPr>
                <w:rFonts w:ascii="Arial" w:hAnsi="Arial" w:cstheme="minorBidi" w:hint="cs"/>
                <w:color w:val="000000" w:themeColor="text1"/>
                <w:sz w:val="20"/>
                <w:szCs w:val="25"/>
                <w:cs/>
                <w:lang w:val="mn-MN" w:bidi="mn-Mong-CN"/>
              </w:rPr>
              <w:t>2</w:t>
            </w:r>
          </w:p>
        </w:tc>
        <w:tc>
          <w:tcPr>
            <w:tcW w:w="1567" w:type="dxa"/>
            <w:vAlign w:val="center"/>
          </w:tcPr>
          <w:p w14:paraId="57BDAF9F" w14:textId="77777777" w:rsidR="00EC6D2D" w:rsidRPr="00311651" w:rsidRDefault="00EC6D2D" w:rsidP="00EC6D2D">
            <w:pPr>
              <w:jc w:val="center"/>
              <w:rPr>
                <w:rFonts w:ascii="Arial" w:eastAsia="MS Mincho" w:hAnsi="Arial" w:cs="Arial"/>
                <w:sz w:val="20"/>
                <w:szCs w:val="20"/>
                <w:lang w:val="mn-MN"/>
              </w:rPr>
            </w:pPr>
            <w:r w:rsidRPr="00311651">
              <w:rPr>
                <w:rFonts w:ascii="Arial" w:eastAsia="MS Mincho" w:hAnsi="Arial" w:cs="Arial"/>
                <w:sz w:val="20"/>
                <w:szCs w:val="20"/>
                <w:lang w:val="mn-MN"/>
              </w:rPr>
              <w:t xml:space="preserve">Сумдын цэргийн дайчилгааны даалгаврыг шинэчилж 19 сумын цэргийн дайчилгааны төлөвлөгөөг боловсруулан батлуулсан. </w:t>
            </w:r>
          </w:p>
        </w:tc>
        <w:tc>
          <w:tcPr>
            <w:tcW w:w="1807" w:type="dxa"/>
            <w:vAlign w:val="center"/>
          </w:tcPr>
          <w:p w14:paraId="230751B0" w14:textId="77777777" w:rsidR="00EC6D2D" w:rsidRPr="00311651" w:rsidRDefault="00EC6D2D" w:rsidP="00EC6D2D">
            <w:pPr>
              <w:jc w:val="center"/>
              <w:rPr>
                <w:rFonts w:ascii="Arial" w:eastAsia="MS Mincho" w:hAnsi="Arial" w:cs="Arial"/>
                <w:sz w:val="20"/>
                <w:szCs w:val="20"/>
                <w:lang w:val="mn-MN"/>
              </w:rPr>
            </w:pPr>
            <w:r w:rsidRPr="00311651">
              <w:rPr>
                <w:rFonts w:ascii="Arial" w:eastAsia="MS Mincho" w:hAnsi="Arial" w:cs="Arial"/>
                <w:sz w:val="20"/>
                <w:szCs w:val="20"/>
                <w:lang w:val="mn-MN"/>
              </w:rPr>
              <w:t xml:space="preserve">2023 онд аймгийн болон 19 сумын цэргийн дайчилгааны төлөвлөгөөг цаг тухайд нь тодотгоно.  </w:t>
            </w:r>
          </w:p>
        </w:tc>
        <w:tc>
          <w:tcPr>
            <w:tcW w:w="3549" w:type="dxa"/>
            <w:vAlign w:val="center"/>
          </w:tcPr>
          <w:p w14:paraId="1C5154D4" w14:textId="77777777" w:rsidR="00DF0950" w:rsidRPr="00DF0950" w:rsidRDefault="00DF0950" w:rsidP="00DF0950">
            <w:pPr>
              <w:jc w:val="both"/>
              <w:rPr>
                <w:rFonts w:ascii="Arial" w:hAnsi="Arial" w:cs="Arial"/>
                <w:bCs/>
                <w:sz w:val="20"/>
                <w:szCs w:val="20"/>
                <w:lang w:val="mn-MN"/>
              </w:rPr>
            </w:pPr>
            <w:r w:rsidRPr="00DF0950">
              <w:rPr>
                <w:rFonts w:ascii="Arial" w:hAnsi="Arial" w:cs="Arial"/>
                <w:bCs/>
                <w:sz w:val="20"/>
                <w:szCs w:val="20"/>
                <w:lang w:val="mn-MN"/>
              </w:rPr>
              <w:t>Сумын дайчилгааны төлөвлөгөөний дагуу томилгоот үүрэгтэн болон техникийн оногдуулалтыг хийж Цэргийн штабт хүргэсэн.</w:t>
            </w:r>
          </w:p>
          <w:p w14:paraId="77300688" w14:textId="77777777" w:rsidR="00DF0950" w:rsidRPr="00DF0950" w:rsidRDefault="00DF0950" w:rsidP="00DF0950">
            <w:pPr>
              <w:jc w:val="both"/>
              <w:rPr>
                <w:rFonts w:ascii="Arial" w:hAnsi="Arial" w:cs="Arial"/>
                <w:bCs/>
                <w:sz w:val="20"/>
                <w:szCs w:val="20"/>
                <w:lang w:val="mn-MN"/>
              </w:rPr>
            </w:pPr>
            <w:r w:rsidRPr="00DF0950">
              <w:rPr>
                <w:rFonts w:ascii="Arial" w:hAnsi="Arial" w:cs="Arial"/>
                <w:bCs/>
                <w:sz w:val="20"/>
                <w:szCs w:val="20"/>
                <w:lang w:val="mn-MN"/>
              </w:rPr>
              <w:t>Үр дүнтэй:100%</w:t>
            </w:r>
          </w:p>
          <w:p w14:paraId="0877799F" w14:textId="77777777" w:rsidR="00DF0950" w:rsidRPr="00DF0950" w:rsidRDefault="00DF0950" w:rsidP="00DF0950">
            <w:pPr>
              <w:jc w:val="center"/>
              <w:rPr>
                <w:rFonts w:ascii="Arial" w:hAnsi="Arial" w:cs="Arial"/>
                <w:b/>
                <w:sz w:val="20"/>
                <w:szCs w:val="20"/>
                <w:lang w:val="mn-MN"/>
              </w:rPr>
            </w:pPr>
          </w:p>
          <w:p w14:paraId="6A817B56" w14:textId="77777777" w:rsidR="00DF0950" w:rsidRPr="00DF0950" w:rsidRDefault="00DF0950" w:rsidP="00DF0950">
            <w:pPr>
              <w:jc w:val="center"/>
              <w:rPr>
                <w:rFonts w:ascii="Arial" w:hAnsi="Arial" w:cs="Arial"/>
                <w:b/>
                <w:sz w:val="20"/>
                <w:szCs w:val="20"/>
                <w:lang w:val="mn-MN"/>
              </w:rPr>
            </w:pPr>
          </w:p>
          <w:p w14:paraId="04658363" w14:textId="77777777" w:rsidR="00DF0950" w:rsidRPr="00DF0950" w:rsidRDefault="00DF0950" w:rsidP="00DF0950">
            <w:pPr>
              <w:jc w:val="center"/>
              <w:rPr>
                <w:rFonts w:ascii="Arial" w:hAnsi="Arial" w:cs="Arial"/>
                <w:b/>
                <w:sz w:val="20"/>
                <w:szCs w:val="20"/>
                <w:lang w:val="mn-MN"/>
              </w:rPr>
            </w:pPr>
          </w:p>
          <w:p w14:paraId="2A21B85A" w14:textId="77777777" w:rsidR="00DF0950" w:rsidRPr="00DF0950" w:rsidRDefault="00DF0950" w:rsidP="00DF0950">
            <w:pPr>
              <w:rPr>
                <w:rFonts w:ascii="Arial" w:hAnsi="Arial" w:cs="Arial"/>
                <w:b/>
                <w:sz w:val="20"/>
                <w:szCs w:val="20"/>
                <w:lang w:val="mn-MN"/>
              </w:rPr>
            </w:pPr>
          </w:p>
          <w:p w14:paraId="6AD58821" w14:textId="77777777" w:rsidR="00EC6D2D" w:rsidRPr="00A82403" w:rsidRDefault="00EC6D2D" w:rsidP="00EC6D2D">
            <w:pPr>
              <w:jc w:val="center"/>
              <w:rPr>
                <w:rFonts w:ascii="Arial" w:hAnsi="Arial" w:cs="Arial"/>
                <w:b/>
                <w:sz w:val="20"/>
                <w:szCs w:val="20"/>
                <w:lang w:val="mn-MN"/>
              </w:rPr>
            </w:pPr>
          </w:p>
        </w:tc>
      </w:tr>
      <w:tr w:rsidR="00EC6D2D" w:rsidRPr="00885CB8" w14:paraId="0890B3B1" w14:textId="77777777" w:rsidTr="00501ABD">
        <w:trPr>
          <w:trHeight w:val="255"/>
          <w:jc w:val="center"/>
        </w:trPr>
        <w:tc>
          <w:tcPr>
            <w:tcW w:w="15031" w:type="dxa"/>
            <w:gridSpan w:val="8"/>
            <w:vAlign w:val="center"/>
          </w:tcPr>
          <w:p w14:paraId="0896498F" w14:textId="77777777" w:rsidR="00EC6D2D" w:rsidRPr="001E385D" w:rsidRDefault="00EC6D2D" w:rsidP="00EC6D2D">
            <w:pPr>
              <w:jc w:val="center"/>
              <w:rPr>
                <w:rFonts w:ascii="Arial" w:eastAsia="Times New Roman" w:hAnsi="Arial" w:cs="Arial"/>
                <w:sz w:val="20"/>
                <w:szCs w:val="20"/>
                <w:lang w:val="mn-MN"/>
              </w:rPr>
            </w:pPr>
            <w:r w:rsidRPr="00311651">
              <w:rPr>
                <w:rFonts w:ascii="Arial" w:eastAsia="Times New Roman" w:hAnsi="Arial" w:cs="Arial"/>
                <w:b/>
                <w:bCs/>
                <w:sz w:val="20"/>
                <w:szCs w:val="20"/>
                <w:lang w:val="mn-MN"/>
              </w:rPr>
              <w:t>Зорилт 3.</w:t>
            </w:r>
            <w:r w:rsidRPr="00311651">
              <w:rPr>
                <w:rFonts w:ascii="Arial" w:eastAsia="Times New Roman" w:hAnsi="Arial" w:cs="Arial"/>
                <w:b/>
                <w:bCs/>
                <w:sz w:val="20"/>
                <w:szCs w:val="20"/>
              </w:rPr>
              <w:t>7</w:t>
            </w:r>
            <w:r w:rsidRPr="00311651">
              <w:rPr>
                <w:rFonts w:ascii="Arial" w:eastAsia="Times New Roman" w:hAnsi="Arial" w:cs="Arial"/>
                <w:b/>
                <w:bCs/>
                <w:sz w:val="20"/>
                <w:szCs w:val="20"/>
                <w:lang w:val="mn-MN"/>
              </w:rPr>
              <w:t>. Орон нутгийн гамшгаас хамгаалах чадавхыг нэмэгдүүлнэ.</w:t>
            </w:r>
          </w:p>
        </w:tc>
      </w:tr>
      <w:tr w:rsidR="00DF0950" w:rsidRPr="00885CB8" w14:paraId="726FF885" w14:textId="77777777" w:rsidTr="00501ABD">
        <w:trPr>
          <w:trHeight w:val="255"/>
          <w:jc w:val="center"/>
        </w:trPr>
        <w:tc>
          <w:tcPr>
            <w:tcW w:w="572" w:type="dxa"/>
            <w:vAlign w:val="center"/>
          </w:tcPr>
          <w:p w14:paraId="324A3E61" w14:textId="4703214B" w:rsidR="00DF0950" w:rsidRDefault="006246D6" w:rsidP="00DF0950">
            <w:pPr>
              <w:jc w:val="center"/>
              <w:rPr>
                <w:rFonts w:ascii="Arial" w:hAnsi="Arial" w:cstheme="minorBidi"/>
                <w:sz w:val="20"/>
                <w:szCs w:val="25"/>
                <w:cs/>
                <w:lang w:val="mn-MN" w:bidi="mn-Mong-CN"/>
              </w:rPr>
            </w:pPr>
            <w:r>
              <w:rPr>
                <w:rFonts w:ascii="Arial" w:hAnsi="Arial" w:cstheme="minorBidi" w:hint="cs"/>
                <w:sz w:val="20"/>
                <w:szCs w:val="25"/>
                <w:cs/>
                <w:lang w:val="mn-MN" w:bidi="mn-Mong-CN"/>
              </w:rPr>
              <w:t>65</w:t>
            </w:r>
          </w:p>
        </w:tc>
        <w:tc>
          <w:tcPr>
            <w:tcW w:w="2724" w:type="dxa"/>
            <w:vAlign w:val="center"/>
          </w:tcPr>
          <w:p w14:paraId="6547E81A" w14:textId="77777777" w:rsidR="00DF0950" w:rsidRPr="00311651" w:rsidRDefault="00DF0950" w:rsidP="00DF0950">
            <w:pPr>
              <w:ind w:left="106" w:right="75"/>
              <w:jc w:val="both"/>
              <w:rPr>
                <w:rFonts w:ascii="Arial" w:eastAsia="Times New Roman" w:hAnsi="Arial" w:cs="Arial"/>
                <w:sz w:val="20"/>
                <w:szCs w:val="20"/>
                <w:lang w:val="mn-MN"/>
              </w:rPr>
            </w:pPr>
            <w:r w:rsidRPr="00311651">
              <w:rPr>
                <w:rFonts w:ascii="Arial" w:eastAsia="Times New Roman" w:hAnsi="Arial" w:cs="Arial"/>
                <w:bCs/>
                <w:sz w:val="20"/>
                <w:szCs w:val="20"/>
                <w:lang w:val="mn-MN"/>
              </w:rPr>
              <w:t>Гамшгаас хамгаалах иж бүрэн сургуулийг Бат-Өлзий суманд, команд штабын сургуулийг Хархорин, Уянга, Есөнзүйл, Баян-Өндөр, Хужирт сумдад зохион байгуулах</w:t>
            </w:r>
          </w:p>
        </w:tc>
        <w:tc>
          <w:tcPr>
            <w:tcW w:w="1134" w:type="dxa"/>
            <w:vAlign w:val="center"/>
          </w:tcPr>
          <w:p w14:paraId="12A0179F" w14:textId="0B428DA5" w:rsidR="00DF0950" w:rsidRPr="00311651" w:rsidRDefault="00DF0950" w:rsidP="00DF0950">
            <w:pPr>
              <w:jc w:val="center"/>
              <w:rPr>
                <w:rFonts w:ascii="Arial" w:eastAsia="MS Mincho" w:hAnsi="Arial" w:cs="Arial"/>
                <w:sz w:val="20"/>
                <w:szCs w:val="20"/>
                <w:lang w:val="mn-MN"/>
              </w:rPr>
            </w:pPr>
            <w:r>
              <w:rPr>
                <w:rFonts w:ascii="Arial" w:eastAsia="MS Mincho" w:hAnsi="Arial" w:cs="Arial"/>
                <w:sz w:val="20"/>
                <w:szCs w:val="20"/>
                <w:lang w:val="mn-MN"/>
              </w:rPr>
              <w:t>5.4</w:t>
            </w:r>
            <w:r w:rsidRPr="00311651">
              <w:rPr>
                <w:rFonts w:ascii="Arial" w:eastAsia="MS Mincho" w:hAnsi="Arial" w:cs="Arial"/>
                <w:sz w:val="20"/>
                <w:szCs w:val="20"/>
                <w:lang w:val="mn-MN"/>
              </w:rPr>
              <w:t xml:space="preserve"> сая төгрөг</w:t>
            </w:r>
          </w:p>
        </w:tc>
        <w:tc>
          <w:tcPr>
            <w:tcW w:w="2228" w:type="dxa"/>
            <w:vAlign w:val="center"/>
          </w:tcPr>
          <w:p w14:paraId="22B6F100" w14:textId="77777777" w:rsidR="00DF0950" w:rsidRPr="00311651" w:rsidRDefault="00DF0950" w:rsidP="00DF0950">
            <w:pPr>
              <w:ind w:left="129" w:right="131"/>
              <w:jc w:val="center"/>
              <w:rPr>
                <w:rFonts w:ascii="Arial" w:hAnsi="Arial" w:cs="Arial"/>
                <w:sz w:val="20"/>
                <w:szCs w:val="20"/>
                <w:lang w:val="mn-MN"/>
              </w:rPr>
            </w:pPr>
            <w:r w:rsidRPr="00311651">
              <w:rPr>
                <w:rFonts w:ascii="Arial" w:hAnsi="Arial" w:cs="Arial"/>
                <w:sz w:val="20"/>
                <w:szCs w:val="20"/>
                <w:lang w:val="mn-MN"/>
              </w:rPr>
              <w:t>Дадлага сургууль зохион байгуулсан сумдын тоогоор</w:t>
            </w:r>
          </w:p>
          <w:p w14:paraId="5F48565A" w14:textId="77777777" w:rsidR="00DF0950" w:rsidRPr="00311651" w:rsidRDefault="00DF0950" w:rsidP="00DF0950">
            <w:pPr>
              <w:jc w:val="center"/>
              <w:rPr>
                <w:rFonts w:ascii="Arial" w:eastAsia="Times New Roman" w:hAnsi="Arial" w:cs="Arial"/>
                <w:sz w:val="20"/>
                <w:szCs w:val="20"/>
                <w:lang w:val="mn-MN"/>
              </w:rPr>
            </w:pPr>
          </w:p>
        </w:tc>
        <w:tc>
          <w:tcPr>
            <w:tcW w:w="1450" w:type="dxa"/>
            <w:vAlign w:val="center"/>
          </w:tcPr>
          <w:p w14:paraId="7525B43A" w14:textId="77777777" w:rsidR="00DF0950" w:rsidRPr="001307EF" w:rsidRDefault="00DF0950" w:rsidP="00DF0950">
            <w:pPr>
              <w:jc w:val="center"/>
              <w:rPr>
                <w:rFonts w:ascii="Arial" w:hAnsi="Arial" w:cstheme="minorBidi"/>
                <w:color w:val="000000" w:themeColor="text1"/>
                <w:sz w:val="20"/>
                <w:szCs w:val="25"/>
                <w:lang w:val="mn-MN" w:bidi="mn-Mong-CN"/>
              </w:rPr>
            </w:pPr>
            <w:r>
              <w:rPr>
                <w:rFonts w:ascii="Arial" w:hAnsi="Arial" w:cstheme="minorBidi" w:hint="cs"/>
                <w:color w:val="000000" w:themeColor="text1"/>
                <w:sz w:val="20"/>
                <w:szCs w:val="25"/>
                <w:cs/>
                <w:lang w:val="mn-MN" w:bidi="mn-Mong-CN"/>
              </w:rPr>
              <w:t>2022</w:t>
            </w:r>
          </w:p>
        </w:tc>
        <w:tc>
          <w:tcPr>
            <w:tcW w:w="1567" w:type="dxa"/>
            <w:vAlign w:val="center"/>
          </w:tcPr>
          <w:p w14:paraId="428006BD" w14:textId="77777777" w:rsidR="00DF0950" w:rsidRPr="00311651" w:rsidRDefault="00DF0950" w:rsidP="00DF0950">
            <w:pPr>
              <w:jc w:val="center"/>
              <w:rPr>
                <w:rFonts w:ascii="Arial" w:eastAsia="MS Mincho" w:hAnsi="Arial" w:cs="Arial"/>
                <w:sz w:val="20"/>
                <w:szCs w:val="20"/>
                <w:lang w:val="mn-MN"/>
              </w:rPr>
            </w:pPr>
            <w:r w:rsidRPr="00311651">
              <w:rPr>
                <w:rFonts w:ascii="Arial" w:eastAsia="Times New Roman" w:hAnsi="Arial" w:cs="Arial"/>
                <w:bCs/>
                <w:sz w:val="20"/>
                <w:szCs w:val="20"/>
                <w:lang w:val="mn-MN"/>
              </w:rPr>
              <w:t xml:space="preserve">Гучин-Ус суманд иж бүрэн, Богд, Төгрөг,  Бүрд сумдад дадлага сургуулилт </w:t>
            </w:r>
            <w:r w:rsidRPr="00311651">
              <w:rPr>
                <w:rFonts w:ascii="Arial" w:eastAsia="Times New Roman" w:hAnsi="Arial" w:cs="Arial"/>
                <w:bCs/>
                <w:sz w:val="20"/>
                <w:szCs w:val="20"/>
                <w:lang w:val="mn-MN"/>
              </w:rPr>
              <w:lastRenderedPageBreak/>
              <w:t>зохион байгуулсан.</w:t>
            </w:r>
          </w:p>
        </w:tc>
        <w:tc>
          <w:tcPr>
            <w:tcW w:w="1807" w:type="dxa"/>
            <w:vAlign w:val="center"/>
          </w:tcPr>
          <w:p w14:paraId="448F4944" w14:textId="77777777" w:rsidR="00DF0950" w:rsidRPr="00311651" w:rsidRDefault="00DF0950" w:rsidP="00DF0950">
            <w:pPr>
              <w:jc w:val="center"/>
              <w:rPr>
                <w:rFonts w:ascii="Arial" w:eastAsia="MS Mincho" w:hAnsi="Arial" w:cs="Arial"/>
                <w:sz w:val="20"/>
                <w:szCs w:val="20"/>
                <w:lang w:val="mn-MN"/>
              </w:rPr>
            </w:pPr>
            <w:r w:rsidRPr="00311651">
              <w:rPr>
                <w:rFonts w:ascii="Arial" w:eastAsia="Times New Roman" w:hAnsi="Arial" w:cs="Arial"/>
                <w:bCs/>
                <w:sz w:val="20"/>
                <w:szCs w:val="20"/>
                <w:lang w:val="mn-MN"/>
              </w:rPr>
              <w:lastRenderedPageBreak/>
              <w:t xml:space="preserve">Бат-Өлзий суманд иж бүрэн, команд штабын сургуулийг Хархорин, Уянга, Есөнзүйл, Баян-Өндөр, </w:t>
            </w:r>
            <w:r w:rsidRPr="00311651">
              <w:rPr>
                <w:rFonts w:ascii="Arial" w:eastAsia="Times New Roman" w:hAnsi="Arial" w:cs="Arial"/>
                <w:bCs/>
                <w:sz w:val="20"/>
                <w:szCs w:val="20"/>
                <w:lang w:val="mn-MN"/>
              </w:rPr>
              <w:lastRenderedPageBreak/>
              <w:t>Хужирт сумдад зохион байгуулсан байна.</w:t>
            </w:r>
          </w:p>
        </w:tc>
        <w:tc>
          <w:tcPr>
            <w:tcW w:w="3549" w:type="dxa"/>
            <w:vAlign w:val="center"/>
          </w:tcPr>
          <w:p w14:paraId="2CBEE365" w14:textId="77777777" w:rsidR="00DF0950" w:rsidRPr="00DF6D31" w:rsidRDefault="00DF0950" w:rsidP="00DF0950">
            <w:pPr>
              <w:tabs>
                <w:tab w:val="left" w:pos="993"/>
              </w:tabs>
              <w:jc w:val="both"/>
              <w:rPr>
                <w:rFonts w:ascii="Arial" w:hAnsi="Arial" w:cs="Arial"/>
                <w:sz w:val="18"/>
                <w:szCs w:val="18"/>
              </w:rPr>
            </w:pPr>
            <w:r w:rsidRPr="00DF6D31">
              <w:rPr>
                <w:rFonts w:ascii="Arial" w:eastAsia="Calibri" w:hAnsi="Arial" w:cs="Arial"/>
                <w:sz w:val="18"/>
                <w:szCs w:val="18"/>
                <w:lang w:val="mn-MN"/>
              </w:rPr>
              <w:lastRenderedPageBreak/>
              <w:t xml:space="preserve">Үндэсний аюулгүй байдлын зөвлөл, Монгол Улсын Шадар сайдын ажлын алба, Онцгой байдлын ерөнхий газар, Нийслэлийн Засаг даргын Тамгын газартай хамтран 2023 оны 06 дугаар сарын 07-09-ний өдрүүдэд зохион байгуулсан “Нийслэл Улаанбаатар хотод газар хөдлөлтийн гамшиг тохиолдож онц байдал тогтоосон үеийн </w:t>
            </w:r>
            <w:r w:rsidRPr="00DF6D31">
              <w:rPr>
                <w:rFonts w:ascii="Arial" w:eastAsia="Calibri" w:hAnsi="Arial" w:cs="Arial"/>
                <w:sz w:val="18"/>
                <w:szCs w:val="18"/>
                <w:lang w:val="mn-MN"/>
              </w:rPr>
              <w:lastRenderedPageBreak/>
              <w:t xml:space="preserve">төрийн байгууллагуудын харилцан ажиллагаа” сэдэвт стратегийн команд штабын сургуульд </w:t>
            </w:r>
            <w:r w:rsidRPr="00DF6D31">
              <w:rPr>
                <w:rFonts w:ascii="Arial" w:hAnsi="Arial" w:cs="Arial"/>
                <w:sz w:val="18"/>
                <w:szCs w:val="18"/>
                <w:lang w:val="mn-MN"/>
              </w:rPr>
              <w:t>сумын Засаг даргын 2023 оны 05 дугаар сарын 24-ний өдрийн А/92 дугаар захирамжаар байгуулагдсан “Онцгой байдлын ажиллагааны удирдлагын төв”-ийн бүрэлдэхүүн,</w:t>
            </w:r>
            <w:r w:rsidRPr="00DF6D31">
              <w:rPr>
                <w:rFonts w:ascii="Arial" w:eastAsia="Calibri" w:hAnsi="Arial" w:cs="Arial"/>
                <w:sz w:val="18"/>
                <w:szCs w:val="18"/>
                <w:lang w:val="mn-MN"/>
              </w:rPr>
              <w:t xml:space="preserve"> Ерөнхий зориулалттай мэргэжлийн анги, сайн дурын хэсэг амжилттай оролцсон. Команд штабын сургуулиар Онцгой комисс, мэргэжлийн ангийн бие бүрэлдэхүүний бэлэн байдлын үзлэгийг зохион байгуулж, газар хөдлөлтийн гамшгаас урьдчилан сэргийлэх, хамгаалах талаар сургалт зохион байгуулсан. Мөн иргэдэд сэрэмжлүүлэг, мэдээллийг “Засаг даргын Тамгын газар”, </w:t>
            </w:r>
            <w:r w:rsidRPr="00DF6D31">
              <w:rPr>
                <w:rFonts w:ascii="Arial" w:eastAsia="Calibri" w:hAnsi="Arial" w:cs="Arial"/>
                <w:sz w:val="18"/>
                <w:szCs w:val="18"/>
              </w:rPr>
              <w:t>“</w:t>
            </w:r>
            <w:r w:rsidRPr="00DF6D31">
              <w:rPr>
                <w:rFonts w:ascii="Arial" w:eastAsia="Calibri" w:hAnsi="Arial" w:cs="Arial"/>
                <w:sz w:val="18"/>
                <w:szCs w:val="18"/>
                <w:lang w:val="mn-MN"/>
              </w:rPr>
              <w:t xml:space="preserve">Хужирт сумын иргэдийн хэлэлцүүлэг” </w:t>
            </w:r>
            <w:r w:rsidRPr="00DF6D31">
              <w:rPr>
                <w:rFonts w:ascii="Arial" w:eastAsia="Calibri" w:hAnsi="Arial" w:cs="Arial"/>
                <w:bCs/>
                <w:sz w:val="18"/>
                <w:szCs w:val="18"/>
                <w:shd w:val="clear" w:color="auto" w:fill="FFFFFF"/>
                <w:lang w:val="mn-MN"/>
              </w:rPr>
              <w:t xml:space="preserve">зэрэг </w:t>
            </w:r>
            <w:r w:rsidRPr="00DF6D31">
              <w:rPr>
                <w:rFonts w:ascii="Arial" w:eastAsia="Calibri" w:hAnsi="Arial" w:cs="Arial"/>
                <w:sz w:val="18"/>
                <w:szCs w:val="18"/>
                <w:lang w:val="mn-MN"/>
              </w:rPr>
              <w:t>цахим группүүдээр сурталчлан ажилласан.</w:t>
            </w:r>
            <w:r w:rsidRPr="00DF6D31">
              <w:rPr>
                <w:rFonts w:ascii="Arial" w:hAnsi="Arial" w:cs="Arial"/>
                <w:sz w:val="18"/>
                <w:szCs w:val="18"/>
                <w:lang w:val="mn-MN"/>
              </w:rPr>
              <w:t xml:space="preserve">Мөн 2023 оны 06 дугаар сарын 08-ны өдрийн 16.00-16.30 минутын хооронд улс орон даяар Засгийн газрын 2011 оны 339 дүгээр тогтоолоор батлагдсан </w:t>
            </w:r>
            <w:r w:rsidRPr="00DF6D31">
              <w:rPr>
                <w:rFonts w:ascii="Arial" w:hAnsi="Arial" w:cs="Arial"/>
                <w:sz w:val="18"/>
                <w:szCs w:val="18"/>
              </w:rPr>
              <w:t>“</w:t>
            </w:r>
            <w:r w:rsidRPr="00DF6D31">
              <w:rPr>
                <w:rFonts w:ascii="Arial" w:hAnsi="Arial" w:cs="Arial"/>
                <w:sz w:val="18"/>
                <w:szCs w:val="18"/>
                <w:lang w:val="mn-MN"/>
              </w:rPr>
              <w:t>Гамшгийн аюулын тухай зарлан мэдээллийн дохио дамжуулах журам</w:t>
            </w:r>
            <w:r w:rsidRPr="00DF6D31">
              <w:rPr>
                <w:rFonts w:ascii="Arial" w:hAnsi="Arial" w:cs="Arial"/>
                <w:sz w:val="18"/>
                <w:szCs w:val="18"/>
              </w:rPr>
              <w:t>”</w:t>
            </w:r>
            <w:r w:rsidRPr="00DF6D31">
              <w:rPr>
                <w:rFonts w:ascii="Arial" w:hAnsi="Arial" w:cs="Arial"/>
                <w:sz w:val="18"/>
                <w:szCs w:val="18"/>
                <w:lang w:val="mn-MN"/>
              </w:rPr>
              <w:t xml:space="preserve">-ын дагуу иргэдийг аюулгүй талбайд цугларах дадлага сургууль явагдах талаар иргэдэд фэйсбүүк хуудас болон хорооллын дундуур дуут дохиогоор </w:t>
            </w:r>
            <w:r>
              <w:rPr>
                <w:rFonts w:ascii="Arial" w:hAnsi="Arial" w:cs="Arial"/>
                <w:sz w:val="18"/>
                <w:szCs w:val="18"/>
                <w:lang w:val="mn-MN"/>
              </w:rPr>
              <w:t>урьдчилан зарлан мэдээлж ажилласан</w:t>
            </w:r>
            <w:r w:rsidRPr="00DF6D31">
              <w:rPr>
                <w:rFonts w:ascii="Arial" w:hAnsi="Arial" w:cs="Arial"/>
                <w:sz w:val="18"/>
                <w:szCs w:val="18"/>
                <w:lang w:val="mn-MN"/>
              </w:rPr>
              <w:t xml:space="preserve">. </w:t>
            </w:r>
          </w:p>
          <w:p w14:paraId="322652CA" w14:textId="77777777" w:rsidR="00DF0950" w:rsidRDefault="00DF0950" w:rsidP="00DF0950">
            <w:pPr>
              <w:jc w:val="both"/>
              <w:rPr>
                <w:rFonts w:ascii="Arial" w:hAnsi="Arial" w:cs="Arial"/>
                <w:sz w:val="18"/>
                <w:szCs w:val="18"/>
                <w:lang w:val="mn-MN"/>
              </w:rPr>
            </w:pPr>
            <w:r w:rsidRPr="00DF6D31">
              <w:rPr>
                <w:rFonts w:ascii="Arial" w:hAnsi="Arial" w:cs="Arial"/>
                <w:sz w:val="18"/>
                <w:szCs w:val="18"/>
                <w:lang w:val="mn-MN"/>
              </w:rPr>
              <w:t>Тухайн өдөр сумын холбоо мэдээллийн сирень дохиог цагийн хуваарийн дагуу дуугаргаж иргэд цуглахад ойр 15 цугларах цэгийг тогтоож сумын Онцгой комиссын 29 гишүүн, ерөнхий зориулалттай мэргэжлийн ангийн 66 гишүүн, 968 ирг</w:t>
            </w:r>
            <w:r>
              <w:rPr>
                <w:rFonts w:ascii="Arial" w:hAnsi="Arial" w:cs="Arial"/>
                <w:sz w:val="18"/>
                <w:szCs w:val="18"/>
                <w:lang w:val="mn-MN"/>
              </w:rPr>
              <w:t>эд, 215  машин техник цугларсан.</w:t>
            </w:r>
            <w:r w:rsidRPr="008E2D5C">
              <w:rPr>
                <w:rFonts w:ascii="Arial" w:hAnsi="Arial" w:cs="Arial"/>
                <w:sz w:val="18"/>
                <w:szCs w:val="18"/>
                <w:lang w:val="mn-MN"/>
              </w:rPr>
              <w:t xml:space="preserve"> </w:t>
            </w:r>
          </w:p>
          <w:p w14:paraId="47FA8FEB" w14:textId="0342D299" w:rsidR="00DF0950" w:rsidRPr="001E385D" w:rsidRDefault="00DF0950" w:rsidP="00DF0950">
            <w:pPr>
              <w:jc w:val="both"/>
              <w:rPr>
                <w:rFonts w:ascii="Arial" w:eastAsia="Times New Roman" w:hAnsi="Arial" w:cs="Arial"/>
                <w:sz w:val="20"/>
                <w:szCs w:val="20"/>
                <w:lang w:val="mn-MN"/>
              </w:rPr>
            </w:pPr>
            <w:r>
              <w:rPr>
                <w:rFonts w:ascii="Arial" w:eastAsia="Calibri" w:hAnsi="Arial" w:cs="Arial"/>
                <w:sz w:val="18"/>
                <w:szCs w:val="18"/>
                <w:lang w:val="mn-MN"/>
              </w:rPr>
              <w:t>Үр дүнтэй:100%</w:t>
            </w:r>
          </w:p>
        </w:tc>
      </w:tr>
      <w:tr w:rsidR="00DF0950" w:rsidRPr="00885CB8" w14:paraId="0813D5A0" w14:textId="77777777" w:rsidTr="00501ABD">
        <w:trPr>
          <w:trHeight w:val="255"/>
          <w:jc w:val="center"/>
        </w:trPr>
        <w:tc>
          <w:tcPr>
            <w:tcW w:w="572" w:type="dxa"/>
            <w:vAlign w:val="center"/>
          </w:tcPr>
          <w:p w14:paraId="4C9DF177" w14:textId="7DC26EC6" w:rsidR="00DF0950" w:rsidRDefault="006246D6" w:rsidP="00DF0950">
            <w:pPr>
              <w:jc w:val="center"/>
              <w:rPr>
                <w:rFonts w:ascii="Arial" w:hAnsi="Arial" w:cstheme="minorBidi"/>
                <w:sz w:val="20"/>
                <w:szCs w:val="25"/>
                <w:cs/>
                <w:lang w:val="mn-MN" w:bidi="mn-Mong-CN"/>
              </w:rPr>
            </w:pPr>
            <w:r>
              <w:rPr>
                <w:rFonts w:ascii="Arial" w:hAnsi="Arial" w:cstheme="minorBidi" w:hint="cs"/>
                <w:sz w:val="20"/>
                <w:szCs w:val="25"/>
                <w:cs/>
                <w:lang w:val="mn-MN" w:bidi="mn-Mong-CN"/>
              </w:rPr>
              <w:lastRenderedPageBreak/>
              <w:t>66</w:t>
            </w:r>
          </w:p>
        </w:tc>
        <w:tc>
          <w:tcPr>
            <w:tcW w:w="2724" w:type="dxa"/>
          </w:tcPr>
          <w:p w14:paraId="6245327A" w14:textId="77777777" w:rsidR="00DF0950" w:rsidRPr="00311651" w:rsidRDefault="00DF0950" w:rsidP="00DF0950">
            <w:pPr>
              <w:ind w:left="165" w:right="75"/>
              <w:jc w:val="both"/>
              <w:rPr>
                <w:rFonts w:ascii="Arial" w:eastAsia="Times New Roman" w:hAnsi="Arial" w:cs="Arial"/>
                <w:sz w:val="20"/>
                <w:szCs w:val="20"/>
                <w:lang w:val="mn-MN"/>
              </w:rPr>
            </w:pPr>
            <w:r w:rsidRPr="00311651">
              <w:rPr>
                <w:rFonts w:ascii="Arial" w:eastAsia="Times New Roman" w:hAnsi="Arial" w:cs="Arial"/>
                <w:sz w:val="20"/>
                <w:szCs w:val="20"/>
                <w:lang w:val="mn-MN"/>
              </w:rPr>
              <w:t xml:space="preserve">Сумдад гамшгийн эрсдэлийг бууруулах үнэлгээг аюулын төрөл </w:t>
            </w:r>
            <w:r w:rsidRPr="00311651">
              <w:rPr>
                <w:rFonts w:ascii="Arial" w:eastAsia="Times New Roman" w:hAnsi="Arial" w:cs="Arial"/>
                <w:sz w:val="20"/>
                <w:szCs w:val="20"/>
                <w:lang w:val="mn-MN"/>
              </w:rPr>
              <w:lastRenderedPageBreak/>
              <w:t>бүрээр эрх бүхий байгууллагаар хийлгэх</w:t>
            </w:r>
          </w:p>
        </w:tc>
        <w:tc>
          <w:tcPr>
            <w:tcW w:w="1134" w:type="dxa"/>
            <w:vAlign w:val="center"/>
          </w:tcPr>
          <w:p w14:paraId="23C30F01" w14:textId="351A2791" w:rsidR="00DF0950" w:rsidRPr="00311651" w:rsidRDefault="00DF0950" w:rsidP="00DF0950">
            <w:pPr>
              <w:rPr>
                <w:rFonts w:ascii="Arial" w:eastAsia="MS Mincho" w:hAnsi="Arial" w:cs="Arial"/>
                <w:sz w:val="20"/>
                <w:szCs w:val="20"/>
                <w:lang w:val="mn-MN"/>
              </w:rPr>
            </w:pPr>
            <w:r>
              <w:rPr>
                <w:rFonts w:ascii="Arial" w:hAnsi="Arial" w:cs="Arial"/>
                <w:sz w:val="20"/>
                <w:szCs w:val="20"/>
                <w:lang w:val="mn-MN"/>
              </w:rPr>
              <w:lastRenderedPageBreak/>
              <w:t>-</w:t>
            </w:r>
          </w:p>
        </w:tc>
        <w:tc>
          <w:tcPr>
            <w:tcW w:w="2228" w:type="dxa"/>
            <w:vAlign w:val="center"/>
          </w:tcPr>
          <w:p w14:paraId="0D235E00" w14:textId="77777777" w:rsidR="00DF0950" w:rsidRPr="00311651" w:rsidRDefault="00DF0950" w:rsidP="00DF0950">
            <w:pPr>
              <w:jc w:val="center"/>
              <w:rPr>
                <w:rFonts w:ascii="Arial" w:eastAsia="Times New Roman" w:hAnsi="Arial" w:cs="Arial"/>
                <w:sz w:val="20"/>
                <w:szCs w:val="20"/>
                <w:lang w:val="mn-MN"/>
              </w:rPr>
            </w:pPr>
            <w:r w:rsidRPr="00311651">
              <w:rPr>
                <w:rFonts w:ascii="Arial" w:eastAsia="Times New Roman" w:hAnsi="Arial" w:cs="Arial"/>
                <w:sz w:val="20"/>
                <w:szCs w:val="20"/>
                <w:lang w:val="mn-MN"/>
              </w:rPr>
              <w:t>Гамшгийн эрсдэлийн үнэлгээ хийлгэсэн сумын тоогоор</w:t>
            </w:r>
          </w:p>
        </w:tc>
        <w:tc>
          <w:tcPr>
            <w:tcW w:w="1450" w:type="dxa"/>
            <w:vAlign w:val="center"/>
          </w:tcPr>
          <w:p w14:paraId="20D9E82A" w14:textId="77777777" w:rsidR="00DF0950" w:rsidRPr="001307EF" w:rsidRDefault="00DF0950" w:rsidP="00DF0950">
            <w:pPr>
              <w:jc w:val="center"/>
              <w:rPr>
                <w:rFonts w:ascii="Arial" w:hAnsi="Arial" w:cstheme="minorBidi"/>
                <w:color w:val="000000" w:themeColor="text1"/>
                <w:sz w:val="20"/>
                <w:szCs w:val="25"/>
                <w:lang w:val="mn-MN" w:bidi="mn-Mong-CN"/>
              </w:rPr>
            </w:pPr>
            <w:r>
              <w:rPr>
                <w:rFonts w:ascii="Arial" w:hAnsi="Arial" w:cstheme="minorBidi" w:hint="cs"/>
                <w:color w:val="000000" w:themeColor="text1"/>
                <w:sz w:val="20"/>
                <w:szCs w:val="25"/>
                <w:cs/>
                <w:lang w:val="mn-MN" w:bidi="mn-Mong-CN"/>
              </w:rPr>
              <w:t>2022</w:t>
            </w:r>
          </w:p>
        </w:tc>
        <w:tc>
          <w:tcPr>
            <w:tcW w:w="1567" w:type="dxa"/>
            <w:vAlign w:val="center"/>
          </w:tcPr>
          <w:p w14:paraId="62AC55A4" w14:textId="77777777" w:rsidR="00DF0950" w:rsidRPr="00311651" w:rsidRDefault="00DF0950" w:rsidP="00DF0950">
            <w:pPr>
              <w:jc w:val="center"/>
              <w:rPr>
                <w:rFonts w:ascii="Arial" w:eastAsia="MS Mincho" w:hAnsi="Arial" w:cs="Arial"/>
                <w:sz w:val="20"/>
                <w:szCs w:val="20"/>
                <w:lang w:val="mn-MN"/>
              </w:rPr>
            </w:pPr>
            <w:r w:rsidRPr="00311651">
              <w:rPr>
                <w:rFonts w:ascii="Arial" w:eastAsia="Calibri" w:hAnsi="Arial" w:cs="Arial"/>
                <w:sz w:val="20"/>
                <w:szCs w:val="20"/>
                <w:lang w:val="mn-MN"/>
              </w:rPr>
              <w:t xml:space="preserve">2021 онд 1 суманд эрх бүхий </w:t>
            </w:r>
            <w:r w:rsidRPr="00311651">
              <w:rPr>
                <w:rFonts w:ascii="Arial" w:eastAsia="Calibri" w:hAnsi="Arial" w:cs="Arial"/>
                <w:sz w:val="20"/>
                <w:szCs w:val="20"/>
                <w:lang w:val="mn-MN"/>
              </w:rPr>
              <w:lastRenderedPageBreak/>
              <w:t>байгууллагаар нарийвчилсан үнэлгээ хийлгэсэн.</w:t>
            </w:r>
          </w:p>
        </w:tc>
        <w:tc>
          <w:tcPr>
            <w:tcW w:w="1807" w:type="dxa"/>
            <w:vAlign w:val="center"/>
          </w:tcPr>
          <w:p w14:paraId="085E723D" w14:textId="77777777" w:rsidR="00DF0950" w:rsidRPr="00311651" w:rsidRDefault="00DF0950" w:rsidP="00DF0950">
            <w:pPr>
              <w:jc w:val="center"/>
              <w:rPr>
                <w:rFonts w:ascii="Arial" w:eastAsia="MS Mincho" w:hAnsi="Arial" w:cs="Arial"/>
                <w:sz w:val="20"/>
                <w:szCs w:val="20"/>
                <w:lang w:val="mn-MN"/>
              </w:rPr>
            </w:pPr>
            <w:r w:rsidRPr="00311651">
              <w:rPr>
                <w:rFonts w:ascii="Arial" w:eastAsia="MS Mincho" w:hAnsi="Arial" w:cs="Arial"/>
                <w:sz w:val="20"/>
                <w:szCs w:val="20"/>
                <w:lang w:val="mn-MN"/>
              </w:rPr>
              <w:lastRenderedPageBreak/>
              <w:t>2 суманд хийлгэсэн байна.</w:t>
            </w:r>
          </w:p>
        </w:tc>
        <w:tc>
          <w:tcPr>
            <w:tcW w:w="3549" w:type="dxa"/>
            <w:vAlign w:val="center"/>
          </w:tcPr>
          <w:p w14:paraId="3595E870" w14:textId="77777777" w:rsidR="00DF0950" w:rsidRDefault="00DF0950" w:rsidP="00DF0950">
            <w:pPr>
              <w:jc w:val="both"/>
              <w:rPr>
                <w:rFonts w:ascii="Arial" w:eastAsia="Calibri" w:hAnsi="Arial" w:cs="Arial"/>
                <w:sz w:val="18"/>
                <w:szCs w:val="18"/>
                <w:lang w:val="mn-MN"/>
              </w:rPr>
            </w:pPr>
            <w:r w:rsidRPr="00DF6D31">
              <w:rPr>
                <w:rFonts w:ascii="Arial" w:eastAsia="Calibri" w:hAnsi="Arial" w:cs="Arial"/>
                <w:sz w:val="18"/>
                <w:szCs w:val="18"/>
                <w:lang w:val="mn-MN"/>
              </w:rPr>
              <w:t xml:space="preserve">Сумын гамшгийн эрсдэлийг бууруулах зорилгоор аймгийн ОБГ-тай хамтран </w:t>
            </w:r>
            <w:r w:rsidRPr="00DF6D31">
              <w:rPr>
                <w:rFonts w:ascii="Arial" w:eastAsia="Calibri" w:hAnsi="Arial" w:cs="Arial"/>
                <w:sz w:val="18"/>
                <w:szCs w:val="18"/>
                <w:lang w:val="mn-MN"/>
              </w:rPr>
              <w:lastRenderedPageBreak/>
              <w:t>үер, ой хээрийн түймрийн үнэлгээг хамтран хийсэн.</w:t>
            </w:r>
          </w:p>
          <w:p w14:paraId="5302D4A6" w14:textId="77777777" w:rsidR="00DF0950" w:rsidRDefault="00DF0950" w:rsidP="00DF0950">
            <w:pPr>
              <w:jc w:val="right"/>
              <w:rPr>
                <w:rFonts w:ascii="Arial" w:eastAsia="Calibri" w:hAnsi="Arial" w:cs="Arial"/>
                <w:sz w:val="18"/>
                <w:szCs w:val="18"/>
                <w:lang w:val="mn-MN"/>
              </w:rPr>
            </w:pPr>
            <w:r>
              <w:rPr>
                <w:rFonts w:ascii="Arial" w:eastAsia="Calibri" w:hAnsi="Arial" w:cs="Arial"/>
                <w:sz w:val="18"/>
                <w:szCs w:val="18"/>
                <w:lang w:val="mn-MN"/>
              </w:rPr>
              <w:t>Үр дүнтэй:100%</w:t>
            </w:r>
          </w:p>
          <w:p w14:paraId="2EA4CB7B" w14:textId="77777777" w:rsidR="00DF0950" w:rsidRDefault="00DF0950" w:rsidP="00DF0950">
            <w:pPr>
              <w:jc w:val="both"/>
              <w:rPr>
                <w:rFonts w:ascii="Arial" w:eastAsia="Calibri" w:hAnsi="Arial" w:cs="Arial"/>
                <w:sz w:val="18"/>
                <w:szCs w:val="18"/>
                <w:lang w:val="mn-MN"/>
              </w:rPr>
            </w:pPr>
          </w:p>
          <w:p w14:paraId="031F0C19" w14:textId="77777777" w:rsidR="00DF0950" w:rsidRDefault="00DF0950" w:rsidP="00DF0950">
            <w:pPr>
              <w:jc w:val="both"/>
              <w:rPr>
                <w:rFonts w:ascii="Arial" w:eastAsia="Calibri" w:hAnsi="Arial" w:cs="Arial"/>
                <w:sz w:val="18"/>
                <w:szCs w:val="18"/>
                <w:lang w:val="mn-MN"/>
              </w:rPr>
            </w:pPr>
          </w:p>
          <w:p w14:paraId="591FC976" w14:textId="77777777" w:rsidR="00DF0950" w:rsidRDefault="00DF0950" w:rsidP="00DF0950">
            <w:pPr>
              <w:jc w:val="both"/>
              <w:rPr>
                <w:rFonts w:ascii="Arial" w:eastAsia="Calibri" w:hAnsi="Arial" w:cs="Arial"/>
                <w:sz w:val="18"/>
                <w:szCs w:val="18"/>
                <w:lang w:val="mn-MN"/>
              </w:rPr>
            </w:pPr>
          </w:p>
          <w:p w14:paraId="2A5132BA" w14:textId="77777777" w:rsidR="00DF0950" w:rsidRPr="001E385D" w:rsidRDefault="00DF0950" w:rsidP="00DF0950">
            <w:pPr>
              <w:jc w:val="both"/>
              <w:rPr>
                <w:rFonts w:ascii="Arial" w:eastAsia="Times New Roman" w:hAnsi="Arial" w:cs="Arial"/>
                <w:sz w:val="20"/>
                <w:szCs w:val="20"/>
                <w:lang w:val="mn-MN"/>
              </w:rPr>
            </w:pPr>
          </w:p>
        </w:tc>
      </w:tr>
      <w:tr w:rsidR="00DF0950" w:rsidRPr="00885CB8" w14:paraId="03224343" w14:textId="77777777" w:rsidTr="00501ABD">
        <w:trPr>
          <w:trHeight w:val="255"/>
          <w:jc w:val="center"/>
        </w:trPr>
        <w:tc>
          <w:tcPr>
            <w:tcW w:w="15031" w:type="dxa"/>
            <w:gridSpan w:val="8"/>
            <w:vAlign w:val="center"/>
          </w:tcPr>
          <w:p w14:paraId="24559AD9" w14:textId="17057023" w:rsidR="00DF0950" w:rsidRPr="00885CB8" w:rsidRDefault="00DF0950" w:rsidP="00DF0950">
            <w:pPr>
              <w:shd w:val="clear" w:color="auto" w:fill="FFFFFF" w:themeFill="background1"/>
              <w:jc w:val="center"/>
              <w:rPr>
                <w:rFonts w:ascii="Arial" w:hAnsi="Arial" w:cs="Arial"/>
                <w:b/>
                <w:bCs/>
                <w:color w:val="00B050"/>
                <w:sz w:val="20"/>
                <w:szCs w:val="20"/>
                <w:lang w:val="mn-MN"/>
              </w:rPr>
            </w:pPr>
            <w:r>
              <w:rPr>
                <w:rFonts w:ascii="Arial" w:hAnsi="Arial" w:cs="Arial"/>
                <w:b/>
                <w:bCs/>
                <w:sz w:val="20"/>
                <w:szCs w:val="20"/>
                <w:lang w:val="mn-MN"/>
              </w:rPr>
              <w:lastRenderedPageBreak/>
              <w:t>Бүлгийн дүн</w:t>
            </w:r>
            <w:r w:rsidR="008B48BF">
              <w:rPr>
                <w:rFonts w:ascii="Arial" w:hAnsi="Arial" w:cs="Arial"/>
                <w:b/>
                <w:bCs/>
                <w:sz w:val="20"/>
                <w:szCs w:val="20"/>
                <w:lang w:val="mn-MN"/>
              </w:rPr>
              <w:t>:</w:t>
            </w:r>
            <w:r>
              <w:rPr>
                <w:rFonts w:ascii="Arial" w:hAnsi="Arial" w:cs="Arial"/>
                <w:b/>
                <w:bCs/>
                <w:sz w:val="20"/>
                <w:szCs w:val="20"/>
                <w:lang w:val="mn-MN"/>
              </w:rPr>
              <w:t xml:space="preserve"> </w:t>
            </w:r>
            <w:r w:rsidR="006246D6">
              <w:rPr>
                <w:rFonts w:ascii="Arial" w:hAnsi="Arial" w:cs="Arial"/>
                <w:b/>
                <w:bCs/>
                <w:sz w:val="20"/>
                <w:szCs w:val="20"/>
                <w:lang w:val="mn-MN"/>
              </w:rPr>
              <w:t>9</w:t>
            </w:r>
            <w:r w:rsidR="008B48BF">
              <w:rPr>
                <w:rFonts w:ascii="Arial" w:hAnsi="Arial" w:cs="Arial"/>
                <w:b/>
                <w:bCs/>
                <w:sz w:val="20"/>
                <w:szCs w:val="20"/>
                <w:lang w:val="mn-MN"/>
              </w:rPr>
              <w:t>6.6</w:t>
            </w:r>
            <w:r>
              <w:rPr>
                <w:rFonts w:ascii="Arial" w:hAnsi="Arial" w:cs="Arial"/>
                <w:b/>
                <w:bCs/>
                <w:sz w:val="20"/>
                <w:szCs w:val="20"/>
                <w:lang w:val="mn-MN"/>
              </w:rPr>
              <w:t xml:space="preserve"> %</w:t>
            </w:r>
          </w:p>
        </w:tc>
      </w:tr>
      <w:tr w:rsidR="00DF0950" w:rsidRPr="00885CB8" w14:paraId="126CD57F" w14:textId="77777777" w:rsidTr="00501ABD">
        <w:trPr>
          <w:trHeight w:val="255"/>
          <w:jc w:val="center"/>
        </w:trPr>
        <w:tc>
          <w:tcPr>
            <w:tcW w:w="15031" w:type="dxa"/>
            <w:gridSpan w:val="8"/>
          </w:tcPr>
          <w:p w14:paraId="547B1F4E" w14:textId="77777777" w:rsidR="00DF0950" w:rsidRPr="00311651" w:rsidRDefault="00DF0950" w:rsidP="00DF0950">
            <w:pPr>
              <w:pStyle w:val="NormalWeb"/>
              <w:spacing w:before="0" w:beforeAutospacing="0" w:after="0" w:afterAutospacing="0"/>
              <w:jc w:val="center"/>
              <w:rPr>
                <w:rFonts w:ascii="Arial" w:hAnsi="Arial" w:cs="Arial"/>
                <w:sz w:val="20"/>
                <w:szCs w:val="20"/>
                <w:lang w:val="mn-MN"/>
              </w:rPr>
            </w:pPr>
            <w:r w:rsidRPr="00311651">
              <w:rPr>
                <w:rFonts w:ascii="Arial" w:hAnsi="Arial" w:cs="Arial"/>
                <w:b/>
                <w:sz w:val="20"/>
                <w:szCs w:val="20"/>
                <w:lang w:val="mn-MN"/>
              </w:rPr>
              <w:t>ДӨРӨВ. НОГООН ХӨГЖИЛ, АЯЛАЛ ЖУУЛЧЛАЛ</w:t>
            </w:r>
          </w:p>
        </w:tc>
      </w:tr>
      <w:tr w:rsidR="00DF0950" w:rsidRPr="00885CB8" w14:paraId="6A49405D" w14:textId="77777777" w:rsidTr="00501ABD">
        <w:trPr>
          <w:trHeight w:val="255"/>
          <w:jc w:val="center"/>
        </w:trPr>
        <w:tc>
          <w:tcPr>
            <w:tcW w:w="15031" w:type="dxa"/>
            <w:gridSpan w:val="8"/>
          </w:tcPr>
          <w:p w14:paraId="744731AA" w14:textId="77777777" w:rsidR="00DF0950" w:rsidRPr="00311651" w:rsidRDefault="00DF0950" w:rsidP="00DF0950">
            <w:pPr>
              <w:pStyle w:val="NormalWeb"/>
              <w:spacing w:before="0" w:beforeAutospacing="0" w:after="0" w:afterAutospacing="0"/>
              <w:jc w:val="center"/>
              <w:rPr>
                <w:rFonts w:ascii="Arial" w:hAnsi="Arial" w:cs="Arial"/>
                <w:b/>
                <w:sz w:val="20"/>
                <w:szCs w:val="20"/>
                <w:lang w:val="mn-MN"/>
              </w:rPr>
            </w:pPr>
            <w:r w:rsidRPr="00311651">
              <w:rPr>
                <w:rFonts w:ascii="Arial" w:hAnsi="Arial" w:cs="Arial"/>
                <w:b/>
                <w:sz w:val="20"/>
                <w:szCs w:val="20"/>
                <w:lang w:val="mn-MN"/>
              </w:rPr>
              <w:t xml:space="preserve">Зорилго: </w:t>
            </w:r>
            <w:proofErr w:type="spellStart"/>
            <w:r w:rsidRPr="00311651">
              <w:rPr>
                <w:rFonts w:ascii="Arial" w:hAnsi="Arial" w:cs="Arial"/>
                <w:b/>
                <w:sz w:val="20"/>
                <w:szCs w:val="20"/>
              </w:rPr>
              <w:t>Хүрээлэнбуйорчныбохирдол</w:t>
            </w:r>
            <w:proofErr w:type="spellEnd"/>
            <w:r w:rsidRPr="00311651">
              <w:rPr>
                <w:rFonts w:ascii="Arial" w:hAnsi="Arial" w:cs="Arial"/>
                <w:b/>
                <w:sz w:val="20"/>
                <w:szCs w:val="20"/>
              </w:rPr>
              <w:t xml:space="preserve">, </w:t>
            </w:r>
            <w:proofErr w:type="spellStart"/>
            <w:r w:rsidRPr="00311651">
              <w:rPr>
                <w:rFonts w:ascii="Arial" w:hAnsi="Arial" w:cs="Arial"/>
                <w:b/>
                <w:sz w:val="20"/>
                <w:szCs w:val="20"/>
              </w:rPr>
              <w:t>доройтлыгбууруулж</w:t>
            </w:r>
            <w:proofErr w:type="spellEnd"/>
            <w:r w:rsidRPr="00311651">
              <w:rPr>
                <w:rFonts w:ascii="Arial" w:hAnsi="Arial" w:cs="Arial"/>
                <w:b/>
                <w:sz w:val="20"/>
                <w:szCs w:val="20"/>
              </w:rPr>
              <w:t xml:space="preserve">, </w:t>
            </w:r>
            <w:proofErr w:type="spellStart"/>
            <w:r w:rsidRPr="00311651">
              <w:rPr>
                <w:rFonts w:ascii="Arial" w:hAnsi="Arial" w:cs="Arial"/>
                <w:b/>
                <w:sz w:val="20"/>
                <w:szCs w:val="20"/>
              </w:rPr>
              <w:t>байгалийнбаялгийгзүйзохистойашиглан</w:t>
            </w:r>
            <w:proofErr w:type="spellEnd"/>
            <w:r w:rsidRPr="00311651">
              <w:rPr>
                <w:rFonts w:ascii="Arial" w:hAnsi="Arial" w:cs="Arial"/>
                <w:b/>
                <w:sz w:val="20"/>
                <w:szCs w:val="20"/>
              </w:rPr>
              <w:t xml:space="preserve">, </w:t>
            </w:r>
            <w:proofErr w:type="spellStart"/>
            <w:r w:rsidRPr="00311651">
              <w:rPr>
                <w:rFonts w:ascii="Arial" w:hAnsi="Arial" w:cs="Arial"/>
                <w:b/>
                <w:sz w:val="20"/>
                <w:szCs w:val="20"/>
              </w:rPr>
              <w:t>нөхөнсэргээж</w:t>
            </w:r>
            <w:proofErr w:type="spellEnd"/>
            <w:r w:rsidRPr="00311651">
              <w:rPr>
                <w:rFonts w:ascii="Arial" w:hAnsi="Arial" w:cs="Arial"/>
                <w:b/>
                <w:sz w:val="20"/>
                <w:szCs w:val="20"/>
              </w:rPr>
              <w:t xml:space="preserve">, </w:t>
            </w:r>
            <w:proofErr w:type="spellStart"/>
            <w:r w:rsidRPr="00311651">
              <w:rPr>
                <w:rFonts w:ascii="Arial" w:hAnsi="Arial" w:cs="Arial"/>
                <w:b/>
                <w:sz w:val="20"/>
                <w:szCs w:val="20"/>
              </w:rPr>
              <w:t>байгальдээлтэйдэвшилтэтногоонтехнологинэвтрүүл</w:t>
            </w:r>
            <w:proofErr w:type="spellEnd"/>
            <w:r w:rsidRPr="00311651">
              <w:rPr>
                <w:rFonts w:ascii="Arial" w:hAnsi="Arial" w:cs="Arial"/>
                <w:b/>
                <w:sz w:val="20"/>
                <w:szCs w:val="20"/>
                <w:lang w:val="mn-MN"/>
              </w:rPr>
              <w:t>ж,</w:t>
            </w:r>
            <w:proofErr w:type="spellStart"/>
            <w:r w:rsidRPr="00311651">
              <w:rPr>
                <w:rFonts w:ascii="Arial" w:hAnsi="Arial" w:cs="Arial"/>
                <w:b/>
                <w:sz w:val="20"/>
                <w:szCs w:val="20"/>
              </w:rPr>
              <w:t>уурамьсгалынөөрчлөлтийгсааруулах</w:t>
            </w:r>
            <w:proofErr w:type="spellEnd"/>
            <w:r w:rsidRPr="00311651">
              <w:rPr>
                <w:rFonts w:ascii="Arial" w:hAnsi="Arial" w:cs="Arial"/>
                <w:b/>
                <w:sz w:val="20"/>
                <w:szCs w:val="20"/>
              </w:rPr>
              <w:t xml:space="preserve">, </w:t>
            </w:r>
            <w:proofErr w:type="spellStart"/>
            <w:r w:rsidRPr="00311651">
              <w:rPr>
                <w:rFonts w:ascii="Arial" w:hAnsi="Arial" w:cs="Arial"/>
                <w:b/>
                <w:sz w:val="20"/>
                <w:szCs w:val="20"/>
              </w:rPr>
              <w:t>дасанзохицохбодлогыгхэрэгжүүлжхүнамынэрүүл</w:t>
            </w:r>
            <w:proofErr w:type="spellEnd"/>
            <w:r w:rsidRPr="00311651">
              <w:rPr>
                <w:rFonts w:ascii="Arial" w:hAnsi="Arial" w:cs="Arial"/>
                <w:b/>
                <w:sz w:val="20"/>
                <w:szCs w:val="20"/>
              </w:rPr>
              <w:t xml:space="preserve">, </w:t>
            </w:r>
            <w:proofErr w:type="spellStart"/>
            <w:r w:rsidRPr="00311651">
              <w:rPr>
                <w:rFonts w:ascii="Arial" w:hAnsi="Arial" w:cs="Arial"/>
                <w:b/>
                <w:sz w:val="20"/>
                <w:szCs w:val="20"/>
              </w:rPr>
              <w:t>аюулгүйорчиндамьдрахнөхц</w:t>
            </w:r>
            <w:proofErr w:type="spellEnd"/>
            <w:r w:rsidRPr="00311651">
              <w:rPr>
                <w:rFonts w:ascii="Arial" w:hAnsi="Arial" w:cs="Arial"/>
                <w:b/>
                <w:sz w:val="20"/>
                <w:szCs w:val="20"/>
                <w:lang w:val="mn-MN"/>
              </w:rPr>
              <w:t>ө</w:t>
            </w:r>
            <w:proofErr w:type="spellStart"/>
            <w:r w:rsidRPr="00311651">
              <w:rPr>
                <w:rFonts w:ascii="Arial" w:hAnsi="Arial" w:cs="Arial"/>
                <w:b/>
                <w:sz w:val="20"/>
                <w:szCs w:val="20"/>
              </w:rPr>
              <w:t>лийгбүрдүүлнэ</w:t>
            </w:r>
            <w:proofErr w:type="spellEnd"/>
            <w:r w:rsidRPr="00311651">
              <w:rPr>
                <w:rFonts w:ascii="Arial" w:hAnsi="Arial" w:cs="Arial"/>
                <w:b/>
                <w:sz w:val="20"/>
                <w:szCs w:val="20"/>
              </w:rPr>
              <w:t>.</w:t>
            </w:r>
          </w:p>
        </w:tc>
      </w:tr>
      <w:tr w:rsidR="00DF0950" w:rsidRPr="00885CB8" w14:paraId="3A195B84" w14:textId="77777777" w:rsidTr="00501ABD">
        <w:trPr>
          <w:trHeight w:val="255"/>
          <w:jc w:val="center"/>
        </w:trPr>
        <w:tc>
          <w:tcPr>
            <w:tcW w:w="15031" w:type="dxa"/>
            <w:gridSpan w:val="8"/>
          </w:tcPr>
          <w:p w14:paraId="1737287F" w14:textId="77777777" w:rsidR="00DF0950" w:rsidRPr="00311651" w:rsidRDefault="00DF0950" w:rsidP="00DF0950">
            <w:pPr>
              <w:pStyle w:val="NormalWeb"/>
              <w:spacing w:before="0" w:beforeAutospacing="0" w:after="0" w:afterAutospacing="0"/>
              <w:ind w:left="357"/>
              <w:jc w:val="center"/>
              <w:rPr>
                <w:rFonts w:ascii="Arial" w:hAnsi="Arial" w:cs="Arial"/>
                <w:b/>
                <w:bCs/>
                <w:sz w:val="20"/>
                <w:szCs w:val="20"/>
                <w:lang w:val="mn-MN"/>
              </w:rPr>
            </w:pPr>
            <w:r w:rsidRPr="00311651">
              <w:rPr>
                <w:rFonts w:ascii="Arial" w:hAnsi="Arial" w:cs="Arial"/>
                <w:b/>
                <w:bCs/>
                <w:sz w:val="20"/>
                <w:szCs w:val="20"/>
                <w:lang w:val="mn-MN"/>
              </w:rPr>
              <w:t>Усны нөөц</w:t>
            </w:r>
          </w:p>
        </w:tc>
      </w:tr>
      <w:tr w:rsidR="00DF0950" w:rsidRPr="00885CB8" w14:paraId="07767F45" w14:textId="77777777" w:rsidTr="00501ABD">
        <w:trPr>
          <w:trHeight w:val="255"/>
          <w:jc w:val="center"/>
        </w:trPr>
        <w:tc>
          <w:tcPr>
            <w:tcW w:w="15031" w:type="dxa"/>
            <w:gridSpan w:val="8"/>
          </w:tcPr>
          <w:p w14:paraId="79D8A673" w14:textId="77777777" w:rsidR="00DF0950" w:rsidRPr="00311651" w:rsidRDefault="00DF0950" w:rsidP="00DF0950">
            <w:pPr>
              <w:pStyle w:val="NormalWeb"/>
              <w:spacing w:before="0" w:beforeAutospacing="0" w:after="0" w:afterAutospacing="0"/>
              <w:ind w:left="357"/>
              <w:jc w:val="center"/>
              <w:rPr>
                <w:rFonts w:ascii="Arial" w:hAnsi="Arial" w:cs="Arial"/>
                <w:b/>
                <w:bCs/>
                <w:sz w:val="20"/>
                <w:szCs w:val="20"/>
                <w:lang w:val="mn-MN"/>
              </w:rPr>
            </w:pPr>
            <w:r w:rsidRPr="00311651">
              <w:rPr>
                <w:rFonts w:ascii="Arial" w:hAnsi="Arial" w:cs="Arial"/>
                <w:b/>
                <w:bCs/>
                <w:sz w:val="20"/>
                <w:szCs w:val="20"/>
                <w:lang w:val="mn-MN"/>
              </w:rPr>
              <w:t>Зорилт 4.1. Усны нөөцийг хамгаалах, зүй зохистой ашиглах, нөхөн сэргээх замаар экосистемийн тэнцвэрт байдлыг хадгална.</w:t>
            </w:r>
          </w:p>
        </w:tc>
      </w:tr>
      <w:tr w:rsidR="00DF0950" w:rsidRPr="00885CB8" w14:paraId="62D99E4F" w14:textId="77777777" w:rsidTr="00501ABD">
        <w:trPr>
          <w:trHeight w:val="255"/>
          <w:jc w:val="center"/>
        </w:trPr>
        <w:tc>
          <w:tcPr>
            <w:tcW w:w="572" w:type="dxa"/>
            <w:vAlign w:val="center"/>
          </w:tcPr>
          <w:p w14:paraId="67FD2659" w14:textId="31153FB7" w:rsidR="00DF0950" w:rsidRPr="00091D2E" w:rsidRDefault="006246D6"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t>67</w:t>
            </w:r>
          </w:p>
        </w:tc>
        <w:tc>
          <w:tcPr>
            <w:tcW w:w="2724" w:type="dxa"/>
            <w:vAlign w:val="center"/>
          </w:tcPr>
          <w:p w14:paraId="75B50B95" w14:textId="77777777" w:rsidR="00DF0950" w:rsidRPr="00311651" w:rsidRDefault="00DF0950" w:rsidP="00DF0950">
            <w:pPr>
              <w:pStyle w:val="NormalWeb"/>
              <w:ind w:left="127" w:right="11"/>
              <w:jc w:val="both"/>
              <w:rPr>
                <w:rFonts w:ascii="Arial" w:hAnsi="Arial" w:cs="Arial"/>
                <w:sz w:val="20"/>
                <w:szCs w:val="20"/>
              </w:rPr>
            </w:pPr>
            <w:r w:rsidRPr="00311651">
              <w:rPr>
                <w:rFonts w:ascii="Arial" w:hAnsi="Arial" w:cs="Arial"/>
                <w:sz w:val="20"/>
                <w:szCs w:val="20"/>
                <w:lang w:val="mn-MN"/>
              </w:rPr>
              <w:t xml:space="preserve">Зураг төсөв хийгдсэн Нарийнтээл сумын Их булагт </w:t>
            </w:r>
            <w:r>
              <w:rPr>
                <w:rFonts w:ascii="Arial" w:hAnsi="Arial" w:cs="Arial"/>
                <w:sz w:val="20"/>
                <w:szCs w:val="20"/>
                <w:lang w:val="mn-MN"/>
              </w:rPr>
              <w:t>хөв цөөрөм байгуулж, булаг шанд</w:t>
            </w:r>
            <w:r w:rsidRPr="00311651">
              <w:rPr>
                <w:rFonts w:ascii="Arial" w:hAnsi="Arial" w:cs="Arial"/>
                <w:sz w:val="20"/>
                <w:szCs w:val="20"/>
                <w:lang w:val="mn-MN"/>
              </w:rPr>
              <w:t>ы</w:t>
            </w:r>
            <w:r>
              <w:rPr>
                <w:rFonts w:ascii="Arial" w:hAnsi="Arial" w:cs="Arial"/>
                <w:sz w:val="20"/>
                <w:szCs w:val="20"/>
                <w:lang w:val="mn-MN"/>
              </w:rPr>
              <w:t>н</w:t>
            </w:r>
            <w:r w:rsidRPr="00311651">
              <w:rPr>
                <w:rFonts w:ascii="Arial" w:hAnsi="Arial" w:cs="Arial"/>
                <w:sz w:val="20"/>
                <w:szCs w:val="20"/>
                <w:lang w:val="mn-MN"/>
              </w:rPr>
              <w:t xml:space="preserve"> эхийг хамгаална.</w:t>
            </w:r>
          </w:p>
        </w:tc>
        <w:tc>
          <w:tcPr>
            <w:tcW w:w="1134" w:type="dxa"/>
            <w:vAlign w:val="center"/>
          </w:tcPr>
          <w:p w14:paraId="3D8A3882" w14:textId="18B4AF48" w:rsidR="00DF0950" w:rsidRPr="00311651" w:rsidRDefault="00DF0950" w:rsidP="00DF0950">
            <w:pPr>
              <w:jc w:val="center"/>
              <w:rPr>
                <w:rFonts w:ascii="Arial" w:hAnsi="Arial" w:cs="Arial"/>
                <w:sz w:val="20"/>
                <w:szCs w:val="20"/>
                <w:lang w:val="mn-MN"/>
              </w:rPr>
            </w:pPr>
            <w:r>
              <w:rPr>
                <w:rFonts w:ascii="Arial" w:hAnsi="Arial" w:cs="Arial"/>
                <w:sz w:val="20"/>
                <w:szCs w:val="20"/>
                <w:lang w:val="mn-MN"/>
              </w:rPr>
              <w:t>20</w:t>
            </w:r>
            <w:r w:rsidRPr="00311651">
              <w:rPr>
                <w:rFonts w:ascii="Arial" w:hAnsi="Arial" w:cs="Arial"/>
                <w:sz w:val="20"/>
                <w:szCs w:val="20"/>
                <w:lang w:val="mn-MN"/>
              </w:rPr>
              <w:t>,0 сая төгрөг</w:t>
            </w:r>
          </w:p>
        </w:tc>
        <w:tc>
          <w:tcPr>
            <w:tcW w:w="2228" w:type="dxa"/>
            <w:vAlign w:val="center"/>
          </w:tcPr>
          <w:p w14:paraId="7AA6A3EC" w14:textId="77777777" w:rsidR="00DF0950" w:rsidRPr="00311651" w:rsidRDefault="00DF0950" w:rsidP="00DF0950">
            <w:pPr>
              <w:pStyle w:val="NormalWeb"/>
              <w:ind w:left="101" w:right="11"/>
              <w:rPr>
                <w:rFonts w:ascii="Arial" w:hAnsi="Arial" w:cs="Arial"/>
                <w:sz w:val="20"/>
                <w:szCs w:val="20"/>
                <w:lang w:val="mn-MN"/>
              </w:rPr>
            </w:pPr>
          </w:p>
          <w:p w14:paraId="65EB86A0" w14:textId="77777777" w:rsidR="00DF0950" w:rsidRPr="00311651" w:rsidRDefault="00DF0950" w:rsidP="00DF0950">
            <w:pPr>
              <w:pStyle w:val="NormalWeb"/>
              <w:ind w:left="101" w:right="11"/>
              <w:rPr>
                <w:rFonts w:ascii="Arial" w:hAnsi="Arial" w:cs="Arial"/>
                <w:sz w:val="20"/>
                <w:szCs w:val="20"/>
                <w:lang w:val="mn-MN"/>
              </w:rPr>
            </w:pPr>
            <w:r w:rsidRPr="00311651">
              <w:rPr>
                <w:rFonts w:ascii="Arial" w:hAnsi="Arial" w:cs="Arial"/>
                <w:sz w:val="20"/>
                <w:szCs w:val="20"/>
                <w:lang w:val="mn-MN"/>
              </w:rPr>
              <w:t>-Хөв цөөрөм байгуулсан эсэх</w:t>
            </w:r>
          </w:p>
          <w:p w14:paraId="17988590" w14:textId="77777777" w:rsidR="00DF0950" w:rsidRPr="00311651" w:rsidRDefault="00DF0950" w:rsidP="00DF0950">
            <w:pPr>
              <w:pStyle w:val="NormalWeb"/>
              <w:ind w:left="101" w:right="11"/>
              <w:rPr>
                <w:rFonts w:ascii="Arial" w:hAnsi="Arial" w:cs="Arial"/>
                <w:sz w:val="20"/>
                <w:szCs w:val="20"/>
                <w:lang w:val="mn-MN"/>
              </w:rPr>
            </w:pPr>
            <w:r w:rsidRPr="00311651">
              <w:rPr>
                <w:rFonts w:ascii="Arial" w:hAnsi="Arial" w:cs="Arial"/>
                <w:sz w:val="20"/>
                <w:szCs w:val="20"/>
                <w:lang w:val="mn-MN"/>
              </w:rPr>
              <w:t>-Булаг шандны эхийг хамгаалсан тоо</w:t>
            </w:r>
          </w:p>
          <w:p w14:paraId="5148AC32" w14:textId="77777777" w:rsidR="00DF0950" w:rsidRPr="00311651" w:rsidRDefault="00DF0950" w:rsidP="00DF0950">
            <w:pPr>
              <w:pStyle w:val="NormalWeb"/>
              <w:ind w:left="101" w:right="11"/>
              <w:rPr>
                <w:rFonts w:ascii="Arial" w:hAnsi="Arial" w:cs="Arial"/>
                <w:sz w:val="20"/>
                <w:szCs w:val="20"/>
                <w:lang w:val="mn-MN"/>
              </w:rPr>
            </w:pPr>
          </w:p>
        </w:tc>
        <w:tc>
          <w:tcPr>
            <w:tcW w:w="1450" w:type="dxa"/>
            <w:vAlign w:val="center"/>
          </w:tcPr>
          <w:p w14:paraId="6C02CD8F" w14:textId="77777777" w:rsidR="00DF0950" w:rsidRPr="00091D2E" w:rsidRDefault="00DF0950"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t>2022</w:t>
            </w:r>
          </w:p>
        </w:tc>
        <w:tc>
          <w:tcPr>
            <w:tcW w:w="1567" w:type="dxa"/>
            <w:vAlign w:val="center"/>
          </w:tcPr>
          <w:p w14:paraId="4294C728" w14:textId="77777777" w:rsidR="00DF0950" w:rsidRPr="00311651" w:rsidRDefault="00DF0950" w:rsidP="00DF0950">
            <w:pPr>
              <w:pStyle w:val="NormalWeb"/>
              <w:ind w:left="101" w:right="11"/>
              <w:jc w:val="center"/>
              <w:rPr>
                <w:rFonts w:ascii="Arial" w:hAnsi="Arial" w:cs="Arial"/>
                <w:sz w:val="20"/>
                <w:szCs w:val="20"/>
                <w:lang w:val="mn-MN"/>
              </w:rPr>
            </w:pPr>
          </w:p>
          <w:p w14:paraId="60A92C0F" w14:textId="77777777" w:rsidR="00DF0950" w:rsidRPr="00311651" w:rsidRDefault="00DF0950" w:rsidP="00DF0950">
            <w:pPr>
              <w:pStyle w:val="NormalWeb"/>
              <w:ind w:left="101" w:right="11"/>
              <w:jc w:val="center"/>
              <w:rPr>
                <w:rFonts w:ascii="Arial" w:hAnsi="Arial" w:cs="Arial"/>
                <w:sz w:val="20"/>
                <w:szCs w:val="20"/>
                <w:lang w:val="mn-MN"/>
              </w:rPr>
            </w:pPr>
            <w:r w:rsidRPr="00311651">
              <w:rPr>
                <w:rFonts w:ascii="Arial" w:hAnsi="Arial" w:cs="Arial"/>
                <w:sz w:val="20"/>
                <w:szCs w:val="20"/>
                <w:lang w:val="mn-MN"/>
              </w:rPr>
              <w:t>Зураг төсөв хийгдсэн</w:t>
            </w:r>
          </w:p>
          <w:p w14:paraId="550C362E" w14:textId="77777777" w:rsidR="00DF0950" w:rsidRPr="00311651" w:rsidRDefault="00DF0950" w:rsidP="00DF0950">
            <w:pPr>
              <w:pStyle w:val="NormalWeb"/>
              <w:ind w:left="101" w:right="11"/>
              <w:jc w:val="center"/>
              <w:rPr>
                <w:rFonts w:ascii="Arial" w:hAnsi="Arial" w:cs="Arial"/>
                <w:sz w:val="20"/>
                <w:szCs w:val="20"/>
                <w:lang w:val="mn-MN"/>
              </w:rPr>
            </w:pPr>
            <w:r w:rsidRPr="00311651">
              <w:rPr>
                <w:rFonts w:ascii="Arial" w:hAnsi="Arial" w:cs="Arial"/>
                <w:sz w:val="20"/>
                <w:szCs w:val="20"/>
                <w:lang w:val="mn-MN"/>
              </w:rPr>
              <w:t>1</w:t>
            </w:r>
            <w:r w:rsidRPr="00311651">
              <w:rPr>
                <w:rFonts w:ascii="Arial" w:hAnsi="Arial" w:cs="Arial"/>
                <w:sz w:val="20"/>
                <w:szCs w:val="20"/>
              </w:rPr>
              <w:t>9</w:t>
            </w:r>
            <w:r w:rsidRPr="00311651">
              <w:rPr>
                <w:rFonts w:ascii="Arial" w:hAnsi="Arial" w:cs="Arial"/>
                <w:sz w:val="20"/>
                <w:szCs w:val="20"/>
                <w:lang w:val="mn-MN"/>
              </w:rPr>
              <w:t xml:space="preserve"> булаг шанд, рашааны эхийг хашиж хамгаалсан</w:t>
            </w:r>
          </w:p>
          <w:p w14:paraId="508770C8" w14:textId="77777777" w:rsidR="00DF0950" w:rsidRPr="00311651" w:rsidRDefault="00DF0950" w:rsidP="00DF0950">
            <w:pPr>
              <w:pStyle w:val="NormalWeb"/>
              <w:ind w:left="101" w:right="11"/>
              <w:jc w:val="center"/>
              <w:rPr>
                <w:rFonts w:ascii="Arial" w:hAnsi="Arial" w:cs="Arial"/>
                <w:sz w:val="20"/>
                <w:szCs w:val="20"/>
                <w:lang w:val="mn-MN"/>
              </w:rPr>
            </w:pPr>
          </w:p>
        </w:tc>
        <w:tc>
          <w:tcPr>
            <w:tcW w:w="1807" w:type="dxa"/>
            <w:vAlign w:val="center"/>
          </w:tcPr>
          <w:p w14:paraId="76FE7BF9" w14:textId="77777777" w:rsidR="00DF0950" w:rsidRPr="00311651" w:rsidRDefault="00DF0950" w:rsidP="00DF0950">
            <w:pPr>
              <w:ind w:left="101" w:right="11"/>
              <w:rPr>
                <w:rFonts w:ascii="Arial" w:hAnsi="Arial" w:cs="Arial"/>
                <w:sz w:val="20"/>
                <w:szCs w:val="20"/>
                <w:lang w:val="mn-MN"/>
              </w:rPr>
            </w:pPr>
            <w:r w:rsidRPr="00311651">
              <w:rPr>
                <w:rFonts w:ascii="Arial" w:hAnsi="Arial" w:cs="Arial"/>
                <w:sz w:val="20"/>
                <w:szCs w:val="20"/>
                <w:lang w:val="mn-MN"/>
              </w:rPr>
              <w:t>-Батлагдсан зураг төсвийн дагуу хөв цөөрөм байгуулсан байна</w:t>
            </w:r>
          </w:p>
          <w:p w14:paraId="1BE6FF10" w14:textId="77777777" w:rsidR="00DF0950" w:rsidRPr="00311651" w:rsidRDefault="00DF0950" w:rsidP="00DF0950">
            <w:pPr>
              <w:ind w:left="101" w:right="11"/>
              <w:rPr>
                <w:rFonts w:ascii="Arial" w:hAnsi="Arial" w:cs="Arial"/>
                <w:sz w:val="20"/>
                <w:szCs w:val="20"/>
                <w:lang w:val="mn-MN"/>
              </w:rPr>
            </w:pPr>
            <w:r w:rsidRPr="00311651">
              <w:rPr>
                <w:rFonts w:ascii="Arial" w:hAnsi="Arial" w:cs="Arial"/>
                <w:sz w:val="20"/>
                <w:szCs w:val="20"/>
                <w:lang w:val="mn-MN"/>
              </w:rPr>
              <w:t>-Нэн шаардлагатай газруудад 20-оос доошгүй булгийн эхийг хашиж хамгаална</w:t>
            </w:r>
            <w:r w:rsidRPr="00311651">
              <w:rPr>
                <w:rFonts w:ascii="Arial" w:hAnsi="Arial" w:cs="Arial"/>
                <w:sz w:val="20"/>
                <w:szCs w:val="20"/>
              </w:rPr>
              <w:t>.</w:t>
            </w:r>
          </w:p>
        </w:tc>
        <w:tc>
          <w:tcPr>
            <w:tcW w:w="3549" w:type="dxa"/>
          </w:tcPr>
          <w:p w14:paraId="23B7D625" w14:textId="77777777" w:rsidR="00DF0950" w:rsidRDefault="00DF0950" w:rsidP="00DF0950">
            <w:pPr>
              <w:jc w:val="both"/>
              <w:rPr>
                <w:rFonts w:ascii="Arial" w:hAnsi="Arial" w:cs="Arial"/>
                <w:sz w:val="18"/>
                <w:szCs w:val="18"/>
                <w:lang w:val="mn-MN"/>
              </w:rPr>
            </w:pPr>
            <w:r w:rsidRPr="00AC7F39">
              <w:rPr>
                <w:rFonts w:ascii="Arial" w:hAnsi="Arial" w:cs="Arial"/>
                <w:sz w:val="18"/>
                <w:szCs w:val="18"/>
                <w:lang w:val="mn-MN"/>
              </w:rPr>
              <w:t>Байгаль орчныг хамгаалах, нөхөн сэргээх хөтөлбөрийн 20 сая төгрөгөөр 10 булгийн эхийг хашиж хамгаалах ажлыг хийж гүйцэтгэсэн.</w:t>
            </w:r>
          </w:p>
          <w:p w14:paraId="07D3C92E" w14:textId="5E9F2048" w:rsidR="00DF0950" w:rsidRPr="007F66DD" w:rsidRDefault="00DF0950" w:rsidP="00DF0950">
            <w:pPr>
              <w:jc w:val="both"/>
              <w:rPr>
                <w:rFonts w:ascii="Arial" w:hAnsi="Arial" w:cstheme="minorBidi"/>
                <w:sz w:val="20"/>
                <w:szCs w:val="25"/>
                <w:lang w:val="mn-MN" w:bidi="mn-Mong-CN"/>
              </w:rPr>
            </w:pPr>
            <w:r>
              <w:rPr>
                <w:rFonts w:ascii="Arial" w:hAnsi="Arial" w:cs="Arial"/>
                <w:sz w:val="18"/>
                <w:szCs w:val="18"/>
                <w:lang w:val="mn-MN"/>
              </w:rPr>
              <w:t>Үр дүнтэй:100%</w:t>
            </w:r>
          </w:p>
        </w:tc>
      </w:tr>
      <w:tr w:rsidR="00DF0950" w:rsidRPr="00885CB8" w14:paraId="32219F0C" w14:textId="77777777" w:rsidTr="00501ABD">
        <w:trPr>
          <w:trHeight w:val="255"/>
          <w:jc w:val="center"/>
        </w:trPr>
        <w:tc>
          <w:tcPr>
            <w:tcW w:w="572" w:type="dxa"/>
            <w:vAlign w:val="center"/>
          </w:tcPr>
          <w:p w14:paraId="519B2A2B" w14:textId="35EEA4A7" w:rsidR="00DF0950" w:rsidRPr="00091D2E" w:rsidRDefault="006246D6"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t>68</w:t>
            </w:r>
          </w:p>
        </w:tc>
        <w:tc>
          <w:tcPr>
            <w:tcW w:w="2724" w:type="dxa"/>
            <w:vAlign w:val="center"/>
          </w:tcPr>
          <w:p w14:paraId="48AD9BEC" w14:textId="77777777" w:rsidR="00DF0950" w:rsidRPr="00311651" w:rsidRDefault="00DF0950" w:rsidP="00DF0950">
            <w:pPr>
              <w:pStyle w:val="NormalWeb"/>
              <w:ind w:left="127" w:right="11"/>
              <w:jc w:val="both"/>
              <w:rPr>
                <w:rFonts w:ascii="Arial" w:hAnsi="Arial" w:cs="Arial"/>
                <w:sz w:val="20"/>
                <w:szCs w:val="20"/>
              </w:rPr>
            </w:pPr>
            <w:r w:rsidRPr="00311651">
              <w:rPr>
                <w:rFonts w:ascii="Arial" w:hAnsi="Arial" w:cs="Arial"/>
                <w:sz w:val="20"/>
                <w:szCs w:val="20"/>
                <w:lang w:val="mn-MN"/>
              </w:rPr>
              <w:t>Усны тоо бүртгэл хийж, усны сан бүхий газрын хамгаалалтын бүсийг тогтоож, тэмдэгжүүлэх</w:t>
            </w:r>
          </w:p>
        </w:tc>
        <w:tc>
          <w:tcPr>
            <w:tcW w:w="1134" w:type="dxa"/>
            <w:vAlign w:val="center"/>
          </w:tcPr>
          <w:p w14:paraId="47438094" w14:textId="1A1A0BA5" w:rsidR="00DF0950" w:rsidRPr="00311651" w:rsidRDefault="00DF0950" w:rsidP="00DF0950">
            <w:pPr>
              <w:jc w:val="center"/>
              <w:rPr>
                <w:rFonts w:ascii="Arial" w:hAnsi="Arial" w:cs="Arial"/>
                <w:sz w:val="20"/>
                <w:szCs w:val="20"/>
                <w:lang w:val="mn-MN"/>
              </w:rPr>
            </w:pPr>
            <w:r>
              <w:rPr>
                <w:rFonts w:ascii="Arial" w:hAnsi="Arial" w:cs="Arial"/>
                <w:sz w:val="20"/>
                <w:szCs w:val="20"/>
                <w:lang w:val="mn-MN"/>
              </w:rPr>
              <w:t>0,2</w:t>
            </w:r>
            <w:r w:rsidRPr="00311651">
              <w:rPr>
                <w:rFonts w:ascii="Arial" w:hAnsi="Arial" w:cs="Arial"/>
                <w:sz w:val="20"/>
                <w:szCs w:val="20"/>
                <w:lang w:val="mn-MN"/>
              </w:rPr>
              <w:t xml:space="preserve"> сая төгрөг</w:t>
            </w:r>
          </w:p>
        </w:tc>
        <w:tc>
          <w:tcPr>
            <w:tcW w:w="2228" w:type="dxa"/>
            <w:vAlign w:val="center"/>
          </w:tcPr>
          <w:p w14:paraId="03A8916D" w14:textId="77777777" w:rsidR="00DF0950" w:rsidRPr="00311651" w:rsidRDefault="00DF0950" w:rsidP="00DF0950">
            <w:pPr>
              <w:pStyle w:val="NormalWeb"/>
              <w:ind w:left="101" w:right="11"/>
              <w:jc w:val="center"/>
              <w:rPr>
                <w:rFonts w:ascii="Arial" w:hAnsi="Arial" w:cs="Arial"/>
                <w:sz w:val="20"/>
                <w:szCs w:val="20"/>
                <w:lang w:val="mn-MN"/>
              </w:rPr>
            </w:pPr>
            <w:r w:rsidRPr="00311651">
              <w:rPr>
                <w:rFonts w:ascii="Arial" w:hAnsi="Arial" w:cs="Arial"/>
                <w:sz w:val="20"/>
                <w:szCs w:val="20"/>
                <w:lang w:val="mn-MN"/>
              </w:rPr>
              <w:t>-Усны тоо бүртгэл хийгдсэн эсэх</w:t>
            </w:r>
          </w:p>
          <w:p w14:paraId="74DFA609" w14:textId="77777777" w:rsidR="00DF0950" w:rsidRPr="00311651" w:rsidRDefault="00DF0950" w:rsidP="00DF0950">
            <w:pPr>
              <w:pStyle w:val="NormalWeb"/>
              <w:ind w:left="101" w:right="11"/>
              <w:jc w:val="center"/>
              <w:rPr>
                <w:rFonts w:ascii="Arial" w:hAnsi="Arial" w:cs="Arial"/>
                <w:sz w:val="20"/>
                <w:szCs w:val="20"/>
                <w:lang w:val="mn-MN"/>
              </w:rPr>
            </w:pPr>
            <w:r w:rsidRPr="00311651">
              <w:rPr>
                <w:rFonts w:ascii="Arial" w:hAnsi="Arial" w:cs="Arial"/>
                <w:sz w:val="20"/>
                <w:szCs w:val="20"/>
                <w:lang w:val="mn-MN"/>
              </w:rPr>
              <w:t>Хамгаалалтын бүс тогтоох</w:t>
            </w:r>
          </w:p>
          <w:p w14:paraId="42F1A440" w14:textId="77777777" w:rsidR="00DF0950" w:rsidRPr="00311651" w:rsidRDefault="00DF0950" w:rsidP="00DF0950">
            <w:pPr>
              <w:pStyle w:val="NormalWeb"/>
              <w:ind w:left="101" w:right="11"/>
              <w:jc w:val="center"/>
              <w:rPr>
                <w:rFonts w:ascii="Arial" w:hAnsi="Arial" w:cs="Arial"/>
                <w:sz w:val="20"/>
                <w:szCs w:val="20"/>
                <w:lang w:val="mn-MN"/>
              </w:rPr>
            </w:pPr>
          </w:p>
        </w:tc>
        <w:tc>
          <w:tcPr>
            <w:tcW w:w="1450" w:type="dxa"/>
            <w:vAlign w:val="center"/>
          </w:tcPr>
          <w:p w14:paraId="4B370431" w14:textId="77777777" w:rsidR="00DF0950" w:rsidRPr="00091D2E" w:rsidRDefault="00DF0950"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t>2022</w:t>
            </w:r>
          </w:p>
        </w:tc>
        <w:tc>
          <w:tcPr>
            <w:tcW w:w="1567" w:type="dxa"/>
            <w:vAlign w:val="center"/>
          </w:tcPr>
          <w:p w14:paraId="18A89695" w14:textId="77777777" w:rsidR="00DF0950" w:rsidRPr="00311651" w:rsidRDefault="00DF0950" w:rsidP="00DF0950">
            <w:pPr>
              <w:pStyle w:val="NormalWeb"/>
              <w:ind w:left="101" w:right="11"/>
              <w:jc w:val="center"/>
              <w:rPr>
                <w:rFonts w:ascii="Arial" w:hAnsi="Arial" w:cs="Arial"/>
                <w:sz w:val="20"/>
                <w:szCs w:val="20"/>
                <w:lang w:val="mn-MN"/>
              </w:rPr>
            </w:pPr>
            <w:r w:rsidRPr="00311651">
              <w:rPr>
                <w:rFonts w:ascii="Arial" w:hAnsi="Arial" w:cs="Arial"/>
                <w:sz w:val="20"/>
                <w:szCs w:val="20"/>
                <w:lang w:val="mn-MN"/>
              </w:rPr>
              <w:t>Уянга, Зүүнбаян-Улаан, сумын ус хангамжийн эх үүсвэрт координатжуулж хамгаалалтын бүс тогтоосон.</w:t>
            </w:r>
          </w:p>
        </w:tc>
        <w:tc>
          <w:tcPr>
            <w:tcW w:w="1807" w:type="dxa"/>
            <w:vAlign w:val="center"/>
          </w:tcPr>
          <w:p w14:paraId="16A5903F" w14:textId="77777777" w:rsidR="00DF0950" w:rsidRPr="00311651" w:rsidRDefault="00DF0950" w:rsidP="00DF0950">
            <w:pPr>
              <w:ind w:left="101" w:right="11"/>
              <w:jc w:val="center"/>
              <w:rPr>
                <w:rFonts w:ascii="Arial" w:hAnsi="Arial" w:cs="Arial"/>
                <w:sz w:val="20"/>
                <w:szCs w:val="20"/>
                <w:lang w:val="mn-MN"/>
              </w:rPr>
            </w:pPr>
            <w:r w:rsidRPr="00311651">
              <w:rPr>
                <w:rFonts w:ascii="Arial" w:hAnsi="Arial" w:cs="Arial"/>
                <w:sz w:val="20"/>
                <w:szCs w:val="20"/>
                <w:lang w:val="mn-MN"/>
              </w:rPr>
              <w:t>17 суманд усны тоо бүртгэл хийж, усны сан бүхий газарт хамгаалалтын бүсийг хуулийн хүрээнд тогтоосон байна.</w:t>
            </w:r>
          </w:p>
        </w:tc>
        <w:tc>
          <w:tcPr>
            <w:tcW w:w="3549" w:type="dxa"/>
          </w:tcPr>
          <w:p w14:paraId="19A65801" w14:textId="77777777" w:rsidR="00DF0950" w:rsidRDefault="00DF0950" w:rsidP="00DF0950">
            <w:pPr>
              <w:jc w:val="both"/>
              <w:rPr>
                <w:rFonts w:ascii="Arial" w:hAnsi="Arial" w:cs="Arial"/>
                <w:sz w:val="18"/>
                <w:szCs w:val="18"/>
                <w:lang w:val="mn-MN"/>
              </w:rPr>
            </w:pPr>
            <w:r>
              <w:rPr>
                <w:rFonts w:ascii="Arial" w:hAnsi="Arial" w:cs="Arial"/>
                <w:sz w:val="18"/>
                <w:szCs w:val="18"/>
                <w:lang w:val="mn-MN"/>
              </w:rPr>
              <w:t xml:space="preserve">Энэ оны 06 дугаар сард аймгийн Байгаль орчин, аялал жуулчлалын газар, Онги-тааз сав газрын захиргаатай хамтран </w:t>
            </w:r>
            <w:r w:rsidRPr="00AC7F39">
              <w:rPr>
                <w:rFonts w:ascii="Arial" w:hAnsi="Arial" w:cs="Arial"/>
                <w:sz w:val="18"/>
                <w:szCs w:val="18"/>
                <w:lang w:val="mn-MN"/>
              </w:rPr>
              <w:t>усны тоо бүртгэл</w:t>
            </w:r>
            <w:r>
              <w:rPr>
                <w:rFonts w:ascii="Arial" w:hAnsi="Arial" w:cs="Arial"/>
                <w:sz w:val="18"/>
                <w:szCs w:val="18"/>
                <w:lang w:val="mn-MN"/>
              </w:rPr>
              <w:t xml:space="preserve">ийг хийж гүйцэтгэсэн. </w:t>
            </w:r>
          </w:p>
          <w:p w14:paraId="689B8A9D" w14:textId="1D8ADCC8" w:rsidR="00DF0950" w:rsidRPr="007C3812" w:rsidRDefault="00DF0950" w:rsidP="00DF0950">
            <w:pPr>
              <w:jc w:val="both"/>
              <w:rPr>
                <w:rFonts w:ascii="Arial" w:hAnsi="Arial" w:cs="Arial"/>
                <w:sz w:val="20"/>
                <w:szCs w:val="20"/>
                <w:lang w:val="mn-MN"/>
              </w:rPr>
            </w:pPr>
            <w:r>
              <w:rPr>
                <w:rFonts w:ascii="Arial" w:hAnsi="Arial" w:cs="Arial"/>
                <w:sz w:val="18"/>
                <w:szCs w:val="18"/>
                <w:lang w:val="mn-MN"/>
              </w:rPr>
              <w:t>Үр дүнтэй:100%</w:t>
            </w:r>
          </w:p>
        </w:tc>
      </w:tr>
      <w:tr w:rsidR="00DF0950" w:rsidRPr="00885CB8" w14:paraId="6C4F35A3" w14:textId="77777777" w:rsidTr="00501ABD">
        <w:trPr>
          <w:trHeight w:val="255"/>
          <w:jc w:val="center"/>
        </w:trPr>
        <w:tc>
          <w:tcPr>
            <w:tcW w:w="15031" w:type="dxa"/>
            <w:gridSpan w:val="8"/>
            <w:vAlign w:val="center"/>
          </w:tcPr>
          <w:p w14:paraId="4EDF6C6B" w14:textId="77777777" w:rsidR="00DF0950" w:rsidRPr="00311651" w:rsidRDefault="00DF0950" w:rsidP="00DF0950">
            <w:pPr>
              <w:pStyle w:val="NormalWeb"/>
              <w:spacing w:before="0" w:beforeAutospacing="0" w:after="0" w:afterAutospacing="0"/>
              <w:jc w:val="center"/>
              <w:rPr>
                <w:rFonts w:ascii="Arial" w:hAnsi="Arial" w:cs="Arial"/>
                <w:b/>
                <w:sz w:val="20"/>
                <w:szCs w:val="20"/>
                <w:lang w:val="mn-MN"/>
              </w:rPr>
            </w:pPr>
            <w:r w:rsidRPr="00311651">
              <w:rPr>
                <w:rFonts w:ascii="Arial" w:hAnsi="Arial" w:cs="Arial"/>
                <w:b/>
                <w:sz w:val="20"/>
                <w:szCs w:val="20"/>
                <w:lang w:val="mn-MN"/>
              </w:rPr>
              <w:t>Байгалийн нөөцийн ашиглалт, нөхөн сэргээлт</w:t>
            </w:r>
          </w:p>
        </w:tc>
      </w:tr>
      <w:tr w:rsidR="00DF0950" w:rsidRPr="00885CB8" w14:paraId="0CF0E334" w14:textId="77777777" w:rsidTr="00501ABD">
        <w:trPr>
          <w:trHeight w:val="255"/>
          <w:jc w:val="center"/>
        </w:trPr>
        <w:tc>
          <w:tcPr>
            <w:tcW w:w="15031" w:type="dxa"/>
            <w:gridSpan w:val="8"/>
            <w:vAlign w:val="center"/>
          </w:tcPr>
          <w:p w14:paraId="35C99637" w14:textId="77777777" w:rsidR="00DF0950" w:rsidRPr="00DF0950" w:rsidRDefault="00DF0950" w:rsidP="00DF0950">
            <w:pPr>
              <w:pStyle w:val="NormalWeb"/>
              <w:spacing w:before="0" w:beforeAutospacing="0" w:after="0" w:afterAutospacing="0"/>
              <w:jc w:val="center"/>
              <w:rPr>
                <w:rFonts w:ascii="Arial" w:hAnsi="Arial" w:cs="Arial"/>
                <w:b/>
                <w:sz w:val="20"/>
                <w:szCs w:val="20"/>
                <w:lang w:val="mn-MN"/>
              </w:rPr>
            </w:pPr>
            <w:r w:rsidRPr="00DF0950">
              <w:rPr>
                <w:rFonts w:ascii="Arial" w:hAnsi="Arial" w:cs="Arial"/>
                <w:b/>
                <w:sz w:val="20"/>
                <w:szCs w:val="20"/>
                <w:lang w:val="mn-MN"/>
              </w:rPr>
              <w:lastRenderedPageBreak/>
              <w:t>Зорилт</w:t>
            </w:r>
            <w:r w:rsidRPr="00DF0950">
              <w:rPr>
                <w:rFonts w:ascii="Arial" w:hAnsi="Arial" w:cs="Arial"/>
                <w:b/>
                <w:sz w:val="20"/>
                <w:szCs w:val="20"/>
              </w:rPr>
              <w:t xml:space="preserve"> 4.</w:t>
            </w:r>
            <w:r w:rsidRPr="00DF0950">
              <w:rPr>
                <w:rFonts w:ascii="Arial" w:hAnsi="Arial" w:cs="Arial"/>
                <w:b/>
                <w:sz w:val="20"/>
                <w:szCs w:val="20"/>
                <w:lang w:val="mn-MN"/>
              </w:rPr>
              <w:t xml:space="preserve">2 </w:t>
            </w:r>
            <w:proofErr w:type="spellStart"/>
            <w:r w:rsidRPr="00DF0950">
              <w:rPr>
                <w:rFonts w:ascii="Arial" w:hAnsi="Arial" w:cs="Arial"/>
                <w:b/>
                <w:sz w:val="20"/>
                <w:szCs w:val="20"/>
              </w:rPr>
              <w:t>Байгальорчныгхамгаалах</w:t>
            </w:r>
            <w:proofErr w:type="spellEnd"/>
            <w:r w:rsidRPr="00DF0950">
              <w:rPr>
                <w:rFonts w:ascii="Arial" w:hAnsi="Arial" w:cs="Arial"/>
                <w:b/>
                <w:sz w:val="20"/>
                <w:szCs w:val="20"/>
              </w:rPr>
              <w:t xml:space="preserve">, </w:t>
            </w:r>
            <w:r w:rsidRPr="00DF0950">
              <w:rPr>
                <w:rFonts w:ascii="Arial" w:hAnsi="Arial" w:cs="Arial"/>
                <w:b/>
                <w:sz w:val="20"/>
                <w:szCs w:val="20"/>
                <w:lang w:val="mn-MN"/>
              </w:rPr>
              <w:t xml:space="preserve">орчны бохирдлыг бууруулах, </w:t>
            </w:r>
            <w:proofErr w:type="spellStart"/>
            <w:r w:rsidRPr="00DF0950">
              <w:rPr>
                <w:rFonts w:ascii="Arial" w:hAnsi="Arial" w:cs="Arial"/>
                <w:b/>
                <w:sz w:val="20"/>
                <w:szCs w:val="20"/>
              </w:rPr>
              <w:t>доройтсон</w:t>
            </w:r>
            <w:proofErr w:type="spellEnd"/>
            <w:r w:rsidRPr="00DF0950">
              <w:rPr>
                <w:rFonts w:ascii="Arial" w:hAnsi="Arial" w:cs="Arial"/>
                <w:b/>
                <w:sz w:val="20"/>
                <w:szCs w:val="20"/>
                <w:lang w:val="mn-MN"/>
              </w:rPr>
              <w:t xml:space="preserve">газрыгнөхөн сэргээх чиглэлээр </w:t>
            </w:r>
            <w:proofErr w:type="spellStart"/>
            <w:r w:rsidRPr="00DF0950">
              <w:rPr>
                <w:rFonts w:ascii="Arial" w:hAnsi="Arial" w:cs="Arial"/>
                <w:b/>
                <w:sz w:val="20"/>
                <w:szCs w:val="20"/>
              </w:rPr>
              <w:t>шинжлэхухааныүндэслэлтэй</w:t>
            </w:r>
            <w:proofErr w:type="spellEnd"/>
          </w:p>
          <w:p w14:paraId="11949A51" w14:textId="77777777" w:rsidR="00DF0950" w:rsidRPr="00DF0950" w:rsidRDefault="00DF0950" w:rsidP="00DF0950">
            <w:pPr>
              <w:pStyle w:val="NormalWeb"/>
              <w:spacing w:before="0" w:beforeAutospacing="0" w:after="0" w:afterAutospacing="0"/>
              <w:jc w:val="center"/>
              <w:rPr>
                <w:rFonts w:ascii="Arial" w:hAnsi="Arial" w:cs="Arial"/>
                <w:sz w:val="20"/>
                <w:szCs w:val="20"/>
                <w:lang w:val="mn-MN"/>
              </w:rPr>
            </w:pPr>
            <w:proofErr w:type="spellStart"/>
            <w:r w:rsidRPr="00DF0950">
              <w:rPr>
                <w:rFonts w:ascii="Arial" w:hAnsi="Arial" w:cs="Arial"/>
                <w:b/>
                <w:sz w:val="20"/>
                <w:szCs w:val="20"/>
              </w:rPr>
              <w:t>бодлогохэрэгжүүлж</w:t>
            </w:r>
            <w:proofErr w:type="spellEnd"/>
            <w:r w:rsidRPr="00DF0950">
              <w:rPr>
                <w:rFonts w:ascii="Arial" w:hAnsi="Arial" w:cs="Arial"/>
                <w:b/>
                <w:sz w:val="20"/>
                <w:szCs w:val="20"/>
              </w:rPr>
              <w:t>,</w:t>
            </w:r>
            <w:r w:rsidRPr="00DF0950">
              <w:rPr>
                <w:rFonts w:ascii="Arial" w:hAnsi="Arial" w:cs="Arial"/>
                <w:b/>
                <w:sz w:val="20"/>
                <w:szCs w:val="20"/>
                <w:lang w:val="mn-MN"/>
              </w:rPr>
              <w:t xml:space="preserve"> байгалийн </w:t>
            </w:r>
            <w:proofErr w:type="spellStart"/>
            <w:r w:rsidRPr="00DF0950">
              <w:rPr>
                <w:rFonts w:ascii="Arial" w:hAnsi="Arial" w:cs="Arial"/>
                <w:b/>
                <w:sz w:val="20"/>
                <w:szCs w:val="20"/>
              </w:rPr>
              <w:t>нөөцийгзохистойашиглах</w:t>
            </w:r>
            <w:proofErr w:type="spellEnd"/>
            <w:r w:rsidRPr="00DF0950">
              <w:rPr>
                <w:rFonts w:ascii="Arial" w:hAnsi="Arial" w:cs="Arial"/>
                <w:b/>
                <w:sz w:val="20"/>
                <w:szCs w:val="20"/>
                <w:lang w:val="mn-MN"/>
              </w:rPr>
              <w:t>нөхцөлийг бүрдүүлнэ</w:t>
            </w:r>
          </w:p>
        </w:tc>
      </w:tr>
      <w:tr w:rsidR="00DF0950" w:rsidRPr="00885CB8" w14:paraId="3F0DAFF8" w14:textId="77777777" w:rsidTr="00501ABD">
        <w:trPr>
          <w:trHeight w:val="255"/>
          <w:jc w:val="center"/>
        </w:trPr>
        <w:tc>
          <w:tcPr>
            <w:tcW w:w="572" w:type="dxa"/>
            <w:vAlign w:val="center"/>
          </w:tcPr>
          <w:p w14:paraId="10490A33" w14:textId="6D752EA8" w:rsidR="00DF0950" w:rsidRPr="006246D6" w:rsidRDefault="006246D6"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t>69</w:t>
            </w:r>
          </w:p>
        </w:tc>
        <w:tc>
          <w:tcPr>
            <w:tcW w:w="2724" w:type="dxa"/>
            <w:vAlign w:val="center"/>
          </w:tcPr>
          <w:p w14:paraId="5D1904DE" w14:textId="77777777" w:rsidR="00DF0950" w:rsidRPr="00DF0950" w:rsidRDefault="00DF0950" w:rsidP="00DF0950">
            <w:pPr>
              <w:pStyle w:val="NormalWeb"/>
              <w:ind w:left="127" w:right="153"/>
              <w:jc w:val="both"/>
              <w:rPr>
                <w:rFonts w:ascii="Arial" w:hAnsi="Arial" w:cs="Arial"/>
                <w:sz w:val="20"/>
                <w:szCs w:val="20"/>
                <w:lang w:val="mn-MN"/>
              </w:rPr>
            </w:pPr>
            <w:r w:rsidRPr="00DF0950">
              <w:rPr>
                <w:rFonts w:ascii="Arial" w:hAnsi="Arial" w:cs="Arial"/>
                <w:sz w:val="20"/>
                <w:szCs w:val="20"/>
                <w:lang w:val="mn-MN"/>
              </w:rPr>
              <w:t>Хог хаягдлын менежментийг сайжруулж, хог</w:t>
            </w:r>
            <w:r w:rsidRPr="00DF0950">
              <w:rPr>
                <w:rFonts w:ascii="Arial" w:hAnsi="Arial" w:cs="Arial"/>
                <w:bCs/>
                <w:sz w:val="20"/>
                <w:szCs w:val="20"/>
                <w:lang w:val="mn-MN"/>
              </w:rPr>
              <w:t xml:space="preserve"> хаягдлыг эх үүсвэр дээр нь ангилан ялгах дадал хэвшлийг бий болгож байгальд хаягдах хог хаягдлын хэмжээг бууруулах</w:t>
            </w:r>
          </w:p>
        </w:tc>
        <w:tc>
          <w:tcPr>
            <w:tcW w:w="1134" w:type="dxa"/>
            <w:vAlign w:val="center"/>
          </w:tcPr>
          <w:p w14:paraId="23DC9749" w14:textId="77777777" w:rsidR="00DF0950" w:rsidRPr="00DF0950" w:rsidRDefault="00DF0950" w:rsidP="00DF0950">
            <w:pPr>
              <w:pStyle w:val="NormalWeb"/>
              <w:ind w:left="127" w:right="153"/>
              <w:jc w:val="center"/>
              <w:rPr>
                <w:rFonts w:ascii="Arial" w:hAnsi="Arial" w:cs="Arial"/>
                <w:sz w:val="20"/>
                <w:szCs w:val="20"/>
                <w:lang w:val="mn-MN"/>
              </w:rPr>
            </w:pPr>
          </w:p>
          <w:p w14:paraId="60A48ECE" w14:textId="2BD8A29D" w:rsidR="00DF0950" w:rsidRPr="00DF0950" w:rsidRDefault="00DF0950" w:rsidP="00DF0950">
            <w:pPr>
              <w:pStyle w:val="NormalWeb"/>
              <w:ind w:left="127" w:right="153"/>
              <w:jc w:val="center"/>
              <w:rPr>
                <w:rFonts w:ascii="Arial" w:hAnsi="Arial" w:cs="Arial"/>
                <w:sz w:val="20"/>
                <w:szCs w:val="20"/>
                <w:lang w:val="mn-MN"/>
              </w:rPr>
            </w:pPr>
            <w:r w:rsidRPr="00DF0950">
              <w:rPr>
                <w:rFonts w:ascii="Arial" w:hAnsi="Arial" w:cs="Arial"/>
                <w:sz w:val="20"/>
                <w:szCs w:val="20"/>
                <w:lang w:val="mn-MN"/>
              </w:rPr>
              <w:t>10,08 сая төгрөг</w:t>
            </w:r>
          </w:p>
          <w:p w14:paraId="24075306" w14:textId="77777777" w:rsidR="00DF0950" w:rsidRPr="00DF0950" w:rsidRDefault="00DF0950" w:rsidP="00DF0950">
            <w:pPr>
              <w:pStyle w:val="NormalWeb"/>
              <w:spacing w:before="0" w:beforeAutospacing="0" w:after="0" w:afterAutospacing="0"/>
              <w:ind w:left="127" w:right="153"/>
              <w:jc w:val="center"/>
              <w:rPr>
                <w:rFonts w:ascii="Arial" w:hAnsi="Arial" w:cs="Arial"/>
                <w:sz w:val="20"/>
                <w:szCs w:val="20"/>
                <w:lang w:val="mn-MN"/>
              </w:rPr>
            </w:pPr>
          </w:p>
        </w:tc>
        <w:tc>
          <w:tcPr>
            <w:tcW w:w="2228" w:type="dxa"/>
            <w:vAlign w:val="center"/>
          </w:tcPr>
          <w:p w14:paraId="4808CD05" w14:textId="77777777" w:rsidR="00DF0950" w:rsidRPr="00DF0950" w:rsidRDefault="00DF0950" w:rsidP="00DF0950">
            <w:pPr>
              <w:pStyle w:val="NormalWeb"/>
              <w:spacing w:before="0" w:beforeAutospacing="0" w:after="0" w:afterAutospacing="0"/>
              <w:ind w:left="127" w:right="153"/>
              <w:jc w:val="center"/>
              <w:rPr>
                <w:rFonts w:ascii="Arial" w:hAnsi="Arial" w:cs="Arial"/>
                <w:bCs/>
                <w:sz w:val="20"/>
                <w:szCs w:val="20"/>
                <w:lang w:val="mn-MN"/>
              </w:rPr>
            </w:pPr>
            <w:r w:rsidRPr="00DF0950">
              <w:rPr>
                <w:rFonts w:ascii="Arial" w:hAnsi="Arial" w:cs="Arial"/>
                <w:bCs/>
                <w:sz w:val="20"/>
                <w:szCs w:val="20"/>
                <w:lang w:val="mn-MN"/>
              </w:rPr>
              <w:t>Ангилан ялгаж нийлүүлсэн дахивар бүтээгдэхүүний хэмжээгээр</w:t>
            </w:r>
          </w:p>
        </w:tc>
        <w:tc>
          <w:tcPr>
            <w:tcW w:w="1450" w:type="dxa"/>
            <w:vAlign w:val="center"/>
          </w:tcPr>
          <w:p w14:paraId="14AE095E" w14:textId="77777777" w:rsidR="00DF0950" w:rsidRPr="00DF0950" w:rsidRDefault="00DF0950" w:rsidP="00DF0950">
            <w:pPr>
              <w:jc w:val="center"/>
              <w:rPr>
                <w:rFonts w:ascii="Arial" w:hAnsi="Arial" w:cs="Arial"/>
                <w:b/>
                <w:sz w:val="20"/>
                <w:szCs w:val="25"/>
                <w:lang w:val="mn-MN" w:bidi="mn-Mong-CN"/>
              </w:rPr>
            </w:pPr>
            <w:r w:rsidRPr="00DF0950">
              <w:rPr>
                <w:rFonts w:ascii="Arial" w:hAnsi="Arial" w:cs="Arial"/>
                <w:sz w:val="20"/>
                <w:szCs w:val="25"/>
                <w:cs/>
                <w:lang w:val="mn-MN" w:bidi="mn-Mong-CN"/>
              </w:rPr>
              <w:t>2022</w:t>
            </w:r>
          </w:p>
        </w:tc>
        <w:tc>
          <w:tcPr>
            <w:tcW w:w="1567" w:type="dxa"/>
            <w:vAlign w:val="center"/>
          </w:tcPr>
          <w:p w14:paraId="73AA18BD" w14:textId="77777777" w:rsidR="00DF0950" w:rsidRPr="00DF0950" w:rsidRDefault="00DF0950" w:rsidP="00DF0950">
            <w:pPr>
              <w:pStyle w:val="NormalWeb"/>
              <w:ind w:left="127" w:right="153"/>
              <w:jc w:val="center"/>
              <w:rPr>
                <w:rFonts w:ascii="Arial" w:hAnsi="Arial" w:cs="Arial"/>
                <w:sz w:val="20"/>
                <w:szCs w:val="20"/>
              </w:rPr>
            </w:pPr>
            <w:r w:rsidRPr="00DF0950">
              <w:rPr>
                <w:rFonts w:ascii="Arial" w:hAnsi="Arial" w:cs="Arial"/>
                <w:sz w:val="20"/>
                <w:szCs w:val="20"/>
                <w:lang w:val="mn-MN"/>
              </w:rPr>
              <w:t>-</w:t>
            </w:r>
          </w:p>
        </w:tc>
        <w:tc>
          <w:tcPr>
            <w:tcW w:w="1807" w:type="dxa"/>
            <w:vAlign w:val="center"/>
          </w:tcPr>
          <w:p w14:paraId="5F83F056" w14:textId="77777777" w:rsidR="00DF0950" w:rsidRPr="00DF0950" w:rsidRDefault="00DF0950" w:rsidP="00DF0950">
            <w:pPr>
              <w:pStyle w:val="NormalWeb"/>
              <w:ind w:left="127" w:right="153"/>
              <w:jc w:val="center"/>
              <w:rPr>
                <w:rFonts w:ascii="Arial" w:hAnsi="Arial" w:cs="Arial"/>
                <w:sz w:val="20"/>
                <w:szCs w:val="20"/>
                <w:lang w:val="mn-MN"/>
              </w:rPr>
            </w:pPr>
            <w:r w:rsidRPr="00DF0950">
              <w:rPr>
                <w:rFonts w:ascii="Arial" w:hAnsi="Arial" w:cs="Arial"/>
                <w:sz w:val="20"/>
                <w:szCs w:val="20"/>
                <w:lang w:val="mn-MN"/>
              </w:rPr>
              <w:t>Ангилан ялгасан хог хаягдлын хэмжээг нийт хог хаягдлын  5  хувьд хүргэх</w:t>
            </w:r>
          </w:p>
        </w:tc>
        <w:tc>
          <w:tcPr>
            <w:tcW w:w="3549" w:type="dxa"/>
            <w:vAlign w:val="center"/>
          </w:tcPr>
          <w:p w14:paraId="02FE2D4F" w14:textId="77777777" w:rsidR="00DF0950" w:rsidRPr="00DF0950" w:rsidRDefault="00DF0950" w:rsidP="00DF0950">
            <w:pPr>
              <w:jc w:val="both"/>
              <w:rPr>
                <w:rFonts w:ascii="Arial" w:hAnsi="Arial" w:cs="Arial"/>
                <w:sz w:val="18"/>
                <w:szCs w:val="18"/>
                <w:lang w:val="mn-MN"/>
              </w:rPr>
            </w:pPr>
            <w:r w:rsidRPr="00DF0950">
              <w:rPr>
                <w:rFonts w:ascii="Arial" w:hAnsi="Arial" w:cs="Arial"/>
                <w:sz w:val="18"/>
                <w:szCs w:val="18"/>
                <w:lang w:val="mn-MN"/>
              </w:rPr>
              <w:t xml:space="preserve">Сумын төвд пресслэгч төхөөрөмж, хоёрдогч түүхий эд авах цэг байнга ажиллан ус ундааны хуванцар савнууд, архины шил, гялгар уут зэргийг  иргэд, аж ахуй нэгж байгууллагуудаас ангилан авч, пресслэн аймгийн Цэмцгэр төв, Улаанбаатар хот руу гялгар уут, хуванцар сав 12,4 тонн, архины шил 4876 ширхгийг тээвэрлэн нийлүүлсэн. </w:t>
            </w:r>
          </w:p>
          <w:p w14:paraId="6C1CF41B" w14:textId="77777777" w:rsidR="00DF0950" w:rsidRPr="00DF0950" w:rsidRDefault="00DF0950" w:rsidP="00DF0950">
            <w:pPr>
              <w:jc w:val="both"/>
              <w:rPr>
                <w:rFonts w:ascii="Arial" w:hAnsi="Arial" w:cs="Arial"/>
                <w:color w:val="050505"/>
                <w:sz w:val="18"/>
                <w:szCs w:val="18"/>
              </w:rPr>
            </w:pPr>
            <w:proofErr w:type="spellStart"/>
            <w:r w:rsidRPr="00DF0950">
              <w:rPr>
                <w:rFonts w:ascii="Arial" w:hAnsi="Arial" w:cs="Arial"/>
                <w:color w:val="050505"/>
                <w:sz w:val="18"/>
                <w:szCs w:val="18"/>
              </w:rPr>
              <w:t>Орон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нутгийн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хөгжлийн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сангийн</w:t>
            </w:r>
            <w:proofErr w:type="spellEnd"/>
            <w:r w:rsidRPr="00DF0950">
              <w:rPr>
                <w:rFonts w:ascii="Arial" w:hAnsi="Arial" w:cs="Arial"/>
                <w:color w:val="050505"/>
                <w:sz w:val="18"/>
                <w:szCs w:val="18"/>
              </w:rPr>
              <w:t xml:space="preserve"> </w:t>
            </w:r>
            <w:r w:rsidRPr="00DF0950">
              <w:rPr>
                <w:rFonts w:ascii="Arial" w:hAnsi="Arial" w:cs="Arial"/>
                <w:color w:val="050505"/>
                <w:sz w:val="18"/>
                <w:szCs w:val="18"/>
                <w:lang w:val="mn-MN"/>
              </w:rPr>
              <w:t xml:space="preserve">хөрөнгө </w:t>
            </w:r>
            <w:r w:rsidRPr="00DF0950">
              <w:rPr>
                <w:rFonts w:ascii="Arial" w:hAnsi="Arial" w:cs="Arial"/>
                <w:color w:val="050505"/>
                <w:sz w:val="18"/>
                <w:szCs w:val="18"/>
              </w:rPr>
              <w:t>1080</w:t>
            </w:r>
            <w:r w:rsidRPr="00DF0950">
              <w:rPr>
                <w:rFonts w:ascii="Arial" w:hAnsi="Arial" w:cs="Arial"/>
                <w:color w:val="050505"/>
                <w:sz w:val="18"/>
                <w:szCs w:val="18"/>
                <w:lang w:val="mn-MN"/>
              </w:rPr>
              <w:t xml:space="preserve">.0 мян </w:t>
            </w:r>
            <w:proofErr w:type="spellStart"/>
            <w:r w:rsidRPr="00DF0950">
              <w:rPr>
                <w:rFonts w:ascii="Arial" w:hAnsi="Arial" w:cs="Arial"/>
                <w:color w:val="050505"/>
                <w:sz w:val="18"/>
                <w:szCs w:val="18"/>
              </w:rPr>
              <w:t>төгрөгөөр</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Ерөнхий</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боловсролын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сургуулийн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дотор</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талд</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хог</w:t>
            </w:r>
            <w:proofErr w:type="spellEnd"/>
            <w:r w:rsidRPr="00DF0950">
              <w:rPr>
                <w:rFonts w:ascii="Arial" w:hAnsi="Arial" w:cs="Arial"/>
                <w:color w:val="050505"/>
                <w:sz w:val="18"/>
                <w:szCs w:val="18"/>
                <w:shd w:val="clear" w:color="auto" w:fill="F0F0F0"/>
              </w:rPr>
              <w:t xml:space="preserve"> </w:t>
            </w:r>
            <w:proofErr w:type="spellStart"/>
            <w:r w:rsidRPr="00DF0950">
              <w:rPr>
                <w:rFonts w:ascii="Arial" w:hAnsi="Arial" w:cs="Arial"/>
                <w:color w:val="050505"/>
                <w:sz w:val="18"/>
                <w:szCs w:val="18"/>
              </w:rPr>
              <w:t>хаягдлын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ангилан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ялгах</w:t>
            </w:r>
            <w:proofErr w:type="spellEnd"/>
            <w:r w:rsidRPr="00DF0950">
              <w:rPr>
                <w:rFonts w:ascii="Arial" w:hAnsi="Arial" w:cs="Arial"/>
                <w:color w:val="050505"/>
                <w:sz w:val="18"/>
                <w:szCs w:val="18"/>
              </w:rPr>
              <w:t xml:space="preserve"> 27 </w:t>
            </w:r>
            <w:proofErr w:type="spellStart"/>
            <w:r w:rsidRPr="00DF0950">
              <w:rPr>
                <w:rFonts w:ascii="Arial" w:hAnsi="Arial" w:cs="Arial"/>
                <w:color w:val="050505"/>
                <w:sz w:val="18"/>
                <w:szCs w:val="18"/>
              </w:rPr>
              <w:t>ширхэг</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Дотуур</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байрны</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гадна</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талд</w:t>
            </w:r>
            <w:proofErr w:type="spellEnd"/>
            <w:r w:rsidRPr="00DF0950">
              <w:rPr>
                <w:rFonts w:ascii="Arial" w:hAnsi="Arial" w:cs="Arial"/>
                <w:color w:val="050505"/>
                <w:sz w:val="18"/>
                <w:szCs w:val="18"/>
              </w:rPr>
              <w:t xml:space="preserve"> 2 </w:t>
            </w:r>
            <w:proofErr w:type="spellStart"/>
            <w:r w:rsidRPr="00DF0950">
              <w:rPr>
                <w:rFonts w:ascii="Arial" w:hAnsi="Arial" w:cs="Arial"/>
                <w:color w:val="050505"/>
                <w:sz w:val="18"/>
                <w:szCs w:val="18"/>
              </w:rPr>
              <w:t>ширхэг</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сав</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нийтийн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эзэмшлийн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талбайд</w:t>
            </w:r>
            <w:proofErr w:type="spellEnd"/>
            <w:r w:rsidRPr="00DF0950">
              <w:rPr>
                <w:rFonts w:ascii="Arial" w:hAnsi="Arial" w:cs="Arial"/>
                <w:color w:val="050505"/>
                <w:sz w:val="18"/>
                <w:szCs w:val="18"/>
              </w:rPr>
              <w:t xml:space="preserve"> ОНХС-</w:t>
            </w:r>
            <w:proofErr w:type="spellStart"/>
            <w:r w:rsidRPr="00DF0950">
              <w:rPr>
                <w:rFonts w:ascii="Arial" w:hAnsi="Arial" w:cs="Arial"/>
                <w:color w:val="050505"/>
                <w:sz w:val="18"/>
                <w:szCs w:val="18"/>
              </w:rPr>
              <w:t>ийн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хөрөнгө</w:t>
            </w:r>
            <w:proofErr w:type="spellEnd"/>
            <w:r w:rsidRPr="00DF0950">
              <w:rPr>
                <w:rFonts w:ascii="Arial" w:hAnsi="Arial" w:cs="Arial"/>
                <w:color w:val="050505"/>
                <w:sz w:val="18"/>
                <w:szCs w:val="18"/>
              </w:rPr>
              <w:t xml:space="preserve"> 9</w:t>
            </w:r>
            <w:r w:rsidRPr="00DF0950">
              <w:rPr>
                <w:rFonts w:ascii="Arial" w:hAnsi="Arial" w:cs="Arial"/>
                <w:color w:val="050505"/>
                <w:sz w:val="18"/>
                <w:szCs w:val="18"/>
                <w:lang w:val="mn-MN"/>
              </w:rPr>
              <w:t>.0</w:t>
            </w:r>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сая</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төгрөгөөр</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ангилан</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ялгах</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хог</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хаягдлын</w:t>
            </w:r>
            <w:proofErr w:type="spellEnd"/>
            <w:r w:rsidRPr="00DF0950">
              <w:rPr>
                <w:rFonts w:ascii="Arial" w:hAnsi="Arial" w:cs="Arial"/>
                <w:color w:val="050505"/>
                <w:sz w:val="18"/>
                <w:szCs w:val="18"/>
              </w:rPr>
              <w:t xml:space="preserve"> 6 </w:t>
            </w:r>
            <w:proofErr w:type="spellStart"/>
            <w:r w:rsidRPr="00DF0950">
              <w:rPr>
                <w:rFonts w:ascii="Arial" w:hAnsi="Arial" w:cs="Arial"/>
                <w:color w:val="050505"/>
                <w:sz w:val="18"/>
                <w:szCs w:val="18"/>
              </w:rPr>
              <w:t>ширхэг</w:t>
            </w:r>
            <w:proofErr w:type="spellEnd"/>
            <w:r w:rsidRPr="00DF0950">
              <w:rPr>
                <w:rFonts w:ascii="Arial" w:hAnsi="Arial" w:cs="Arial"/>
                <w:color w:val="050505"/>
                <w:sz w:val="18"/>
                <w:szCs w:val="18"/>
              </w:rPr>
              <w:t xml:space="preserve"> </w:t>
            </w:r>
            <w:proofErr w:type="spellStart"/>
            <w:r w:rsidRPr="00DF0950">
              <w:rPr>
                <w:rFonts w:ascii="Arial" w:hAnsi="Arial" w:cs="Arial"/>
                <w:color w:val="050505"/>
                <w:sz w:val="18"/>
                <w:szCs w:val="18"/>
              </w:rPr>
              <w:t>сав</w:t>
            </w:r>
            <w:proofErr w:type="spellEnd"/>
            <w:r w:rsidRPr="00DF0950">
              <w:rPr>
                <w:rFonts w:ascii="Arial" w:hAnsi="Arial" w:cs="Arial"/>
                <w:color w:val="050505"/>
                <w:sz w:val="18"/>
                <w:szCs w:val="18"/>
              </w:rPr>
              <w:t xml:space="preserve"> </w:t>
            </w:r>
            <w:r w:rsidRPr="00DF0950">
              <w:rPr>
                <w:rFonts w:ascii="Arial" w:hAnsi="Arial" w:cs="Arial"/>
                <w:color w:val="050505"/>
                <w:sz w:val="18"/>
                <w:szCs w:val="18"/>
                <w:lang w:val="mn-MN"/>
              </w:rPr>
              <w:t xml:space="preserve">тус тус </w:t>
            </w:r>
            <w:proofErr w:type="spellStart"/>
            <w:r w:rsidRPr="00DF0950">
              <w:rPr>
                <w:rFonts w:ascii="Arial" w:hAnsi="Arial" w:cs="Arial"/>
                <w:color w:val="050505"/>
                <w:sz w:val="18"/>
                <w:szCs w:val="18"/>
              </w:rPr>
              <w:t>байршуулсан</w:t>
            </w:r>
            <w:proofErr w:type="spellEnd"/>
            <w:r w:rsidRPr="00DF0950">
              <w:rPr>
                <w:rFonts w:ascii="Arial" w:hAnsi="Arial" w:cs="Arial"/>
                <w:color w:val="050505"/>
                <w:sz w:val="18"/>
                <w:szCs w:val="18"/>
              </w:rPr>
              <w:t>.</w:t>
            </w:r>
          </w:p>
          <w:p w14:paraId="63A7FFD0" w14:textId="75707B36" w:rsidR="00DF0950" w:rsidRPr="00DF0950" w:rsidRDefault="00DF0950" w:rsidP="00DF0950">
            <w:pPr>
              <w:jc w:val="center"/>
              <w:rPr>
                <w:rFonts w:ascii="Arial" w:hAnsi="Arial" w:cs="Arial"/>
                <w:b/>
                <w:sz w:val="20"/>
                <w:szCs w:val="20"/>
                <w:lang w:val="mn-MN"/>
              </w:rPr>
            </w:pPr>
            <w:r>
              <w:rPr>
                <w:rFonts w:ascii="Arial" w:hAnsi="Arial" w:cs="Arial"/>
                <w:color w:val="050505"/>
                <w:sz w:val="18"/>
                <w:szCs w:val="18"/>
                <w:lang w:val="mn-MN"/>
              </w:rPr>
              <w:t>Үр</w:t>
            </w:r>
            <w:r w:rsidRPr="00DF0950">
              <w:rPr>
                <w:rFonts w:ascii="Arial" w:hAnsi="Arial" w:cs="Arial"/>
                <w:color w:val="050505"/>
                <w:sz w:val="18"/>
                <w:szCs w:val="18"/>
                <w:lang w:val="mn-MN"/>
              </w:rPr>
              <w:t xml:space="preserve"> дүнтэй:</w:t>
            </w:r>
            <w:r>
              <w:rPr>
                <w:rFonts w:ascii="Arial" w:hAnsi="Arial" w:cs="Arial"/>
                <w:color w:val="050505"/>
                <w:sz w:val="18"/>
                <w:szCs w:val="18"/>
                <w:lang w:val="mn-MN"/>
              </w:rPr>
              <w:t>10</w:t>
            </w:r>
            <w:r w:rsidRPr="00DF0950">
              <w:rPr>
                <w:rFonts w:ascii="Arial" w:hAnsi="Arial" w:cs="Arial"/>
                <w:color w:val="050505"/>
                <w:sz w:val="18"/>
                <w:szCs w:val="18"/>
                <w:lang w:val="mn-MN"/>
              </w:rPr>
              <w:t>0%</w:t>
            </w:r>
          </w:p>
        </w:tc>
      </w:tr>
      <w:tr w:rsidR="00DF0950" w:rsidRPr="00885CB8" w14:paraId="7E221FA2" w14:textId="77777777" w:rsidTr="00501ABD">
        <w:trPr>
          <w:trHeight w:val="255"/>
          <w:jc w:val="center"/>
        </w:trPr>
        <w:tc>
          <w:tcPr>
            <w:tcW w:w="572" w:type="dxa"/>
            <w:vAlign w:val="center"/>
          </w:tcPr>
          <w:p w14:paraId="50B42F5E" w14:textId="6D5390E5" w:rsidR="00DF0950" w:rsidRPr="00091D2E" w:rsidRDefault="006246D6"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t>70</w:t>
            </w:r>
          </w:p>
        </w:tc>
        <w:tc>
          <w:tcPr>
            <w:tcW w:w="2724" w:type="dxa"/>
            <w:vAlign w:val="center"/>
          </w:tcPr>
          <w:p w14:paraId="2B8A1173" w14:textId="77777777" w:rsidR="00DF0950" w:rsidRPr="00311651" w:rsidRDefault="00DF0950" w:rsidP="00DF0950">
            <w:pPr>
              <w:pStyle w:val="NormalWeb"/>
              <w:spacing w:before="0" w:beforeAutospacing="0" w:after="0" w:afterAutospacing="0"/>
              <w:ind w:left="127" w:right="153"/>
              <w:jc w:val="both"/>
              <w:rPr>
                <w:rFonts w:ascii="Arial" w:hAnsi="Arial" w:cs="Arial"/>
                <w:sz w:val="20"/>
                <w:szCs w:val="20"/>
                <w:lang w:val="mn-MN"/>
              </w:rPr>
            </w:pPr>
            <w:r w:rsidRPr="00311651">
              <w:rPr>
                <w:rFonts w:ascii="Arial" w:hAnsi="Arial" w:cs="Arial"/>
                <w:sz w:val="20"/>
                <w:szCs w:val="20"/>
                <w:lang w:val="mn-MN"/>
              </w:rPr>
              <w:t>Ан амьтны хамгаалалтын менежментийг сайжруулж, ерөнхий агнуур зохион байгуулалтын судалгаа хийлгэх</w:t>
            </w:r>
          </w:p>
        </w:tc>
        <w:tc>
          <w:tcPr>
            <w:tcW w:w="1134" w:type="dxa"/>
            <w:vAlign w:val="center"/>
          </w:tcPr>
          <w:p w14:paraId="6ACC3C9F" w14:textId="20EC36D5" w:rsidR="00DF0950" w:rsidRPr="00311651" w:rsidRDefault="00DF0950" w:rsidP="00DF0950">
            <w:pPr>
              <w:pStyle w:val="NormalWeb"/>
              <w:spacing w:before="0" w:beforeAutospacing="0" w:after="0" w:afterAutospacing="0"/>
              <w:ind w:left="127" w:right="153"/>
              <w:jc w:val="center"/>
              <w:rPr>
                <w:rFonts w:ascii="Arial" w:hAnsi="Arial" w:cs="Arial"/>
                <w:sz w:val="20"/>
                <w:szCs w:val="20"/>
              </w:rPr>
            </w:pPr>
            <w:r>
              <w:rPr>
                <w:rFonts w:ascii="Arial" w:hAnsi="Arial" w:cs="Arial"/>
                <w:sz w:val="20"/>
                <w:szCs w:val="20"/>
                <w:lang w:val="mn-MN"/>
              </w:rPr>
              <w:t>5</w:t>
            </w:r>
            <w:r w:rsidRPr="00311651">
              <w:rPr>
                <w:rFonts w:ascii="Arial" w:hAnsi="Arial" w:cs="Arial"/>
                <w:sz w:val="20"/>
                <w:szCs w:val="20"/>
                <w:lang w:val="mn-MN"/>
              </w:rPr>
              <w:t>,0 сая төгрөг</w:t>
            </w:r>
          </w:p>
        </w:tc>
        <w:tc>
          <w:tcPr>
            <w:tcW w:w="2228" w:type="dxa"/>
            <w:vAlign w:val="center"/>
          </w:tcPr>
          <w:p w14:paraId="383E836B" w14:textId="77777777" w:rsidR="00DF0950" w:rsidRPr="00311651" w:rsidRDefault="00DF0950" w:rsidP="00DF0950">
            <w:pPr>
              <w:pStyle w:val="NormalWeb"/>
              <w:ind w:left="127" w:right="153"/>
              <w:jc w:val="both"/>
              <w:rPr>
                <w:rFonts w:ascii="Arial" w:hAnsi="Arial" w:cs="Arial"/>
                <w:sz w:val="20"/>
                <w:szCs w:val="20"/>
                <w:lang w:val="mn-MN"/>
              </w:rPr>
            </w:pPr>
            <w:r w:rsidRPr="00311651">
              <w:rPr>
                <w:rFonts w:ascii="Arial" w:hAnsi="Arial" w:cs="Arial"/>
                <w:sz w:val="20"/>
                <w:szCs w:val="20"/>
                <w:lang w:val="mn-MN"/>
              </w:rPr>
              <w:t>-Биотехникийн арга хэмжээ хэрэгжүүлсэн байдал</w:t>
            </w:r>
          </w:p>
          <w:p w14:paraId="514469D3" w14:textId="77777777" w:rsidR="00DF0950" w:rsidRPr="00311651" w:rsidRDefault="00DF0950" w:rsidP="00DF0950">
            <w:pPr>
              <w:pStyle w:val="NormalWeb"/>
              <w:ind w:left="127" w:right="153"/>
              <w:jc w:val="both"/>
              <w:rPr>
                <w:rFonts w:ascii="Arial" w:hAnsi="Arial" w:cs="Arial"/>
                <w:sz w:val="20"/>
                <w:szCs w:val="20"/>
                <w:lang w:val="mn-MN"/>
              </w:rPr>
            </w:pPr>
            <w:r w:rsidRPr="00311651">
              <w:rPr>
                <w:rFonts w:ascii="Arial" w:hAnsi="Arial" w:cs="Arial"/>
                <w:sz w:val="20"/>
                <w:szCs w:val="20"/>
                <w:lang w:val="mn-MN"/>
              </w:rPr>
              <w:t>-Судалгааны үр дүнгээр</w:t>
            </w:r>
          </w:p>
        </w:tc>
        <w:tc>
          <w:tcPr>
            <w:tcW w:w="1450" w:type="dxa"/>
          </w:tcPr>
          <w:p w14:paraId="489CA835" w14:textId="77777777" w:rsidR="00DF0950" w:rsidRDefault="00DF0950" w:rsidP="00DF0950">
            <w:r w:rsidRPr="00C21532">
              <w:rPr>
                <w:rFonts w:ascii="Arial" w:hAnsi="Arial" w:cstheme="minorBidi" w:hint="cs"/>
                <w:sz w:val="20"/>
                <w:szCs w:val="25"/>
                <w:cs/>
                <w:lang w:val="mn-MN" w:bidi="mn-Mong-CN"/>
              </w:rPr>
              <w:t>2022</w:t>
            </w:r>
          </w:p>
        </w:tc>
        <w:tc>
          <w:tcPr>
            <w:tcW w:w="1567" w:type="dxa"/>
            <w:vAlign w:val="center"/>
          </w:tcPr>
          <w:p w14:paraId="3CEDC9F4" w14:textId="77777777" w:rsidR="00DF0950" w:rsidRPr="00311651" w:rsidRDefault="00DF0950" w:rsidP="00DF0950">
            <w:pPr>
              <w:ind w:left="127" w:right="153"/>
              <w:jc w:val="both"/>
              <w:rPr>
                <w:rFonts w:ascii="Arial" w:hAnsi="Arial" w:cs="Arial"/>
                <w:sz w:val="20"/>
                <w:szCs w:val="20"/>
                <w:lang w:val="mn-MN"/>
              </w:rPr>
            </w:pPr>
            <w:r w:rsidRPr="00311651">
              <w:rPr>
                <w:rFonts w:ascii="Arial" w:hAnsi="Arial" w:cs="Arial"/>
                <w:sz w:val="20"/>
                <w:szCs w:val="20"/>
                <w:lang w:val="mn-MN"/>
              </w:rPr>
              <w:t>А</w:t>
            </w:r>
            <w:proofErr w:type="spellStart"/>
            <w:r w:rsidRPr="00311651">
              <w:rPr>
                <w:rFonts w:ascii="Arial" w:hAnsi="Arial" w:cs="Arial"/>
                <w:sz w:val="20"/>
                <w:szCs w:val="20"/>
              </w:rPr>
              <w:t>ргаль</w:t>
            </w:r>
            <w:proofErr w:type="spellEnd"/>
            <w:r w:rsidRPr="00311651">
              <w:rPr>
                <w:rFonts w:ascii="Arial" w:hAnsi="Arial" w:cs="Arial"/>
                <w:sz w:val="20"/>
                <w:szCs w:val="20"/>
              </w:rPr>
              <w:t xml:space="preserve">, </w:t>
            </w:r>
            <w:proofErr w:type="spellStart"/>
            <w:r w:rsidRPr="00311651">
              <w:rPr>
                <w:rFonts w:ascii="Arial" w:hAnsi="Arial" w:cs="Arial"/>
                <w:sz w:val="20"/>
                <w:szCs w:val="20"/>
              </w:rPr>
              <w:t>янгир</w:t>
            </w:r>
            <w:proofErr w:type="spellEnd"/>
            <w:r w:rsidRPr="00311651">
              <w:rPr>
                <w:rFonts w:ascii="Arial" w:hAnsi="Arial" w:cs="Arial"/>
                <w:sz w:val="20"/>
                <w:szCs w:val="20"/>
              </w:rPr>
              <w:t xml:space="preserve">, </w:t>
            </w:r>
            <w:proofErr w:type="spellStart"/>
            <w:r w:rsidRPr="00311651">
              <w:rPr>
                <w:rFonts w:ascii="Arial" w:hAnsi="Arial" w:cs="Arial"/>
                <w:sz w:val="20"/>
                <w:szCs w:val="20"/>
              </w:rPr>
              <w:t>халиунбуга</w:t>
            </w:r>
            <w:proofErr w:type="spellEnd"/>
            <w:r w:rsidRPr="00311651">
              <w:rPr>
                <w:rFonts w:ascii="Arial" w:hAnsi="Arial" w:cs="Arial"/>
                <w:sz w:val="20"/>
                <w:szCs w:val="20"/>
              </w:rPr>
              <w:t xml:space="preserve">, </w:t>
            </w:r>
            <w:proofErr w:type="spellStart"/>
            <w:r w:rsidRPr="00311651">
              <w:rPr>
                <w:rFonts w:ascii="Arial" w:hAnsi="Arial" w:cs="Arial"/>
                <w:sz w:val="20"/>
                <w:szCs w:val="20"/>
              </w:rPr>
              <w:t>боргөрөөсзэрэгамьт</w:t>
            </w:r>
            <w:proofErr w:type="spellEnd"/>
            <w:r w:rsidRPr="00311651">
              <w:rPr>
                <w:rFonts w:ascii="Arial" w:hAnsi="Arial" w:cs="Arial"/>
                <w:sz w:val="20"/>
                <w:szCs w:val="20"/>
                <w:lang w:val="mn-MN"/>
              </w:rPr>
              <w:t xml:space="preserve">ад </w:t>
            </w:r>
            <w:r w:rsidRPr="00311651">
              <w:rPr>
                <w:rFonts w:ascii="Arial" w:hAnsi="Arial" w:cs="Arial"/>
                <w:sz w:val="20"/>
                <w:szCs w:val="20"/>
              </w:rPr>
              <w:t xml:space="preserve">10 </w:t>
            </w:r>
            <w:proofErr w:type="spellStart"/>
            <w:r w:rsidRPr="00311651">
              <w:rPr>
                <w:rFonts w:ascii="Arial" w:hAnsi="Arial" w:cs="Arial"/>
                <w:sz w:val="20"/>
                <w:szCs w:val="20"/>
              </w:rPr>
              <w:t>сумын</w:t>
            </w:r>
            <w:proofErr w:type="spellEnd"/>
            <w:r w:rsidRPr="00311651">
              <w:rPr>
                <w:rFonts w:ascii="Arial" w:hAnsi="Arial" w:cs="Arial"/>
                <w:sz w:val="20"/>
                <w:szCs w:val="20"/>
              </w:rPr>
              <w:t xml:space="preserve"> 36 </w:t>
            </w:r>
            <w:proofErr w:type="spellStart"/>
            <w:r w:rsidRPr="00311651">
              <w:rPr>
                <w:rFonts w:ascii="Arial" w:hAnsi="Arial" w:cs="Arial"/>
                <w:sz w:val="20"/>
                <w:szCs w:val="20"/>
              </w:rPr>
              <w:t>цэгт</w:t>
            </w:r>
            <w:proofErr w:type="spellEnd"/>
            <w:r w:rsidRPr="00311651">
              <w:rPr>
                <w:rFonts w:ascii="Arial" w:hAnsi="Arial" w:cs="Arial"/>
                <w:sz w:val="20"/>
                <w:szCs w:val="20"/>
                <w:lang w:val="mn-MN"/>
              </w:rPr>
              <w:t>б</w:t>
            </w:r>
            <w:proofErr w:type="spellStart"/>
            <w:r w:rsidRPr="00311651">
              <w:rPr>
                <w:rFonts w:ascii="Arial" w:hAnsi="Arial" w:cs="Arial"/>
                <w:sz w:val="20"/>
                <w:szCs w:val="20"/>
              </w:rPr>
              <w:t>иотехникийнаргахэмжээав</w:t>
            </w:r>
            <w:proofErr w:type="spellEnd"/>
            <w:r w:rsidRPr="00311651">
              <w:rPr>
                <w:rFonts w:ascii="Arial" w:hAnsi="Arial" w:cs="Arial"/>
                <w:sz w:val="20"/>
                <w:szCs w:val="20"/>
                <w:lang w:val="mn-MN"/>
              </w:rPr>
              <w:t>сан.</w:t>
            </w:r>
          </w:p>
          <w:p w14:paraId="0969612C" w14:textId="77777777" w:rsidR="00DF0950" w:rsidRPr="00094C43" w:rsidRDefault="00DF0950" w:rsidP="00DF0950">
            <w:pPr>
              <w:ind w:left="127" w:right="153"/>
              <w:jc w:val="both"/>
              <w:rPr>
                <w:rFonts w:ascii="Arial" w:hAnsi="Arial" w:cs="Arial"/>
                <w:sz w:val="20"/>
                <w:szCs w:val="20"/>
                <w:lang w:val="mn-MN"/>
              </w:rPr>
            </w:pPr>
            <w:r w:rsidRPr="00311651">
              <w:rPr>
                <w:rFonts w:ascii="Arial" w:hAnsi="Arial" w:cs="Arial"/>
                <w:sz w:val="20"/>
                <w:szCs w:val="20"/>
                <w:lang w:val="mn-MN"/>
              </w:rPr>
              <w:t>2018 онд агнуур зохион байгуулалтын судалгаа хийлгэсэн.</w:t>
            </w:r>
          </w:p>
        </w:tc>
        <w:tc>
          <w:tcPr>
            <w:tcW w:w="1807" w:type="dxa"/>
            <w:vAlign w:val="center"/>
          </w:tcPr>
          <w:p w14:paraId="2AC18C0F" w14:textId="77777777" w:rsidR="00DF0950" w:rsidRPr="00311651" w:rsidRDefault="00DF0950" w:rsidP="00DF0950">
            <w:pPr>
              <w:pStyle w:val="NormalWeb"/>
              <w:spacing w:before="0" w:beforeAutospacing="0" w:after="0" w:afterAutospacing="0"/>
              <w:ind w:left="127" w:right="153"/>
              <w:jc w:val="both"/>
              <w:rPr>
                <w:rFonts w:ascii="Arial" w:hAnsi="Arial" w:cs="Arial"/>
                <w:sz w:val="20"/>
                <w:szCs w:val="20"/>
              </w:rPr>
            </w:pPr>
            <w:r w:rsidRPr="00311651">
              <w:rPr>
                <w:rFonts w:ascii="Arial" w:hAnsi="Arial" w:cs="Arial"/>
                <w:sz w:val="20"/>
                <w:szCs w:val="20"/>
                <w:lang w:val="mn-MN"/>
              </w:rPr>
              <w:t>Б</w:t>
            </w:r>
            <w:proofErr w:type="spellStart"/>
            <w:r w:rsidRPr="00311651">
              <w:rPr>
                <w:rFonts w:ascii="Arial" w:hAnsi="Arial" w:cs="Arial"/>
                <w:sz w:val="20"/>
                <w:szCs w:val="20"/>
              </w:rPr>
              <w:t>иотехникийнаргахэмжээ</w:t>
            </w:r>
            <w:proofErr w:type="spellEnd"/>
            <w:r w:rsidRPr="00311651">
              <w:rPr>
                <w:rFonts w:ascii="Arial" w:hAnsi="Arial" w:cs="Arial"/>
                <w:sz w:val="20"/>
                <w:szCs w:val="20"/>
                <w:lang w:val="mn-MN"/>
              </w:rPr>
              <w:t>г 30-аас доошгүй газархэрэгжүүлж,</w:t>
            </w:r>
          </w:p>
          <w:p w14:paraId="5E26E254" w14:textId="77777777" w:rsidR="00DF0950" w:rsidRPr="00311651" w:rsidRDefault="00DF0950" w:rsidP="00DF0950">
            <w:pPr>
              <w:pStyle w:val="NormalWeb"/>
              <w:spacing w:before="0" w:beforeAutospacing="0" w:after="0" w:afterAutospacing="0"/>
              <w:ind w:left="127" w:right="153"/>
              <w:jc w:val="both"/>
              <w:rPr>
                <w:rFonts w:ascii="Arial" w:hAnsi="Arial" w:cs="Arial"/>
                <w:sz w:val="20"/>
                <w:szCs w:val="20"/>
              </w:rPr>
            </w:pPr>
            <w:r w:rsidRPr="00311651">
              <w:rPr>
                <w:rFonts w:ascii="Arial" w:hAnsi="Arial" w:cs="Arial"/>
                <w:sz w:val="20"/>
                <w:szCs w:val="20"/>
                <w:lang w:val="mn-MN"/>
              </w:rPr>
              <w:t>судалгааг мэргэжлийн байгууллагаар хийлгүүлж хүлээн авсан байна.</w:t>
            </w:r>
          </w:p>
        </w:tc>
        <w:tc>
          <w:tcPr>
            <w:tcW w:w="3549" w:type="dxa"/>
          </w:tcPr>
          <w:p w14:paraId="3300790F" w14:textId="77777777" w:rsidR="00DF0950" w:rsidRPr="00DF0950" w:rsidRDefault="00DF0950" w:rsidP="00DF0950">
            <w:pPr>
              <w:tabs>
                <w:tab w:val="left" w:pos="993"/>
              </w:tabs>
              <w:jc w:val="both"/>
              <w:rPr>
                <w:rFonts w:ascii="Arial" w:hAnsi="Arial" w:cs="Arial"/>
                <w:sz w:val="20"/>
                <w:szCs w:val="20"/>
                <w:lang w:val="mn-MN"/>
              </w:rPr>
            </w:pPr>
            <w:r w:rsidRPr="00DF0950">
              <w:rPr>
                <w:rFonts w:ascii="Arial" w:hAnsi="Arial" w:cs="Arial"/>
                <w:sz w:val="20"/>
                <w:szCs w:val="20"/>
                <w:lang w:val="mn-MN"/>
              </w:rPr>
              <w:t>Сумын ихэнх нутгаар цас их орж, хүйтэрснээс зэрлэг ан, амьтан ялангуяа нэн ховор амьтад байршдаг газруудаар өвөлжилт хүндэрч хорогдох нөхцөл байдал үүссэн тул биотехникийн арга хэмжээг хэрэгжүүлэх төлөвлөгөөг гарган сумын “УАЗ” клуб, багийн Засаг дарга нар, нутгийн иргэдтэй хамтран 1-4 дүгээр саруудад 1, 2, 6 дугаар багийн нутаг дэвсгэрт давхардсан тоогоор нийт 36 цэгт 190 боодол өвс,  1тн хужир тавьж  биотехникийн арга хэмжээг авч ажилласан. Уг ажилд байгаль орчныг хамгаалах, нөхөн сэргээх хөтөлбөрийн зардлаас 5 сая төгрөгийг зарцуулсан.</w:t>
            </w:r>
          </w:p>
          <w:p w14:paraId="3430F869" w14:textId="77777777" w:rsidR="00DF0950" w:rsidRPr="00DF0950" w:rsidRDefault="00DF0950" w:rsidP="00DF0950">
            <w:pPr>
              <w:tabs>
                <w:tab w:val="left" w:pos="993"/>
              </w:tabs>
              <w:jc w:val="both"/>
              <w:rPr>
                <w:rFonts w:ascii="Arial" w:hAnsi="Arial" w:cs="Arial"/>
                <w:sz w:val="20"/>
                <w:szCs w:val="20"/>
                <w:lang w:val="mn-MN"/>
              </w:rPr>
            </w:pPr>
            <w:r w:rsidRPr="00DF0950">
              <w:rPr>
                <w:rFonts w:ascii="Arial" w:hAnsi="Arial" w:cs="Arial"/>
                <w:sz w:val="20"/>
                <w:szCs w:val="20"/>
                <w:lang w:val="mn-MN"/>
              </w:rPr>
              <w:t xml:space="preserve">Халиун бугын ясан эвэр унах үе буюу 3, 4 дүгээр саруудад хууль </w:t>
            </w:r>
            <w:r w:rsidRPr="00DF0950">
              <w:rPr>
                <w:rFonts w:ascii="Arial" w:hAnsi="Arial" w:cs="Arial"/>
                <w:sz w:val="20"/>
                <w:szCs w:val="20"/>
                <w:lang w:val="mn-MN"/>
              </w:rPr>
              <w:lastRenderedPageBreak/>
              <w:t>бусаар эвэр түүх, хөөж эцээх, амьдрах орчныг нь алдагдуулах зэрэг зөрчлүүд гардаг бөгөөд энэ үеэр эргүүл хяналт шалгалтыг 1, 2, 6 дугаар багуудад хийсэн бөгөөд зөрчил илрээгүй.</w:t>
            </w:r>
          </w:p>
          <w:p w14:paraId="14C5AA47" w14:textId="5ACA9EE7" w:rsidR="00DF0950" w:rsidRPr="007C3812" w:rsidRDefault="00DF0950" w:rsidP="00DF0950">
            <w:pPr>
              <w:tabs>
                <w:tab w:val="left" w:pos="993"/>
              </w:tabs>
              <w:jc w:val="both"/>
              <w:rPr>
                <w:rFonts w:ascii="Arial" w:hAnsi="Arial" w:cs="Arial"/>
                <w:sz w:val="20"/>
                <w:szCs w:val="20"/>
                <w:lang w:val="mn-MN"/>
              </w:rPr>
            </w:pPr>
            <w:r w:rsidRPr="00DF0950">
              <w:rPr>
                <w:rFonts w:ascii="Arial" w:hAnsi="Arial" w:cs="Arial"/>
                <w:sz w:val="20"/>
                <w:szCs w:val="20"/>
                <w:lang w:val="mn-MN"/>
              </w:rPr>
              <w:t>Үр дүнтэй:100%</w:t>
            </w:r>
          </w:p>
        </w:tc>
      </w:tr>
      <w:tr w:rsidR="00DF0950" w:rsidRPr="00885CB8" w14:paraId="1991EFA9" w14:textId="77777777" w:rsidTr="00501ABD">
        <w:trPr>
          <w:trHeight w:val="255"/>
          <w:jc w:val="center"/>
        </w:trPr>
        <w:tc>
          <w:tcPr>
            <w:tcW w:w="15031" w:type="dxa"/>
            <w:gridSpan w:val="8"/>
            <w:vAlign w:val="center"/>
          </w:tcPr>
          <w:p w14:paraId="42783B91" w14:textId="77777777" w:rsidR="00DF0950" w:rsidRPr="00311651" w:rsidRDefault="00DF0950" w:rsidP="00DF0950">
            <w:pPr>
              <w:pStyle w:val="NormalWeb"/>
              <w:spacing w:before="0" w:beforeAutospacing="0" w:after="0" w:afterAutospacing="0"/>
              <w:ind w:right="126"/>
              <w:jc w:val="center"/>
              <w:rPr>
                <w:rFonts w:ascii="Arial" w:hAnsi="Arial" w:cs="Arial"/>
                <w:b/>
                <w:sz w:val="20"/>
                <w:szCs w:val="20"/>
                <w:lang w:val="mn-MN"/>
              </w:rPr>
            </w:pPr>
            <w:r w:rsidRPr="00311651">
              <w:rPr>
                <w:rFonts w:ascii="Arial" w:hAnsi="Arial" w:cs="Arial"/>
                <w:b/>
                <w:sz w:val="20"/>
                <w:szCs w:val="20"/>
                <w:lang w:val="mn-MN"/>
              </w:rPr>
              <w:lastRenderedPageBreak/>
              <w:t>Ойн нөөц</w:t>
            </w:r>
          </w:p>
        </w:tc>
      </w:tr>
      <w:tr w:rsidR="00DF0950" w:rsidRPr="00885CB8" w14:paraId="42AA267D" w14:textId="77777777" w:rsidTr="00501ABD">
        <w:trPr>
          <w:trHeight w:val="255"/>
          <w:jc w:val="center"/>
        </w:trPr>
        <w:tc>
          <w:tcPr>
            <w:tcW w:w="15031" w:type="dxa"/>
            <w:gridSpan w:val="8"/>
            <w:vAlign w:val="center"/>
          </w:tcPr>
          <w:p w14:paraId="0EA3F2E6" w14:textId="77777777" w:rsidR="00DF0950" w:rsidRPr="00311651" w:rsidRDefault="00DF0950" w:rsidP="00DF0950">
            <w:pPr>
              <w:pStyle w:val="NormalWeb"/>
              <w:spacing w:before="0" w:beforeAutospacing="0" w:after="0" w:afterAutospacing="0"/>
              <w:ind w:right="126"/>
              <w:jc w:val="center"/>
              <w:rPr>
                <w:rFonts w:ascii="Arial" w:hAnsi="Arial" w:cs="Arial"/>
                <w:sz w:val="20"/>
                <w:szCs w:val="20"/>
              </w:rPr>
            </w:pPr>
            <w:r w:rsidRPr="00311651">
              <w:rPr>
                <w:rFonts w:ascii="Arial" w:hAnsi="Arial" w:cs="Arial"/>
                <w:b/>
                <w:sz w:val="20"/>
                <w:szCs w:val="20"/>
                <w:lang w:val="mn-MN"/>
              </w:rPr>
              <w:t>Зорилт 4.3. Ойн экосистемийн тэнцвэрт байдлыг хадгалах, ойн хомсдол, доройтлыг бууруулах, ойг нөхөн сэргээх, ойжуулах замаар ойг тогтвортой  ашиглахад чиглэсэн менежментийг хэрэгжүүлнэ.</w:t>
            </w:r>
          </w:p>
        </w:tc>
      </w:tr>
      <w:tr w:rsidR="00DF0950" w:rsidRPr="00885CB8" w14:paraId="03F02594" w14:textId="77777777" w:rsidTr="00501ABD">
        <w:trPr>
          <w:trHeight w:val="255"/>
          <w:jc w:val="center"/>
        </w:trPr>
        <w:tc>
          <w:tcPr>
            <w:tcW w:w="572" w:type="dxa"/>
            <w:vAlign w:val="center"/>
          </w:tcPr>
          <w:p w14:paraId="14936773" w14:textId="629F0737" w:rsidR="00DF0950" w:rsidRPr="007F66DD" w:rsidRDefault="006246D6"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t>71</w:t>
            </w:r>
          </w:p>
        </w:tc>
        <w:tc>
          <w:tcPr>
            <w:tcW w:w="2724" w:type="dxa"/>
            <w:vAlign w:val="center"/>
          </w:tcPr>
          <w:p w14:paraId="75F458AD" w14:textId="77777777" w:rsidR="00DF0950" w:rsidRPr="00311651" w:rsidRDefault="00DF0950" w:rsidP="00DF0950">
            <w:pPr>
              <w:pStyle w:val="NormalWeb"/>
              <w:ind w:left="127" w:right="153"/>
              <w:jc w:val="both"/>
              <w:rPr>
                <w:rFonts w:ascii="Arial" w:hAnsi="Arial" w:cs="Arial"/>
                <w:sz w:val="20"/>
                <w:szCs w:val="20"/>
              </w:rPr>
            </w:pPr>
            <w:r w:rsidRPr="00311651">
              <w:rPr>
                <w:rFonts w:ascii="Arial" w:hAnsi="Arial" w:cs="Arial"/>
                <w:sz w:val="20"/>
                <w:szCs w:val="20"/>
                <w:lang w:val="mn-MN"/>
              </w:rPr>
              <w:t>“Тэрбум мод” үндэсний хөдөлгөөнийг хэрэгжүүлэх</w:t>
            </w:r>
          </w:p>
        </w:tc>
        <w:tc>
          <w:tcPr>
            <w:tcW w:w="1134" w:type="dxa"/>
            <w:vAlign w:val="center"/>
          </w:tcPr>
          <w:p w14:paraId="39FAE400" w14:textId="7634432A" w:rsidR="00DF0950" w:rsidRPr="00311651" w:rsidRDefault="006836EB" w:rsidP="00DF0950">
            <w:pPr>
              <w:pStyle w:val="NormalWeb"/>
              <w:ind w:left="127" w:right="153"/>
              <w:jc w:val="center"/>
              <w:rPr>
                <w:rFonts w:ascii="Arial" w:hAnsi="Arial" w:cs="Arial"/>
                <w:sz w:val="20"/>
                <w:szCs w:val="20"/>
                <w:lang w:val="mn-MN"/>
              </w:rPr>
            </w:pPr>
            <w:r>
              <w:rPr>
                <w:rFonts w:ascii="Arial" w:hAnsi="Arial" w:cs="Arial"/>
                <w:sz w:val="20"/>
                <w:szCs w:val="20"/>
                <w:lang w:val="mn-MN"/>
              </w:rPr>
              <w:t>18,</w:t>
            </w:r>
            <w:r w:rsidR="00DF0950" w:rsidRPr="00311651">
              <w:rPr>
                <w:rFonts w:ascii="Arial" w:hAnsi="Arial" w:cs="Arial"/>
                <w:sz w:val="20"/>
                <w:szCs w:val="20"/>
                <w:lang w:val="mn-MN"/>
              </w:rPr>
              <w:t>0 сая төгрөг</w:t>
            </w:r>
          </w:p>
        </w:tc>
        <w:tc>
          <w:tcPr>
            <w:tcW w:w="2228" w:type="dxa"/>
            <w:vAlign w:val="center"/>
          </w:tcPr>
          <w:p w14:paraId="6909B747" w14:textId="77777777" w:rsidR="00DF0950" w:rsidRPr="00311651" w:rsidRDefault="00DF0950" w:rsidP="00DF0950">
            <w:pPr>
              <w:pStyle w:val="NormalWeb"/>
              <w:ind w:left="127" w:right="153"/>
              <w:jc w:val="center"/>
              <w:rPr>
                <w:rFonts w:ascii="Arial" w:hAnsi="Arial" w:cs="Arial"/>
                <w:sz w:val="20"/>
                <w:szCs w:val="20"/>
                <w:lang w:val="mn-MN"/>
              </w:rPr>
            </w:pPr>
            <w:r w:rsidRPr="00311651">
              <w:rPr>
                <w:rFonts w:ascii="Arial" w:hAnsi="Arial" w:cs="Arial"/>
                <w:sz w:val="20"/>
                <w:szCs w:val="20"/>
                <w:lang w:val="mn-MN"/>
              </w:rPr>
              <w:t>Тарьсан мод бутны хэмжээ</w:t>
            </w:r>
          </w:p>
        </w:tc>
        <w:tc>
          <w:tcPr>
            <w:tcW w:w="1450" w:type="dxa"/>
            <w:vAlign w:val="center"/>
          </w:tcPr>
          <w:p w14:paraId="34C9127C" w14:textId="77777777" w:rsidR="00DF0950" w:rsidRPr="00F966C0" w:rsidRDefault="00DF0950"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t>2022</w:t>
            </w:r>
          </w:p>
        </w:tc>
        <w:tc>
          <w:tcPr>
            <w:tcW w:w="1567" w:type="dxa"/>
            <w:vAlign w:val="center"/>
          </w:tcPr>
          <w:p w14:paraId="20D6E3E9" w14:textId="77777777" w:rsidR="00DF0950" w:rsidRPr="00311651" w:rsidRDefault="00DF0950" w:rsidP="00DF0950">
            <w:pPr>
              <w:pStyle w:val="NormalWeb"/>
              <w:spacing w:before="0" w:beforeAutospacing="0" w:after="0" w:afterAutospacing="0"/>
              <w:ind w:left="125" w:right="153"/>
              <w:jc w:val="center"/>
              <w:rPr>
                <w:rFonts w:ascii="Arial" w:hAnsi="Arial" w:cs="Arial"/>
                <w:sz w:val="20"/>
                <w:szCs w:val="20"/>
                <w:lang w:val="mn-MN"/>
              </w:rPr>
            </w:pPr>
            <w:r w:rsidRPr="00311651">
              <w:rPr>
                <w:rFonts w:ascii="Arial" w:hAnsi="Arial" w:cs="Arial"/>
                <w:sz w:val="20"/>
                <w:szCs w:val="20"/>
                <w:lang w:val="mn-MN"/>
              </w:rPr>
              <w:t>2022 онд</w:t>
            </w:r>
          </w:p>
          <w:p w14:paraId="6EF21258" w14:textId="77777777" w:rsidR="00DF0950" w:rsidRPr="00311651" w:rsidRDefault="00DF0950" w:rsidP="00DF0950">
            <w:pPr>
              <w:pStyle w:val="NormalWeb"/>
              <w:spacing w:before="0" w:beforeAutospacing="0" w:after="0" w:afterAutospacing="0"/>
              <w:ind w:left="125" w:right="153"/>
              <w:jc w:val="center"/>
              <w:rPr>
                <w:rFonts w:ascii="Arial" w:hAnsi="Arial" w:cs="Arial"/>
                <w:sz w:val="20"/>
                <w:szCs w:val="20"/>
                <w:lang w:val="mn-MN"/>
              </w:rPr>
            </w:pPr>
            <w:r w:rsidRPr="00311651">
              <w:rPr>
                <w:rFonts w:ascii="Arial" w:hAnsi="Arial" w:cs="Arial"/>
                <w:sz w:val="20"/>
                <w:szCs w:val="20"/>
                <w:lang w:val="mn-MN"/>
              </w:rPr>
              <w:t>302,0 мод бут тарьсан</w:t>
            </w:r>
          </w:p>
        </w:tc>
        <w:tc>
          <w:tcPr>
            <w:tcW w:w="1807" w:type="dxa"/>
            <w:vAlign w:val="center"/>
          </w:tcPr>
          <w:p w14:paraId="57B6BCB8" w14:textId="77777777" w:rsidR="00DF0950" w:rsidRPr="00311651" w:rsidRDefault="00DF0950" w:rsidP="00DF0950">
            <w:pPr>
              <w:pStyle w:val="NormalWeb"/>
              <w:ind w:left="127" w:right="153"/>
              <w:jc w:val="center"/>
              <w:rPr>
                <w:rFonts w:ascii="Arial" w:hAnsi="Arial" w:cs="Arial"/>
                <w:sz w:val="20"/>
                <w:szCs w:val="20"/>
                <w:lang w:val="mn-MN"/>
              </w:rPr>
            </w:pPr>
            <w:r w:rsidRPr="00311651">
              <w:rPr>
                <w:rFonts w:ascii="Arial" w:hAnsi="Arial" w:cs="Arial"/>
                <w:sz w:val="20"/>
                <w:szCs w:val="20"/>
                <w:lang w:val="mn-MN"/>
              </w:rPr>
              <w:t>Тарьсан мод бутны хэмжээ нэмэгдсэн байна.</w:t>
            </w:r>
          </w:p>
        </w:tc>
        <w:tc>
          <w:tcPr>
            <w:tcW w:w="3549" w:type="dxa"/>
          </w:tcPr>
          <w:p w14:paraId="3462B21A" w14:textId="77777777" w:rsidR="00DF0950" w:rsidRPr="00C81AD2" w:rsidRDefault="00DF0950" w:rsidP="00DF0950">
            <w:pPr>
              <w:spacing w:line="276" w:lineRule="auto"/>
              <w:jc w:val="both"/>
              <w:rPr>
                <w:rFonts w:ascii="Arial" w:hAnsi="Arial" w:cs="Arial"/>
                <w:noProof/>
                <w:sz w:val="18"/>
                <w:szCs w:val="18"/>
                <w:lang w:val="en-NZ"/>
              </w:rPr>
            </w:pPr>
            <w:r w:rsidRPr="00C81AD2">
              <w:rPr>
                <w:rFonts w:ascii="Arial" w:hAnsi="Arial" w:cs="Arial"/>
                <w:noProof/>
                <w:sz w:val="18"/>
                <w:szCs w:val="18"/>
                <w:lang w:val="en-NZ"/>
              </w:rPr>
              <w:t>Аж ахуйн нэгж, байгууллагуудтай санал солилцож, нийгмийн хариуцлагын хүрээнд нийтийн эзэмшлийн талбайд мод, бут тарих, ногоон байгууламжийг нэмэгдүүлэх зорилгоор суманд үйл ажиллагаа явуулдаг нийт 37 аж ахуй нэгж, байгууллага, аймгийн хөдөлмөр халамжийн газартай хамтран 20 иргэнийг түр ажлын байраар ханган нийтийн эзэмшлийн талбайд 6000 мод, 875 өрх өөрийн өмчлөлийн хашаандаа нийт 1750 ширхэг мод бутыг тарьсан.</w:t>
            </w:r>
            <w:r w:rsidRPr="00C81AD2">
              <w:rPr>
                <w:rFonts w:ascii="Arial" w:hAnsi="Arial" w:cs="Arial"/>
                <w:noProof/>
                <w:sz w:val="18"/>
                <w:szCs w:val="18"/>
                <w:lang w:val="mn-MN"/>
              </w:rPr>
              <w:t xml:space="preserve"> Мөн </w:t>
            </w:r>
            <w:r w:rsidRPr="00C81AD2">
              <w:rPr>
                <w:rFonts w:ascii="Arial" w:hAnsi="Arial" w:cs="Arial"/>
                <w:noProof/>
                <w:sz w:val="18"/>
                <w:szCs w:val="18"/>
                <w:lang w:val="en-NZ"/>
              </w:rPr>
              <w:t>Улаанбаатар хот дахь “Хужирт сумын нутгийн зөвлөл”-өөс санаачилсан сумын төвийн өрх бүрт 5-6 настай 2 ширхэг гацуур модыг үнэ төлбөргүй тараах ажлыг 2023 оны 05 дугаар сарын 23-ны өдрөөс зохион байгуулж, 875 өрх нийт 1750 ширхэг гацуур модыг өмчлөлийн хашаандаа тариад байна</w:t>
            </w:r>
            <w:r w:rsidRPr="00C81AD2">
              <w:rPr>
                <w:rFonts w:ascii="Arial" w:hAnsi="Arial" w:cs="Arial"/>
                <w:noProof/>
                <w:sz w:val="18"/>
                <w:szCs w:val="18"/>
                <w:lang w:val="mn-MN"/>
              </w:rPr>
              <w:t>.</w:t>
            </w:r>
          </w:p>
          <w:p w14:paraId="49575DE5" w14:textId="77777777" w:rsidR="00DF0950" w:rsidRPr="00C81AD2" w:rsidRDefault="00DF0950" w:rsidP="00DF0950">
            <w:pPr>
              <w:spacing w:line="276" w:lineRule="auto"/>
              <w:jc w:val="both"/>
              <w:rPr>
                <w:rFonts w:ascii="Arial" w:hAnsi="Arial" w:cs="Arial"/>
                <w:noProof/>
                <w:sz w:val="18"/>
                <w:szCs w:val="18"/>
                <w:lang w:val="en-NZ"/>
              </w:rPr>
            </w:pPr>
            <w:r w:rsidRPr="00C81AD2">
              <w:rPr>
                <w:rFonts w:ascii="Arial" w:hAnsi="Arial" w:cs="Arial"/>
                <w:noProof/>
                <w:sz w:val="18"/>
                <w:szCs w:val="18"/>
                <w:lang w:val="en-NZ"/>
              </w:rPr>
              <w:t xml:space="preserve">Ойн мэргэжлийн байгууллага “Өгөөмөр Шунхлай” ХХК, 2 дугаар багийн Тээлийн Шагдарын хамар гэх газар нутагт 5000 ширхэг тарьцаар ойжуулалт хийсэн. Мөн Бат-өлзий сумын Их сумт хайрхан ХХК нь Орхоны хөндий Тусгай хамгаалалтай 2 дугаар багийн Мухдаг </w:t>
            </w:r>
            <w:r w:rsidRPr="00C81AD2">
              <w:rPr>
                <w:rFonts w:ascii="Arial" w:hAnsi="Arial" w:cs="Arial"/>
                <w:noProof/>
                <w:sz w:val="18"/>
                <w:szCs w:val="18"/>
                <w:lang w:val="en-NZ"/>
              </w:rPr>
              <w:lastRenderedPageBreak/>
              <w:t>гэх газар нутагт 2500 ширхэг тарьцаар ойжуулалт нөхөн сэргээх  ажлыг хийж гүйцэтгэсэн</w:t>
            </w:r>
            <w:r w:rsidRPr="00C81AD2">
              <w:rPr>
                <w:rFonts w:ascii="Arial" w:hAnsi="Arial" w:cs="Arial"/>
                <w:noProof/>
                <w:sz w:val="18"/>
                <w:szCs w:val="18"/>
                <w:lang w:val="mn-MN"/>
              </w:rPr>
              <w:t>.</w:t>
            </w:r>
            <w:r w:rsidRPr="00C81AD2">
              <w:rPr>
                <w:rFonts w:ascii="Arial" w:hAnsi="Arial" w:cs="Arial"/>
                <w:noProof/>
                <w:sz w:val="18"/>
                <w:szCs w:val="18"/>
                <w:lang w:val="en-NZ"/>
              </w:rPr>
              <w:t xml:space="preserve"> </w:t>
            </w:r>
          </w:p>
          <w:p w14:paraId="37B9FADA" w14:textId="77777777" w:rsidR="00DF0950" w:rsidRPr="00C81AD2" w:rsidRDefault="00DF0950" w:rsidP="00DF0950">
            <w:pPr>
              <w:spacing w:line="276" w:lineRule="auto"/>
              <w:jc w:val="both"/>
              <w:rPr>
                <w:rFonts w:ascii="Arial" w:hAnsi="Arial" w:cs="Arial"/>
                <w:noProof/>
                <w:sz w:val="18"/>
                <w:szCs w:val="18"/>
                <w:lang w:val="mn-MN"/>
              </w:rPr>
            </w:pPr>
            <w:r w:rsidRPr="00C81AD2">
              <w:rPr>
                <w:rFonts w:ascii="Arial" w:hAnsi="Arial" w:cs="Arial"/>
                <w:noProof/>
                <w:sz w:val="18"/>
                <w:szCs w:val="18"/>
                <w:lang w:val="en-NZ"/>
              </w:rPr>
              <w:t xml:space="preserve">Одоогийн байдлаар сумын хэмжээнд 15880 ширхэг тарьц суулгацыг тарьсан ба 2021 онд 5200, 2022 16449 мод тарьсан. </w:t>
            </w:r>
            <w:r w:rsidRPr="00C81AD2">
              <w:rPr>
                <w:rFonts w:ascii="Arial" w:hAnsi="Arial" w:cs="Arial"/>
                <w:noProof/>
                <w:sz w:val="18"/>
                <w:szCs w:val="18"/>
                <w:lang w:val="mn-MN"/>
              </w:rPr>
              <w:t>Сүүлийн 2 жил 15000 дээш мод тарьсан.</w:t>
            </w:r>
          </w:p>
          <w:p w14:paraId="1872B756" w14:textId="74D93CCE" w:rsidR="00DF0950" w:rsidRPr="00885CB8" w:rsidRDefault="00DF0950" w:rsidP="00DF0950">
            <w:pPr>
              <w:jc w:val="center"/>
              <w:rPr>
                <w:rFonts w:ascii="Arial" w:hAnsi="Arial" w:cs="Arial"/>
                <w:b/>
                <w:sz w:val="20"/>
                <w:szCs w:val="20"/>
                <w:lang w:val="mn-MN"/>
              </w:rPr>
            </w:pPr>
            <w:r w:rsidRPr="00C81AD2">
              <w:rPr>
                <w:rFonts w:ascii="Arial" w:hAnsi="Arial" w:cs="Arial"/>
                <w:sz w:val="18"/>
                <w:szCs w:val="18"/>
                <w:lang w:val="mn-MN"/>
              </w:rPr>
              <w:t>Үр дүнтэй:100%</w:t>
            </w:r>
          </w:p>
        </w:tc>
      </w:tr>
      <w:tr w:rsidR="00DF0950" w:rsidRPr="00885CB8" w14:paraId="484AE581" w14:textId="77777777" w:rsidTr="00501ABD">
        <w:trPr>
          <w:trHeight w:val="255"/>
          <w:jc w:val="center"/>
        </w:trPr>
        <w:tc>
          <w:tcPr>
            <w:tcW w:w="572" w:type="dxa"/>
            <w:vAlign w:val="center"/>
          </w:tcPr>
          <w:p w14:paraId="2EDE4F3F" w14:textId="767DCB94" w:rsidR="00DF0950" w:rsidRPr="007F66DD" w:rsidRDefault="006246D6"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lastRenderedPageBreak/>
              <w:t>72</w:t>
            </w:r>
          </w:p>
        </w:tc>
        <w:tc>
          <w:tcPr>
            <w:tcW w:w="2724" w:type="dxa"/>
            <w:vAlign w:val="center"/>
          </w:tcPr>
          <w:p w14:paraId="2192EB5F" w14:textId="77777777" w:rsidR="00DF0950" w:rsidRPr="00311651" w:rsidRDefault="00DF0950" w:rsidP="00DF0950">
            <w:pPr>
              <w:pStyle w:val="NormalWeb"/>
              <w:ind w:left="127" w:right="153"/>
              <w:jc w:val="both"/>
              <w:rPr>
                <w:rFonts w:ascii="Arial" w:hAnsi="Arial" w:cs="Arial"/>
                <w:sz w:val="20"/>
                <w:szCs w:val="20"/>
              </w:rPr>
            </w:pPr>
            <w:r>
              <w:rPr>
                <w:rFonts w:ascii="Arial" w:hAnsi="Arial" w:cs="Arial"/>
                <w:sz w:val="20"/>
                <w:szCs w:val="20"/>
                <w:lang w:val="mn-MN"/>
              </w:rPr>
              <w:t>Ойн хортон хөнөөлт шав</w:t>
            </w:r>
            <w:r w:rsidRPr="00311651">
              <w:rPr>
                <w:rFonts w:ascii="Arial" w:hAnsi="Arial" w:cs="Arial"/>
                <w:sz w:val="20"/>
                <w:szCs w:val="20"/>
                <w:lang w:val="mn-MN"/>
              </w:rPr>
              <w:t>ж устгалын ажлыг зохион байгуулах</w:t>
            </w:r>
          </w:p>
        </w:tc>
        <w:tc>
          <w:tcPr>
            <w:tcW w:w="1134" w:type="dxa"/>
            <w:vAlign w:val="center"/>
          </w:tcPr>
          <w:p w14:paraId="45EDADD1" w14:textId="77777777" w:rsidR="006836EB" w:rsidRDefault="006836EB" w:rsidP="00DF0950">
            <w:pPr>
              <w:pStyle w:val="NormalWeb"/>
              <w:ind w:left="127" w:right="153"/>
              <w:jc w:val="center"/>
              <w:rPr>
                <w:rFonts w:ascii="Arial" w:hAnsi="Arial" w:cs="Arial"/>
                <w:sz w:val="20"/>
                <w:szCs w:val="20"/>
                <w:lang w:val="mn-MN"/>
              </w:rPr>
            </w:pPr>
            <w:r>
              <w:rPr>
                <w:rFonts w:ascii="Arial" w:hAnsi="Arial" w:cs="Arial"/>
                <w:sz w:val="20"/>
                <w:szCs w:val="20"/>
                <w:lang w:val="mn-MN"/>
              </w:rPr>
              <w:t>53.5</w:t>
            </w:r>
          </w:p>
          <w:p w14:paraId="1C5C59EE" w14:textId="69178246" w:rsidR="00DF0950" w:rsidRPr="00311651" w:rsidRDefault="00DF0950" w:rsidP="00DF0950">
            <w:pPr>
              <w:pStyle w:val="NormalWeb"/>
              <w:ind w:left="127" w:right="153"/>
              <w:jc w:val="center"/>
              <w:rPr>
                <w:rFonts w:ascii="Arial" w:hAnsi="Arial" w:cs="Arial"/>
                <w:sz w:val="20"/>
                <w:szCs w:val="20"/>
                <w:lang w:val="mn-MN"/>
              </w:rPr>
            </w:pPr>
            <w:r w:rsidRPr="00311651">
              <w:rPr>
                <w:rFonts w:ascii="Arial" w:hAnsi="Arial" w:cs="Arial"/>
                <w:sz w:val="20"/>
                <w:szCs w:val="20"/>
                <w:lang w:val="mn-MN"/>
              </w:rPr>
              <w:t>сая төгрөг</w:t>
            </w:r>
          </w:p>
        </w:tc>
        <w:tc>
          <w:tcPr>
            <w:tcW w:w="2228" w:type="dxa"/>
            <w:vAlign w:val="center"/>
          </w:tcPr>
          <w:p w14:paraId="1DF2BEB4" w14:textId="77777777" w:rsidR="00DF0950" w:rsidRPr="00311651" w:rsidRDefault="00DF0950" w:rsidP="00DF0950">
            <w:pPr>
              <w:pStyle w:val="NormalWeb"/>
              <w:ind w:left="127" w:right="153"/>
              <w:jc w:val="center"/>
              <w:rPr>
                <w:rFonts w:ascii="Arial" w:hAnsi="Arial" w:cs="Arial"/>
                <w:sz w:val="20"/>
                <w:szCs w:val="20"/>
                <w:lang w:val="mn-MN"/>
              </w:rPr>
            </w:pPr>
            <w:r w:rsidRPr="00311651">
              <w:rPr>
                <w:rFonts w:ascii="Arial" w:hAnsi="Arial" w:cs="Arial"/>
                <w:sz w:val="20"/>
                <w:szCs w:val="20"/>
                <w:lang w:val="mn-MN"/>
              </w:rPr>
              <w:t>Талбай хэмжээгээр</w:t>
            </w:r>
          </w:p>
        </w:tc>
        <w:tc>
          <w:tcPr>
            <w:tcW w:w="1450" w:type="dxa"/>
          </w:tcPr>
          <w:p w14:paraId="048ABE8F" w14:textId="77777777" w:rsidR="00DF0950" w:rsidRDefault="00DF0950" w:rsidP="00DF0950">
            <w:r w:rsidRPr="002057A5">
              <w:rPr>
                <w:rFonts w:ascii="Arial" w:hAnsi="Arial" w:cstheme="minorBidi" w:hint="cs"/>
                <w:sz w:val="20"/>
                <w:szCs w:val="25"/>
                <w:cs/>
                <w:lang w:val="mn-MN" w:bidi="mn-Mong-CN"/>
              </w:rPr>
              <w:t>2022</w:t>
            </w:r>
          </w:p>
        </w:tc>
        <w:tc>
          <w:tcPr>
            <w:tcW w:w="1567" w:type="dxa"/>
            <w:vAlign w:val="center"/>
          </w:tcPr>
          <w:p w14:paraId="59BD2C25" w14:textId="77777777" w:rsidR="00DF0950" w:rsidRPr="00311651" w:rsidRDefault="00DF0950" w:rsidP="00DF0950">
            <w:pPr>
              <w:pStyle w:val="NormalWeb"/>
              <w:ind w:left="127" w:right="153"/>
              <w:jc w:val="center"/>
              <w:rPr>
                <w:rFonts w:ascii="Arial" w:hAnsi="Arial" w:cs="Arial"/>
                <w:sz w:val="20"/>
                <w:szCs w:val="20"/>
                <w:lang w:val="mn-MN"/>
              </w:rPr>
            </w:pPr>
            <w:r w:rsidRPr="00311651">
              <w:rPr>
                <w:rFonts w:ascii="Arial" w:hAnsi="Arial" w:cs="Arial"/>
                <w:sz w:val="20"/>
                <w:szCs w:val="20"/>
                <w:lang w:val="mn-MN"/>
              </w:rPr>
              <w:t>2022 онд 3800 га</w:t>
            </w:r>
          </w:p>
        </w:tc>
        <w:tc>
          <w:tcPr>
            <w:tcW w:w="1807" w:type="dxa"/>
            <w:vAlign w:val="center"/>
          </w:tcPr>
          <w:p w14:paraId="49536A1F" w14:textId="77777777" w:rsidR="00DF0950" w:rsidRPr="00311651" w:rsidRDefault="00DF0950" w:rsidP="00DF0950">
            <w:pPr>
              <w:pStyle w:val="NormalWeb"/>
              <w:ind w:left="127" w:right="153"/>
              <w:jc w:val="center"/>
              <w:rPr>
                <w:rFonts w:ascii="Arial" w:hAnsi="Arial" w:cs="Arial"/>
                <w:sz w:val="20"/>
                <w:szCs w:val="20"/>
                <w:lang w:val="mn-MN"/>
              </w:rPr>
            </w:pPr>
            <w:r w:rsidRPr="00311651">
              <w:rPr>
                <w:rFonts w:ascii="Arial" w:hAnsi="Arial" w:cs="Arial"/>
                <w:sz w:val="20"/>
                <w:szCs w:val="20"/>
                <w:lang w:val="mn-MN"/>
              </w:rPr>
              <w:t>2300 га</w:t>
            </w:r>
          </w:p>
        </w:tc>
        <w:tc>
          <w:tcPr>
            <w:tcW w:w="3549" w:type="dxa"/>
          </w:tcPr>
          <w:p w14:paraId="4CFEB334" w14:textId="77777777" w:rsidR="00DF0950" w:rsidRDefault="00DF0950" w:rsidP="00DF0950">
            <w:pPr>
              <w:jc w:val="both"/>
              <w:rPr>
                <w:rFonts w:ascii="Arial" w:hAnsi="Arial" w:cs="Arial"/>
                <w:sz w:val="18"/>
                <w:szCs w:val="18"/>
                <w:lang w:val="mn-MN"/>
              </w:rPr>
            </w:pPr>
            <w:r w:rsidRPr="00DF6D31">
              <w:rPr>
                <w:rFonts w:ascii="Arial" w:hAnsi="Arial" w:cs="Arial"/>
                <w:sz w:val="18"/>
                <w:szCs w:val="18"/>
                <w:lang w:val="mn-MN"/>
              </w:rPr>
              <w:t xml:space="preserve">Ойн хортон шавж устгалын ажлыг 6 дугаар сард ойн сан бүхий </w:t>
            </w:r>
            <w:r w:rsidRPr="00DF6D31">
              <w:rPr>
                <w:rFonts w:ascii="Arial" w:hAnsi="Arial" w:cs="Arial"/>
                <w:sz w:val="18"/>
                <w:szCs w:val="18"/>
                <w:shd w:val="clear" w:color="auto" w:fill="FFFFFF"/>
                <w:lang w:val="mn-MN"/>
              </w:rPr>
              <w:t xml:space="preserve">1 дүгээр багийн Ар, Өвөр модот, Зуслан, Ханги, 2 дугаар багийн Цувирай, Сөрт гэх газруудад </w:t>
            </w:r>
            <w:r w:rsidRPr="00DF6D31">
              <w:rPr>
                <w:rFonts w:ascii="Arial" w:hAnsi="Arial" w:cs="Arial"/>
                <w:sz w:val="18"/>
                <w:szCs w:val="18"/>
                <w:lang w:val="mn-MN"/>
              </w:rPr>
              <w:t xml:space="preserve">нийт 1337 га талбайд “Гранд Форест” ХХК хийж гүйцэтгэсэн.Тус ажилд ОНХС-ийн хөрөнгөөс 10.5 сая төгрөг, </w:t>
            </w:r>
            <w:r w:rsidRPr="00DF6D31">
              <w:rPr>
                <w:rFonts w:ascii="Arial" w:hAnsi="Arial" w:cs="Arial"/>
                <w:sz w:val="18"/>
                <w:szCs w:val="18"/>
                <w:shd w:val="clear" w:color="auto" w:fill="FFFFFF"/>
                <w:lang w:val="mn-MN"/>
              </w:rPr>
              <w:t xml:space="preserve">байгаль орчныг хамгаалах, нөхөн сэргээх хөтөлбөрийн зардлаас </w:t>
            </w:r>
            <w:r w:rsidRPr="00DF6D31">
              <w:rPr>
                <w:rFonts w:ascii="Arial" w:hAnsi="Arial" w:cs="Arial"/>
                <w:sz w:val="18"/>
                <w:szCs w:val="18"/>
                <w:lang w:val="mn-MN"/>
              </w:rPr>
              <w:t>43 сая төгрөг буюу нийт 53.5 сая төгрөгийг зарцуулсан.</w:t>
            </w:r>
            <w:r>
              <w:rPr>
                <w:rFonts w:ascii="Arial" w:hAnsi="Arial" w:cs="Arial"/>
                <w:sz w:val="18"/>
                <w:szCs w:val="18"/>
                <w:lang w:val="mn-MN"/>
              </w:rPr>
              <w:t xml:space="preserve"> </w:t>
            </w:r>
            <w:r w:rsidRPr="00DF6D31">
              <w:rPr>
                <w:rFonts w:ascii="Arial" w:hAnsi="Arial" w:cs="Arial"/>
                <w:sz w:val="18"/>
                <w:szCs w:val="18"/>
                <w:lang w:val="mn-MN"/>
              </w:rPr>
              <w:t>Улсын төсвийн хөрөнгөөр 1, 2 дугаар багийн ойн сан бүхий 2000 га талбайд агаараар хор цацан ойн хортон шавж устгалын ажлыг зохион байгуулсан.</w:t>
            </w:r>
          </w:p>
          <w:p w14:paraId="201B0992" w14:textId="622DC235" w:rsidR="00DF0950" w:rsidRPr="00885CB8" w:rsidRDefault="00DF0950" w:rsidP="00DF0950">
            <w:pPr>
              <w:jc w:val="center"/>
              <w:rPr>
                <w:rFonts w:ascii="Arial" w:hAnsi="Arial" w:cs="Arial"/>
                <w:b/>
                <w:sz w:val="20"/>
                <w:szCs w:val="20"/>
                <w:u w:val="single"/>
                <w:lang w:val="mn-MN"/>
              </w:rPr>
            </w:pPr>
            <w:r w:rsidRPr="00C410DB">
              <w:rPr>
                <w:rFonts w:ascii="Arial" w:hAnsi="Arial" w:cs="Arial"/>
                <w:sz w:val="18"/>
                <w:szCs w:val="18"/>
                <w:lang w:val="mn-MN"/>
              </w:rPr>
              <w:t>Үр дүнтэй:100%</w:t>
            </w:r>
          </w:p>
        </w:tc>
      </w:tr>
      <w:tr w:rsidR="00DF0950" w:rsidRPr="00885CB8" w14:paraId="5D561BE2" w14:textId="77777777" w:rsidTr="00501ABD">
        <w:trPr>
          <w:trHeight w:val="255"/>
          <w:jc w:val="center"/>
        </w:trPr>
        <w:tc>
          <w:tcPr>
            <w:tcW w:w="572" w:type="dxa"/>
            <w:vAlign w:val="center"/>
          </w:tcPr>
          <w:p w14:paraId="7C5359EE" w14:textId="6F3FBCC9" w:rsidR="00DF0950" w:rsidRPr="007F66DD" w:rsidRDefault="006246D6" w:rsidP="00DF0950">
            <w:pPr>
              <w:jc w:val="center"/>
              <w:rPr>
                <w:rFonts w:ascii="Arial" w:hAnsi="Arial" w:cstheme="minorBidi"/>
                <w:sz w:val="20"/>
                <w:szCs w:val="25"/>
                <w:lang w:val="mn-MN" w:bidi="mn-Mong-CN"/>
              </w:rPr>
            </w:pPr>
            <w:r>
              <w:rPr>
                <w:rFonts w:ascii="Arial" w:hAnsi="Arial" w:cstheme="minorBidi" w:hint="cs"/>
                <w:sz w:val="20"/>
                <w:szCs w:val="25"/>
                <w:cs/>
                <w:lang w:val="mn-MN" w:bidi="mn-Mong-CN"/>
              </w:rPr>
              <w:t>73</w:t>
            </w:r>
          </w:p>
        </w:tc>
        <w:tc>
          <w:tcPr>
            <w:tcW w:w="2724" w:type="dxa"/>
            <w:vAlign w:val="center"/>
          </w:tcPr>
          <w:p w14:paraId="24ADF806" w14:textId="77777777" w:rsidR="00DF0950" w:rsidRPr="00311651" w:rsidRDefault="00DF0950" w:rsidP="00DF0950">
            <w:pPr>
              <w:pStyle w:val="NormalWeb"/>
              <w:ind w:left="127" w:right="153"/>
              <w:jc w:val="both"/>
              <w:rPr>
                <w:rFonts w:ascii="Arial" w:hAnsi="Arial" w:cs="Arial"/>
                <w:sz w:val="20"/>
                <w:szCs w:val="20"/>
                <w:lang w:val="mn-MN"/>
              </w:rPr>
            </w:pPr>
            <w:r w:rsidRPr="00311651">
              <w:rPr>
                <w:rFonts w:ascii="Arial" w:hAnsi="Arial" w:cs="Arial"/>
                <w:sz w:val="20"/>
                <w:szCs w:val="20"/>
                <w:lang w:val="mn-MN"/>
              </w:rPr>
              <w:t>Шинэ суурьшлын бүсийн цэцэрлэгт хүрээлэнгийн тохижилтын ажлыг үргэлжлүүлэх</w:t>
            </w:r>
          </w:p>
        </w:tc>
        <w:tc>
          <w:tcPr>
            <w:tcW w:w="1134" w:type="dxa"/>
            <w:vAlign w:val="center"/>
          </w:tcPr>
          <w:p w14:paraId="5BF2705B" w14:textId="77777777" w:rsidR="006836EB" w:rsidRDefault="006836EB" w:rsidP="00DF0950">
            <w:pPr>
              <w:pStyle w:val="NormalWeb"/>
              <w:ind w:left="127" w:right="153"/>
              <w:jc w:val="center"/>
              <w:rPr>
                <w:rFonts w:ascii="Arial" w:hAnsi="Arial" w:cs="Arial"/>
                <w:sz w:val="20"/>
                <w:szCs w:val="20"/>
                <w:lang w:val="mn-MN"/>
              </w:rPr>
            </w:pPr>
            <w:r>
              <w:rPr>
                <w:rFonts w:ascii="Arial" w:hAnsi="Arial" w:cs="Arial"/>
                <w:sz w:val="20"/>
                <w:szCs w:val="20"/>
                <w:lang w:val="mn-MN"/>
              </w:rPr>
              <w:t>32.4</w:t>
            </w:r>
          </w:p>
          <w:p w14:paraId="4110BBB2" w14:textId="644F9420" w:rsidR="00DF0950" w:rsidRPr="00311651" w:rsidRDefault="00DF0950" w:rsidP="00DF0950">
            <w:pPr>
              <w:pStyle w:val="NormalWeb"/>
              <w:ind w:left="127" w:right="153"/>
              <w:jc w:val="center"/>
              <w:rPr>
                <w:rFonts w:ascii="Arial" w:hAnsi="Arial" w:cs="Arial"/>
                <w:sz w:val="20"/>
                <w:szCs w:val="20"/>
                <w:lang w:val="mn-MN"/>
              </w:rPr>
            </w:pPr>
            <w:r w:rsidRPr="00311651">
              <w:rPr>
                <w:rFonts w:ascii="Arial" w:hAnsi="Arial" w:cs="Arial"/>
                <w:sz w:val="20"/>
                <w:szCs w:val="20"/>
                <w:lang w:val="mn-MN"/>
              </w:rPr>
              <w:t>сая төгрөг</w:t>
            </w:r>
          </w:p>
        </w:tc>
        <w:tc>
          <w:tcPr>
            <w:tcW w:w="2228" w:type="dxa"/>
            <w:vAlign w:val="center"/>
          </w:tcPr>
          <w:p w14:paraId="39FD7A60" w14:textId="77777777" w:rsidR="00DF0950" w:rsidRPr="00311651" w:rsidRDefault="00DF0950" w:rsidP="00DF0950">
            <w:pPr>
              <w:pStyle w:val="NormalWeb"/>
              <w:ind w:left="127" w:right="153"/>
              <w:jc w:val="center"/>
              <w:rPr>
                <w:rFonts w:ascii="Arial" w:hAnsi="Arial" w:cs="Arial"/>
                <w:sz w:val="20"/>
                <w:szCs w:val="20"/>
                <w:lang w:val="mn-MN"/>
              </w:rPr>
            </w:pPr>
            <w:r w:rsidRPr="00311651">
              <w:rPr>
                <w:rFonts w:ascii="Arial" w:hAnsi="Arial" w:cs="Arial"/>
                <w:sz w:val="20"/>
                <w:szCs w:val="20"/>
                <w:lang w:val="mn-MN"/>
              </w:rPr>
              <w:t>Гүйцэтгэлийн хувь</w:t>
            </w:r>
          </w:p>
        </w:tc>
        <w:tc>
          <w:tcPr>
            <w:tcW w:w="1450" w:type="dxa"/>
          </w:tcPr>
          <w:p w14:paraId="4C4C7F21" w14:textId="77777777" w:rsidR="00DF0950" w:rsidRDefault="00DF0950" w:rsidP="00DF0950">
            <w:r w:rsidRPr="002057A5">
              <w:rPr>
                <w:rFonts w:ascii="Arial" w:hAnsi="Arial" w:cstheme="minorBidi" w:hint="cs"/>
                <w:sz w:val="20"/>
                <w:szCs w:val="25"/>
                <w:cs/>
                <w:lang w:val="mn-MN" w:bidi="mn-Mong-CN"/>
              </w:rPr>
              <w:t>2022</w:t>
            </w:r>
          </w:p>
        </w:tc>
        <w:tc>
          <w:tcPr>
            <w:tcW w:w="1567" w:type="dxa"/>
            <w:vAlign w:val="center"/>
          </w:tcPr>
          <w:p w14:paraId="2DB5EF0E" w14:textId="77777777" w:rsidR="00DF0950" w:rsidRPr="00311651" w:rsidRDefault="00DF0950" w:rsidP="00DF0950">
            <w:pPr>
              <w:pStyle w:val="NormalWeb"/>
              <w:spacing w:before="0" w:beforeAutospacing="0" w:after="0" w:afterAutospacing="0"/>
              <w:ind w:left="125" w:right="153"/>
              <w:jc w:val="center"/>
              <w:rPr>
                <w:rFonts w:ascii="Arial" w:hAnsi="Arial" w:cs="Arial"/>
                <w:sz w:val="20"/>
                <w:szCs w:val="20"/>
                <w:lang w:val="mn-MN"/>
              </w:rPr>
            </w:pPr>
            <w:r w:rsidRPr="00311651">
              <w:rPr>
                <w:rFonts w:ascii="Arial" w:hAnsi="Arial" w:cs="Arial"/>
                <w:sz w:val="20"/>
                <w:szCs w:val="20"/>
                <w:lang w:val="mn-MN"/>
              </w:rPr>
              <w:t>Цэцэрлэгт хүрээлэнгийн 4200 метр хашаа баригдсан</w:t>
            </w:r>
          </w:p>
          <w:p w14:paraId="37A0AC4D" w14:textId="77777777" w:rsidR="00DF0950" w:rsidRPr="00311651" w:rsidRDefault="00DF0950" w:rsidP="00DF0950">
            <w:pPr>
              <w:pStyle w:val="NormalWeb"/>
              <w:spacing w:before="0" w:beforeAutospacing="0" w:after="0" w:afterAutospacing="0"/>
              <w:ind w:left="125" w:right="153"/>
              <w:jc w:val="center"/>
              <w:rPr>
                <w:rFonts w:ascii="Arial" w:hAnsi="Arial" w:cs="Arial"/>
                <w:sz w:val="20"/>
                <w:szCs w:val="20"/>
                <w:lang w:val="mn-MN"/>
              </w:rPr>
            </w:pPr>
            <w:r w:rsidRPr="00311651">
              <w:rPr>
                <w:rFonts w:ascii="Arial" w:hAnsi="Arial" w:cs="Arial"/>
                <w:sz w:val="20"/>
                <w:szCs w:val="20"/>
                <w:lang w:val="mn-MN"/>
              </w:rPr>
              <w:t>34 мянган ширхэг мод таригдаж, нэг гүний худаг гаргасан</w:t>
            </w:r>
          </w:p>
        </w:tc>
        <w:tc>
          <w:tcPr>
            <w:tcW w:w="1807" w:type="dxa"/>
            <w:vAlign w:val="center"/>
          </w:tcPr>
          <w:p w14:paraId="29FED300" w14:textId="77777777" w:rsidR="00DF0950" w:rsidRPr="00311651" w:rsidRDefault="00DF0950" w:rsidP="00DF0950">
            <w:pPr>
              <w:pStyle w:val="NormalWeb"/>
              <w:ind w:left="127" w:right="153"/>
              <w:jc w:val="both"/>
              <w:rPr>
                <w:rFonts w:ascii="Arial" w:hAnsi="Arial" w:cs="Arial"/>
                <w:sz w:val="20"/>
                <w:szCs w:val="20"/>
                <w:lang w:val="mn-MN"/>
              </w:rPr>
            </w:pPr>
            <w:r w:rsidRPr="00311651">
              <w:rPr>
                <w:rFonts w:ascii="Arial" w:hAnsi="Arial" w:cs="Arial"/>
                <w:sz w:val="20"/>
                <w:szCs w:val="20"/>
                <w:lang w:val="mn-MN"/>
              </w:rPr>
              <w:t>Цэцэрлэгт хүрээлэнд мод бут таригдаж, инженер шугам сүлжээ, тохижилтийн ажил хийгдэж эхэлсэн байна.</w:t>
            </w:r>
          </w:p>
        </w:tc>
        <w:tc>
          <w:tcPr>
            <w:tcW w:w="3549" w:type="dxa"/>
            <w:vAlign w:val="center"/>
          </w:tcPr>
          <w:p w14:paraId="10804FD0" w14:textId="77777777" w:rsidR="00DF0950" w:rsidRDefault="00DF0950" w:rsidP="00DF0950">
            <w:pPr>
              <w:jc w:val="both"/>
              <w:rPr>
                <w:rFonts w:ascii="Arial" w:hAnsi="Arial" w:cs="Arial"/>
                <w:sz w:val="18"/>
                <w:szCs w:val="18"/>
                <w:lang w:val="mn-MN"/>
              </w:rPr>
            </w:pPr>
            <w:r w:rsidRPr="00016F46">
              <w:rPr>
                <w:rFonts w:ascii="Arial" w:hAnsi="Arial" w:cs="Arial"/>
                <w:sz w:val="18"/>
                <w:szCs w:val="18"/>
                <w:lang w:val="mn-MN"/>
              </w:rPr>
              <w:t>Нийтийн эзэмшлийн 2.2 га талбайд сумын цэцэрлэгт хүрээлэнгийн зургийг өмнөх онд хийлгүүлсэн бөгөөд энэ жил цэцэрлэгт хүрээлэнгийн хашаа барих ажлын гүйцэтгэгчийг сонгон шалгаруулан Илч Ксандра ХХК</w:t>
            </w:r>
            <w:r>
              <w:rPr>
                <w:rFonts w:ascii="Arial" w:hAnsi="Arial" w:cs="Arial"/>
                <w:sz w:val="18"/>
                <w:szCs w:val="18"/>
                <w:lang w:val="mn-MN"/>
              </w:rPr>
              <w:t xml:space="preserve"> 108,032.504 төгрөгөөр гүйцэтгэж байна.</w:t>
            </w:r>
          </w:p>
          <w:p w14:paraId="2FF1765A" w14:textId="258288E6" w:rsidR="00DF0950" w:rsidRPr="00885CB8" w:rsidRDefault="00DF0950" w:rsidP="00DF0950">
            <w:pPr>
              <w:jc w:val="center"/>
              <w:rPr>
                <w:rFonts w:ascii="Arial" w:hAnsi="Arial" w:cs="Arial"/>
                <w:b/>
                <w:sz w:val="20"/>
                <w:szCs w:val="20"/>
                <w:lang w:val="mn-MN"/>
              </w:rPr>
            </w:pPr>
            <w:r>
              <w:rPr>
                <w:rFonts w:ascii="Arial" w:hAnsi="Arial" w:cs="Arial"/>
                <w:sz w:val="18"/>
                <w:szCs w:val="18"/>
                <w:lang w:val="mn-MN"/>
              </w:rPr>
              <w:t>Тодорхой үр дүнд хүрсэн:70%</w:t>
            </w:r>
          </w:p>
        </w:tc>
      </w:tr>
      <w:tr w:rsidR="00DF0950" w:rsidRPr="00885CB8" w14:paraId="6A05DB69" w14:textId="77777777" w:rsidTr="00501ABD">
        <w:trPr>
          <w:trHeight w:val="255"/>
          <w:jc w:val="center"/>
        </w:trPr>
        <w:tc>
          <w:tcPr>
            <w:tcW w:w="15031" w:type="dxa"/>
            <w:gridSpan w:val="8"/>
            <w:vAlign w:val="center"/>
          </w:tcPr>
          <w:p w14:paraId="4B7887FD" w14:textId="77777777" w:rsidR="00DF0950" w:rsidRPr="00311651" w:rsidRDefault="00DF0950" w:rsidP="00DF0950">
            <w:pPr>
              <w:pStyle w:val="NormalWeb"/>
              <w:spacing w:before="0" w:beforeAutospacing="0" w:after="0" w:afterAutospacing="0"/>
              <w:jc w:val="center"/>
              <w:rPr>
                <w:rFonts w:ascii="Arial" w:hAnsi="Arial" w:cs="Arial"/>
                <w:b/>
                <w:sz w:val="20"/>
                <w:szCs w:val="20"/>
                <w:lang w:val="mn-MN"/>
              </w:rPr>
            </w:pPr>
            <w:r w:rsidRPr="00311651">
              <w:rPr>
                <w:rFonts w:ascii="Arial" w:hAnsi="Arial" w:cs="Arial"/>
                <w:b/>
                <w:sz w:val="20"/>
                <w:szCs w:val="20"/>
                <w:lang w:val="mn-MN"/>
              </w:rPr>
              <w:t>Аялал жуулчлал</w:t>
            </w:r>
          </w:p>
        </w:tc>
      </w:tr>
      <w:tr w:rsidR="00DF0950" w:rsidRPr="00885CB8" w14:paraId="2BC38926" w14:textId="77777777" w:rsidTr="00501ABD">
        <w:trPr>
          <w:trHeight w:val="255"/>
          <w:jc w:val="center"/>
        </w:trPr>
        <w:tc>
          <w:tcPr>
            <w:tcW w:w="15031" w:type="dxa"/>
            <w:gridSpan w:val="8"/>
            <w:vAlign w:val="center"/>
          </w:tcPr>
          <w:p w14:paraId="7DBF3790" w14:textId="77777777" w:rsidR="00DF0950" w:rsidRPr="00311651" w:rsidRDefault="00DF0950" w:rsidP="00DF0950">
            <w:pPr>
              <w:pStyle w:val="NormalWeb"/>
              <w:spacing w:before="0" w:beforeAutospacing="0" w:after="0" w:afterAutospacing="0"/>
              <w:jc w:val="center"/>
              <w:rPr>
                <w:rFonts w:ascii="Arial" w:hAnsi="Arial" w:cs="Arial"/>
                <w:sz w:val="20"/>
                <w:szCs w:val="20"/>
              </w:rPr>
            </w:pPr>
            <w:r w:rsidRPr="00311651">
              <w:rPr>
                <w:rFonts w:ascii="Arial" w:hAnsi="Arial" w:cs="Arial"/>
                <w:b/>
                <w:sz w:val="20"/>
                <w:szCs w:val="20"/>
                <w:lang w:val="mn-MN"/>
              </w:rPr>
              <w:t>Зорилт 4.4. Байгаль, түүх, соёлын өвд түшиглэсэн тогтвортой аялал жуулчлалыг хөгжүүлж, эдийн засгийн үр өгөөжийг нэмэгдүүлнэ.</w:t>
            </w:r>
          </w:p>
        </w:tc>
      </w:tr>
      <w:tr w:rsidR="006836EB" w:rsidRPr="00885CB8" w14:paraId="2788FF85" w14:textId="77777777" w:rsidTr="00501ABD">
        <w:trPr>
          <w:trHeight w:val="255"/>
          <w:jc w:val="center"/>
        </w:trPr>
        <w:tc>
          <w:tcPr>
            <w:tcW w:w="572" w:type="dxa"/>
            <w:vAlign w:val="center"/>
          </w:tcPr>
          <w:p w14:paraId="077137C5" w14:textId="35419585" w:rsidR="006836EB" w:rsidRPr="007F66DD" w:rsidRDefault="006246D6" w:rsidP="006836EB">
            <w:pPr>
              <w:jc w:val="center"/>
              <w:rPr>
                <w:rFonts w:ascii="Arial" w:hAnsi="Arial" w:cstheme="minorBidi"/>
                <w:sz w:val="20"/>
                <w:szCs w:val="25"/>
                <w:lang w:val="mn-MN" w:bidi="mn-Mong-CN"/>
              </w:rPr>
            </w:pPr>
            <w:r>
              <w:rPr>
                <w:rFonts w:ascii="Arial" w:hAnsi="Arial" w:cstheme="minorBidi" w:hint="cs"/>
                <w:sz w:val="20"/>
                <w:szCs w:val="25"/>
                <w:cs/>
                <w:lang w:val="mn-MN" w:bidi="mn-Mong-CN"/>
              </w:rPr>
              <w:lastRenderedPageBreak/>
              <w:t>74</w:t>
            </w:r>
          </w:p>
        </w:tc>
        <w:tc>
          <w:tcPr>
            <w:tcW w:w="2724" w:type="dxa"/>
            <w:vAlign w:val="center"/>
          </w:tcPr>
          <w:p w14:paraId="1D75468D" w14:textId="77777777" w:rsidR="006836EB" w:rsidRPr="00311651" w:rsidRDefault="006836EB" w:rsidP="006836EB">
            <w:pPr>
              <w:pStyle w:val="NormalWeb"/>
              <w:ind w:left="127" w:right="153"/>
              <w:jc w:val="both"/>
              <w:rPr>
                <w:rFonts w:ascii="Arial" w:hAnsi="Arial" w:cs="Arial"/>
                <w:sz w:val="20"/>
                <w:szCs w:val="20"/>
                <w:lang w:val="mn-MN"/>
              </w:rPr>
            </w:pPr>
            <w:r w:rsidRPr="00311651">
              <w:rPr>
                <w:rFonts w:ascii="Arial" w:hAnsi="Arial" w:cs="Arial"/>
                <w:sz w:val="20"/>
                <w:szCs w:val="20"/>
                <w:lang w:val="mn-MN"/>
              </w:rPr>
              <w:t>Зочлох үйлчилгээний төрөлжсөн сургалт зохион байгуулах</w:t>
            </w:r>
          </w:p>
        </w:tc>
        <w:tc>
          <w:tcPr>
            <w:tcW w:w="1134" w:type="dxa"/>
            <w:vAlign w:val="center"/>
          </w:tcPr>
          <w:p w14:paraId="37205BBA" w14:textId="13BF7B96" w:rsidR="006836EB" w:rsidRPr="00311651" w:rsidRDefault="006836EB" w:rsidP="006836EB">
            <w:pPr>
              <w:pStyle w:val="NormalWeb"/>
              <w:jc w:val="center"/>
              <w:rPr>
                <w:rFonts w:ascii="Arial" w:hAnsi="Arial" w:cs="Arial"/>
                <w:sz w:val="20"/>
                <w:szCs w:val="20"/>
                <w:lang w:val="mn-MN"/>
              </w:rPr>
            </w:pPr>
            <w:r>
              <w:rPr>
                <w:rFonts w:ascii="Arial" w:hAnsi="Arial" w:cs="Arial"/>
                <w:sz w:val="20"/>
                <w:szCs w:val="20"/>
                <w:lang w:val="mn-MN"/>
              </w:rPr>
              <w:t>3,6</w:t>
            </w:r>
            <w:r w:rsidRPr="00311651">
              <w:rPr>
                <w:rFonts w:ascii="Arial" w:hAnsi="Arial" w:cs="Arial"/>
                <w:sz w:val="20"/>
                <w:szCs w:val="20"/>
                <w:lang w:val="mn-MN"/>
              </w:rPr>
              <w:t xml:space="preserve"> сая төгрөг</w:t>
            </w:r>
          </w:p>
        </w:tc>
        <w:tc>
          <w:tcPr>
            <w:tcW w:w="2228" w:type="dxa"/>
            <w:vAlign w:val="center"/>
          </w:tcPr>
          <w:p w14:paraId="6F6BB380" w14:textId="77777777" w:rsidR="006836EB" w:rsidRPr="00311651" w:rsidRDefault="006836EB" w:rsidP="006836EB">
            <w:pPr>
              <w:pStyle w:val="NormalWeb"/>
              <w:jc w:val="center"/>
              <w:rPr>
                <w:rFonts w:ascii="Arial" w:hAnsi="Arial" w:cs="Arial"/>
                <w:sz w:val="20"/>
                <w:szCs w:val="20"/>
                <w:lang w:val="mn-MN"/>
              </w:rPr>
            </w:pPr>
            <w:r w:rsidRPr="00311651">
              <w:rPr>
                <w:rFonts w:ascii="Arial" w:hAnsi="Arial" w:cs="Arial"/>
                <w:sz w:val="20"/>
                <w:szCs w:val="20"/>
                <w:lang w:val="mn-MN"/>
              </w:rPr>
              <w:t>Сургалтад хамрагдсан иргэдийн тоогоор</w:t>
            </w:r>
          </w:p>
        </w:tc>
        <w:tc>
          <w:tcPr>
            <w:tcW w:w="1450" w:type="dxa"/>
            <w:vAlign w:val="center"/>
          </w:tcPr>
          <w:p w14:paraId="11D239E7" w14:textId="77777777" w:rsidR="006836EB" w:rsidRPr="00F966C0" w:rsidRDefault="006836EB" w:rsidP="006836EB">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490404E5" w14:textId="77777777" w:rsidR="006836EB" w:rsidRPr="00311651" w:rsidRDefault="006836EB" w:rsidP="006836EB">
            <w:pPr>
              <w:pStyle w:val="NormalWeb"/>
              <w:jc w:val="center"/>
              <w:rPr>
                <w:rFonts w:ascii="Arial" w:hAnsi="Arial" w:cs="Arial"/>
                <w:sz w:val="20"/>
                <w:szCs w:val="20"/>
                <w:lang w:val="mn-MN" w:eastAsia="ja-JP"/>
              </w:rPr>
            </w:pPr>
            <w:r w:rsidRPr="00311651">
              <w:rPr>
                <w:rFonts w:ascii="Arial" w:hAnsi="Arial" w:cs="Arial"/>
                <w:sz w:val="20"/>
                <w:szCs w:val="20"/>
              </w:rPr>
              <w:t xml:space="preserve">150 </w:t>
            </w:r>
            <w:r w:rsidRPr="00311651">
              <w:rPr>
                <w:rFonts w:ascii="Arial" w:hAnsi="Arial" w:cs="Arial"/>
                <w:sz w:val="20"/>
                <w:szCs w:val="20"/>
                <w:lang w:val="mn-MN" w:eastAsia="ja-JP"/>
              </w:rPr>
              <w:t>хүн</w:t>
            </w:r>
          </w:p>
        </w:tc>
        <w:tc>
          <w:tcPr>
            <w:tcW w:w="1807" w:type="dxa"/>
            <w:vAlign w:val="center"/>
          </w:tcPr>
          <w:p w14:paraId="3A3CA4F3" w14:textId="77777777" w:rsidR="006836EB" w:rsidRPr="00311651" w:rsidRDefault="006836EB" w:rsidP="006836EB">
            <w:pPr>
              <w:pStyle w:val="NormalWeb"/>
              <w:jc w:val="center"/>
              <w:rPr>
                <w:rFonts w:ascii="Arial" w:hAnsi="Arial" w:cs="Arial"/>
                <w:sz w:val="20"/>
                <w:szCs w:val="20"/>
                <w:lang w:val="mn-MN"/>
              </w:rPr>
            </w:pPr>
            <w:r w:rsidRPr="00311651">
              <w:rPr>
                <w:rFonts w:ascii="Arial" w:hAnsi="Arial" w:cs="Arial"/>
                <w:sz w:val="20"/>
                <w:szCs w:val="20"/>
                <w:lang w:val="mn-MN"/>
              </w:rPr>
              <w:t>200 иргэн</w:t>
            </w:r>
          </w:p>
        </w:tc>
        <w:tc>
          <w:tcPr>
            <w:tcW w:w="3549" w:type="dxa"/>
            <w:vAlign w:val="center"/>
          </w:tcPr>
          <w:p w14:paraId="2E6496A9" w14:textId="77777777" w:rsidR="006836EB" w:rsidRDefault="006836EB" w:rsidP="006836EB">
            <w:pPr>
              <w:jc w:val="both"/>
              <w:rPr>
                <w:rFonts w:ascii="Arial" w:hAnsi="Arial" w:cs="Arial"/>
                <w:noProof/>
                <w:sz w:val="18"/>
                <w:szCs w:val="18"/>
                <w:lang w:val="mn-MN"/>
              </w:rPr>
            </w:pPr>
            <w:r w:rsidRPr="00DF6D31">
              <w:rPr>
                <w:rFonts w:ascii="Arial" w:hAnsi="Arial" w:cs="Arial"/>
                <w:noProof/>
                <w:sz w:val="18"/>
                <w:szCs w:val="18"/>
                <w:lang w:val="mn-MN"/>
              </w:rPr>
              <w:t>Монгол Улсын брэнд болсон эсгий, эсгий урлалыг дотоод, гадаадын жуулчдад сурталчлан таниулах, эсгий хийх, түүнийг бүтээгдэхүүн болгох, уламжлалт арга ухааныг хадгалан хойч үедээ өвлүүлэх, орон нутагт үйл ажиллагаа явуулж байгаа аялал жуулчлалын салбарыг дэмжих, нутгийн иргэдэд орлого олох боломжийг нэмэгдүүлэх зорилгоор жил бүр уламжлал болгон зохион байгуулагддаг</w:t>
            </w:r>
            <w:r w:rsidRPr="00DF6D31">
              <w:rPr>
                <w:rFonts w:ascii="Arial" w:hAnsi="Arial" w:cs="Arial"/>
                <w:noProof/>
                <w:sz w:val="18"/>
                <w:szCs w:val="18"/>
              </w:rPr>
              <w:t xml:space="preserve"> “</w:t>
            </w:r>
            <w:r w:rsidRPr="00DF6D31">
              <w:rPr>
                <w:rFonts w:ascii="Arial" w:hAnsi="Arial" w:cs="Arial"/>
                <w:noProof/>
                <w:sz w:val="18"/>
                <w:szCs w:val="18"/>
                <w:lang w:val="mn-MN"/>
              </w:rPr>
              <w:t>М</w:t>
            </w:r>
            <w:r w:rsidRPr="00DF6D31">
              <w:rPr>
                <w:rFonts w:ascii="Arial" w:hAnsi="Arial" w:cs="Arial"/>
                <w:noProof/>
                <w:sz w:val="18"/>
                <w:szCs w:val="18"/>
              </w:rPr>
              <w:t xml:space="preserve">онгол эсгий урлалын баяр”-ыг </w:t>
            </w:r>
            <w:r w:rsidRPr="00DF6D31">
              <w:rPr>
                <w:rFonts w:ascii="Arial" w:hAnsi="Arial" w:cs="Arial"/>
                <w:noProof/>
                <w:sz w:val="18"/>
                <w:szCs w:val="18"/>
                <w:lang w:val="mn-MN"/>
              </w:rPr>
              <w:t xml:space="preserve">энэ оны </w:t>
            </w:r>
            <w:r w:rsidRPr="00DF6D31">
              <w:rPr>
                <w:rFonts w:ascii="Arial" w:hAnsi="Arial" w:cs="Arial"/>
                <w:noProof/>
                <w:sz w:val="18"/>
                <w:szCs w:val="18"/>
              </w:rPr>
              <w:t xml:space="preserve">7 </w:t>
            </w:r>
            <w:r w:rsidRPr="00DF6D31">
              <w:rPr>
                <w:rFonts w:ascii="Arial" w:hAnsi="Arial" w:cs="Arial"/>
                <w:noProof/>
                <w:sz w:val="18"/>
                <w:szCs w:val="18"/>
                <w:lang w:val="mn-MN"/>
              </w:rPr>
              <w:t xml:space="preserve">дугаар </w:t>
            </w:r>
            <w:r w:rsidRPr="00DF6D31">
              <w:rPr>
                <w:rFonts w:ascii="Arial" w:hAnsi="Arial" w:cs="Arial"/>
                <w:noProof/>
                <w:sz w:val="18"/>
                <w:szCs w:val="18"/>
              </w:rPr>
              <w:t xml:space="preserve">сарын 22-ны өдөр аймгийн Байгаль орчин, аялал жуулчлалын газар, </w:t>
            </w:r>
            <w:r w:rsidRPr="00DF6D31">
              <w:rPr>
                <w:rFonts w:ascii="Arial" w:hAnsi="Arial" w:cs="Arial"/>
                <w:noProof/>
                <w:sz w:val="18"/>
                <w:szCs w:val="18"/>
                <w:lang w:val="mn-MN"/>
              </w:rPr>
              <w:t xml:space="preserve">сумын </w:t>
            </w:r>
            <w:r w:rsidRPr="00DF6D31">
              <w:rPr>
                <w:rFonts w:ascii="Arial" w:hAnsi="Arial" w:cs="Arial"/>
                <w:noProof/>
                <w:sz w:val="18"/>
                <w:szCs w:val="18"/>
              </w:rPr>
              <w:t xml:space="preserve">Засаг даргын Тамгын газар, аймгийн “Дэлхийн </w:t>
            </w:r>
            <w:r w:rsidRPr="00DF6D31">
              <w:rPr>
                <w:rFonts w:ascii="Arial" w:hAnsi="Arial" w:cs="Arial"/>
                <w:noProof/>
                <w:sz w:val="18"/>
                <w:szCs w:val="18"/>
                <w:lang w:val="mn-MN"/>
              </w:rPr>
              <w:t>Ө</w:t>
            </w:r>
            <w:r w:rsidRPr="00DF6D31">
              <w:rPr>
                <w:rFonts w:ascii="Arial" w:hAnsi="Arial" w:cs="Arial"/>
                <w:noProof/>
                <w:sz w:val="18"/>
                <w:szCs w:val="18"/>
              </w:rPr>
              <w:t xml:space="preserve">в-Орхон голын нүүдэлчид” </w:t>
            </w:r>
            <w:r w:rsidRPr="00DF6D31">
              <w:rPr>
                <w:rFonts w:ascii="Arial" w:hAnsi="Arial" w:cs="Arial"/>
                <w:noProof/>
                <w:sz w:val="18"/>
                <w:szCs w:val="18"/>
                <w:lang w:val="mn-MN"/>
              </w:rPr>
              <w:t xml:space="preserve">аялал жуулчлалын холбоо </w:t>
            </w:r>
            <w:r w:rsidRPr="00DF6D31">
              <w:rPr>
                <w:rFonts w:ascii="Arial" w:hAnsi="Arial" w:cs="Arial"/>
                <w:noProof/>
                <w:sz w:val="18"/>
                <w:szCs w:val="18"/>
              </w:rPr>
              <w:t>хамтран зохион байгуул</w:t>
            </w:r>
            <w:r w:rsidRPr="00DF6D31">
              <w:rPr>
                <w:rFonts w:ascii="Arial" w:hAnsi="Arial" w:cs="Arial"/>
                <w:noProof/>
                <w:sz w:val="18"/>
                <w:szCs w:val="18"/>
                <w:lang w:val="mn-MN"/>
              </w:rPr>
              <w:t>сан</w:t>
            </w:r>
            <w:r w:rsidRPr="00DF6D31">
              <w:rPr>
                <w:rFonts w:ascii="Arial" w:hAnsi="Arial" w:cs="Arial"/>
                <w:noProof/>
                <w:sz w:val="18"/>
                <w:szCs w:val="18"/>
              </w:rPr>
              <w:t xml:space="preserve">. </w:t>
            </w:r>
            <w:r w:rsidRPr="00DF6D31">
              <w:rPr>
                <w:rFonts w:ascii="Arial" w:hAnsi="Arial" w:cs="Arial"/>
                <w:noProof/>
                <w:sz w:val="18"/>
                <w:szCs w:val="18"/>
                <w:lang w:val="mn-MN"/>
              </w:rPr>
              <w:t xml:space="preserve">Уг эвент арга хэмжээгээр эсгий хийх болон  </w:t>
            </w:r>
            <w:r w:rsidRPr="00DF6D31">
              <w:rPr>
                <w:rFonts w:ascii="Arial" w:hAnsi="Arial" w:cs="Arial"/>
                <w:noProof/>
                <w:sz w:val="18"/>
                <w:szCs w:val="18"/>
              </w:rPr>
              <w:t>хүүхдийн бөхийн барилдаан,</w:t>
            </w:r>
            <w:r w:rsidRPr="00DF6D31">
              <w:rPr>
                <w:rFonts w:ascii="Arial" w:hAnsi="Arial" w:cs="Arial"/>
                <w:noProof/>
                <w:sz w:val="18"/>
                <w:szCs w:val="18"/>
                <w:lang w:val="mn-MN"/>
              </w:rPr>
              <w:t xml:space="preserve"> </w:t>
            </w:r>
            <w:r w:rsidRPr="00DF6D31">
              <w:rPr>
                <w:rFonts w:ascii="Arial" w:hAnsi="Arial" w:cs="Arial"/>
                <w:noProof/>
                <w:sz w:val="18"/>
                <w:szCs w:val="18"/>
              </w:rPr>
              <w:t>дааганы уралдаан</w:t>
            </w:r>
            <w:r w:rsidRPr="00DF6D31">
              <w:rPr>
                <w:rFonts w:ascii="Arial" w:hAnsi="Arial" w:cs="Arial"/>
                <w:noProof/>
                <w:sz w:val="18"/>
                <w:szCs w:val="18"/>
                <w:lang w:val="mn-MN"/>
              </w:rPr>
              <w:t>,</w:t>
            </w:r>
            <w:r w:rsidRPr="00DF6D31">
              <w:rPr>
                <w:rFonts w:ascii="Arial" w:hAnsi="Arial" w:cs="Arial"/>
                <w:noProof/>
                <w:sz w:val="18"/>
                <w:szCs w:val="18"/>
              </w:rPr>
              <w:t xml:space="preserve"> </w:t>
            </w:r>
            <w:r w:rsidRPr="00DF6D31">
              <w:rPr>
                <w:rFonts w:ascii="Arial" w:hAnsi="Arial" w:cs="Arial"/>
                <w:noProof/>
                <w:sz w:val="18"/>
                <w:szCs w:val="18"/>
                <w:lang w:val="mn-MN"/>
              </w:rPr>
              <w:t>ц</w:t>
            </w:r>
            <w:r w:rsidRPr="00DF6D31">
              <w:rPr>
                <w:rFonts w:ascii="Arial" w:hAnsi="Arial" w:cs="Arial"/>
                <w:noProof/>
                <w:sz w:val="18"/>
                <w:szCs w:val="18"/>
              </w:rPr>
              <w:t>олтой бөхчүүдийн барилдаан, үндэсний сайхан хувцастай хос шалгаруулах</w:t>
            </w:r>
            <w:r w:rsidRPr="00DF6D31">
              <w:rPr>
                <w:rFonts w:ascii="Arial" w:hAnsi="Arial" w:cs="Arial"/>
                <w:noProof/>
                <w:sz w:val="18"/>
                <w:szCs w:val="18"/>
                <w:lang w:val="mn-MN"/>
              </w:rPr>
              <w:t xml:space="preserve"> зэрэг уралдаан</w:t>
            </w:r>
            <w:r w:rsidRPr="00DF6D31">
              <w:rPr>
                <w:rFonts w:ascii="Arial" w:hAnsi="Arial" w:cs="Arial"/>
                <w:noProof/>
                <w:sz w:val="18"/>
                <w:szCs w:val="18"/>
              </w:rPr>
              <w:t xml:space="preserve"> тэмцээн зохион байгуулагдсан. </w:t>
            </w:r>
            <w:r w:rsidRPr="00DF6D31">
              <w:rPr>
                <w:rFonts w:ascii="Arial" w:hAnsi="Arial" w:cs="Arial"/>
                <w:noProof/>
                <w:sz w:val="18"/>
                <w:szCs w:val="18"/>
                <w:lang w:val="mn-MN"/>
              </w:rPr>
              <w:t>Уг эвент арга хэмжээний зардалд 3.6 сая төгрөг зарцуулагдсан бөгөөд зардлыг Байгаль орчин, аялал жуулчлалын яам хариуцсан.</w:t>
            </w:r>
            <w:r>
              <w:rPr>
                <w:rFonts w:ascii="Arial" w:hAnsi="Arial" w:cs="Arial"/>
                <w:noProof/>
                <w:sz w:val="18"/>
                <w:szCs w:val="18"/>
                <w:lang w:val="mn-MN"/>
              </w:rPr>
              <w:t xml:space="preserve"> Нийт 450 гаруй гадаад, дотоодын жуулчид үзэж сонирхсон.</w:t>
            </w:r>
          </w:p>
          <w:p w14:paraId="4390DD5D" w14:textId="63F4A95C" w:rsidR="006836EB" w:rsidRPr="003A6E9B" w:rsidRDefault="006836EB" w:rsidP="006836EB">
            <w:pPr>
              <w:jc w:val="center"/>
              <w:rPr>
                <w:rFonts w:ascii="Arial" w:hAnsi="Arial" w:cs="Arial"/>
                <w:b/>
                <w:sz w:val="20"/>
                <w:szCs w:val="20"/>
                <w:lang w:val="mn-MN"/>
              </w:rPr>
            </w:pPr>
            <w:r>
              <w:rPr>
                <w:rFonts w:ascii="Arial" w:hAnsi="Arial" w:cs="Arial"/>
                <w:noProof/>
                <w:sz w:val="18"/>
                <w:szCs w:val="18"/>
                <w:lang w:val="mn-MN"/>
              </w:rPr>
              <w:t>Үр дүнтэй:100%</w:t>
            </w:r>
          </w:p>
        </w:tc>
      </w:tr>
      <w:tr w:rsidR="006836EB" w:rsidRPr="00885CB8" w14:paraId="1890EF75" w14:textId="77777777" w:rsidTr="00501ABD">
        <w:trPr>
          <w:trHeight w:val="255"/>
          <w:jc w:val="center"/>
        </w:trPr>
        <w:tc>
          <w:tcPr>
            <w:tcW w:w="572" w:type="dxa"/>
            <w:vAlign w:val="center"/>
          </w:tcPr>
          <w:p w14:paraId="01AA8FCA" w14:textId="2F156263" w:rsidR="006836EB" w:rsidRPr="007F66DD" w:rsidRDefault="006246D6" w:rsidP="006836EB">
            <w:pPr>
              <w:jc w:val="center"/>
              <w:rPr>
                <w:rFonts w:ascii="Arial" w:hAnsi="Arial" w:cstheme="minorBidi"/>
                <w:sz w:val="20"/>
                <w:szCs w:val="25"/>
                <w:lang w:val="mn-MN" w:bidi="mn-Mong-CN"/>
              </w:rPr>
            </w:pPr>
            <w:r>
              <w:rPr>
                <w:rFonts w:ascii="Arial" w:hAnsi="Arial" w:cstheme="minorBidi" w:hint="cs"/>
                <w:sz w:val="20"/>
                <w:szCs w:val="25"/>
                <w:cs/>
                <w:lang w:val="mn-MN" w:bidi="mn-Mong-CN"/>
              </w:rPr>
              <w:t>75</w:t>
            </w:r>
          </w:p>
        </w:tc>
        <w:tc>
          <w:tcPr>
            <w:tcW w:w="2724" w:type="dxa"/>
            <w:vAlign w:val="center"/>
          </w:tcPr>
          <w:p w14:paraId="075AF4C7" w14:textId="77777777" w:rsidR="006836EB" w:rsidRPr="00311651" w:rsidRDefault="006836EB" w:rsidP="006836EB">
            <w:pPr>
              <w:pStyle w:val="NormalWeb"/>
              <w:ind w:left="127" w:right="153"/>
              <w:jc w:val="both"/>
              <w:rPr>
                <w:rFonts w:ascii="Arial" w:hAnsi="Arial" w:cs="Arial"/>
                <w:sz w:val="20"/>
                <w:szCs w:val="20"/>
              </w:rPr>
            </w:pPr>
            <w:r w:rsidRPr="00311651">
              <w:rPr>
                <w:rFonts w:ascii="Arial" w:hAnsi="Arial" w:cs="Arial"/>
                <w:sz w:val="20"/>
                <w:szCs w:val="20"/>
                <w:lang w:val="mn-MN"/>
              </w:rPr>
              <w:t>Аялал жуулчлалын бүс нутгийн зам дагуу нийтийн эко ариун цэврийн байгууламж, хогийн савны тоог нэмэгдүүлэх</w:t>
            </w:r>
          </w:p>
        </w:tc>
        <w:tc>
          <w:tcPr>
            <w:tcW w:w="1134" w:type="dxa"/>
            <w:vAlign w:val="center"/>
          </w:tcPr>
          <w:p w14:paraId="476D3935" w14:textId="15C0C313" w:rsidR="006836EB" w:rsidRPr="00311651" w:rsidRDefault="006836EB" w:rsidP="006836EB">
            <w:pPr>
              <w:pStyle w:val="NormalWeb"/>
              <w:jc w:val="center"/>
              <w:rPr>
                <w:rFonts w:ascii="Arial" w:hAnsi="Arial" w:cs="Arial"/>
                <w:sz w:val="20"/>
                <w:szCs w:val="20"/>
                <w:lang w:val="mn-MN"/>
              </w:rPr>
            </w:pPr>
            <w:r>
              <w:rPr>
                <w:rFonts w:ascii="Arial" w:hAnsi="Arial" w:cs="Arial"/>
                <w:sz w:val="20"/>
                <w:szCs w:val="20"/>
                <w:lang w:val="mn-MN"/>
              </w:rPr>
              <w:t>13,0 сая төгрөг</w:t>
            </w:r>
          </w:p>
        </w:tc>
        <w:tc>
          <w:tcPr>
            <w:tcW w:w="2228" w:type="dxa"/>
            <w:vAlign w:val="center"/>
          </w:tcPr>
          <w:p w14:paraId="44387897" w14:textId="77777777" w:rsidR="006836EB" w:rsidRPr="00311651" w:rsidRDefault="006836EB" w:rsidP="006836EB">
            <w:pPr>
              <w:pStyle w:val="NormalWeb"/>
              <w:jc w:val="center"/>
              <w:rPr>
                <w:rFonts w:ascii="Arial" w:hAnsi="Arial" w:cs="Arial"/>
                <w:sz w:val="20"/>
                <w:szCs w:val="20"/>
                <w:lang w:val="mn-MN"/>
              </w:rPr>
            </w:pPr>
            <w:r w:rsidRPr="00311651">
              <w:rPr>
                <w:rFonts w:ascii="Arial" w:hAnsi="Arial" w:cs="Arial"/>
                <w:sz w:val="20"/>
                <w:szCs w:val="20"/>
                <w:lang w:val="mn-MN"/>
              </w:rPr>
              <w:t>Эко ариун цэврийн байгууламж, хогийн савны тоо</w:t>
            </w:r>
          </w:p>
        </w:tc>
        <w:tc>
          <w:tcPr>
            <w:tcW w:w="1450" w:type="dxa"/>
            <w:vAlign w:val="center"/>
          </w:tcPr>
          <w:p w14:paraId="45771B50" w14:textId="77777777" w:rsidR="006836EB" w:rsidRPr="00F966C0" w:rsidRDefault="006836EB" w:rsidP="006836EB">
            <w:pPr>
              <w:jc w:val="center"/>
              <w:rPr>
                <w:rFonts w:ascii="Arial" w:hAnsi="Arial" w:cstheme="minorBidi"/>
                <w:sz w:val="20"/>
                <w:szCs w:val="25"/>
                <w:lang w:val="mn-MN" w:bidi="mn-Mong-CN"/>
              </w:rPr>
            </w:pPr>
            <w:r>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055F9978" w14:textId="77777777" w:rsidR="006836EB" w:rsidRPr="00311651" w:rsidRDefault="006836EB" w:rsidP="006836EB">
            <w:pPr>
              <w:pStyle w:val="NormalWeb"/>
              <w:jc w:val="center"/>
              <w:rPr>
                <w:rFonts w:ascii="Arial" w:hAnsi="Arial" w:cs="Arial"/>
                <w:sz w:val="20"/>
                <w:szCs w:val="20"/>
                <w:lang w:val="mn-MN"/>
              </w:rPr>
            </w:pPr>
            <w:r w:rsidRPr="00311651">
              <w:rPr>
                <w:rFonts w:ascii="Arial" w:hAnsi="Arial" w:cs="Arial"/>
                <w:sz w:val="20"/>
                <w:szCs w:val="20"/>
                <w:lang w:val="mn-MN"/>
              </w:rPr>
              <w:t>-</w:t>
            </w:r>
          </w:p>
        </w:tc>
        <w:tc>
          <w:tcPr>
            <w:tcW w:w="1807" w:type="dxa"/>
            <w:vAlign w:val="center"/>
          </w:tcPr>
          <w:p w14:paraId="3F8F360F" w14:textId="77777777" w:rsidR="006836EB" w:rsidRPr="00311651" w:rsidRDefault="006836EB" w:rsidP="006836EB">
            <w:pPr>
              <w:pStyle w:val="NormalWeb"/>
              <w:jc w:val="center"/>
              <w:rPr>
                <w:rFonts w:ascii="Arial" w:hAnsi="Arial" w:cs="Arial"/>
                <w:sz w:val="20"/>
                <w:szCs w:val="20"/>
                <w:lang w:val="mn-MN"/>
              </w:rPr>
            </w:pPr>
            <w:r w:rsidRPr="00311651">
              <w:rPr>
                <w:rFonts w:ascii="Arial" w:hAnsi="Arial" w:cs="Arial"/>
                <w:sz w:val="20"/>
                <w:szCs w:val="20"/>
                <w:lang w:val="mn-MN"/>
              </w:rPr>
              <w:t>Эко ариун цэврийн байгууламж-3Хогийн сав-5</w:t>
            </w:r>
          </w:p>
        </w:tc>
        <w:tc>
          <w:tcPr>
            <w:tcW w:w="3549" w:type="dxa"/>
          </w:tcPr>
          <w:p w14:paraId="3C1211B4" w14:textId="77777777" w:rsidR="006836EB" w:rsidRPr="00DF6D31" w:rsidRDefault="006836EB" w:rsidP="006836EB">
            <w:pPr>
              <w:jc w:val="both"/>
              <w:rPr>
                <w:rFonts w:ascii="Arial" w:hAnsi="Arial" w:cs="Arial"/>
                <w:sz w:val="18"/>
                <w:szCs w:val="18"/>
                <w:lang w:val="mn-MN"/>
              </w:rPr>
            </w:pPr>
            <w:r w:rsidRPr="00EC3BA4">
              <w:rPr>
                <w:rFonts w:ascii="Arial" w:hAnsi="Arial" w:cs="Arial"/>
                <w:sz w:val="18"/>
                <w:szCs w:val="18"/>
                <w:lang w:val="mn-MN"/>
              </w:rPr>
              <w:t xml:space="preserve">4-р багийн нийтийн эзэмшлийн бие засах газрын засварын ажлыг орон нутгийн хөгжлийн сангийн 13 </w:t>
            </w:r>
            <w:r w:rsidRPr="00DF6D31">
              <w:rPr>
                <w:rFonts w:ascii="Arial" w:hAnsi="Arial" w:cs="Arial"/>
                <w:sz w:val="18"/>
                <w:szCs w:val="18"/>
                <w:lang w:val="mn-MN"/>
              </w:rPr>
              <w:t>сая төгрөгийн хөрөнгөөр хийж гүйцэтгэ</w:t>
            </w:r>
            <w:r>
              <w:rPr>
                <w:rFonts w:ascii="Arial" w:hAnsi="Arial" w:cs="Arial"/>
                <w:sz w:val="18"/>
                <w:szCs w:val="18"/>
                <w:lang w:val="mn-MN"/>
              </w:rPr>
              <w:t>сэн.</w:t>
            </w:r>
          </w:p>
          <w:p w14:paraId="1C3DF3B8" w14:textId="77777777" w:rsidR="006836EB" w:rsidRDefault="006836EB" w:rsidP="006836EB">
            <w:pPr>
              <w:jc w:val="both"/>
              <w:rPr>
                <w:rFonts w:ascii="Arial" w:hAnsi="Arial" w:cs="Arial"/>
                <w:sz w:val="18"/>
                <w:szCs w:val="18"/>
                <w:lang w:val="mn-MN"/>
              </w:rPr>
            </w:pPr>
            <w:r w:rsidRPr="00DF6D31">
              <w:rPr>
                <w:rFonts w:ascii="Arial" w:hAnsi="Arial" w:cs="Arial"/>
                <w:sz w:val="18"/>
                <w:szCs w:val="18"/>
                <w:lang w:val="mn-MN"/>
              </w:rPr>
              <w:t>Аялал жуулчлалын чиглэлээр үйл ажиллагаа явуулдаг 2 жуулчны бааз соруулдаг бохирын усны цооног болон эко 00-той үйл ажиллагаа явуулж байна.</w:t>
            </w:r>
          </w:p>
          <w:p w14:paraId="7419B064" w14:textId="0FBB9EB5" w:rsidR="006836EB" w:rsidRPr="00885CB8" w:rsidRDefault="006836EB" w:rsidP="006836EB">
            <w:pPr>
              <w:jc w:val="center"/>
              <w:rPr>
                <w:rFonts w:ascii="Arial" w:hAnsi="Arial" w:cs="Arial"/>
                <w:b/>
                <w:sz w:val="20"/>
                <w:szCs w:val="20"/>
                <w:u w:val="single"/>
                <w:lang w:val="mn-MN"/>
              </w:rPr>
            </w:pPr>
            <w:r>
              <w:rPr>
                <w:rFonts w:ascii="Arial" w:hAnsi="Arial" w:cs="Arial"/>
                <w:noProof/>
                <w:sz w:val="18"/>
                <w:szCs w:val="18"/>
                <w:lang w:val="mn-MN"/>
              </w:rPr>
              <w:t>Үр дүнтэй:100%</w:t>
            </w:r>
          </w:p>
        </w:tc>
      </w:tr>
      <w:tr w:rsidR="006836EB" w:rsidRPr="00885CB8" w14:paraId="0C768D23" w14:textId="77777777" w:rsidTr="00501ABD">
        <w:trPr>
          <w:trHeight w:val="255"/>
          <w:jc w:val="center"/>
        </w:trPr>
        <w:tc>
          <w:tcPr>
            <w:tcW w:w="15031" w:type="dxa"/>
            <w:gridSpan w:val="8"/>
            <w:vAlign w:val="center"/>
          </w:tcPr>
          <w:p w14:paraId="0B3F0A30" w14:textId="4F899994" w:rsidR="006836EB" w:rsidRPr="00885CB8" w:rsidRDefault="006836EB" w:rsidP="006836EB">
            <w:pPr>
              <w:jc w:val="center"/>
              <w:rPr>
                <w:rFonts w:ascii="Arial" w:hAnsi="Arial" w:cs="Arial"/>
                <w:b/>
                <w:bCs/>
                <w:color w:val="00B050"/>
                <w:sz w:val="20"/>
                <w:szCs w:val="20"/>
                <w:lang w:val="mn-MN"/>
              </w:rPr>
            </w:pPr>
            <w:r>
              <w:rPr>
                <w:rFonts w:ascii="Arial" w:hAnsi="Arial" w:cs="Arial"/>
                <w:b/>
                <w:bCs/>
                <w:sz w:val="20"/>
                <w:szCs w:val="20"/>
                <w:lang w:val="mn-MN"/>
              </w:rPr>
              <w:t>Бүлгийн дундаж 9</w:t>
            </w:r>
            <w:r w:rsidR="006246D6">
              <w:rPr>
                <w:rFonts w:ascii="Arial" w:hAnsi="Arial" w:cs="Arial"/>
                <w:b/>
                <w:bCs/>
                <w:sz w:val="20"/>
                <w:szCs w:val="20"/>
                <w:lang w:val="mn-MN"/>
              </w:rPr>
              <w:t>7</w:t>
            </w:r>
            <w:r>
              <w:rPr>
                <w:rFonts w:ascii="Arial" w:hAnsi="Arial" w:cs="Arial"/>
                <w:b/>
                <w:bCs/>
                <w:sz w:val="20"/>
                <w:szCs w:val="20"/>
                <w:lang w:val="mn-MN"/>
              </w:rPr>
              <w:t>%</w:t>
            </w:r>
          </w:p>
        </w:tc>
      </w:tr>
      <w:tr w:rsidR="006836EB" w:rsidRPr="00885CB8" w14:paraId="1BE99187" w14:textId="77777777" w:rsidTr="00501ABD">
        <w:trPr>
          <w:trHeight w:val="255"/>
          <w:jc w:val="center"/>
        </w:trPr>
        <w:tc>
          <w:tcPr>
            <w:tcW w:w="15031" w:type="dxa"/>
            <w:gridSpan w:val="8"/>
            <w:vAlign w:val="center"/>
          </w:tcPr>
          <w:p w14:paraId="3B1125F2" w14:textId="77777777" w:rsidR="006836EB" w:rsidRPr="00311651" w:rsidRDefault="006836EB" w:rsidP="006836EB">
            <w:pPr>
              <w:pStyle w:val="NormalWeb"/>
              <w:spacing w:before="0" w:beforeAutospacing="0" w:after="0" w:afterAutospacing="0"/>
              <w:jc w:val="center"/>
              <w:rPr>
                <w:rFonts w:ascii="Arial" w:hAnsi="Arial" w:cs="Arial"/>
                <w:b/>
                <w:bCs/>
                <w:sz w:val="20"/>
                <w:szCs w:val="20"/>
              </w:rPr>
            </w:pPr>
            <w:r w:rsidRPr="00311651">
              <w:rPr>
                <w:rFonts w:ascii="Arial" w:hAnsi="Arial" w:cs="Arial"/>
                <w:b/>
                <w:bCs/>
                <w:sz w:val="20"/>
                <w:szCs w:val="20"/>
                <w:lang w:val="mn-MN"/>
              </w:rPr>
              <w:t>ТАВ. КОВИД-19</w:t>
            </w:r>
          </w:p>
        </w:tc>
      </w:tr>
      <w:tr w:rsidR="006836EB" w:rsidRPr="00885CB8" w14:paraId="65C66D5D" w14:textId="77777777" w:rsidTr="00501ABD">
        <w:trPr>
          <w:trHeight w:val="255"/>
          <w:jc w:val="center"/>
        </w:trPr>
        <w:tc>
          <w:tcPr>
            <w:tcW w:w="15031" w:type="dxa"/>
            <w:gridSpan w:val="8"/>
            <w:vAlign w:val="center"/>
          </w:tcPr>
          <w:p w14:paraId="6A80AEFF" w14:textId="77777777" w:rsidR="006836EB" w:rsidRPr="00311651" w:rsidRDefault="006836EB" w:rsidP="006836EB">
            <w:pPr>
              <w:pStyle w:val="NormalWeb"/>
              <w:spacing w:before="0" w:beforeAutospacing="0" w:after="0" w:afterAutospacing="0"/>
              <w:jc w:val="both"/>
              <w:rPr>
                <w:rFonts w:ascii="Arial" w:hAnsi="Arial" w:cs="Arial"/>
                <w:sz w:val="20"/>
                <w:szCs w:val="20"/>
              </w:rPr>
            </w:pPr>
            <w:r w:rsidRPr="00311651">
              <w:rPr>
                <w:rFonts w:ascii="Arial" w:hAnsi="Arial" w:cs="Arial"/>
                <w:b/>
                <w:bCs/>
                <w:sz w:val="20"/>
                <w:szCs w:val="20"/>
                <w:lang w:val="mn-MN"/>
              </w:rPr>
              <w:lastRenderedPageBreak/>
              <w:t xml:space="preserve">Зорилт </w:t>
            </w:r>
            <w:r w:rsidRPr="00311651">
              <w:rPr>
                <w:rFonts w:ascii="Arial" w:hAnsi="Arial" w:cs="Arial"/>
                <w:b/>
                <w:bCs/>
                <w:sz w:val="20"/>
                <w:szCs w:val="20"/>
              </w:rPr>
              <w:t>5.</w:t>
            </w:r>
            <w:r w:rsidRPr="00311651">
              <w:rPr>
                <w:rFonts w:ascii="Arial" w:hAnsi="Arial" w:cs="Arial"/>
                <w:b/>
                <w:bCs/>
                <w:sz w:val="20"/>
                <w:szCs w:val="20"/>
                <w:lang w:val="mn-MN"/>
              </w:rPr>
              <w:t>1. “Ковид-19” халдварт цар тахлын эрсдлээс урьдчилан сэргийлж, бэлэн байдлыг хангахтай холбоотой төсвийн санхүүжилтийг нэмэгдүүлнэ.</w:t>
            </w:r>
          </w:p>
        </w:tc>
      </w:tr>
      <w:tr w:rsidR="006836EB" w:rsidRPr="00885CB8" w14:paraId="5920B8FC" w14:textId="77777777" w:rsidTr="00501ABD">
        <w:trPr>
          <w:trHeight w:val="255"/>
          <w:jc w:val="center"/>
        </w:trPr>
        <w:tc>
          <w:tcPr>
            <w:tcW w:w="572" w:type="dxa"/>
            <w:vAlign w:val="center"/>
          </w:tcPr>
          <w:p w14:paraId="085E64E0" w14:textId="5E6CD725" w:rsidR="006836EB" w:rsidRPr="007F66DD" w:rsidRDefault="006246D6" w:rsidP="006836EB">
            <w:pPr>
              <w:jc w:val="both"/>
              <w:rPr>
                <w:rFonts w:ascii="Arial" w:hAnsi="Arial" w:cstheme="minorBidi"/>
                <w:sz w:val="20"/>
                <w:szCs w:val="25"/>
                <w:lang w:val="mn-MN" w:bidi="mn-Mong-CN"/>
              </w:rPr>
            </w:pPr>
            <w:r>
              <w:rPr>
                <w:rFonts w:ascii="Arial" w:hAnsi="Arial" w:cstheme="minorBidi" w:hint="cs"/>
                <w:sz w:val="20"/>
                <w:szCs w:val="25"/>
                <w:cs/>
                <w:lang w:val="mn-MN" w:bidi="mn-Mong-CN"/>
              </w:rPr>
              <w:t>76</w:t>
            </w:r>
          </w:p>
        </w:tc>
        <w:tc>
          <w:tcPr>
            <w:tcW w:w="2724" w:type="dxa"/>
            <w:vAlign w:val="center"/>
          </w:tcPr>
          <w:p w14:paraId="2850A1EB" w14:textId="77777777" w:rsidR="006836EB" w:rsidRPr="00885CB8" w:rsidRDefault="006836EB" w:rsidP="006836EB">
            <w:pPr>
              <w:jc w:val="both"/>
              <w:textAlignment w:val="top"/>
              <w:rPr>
                <w:rFonts w:ascii="Arial" w:eastAsia="Times New Roman" w:hAnsi="Arial" w:cs="Arial"/>
                <w:b/>
                <w:bCs/>
                <w:sz w:val="20"/>
                <w:szCs w:val="20"/>
              </w:rPr>
            </w:pPr>
            <w:r w:rsidRPr="00311651">
              <w:rPr>
                <w:rFonts w:ascii="Arial" w:hAnsi="Arial" w:cs="Arial"/>
                <w:sz w:val="20"/>
                <w:szCs w:val="20"/>
                <w:lang w:val="mn-MN"/>
              </w:rPr>
              <w:t>Нийгмийн эрүүл мэндийн ноцтой байдлын үед эмнэлэгт дэлгэх ор, материаллаг баазыг нэмэгдүүлэх</w:t>
            </w:r>
            <w:r w:rsidRPr="00885CB8">
              <w:rPr>
                <w:rFonts w:ascii="Arial" w:eastAsia="Times New Roman" w:hAnsi="Arial" w:cs="Arial"/>
                <w:sz w:val="20"/>
                <w:szCs w:val="20"/>
                <w:lang w:val="mn-MN" w:eastAsia="mn-MN"/>
              </w:rPr>
              <w:t>.</w:t>
            </w:r>
          </w:p>
        </w:tc>
        <w:tc>
          <w:tcPr>
            <w:tcW w:w="1134" w:type="dxa"/>
            <w:vAlign w:val="center"/>
          </w:tcPr>
          <w:p w14:paraId="368CE2CB" w14:textId="77777777" w:rsidR="006836EB" w:rsidRDefault="006836EB" w:rsidP="006836EB">
            <w:pPr>
              <w:jc w:val="both"/>
              <w:rPr>
                <w:rFonts w:ascii="Arial" w:hAnsi="Arial" w:cs="Arial"/>
                <w:sz w:val="20"/>
                <w:szCs w:val="20"/>
                <w:lang w:val="mn-MN"/>
              </w:rPr>
            </w:pPr>
            <w:r w:rsidRPr="00311651">
              <w:rPr>
                <w:rFonts w:ascii="Arial" w:hAnsi="Arial" w:cs="Arial"/>
                <w:sz w:val="20"/>
                <w:szCs w:val="20"/>
                <w:lang w:val="mn-MN"/>
              </w:rPr>
              <w:t>1</w:t>
            </w:r>
            <w:r>
              <w:rPr>
                <w:rFonts w:ascii="Arial" w:hAnsi="Arial" w:cs="Arial"/>
                <w:sz w:val="20"/>
                <w:szCs w:val="20"/>
                <w:lang w:val="mn-MN"/>
              </w:rPr>
              <w:t>3,2</w:t>
            </w:r>
          </w:p>
          <w:p w14:paraId="38608538" w14:textId="6FEB724D" w:rsidR="006836EB" w:rsidRPr="00885CB8" w:rsidRDefault="006836EB" w:rsidP="006836EB">
            <w:pPr>
              <w:jc w:val="both"/>
              <w:rPr>
                <w:rFonts w:ascii="Arial" w:hAnsi="Arial" w:cs="Arial"/>
                <w:b/>
                <w:sz w:val="20"/>
                <w:szCs w:val="20"/>
                <w:lang w:val="mn-MN"/>
              </w:rPr>
            </w:pPr>
            <w:r w:rsidRPr="00311651">
              <w:rPr>
                <w:rFonts w:ascii="Arial" w:hAnsi="Arial" w:cs="Arial"/>
                <w:sz w:val="20"/>
                <w:szCs w:val="20"/>
                <w:lang w:val="mn-MN"/>
              </w:rPr>
              <w:t xml:space="preserve"> сая төгрөг</w:t>
            </w:r>
          </w:p>
        </w:tc>
        <w:tc>
          <w:tcPr>
            <w:tcW w:w="2228" w:type="dxa"/>
            <w:vAlign w:val="center"/>
          </w:tcPr>
          <w:p w14:paraId="69E38ECE" w14:textId="77777777" w:rsidR="006836EB" w:rsidRPr="00885CB8" w:rsidRDefault="006836EB" w:rsidP="006836EB">
            <w:pPr>
              <w:jc w:val="both"/>
              <w:rPr>
                <w:rFonts w:ascii="Arial" w:hAnsi="Arial" w:cs="Arial"/>
                <w:b/>
                <w:sz w:val="20"/>
                <w:szCs w:val="20"/>
                <w:lang w:val="mn-MN"/>
              </w:rPr>
            </w:pPr>
            <w:r w:rsidRPr="00311651">
              <w:rPr>
                <w:rFonts w:ascii="Arial" w:hAnsi="Arial" w:cs="Arial"/>
                <w:sz w:val="20"/>
                <w:szCs w:val="20"/>
                <w:lang w:val="mn-MN"/>
              </w:rPr>
              <w:t>Нэмэгдүүлсэн орны тоо</w:t>
            </w:r>
          </w:p>
        </w:tc>
        <w:tc>
          <w:tcPr>
            <w:tcW w:w="1450" w:type="dxa"/>
            <w:vAlign w:val="center"/>
          </w:tcPr>
          <w:p w14:paraId="59EA7064" w14:textId="77777777" w:rsidR="006836EB" w:rsidRPr="00FD417C" w:rsidRDefault="006836EB" w:rsidP="006836EB">
            <w:pPr>
              <w:jc w:val="both"/>
              <w:rPr>
                <w:rFonts w:ascii="Arial" w:hAnsi="Arial" w:cstheme="minorBidi"/>
                <w:b/>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11E69A53" w14:textId="77777777" w:rsidR="006836EB" w:rsidRPr="00311651" w:rsidRDefault="006836EB" w:rsidP="006836EB">
            <w:pPr>
              <w:pStyle w:val="NormalWeb"/>
              <w:spacing w:before="0" w:beforeAutospacing="0" w:after="0" w:afterAutospacing="0"/>
              <w:ind w:left="66" w:right="126"/>
              <w:jc w:val="both"/>
              <w:rPr>
                <w:rFonts w:ascii="Arial" w:hAnsi="Arial" w:cs="Arial"/>
                <w:sz w:val="20"/>
                <w:szCs w:val="20"/>
                <w:lang w:val="mn-MN"/>
              </w:rPr>
            </w:pPr>
            <w:r w:rsidRPr="00311651">
              <w:rPr>
                <w:rFonts w:ascii="Arial" w:hAnsi="Arial" w:cs="Arial"/>
                <w:sz w:val="20"/>
                <w:szCs w:val="20"/>
                <w:lang w:val="mn-MN"/>
              </w:rPr>
              <w:t>50</w:t>
            </w:r>
          </w:p>
        </w:tc>
        <w:tc>
          <w:tcPr>
            <w:tcW w:w="1807" w:type="dxa"/>
            <w:vAlign w:val="center"/>
          </w:tcPr>
          <w:p w14:paraId="56BB2E81" w14:textId="77777777" w:rsidR="006836EB" w:rsidRPr="00311651" w:rsidRDefault="006836EB" w:rsidP="006836EB">
            <w:pPr>
              <w:pStyle w:val="NormalWeb"/>
              <w:spacing w:before="0" w:beforeAutospacing="0" w:after="0" w:afterAutospacing="0"/>
              <w:ind w:left="66" w:right="126"/>
              <w:jc w:val="both"/>
              <w:rPr>
                <w:rFonts w:ascii="Arial" w:hAnsi="Arial" w:cs="Arial"/>
                <w:sz w:val="20"/>
                <w:szCs w:val="20"/>
                <w:lang w:val="mn-MN"/>
              </w:rPr>
            </w:pPr>
            <w:r w:rsidRPr="00311651">
              <w:rPr>
                <w:rFonts w:ascii="Arial" w:hAnsi="Arial" w:cs="Arial"/>
                <w:sz w:val="20"/>
                <w:szCs w:val="20"/>
                <w:lang w:val="mn-MN"/>
              </w:rPr>
              <w:t>50</w:t>
            </w:r>
          </w:p>
        </w:tc>
        <w:tc>
          <w:tcPr>
            <w:tcW w:w="3549" w:type="dxa"/>
          </w:tcPr>
          <w:p w14:paraId="2891F2F7" w14:textId="77777777" w:rsidR="006836EB" w:rsidRPr="006836EB" w:rsidRDefault="006836EB" w:rsidP="006836EB">
            <w:pPr>
              <w:jc w:val="both"/>
              <w:rPr>
                <w:rFonts w:ascii="Arial" w:hAnsi="Arial" w:cs="Arial"/>
                <w:sz w:val="20"/>
                <w:szCs w:val="20"/>
                <w:lang w:val="mn-MN"/>
              </w:rPr>
            </w:pPr>
            <w:r w:rsidRPr="006836EB">
              <w:rPr>
                <w:rFonts w:ascii="Arial" w:hAnsi="Arial" w:cs="Arial"/>
                <w:sz w:val="20"/>
                <w:szCs w:val="20"/>
                <w:lang w:val="mn-MN"/>
              </w:rPr>
              <w:t>КОВИД-19 халдварын батлагдсан тохиолдолд хэрэглэгдэх антибиотикууд, вирусийн эсрэг эм болон бусад эмийн 3 сарын буюу 17.107.035 төгрөгийн нөөцтэй, оношлуур, хамгаалах хувцас хэрэгслийн 3-4 сар буюу 13.320.000 төгрөгийн нөөцийг бүрдүүлсэн.</w:t>
            </w:r>
          </w:p>
          <w:p w14:paraId="65F3E839" w14:textId="0222BD3C" w:rsidR="006836EB" w:rsidRPr="00885CB8" w:rsidRDefault="006836EB" w:rsidP="006836EB">
            <w:pPr>
              <w:jc w:val="both"/>
              <w:rPr>
                <w:rFonts w:ascii="Arial" w:hAnsi="Arial" w:cs="Arial"/>
                <w:sz w:val="20"/>
                <w:szCs w:val="20"/>
                <w:lang w:val="mn-MN"/>
              </w:rPr>
            </w:pPr>
            <w:r w:rsidRPr="006836EB">
              <w:rPr>
                <w:rFonts w:ascii="Arial" w:hAnsi="Arial" w:cs="Arial"/>
                <w:sz w:val="20"/>
                <w:szCs w:val="20"/>
                <w:lang w:val="mn-MN"/>
              </w:rPr>
              <w:t>Үр дүнтэй:100%</w:t>
            </w:r>
          </w:p>
        </w:tc>
      </w:tr>
      <w:tr w:rsidR="006836EB" w:rsidRPr="00885CB8" w14:paraId="69FC0CA5" w14:textId="77777777" w:rsidTr="00501ABD">
        <w:trPr>
          <w:trHeight w:val="255"/>
          <w:jc w:val="center"/>
        </w:trPr>
        <w:tc>
          <w:tcPr>
            <w:tcW w:w="15031" w:type="dxa"/>
            <w:gridSpan w:val="8"/>
            <w:vAlign w:val="center"/>
          </w:tcPr>
          <w:p w14:paraId="57657310" w14:textId="77777777" w:rsidR="006836EB" w:rsidRPr="00885CB8" w:rsidRDefault="006836EB" w:rsidP="006836EB">
            <w:pPr>
              <w:jc w:val="center"/>
              <w:rPr>
                <w:rFonts w:ascii="Arial" w:hAnsi="Arial" w:cs="Arial"/>
                <w:b/>
                <w:color w:val="00B050"/>
                <w:sz w:val="20"/>
                <w:szCs w:val="20"/>
                <w:u w:val="single"/>
                <w:lang w:val="mn-MN"/>
              </w:rPr>
            </w:pPr>
            <w:r w:rsidRPr="00311651">
              <w:rPr>
                <w:rFonts w:ascii="Arial" w:hAnsi="Arial" w:cs="Arial"/>
                <w:b/>
                <w:bCs/>
                <w:sz w:val="20"/>
                <w:szCs w:val="20"/>
                <w:lang w:val="mn-MN"/>
              </w:rPr>
              <w:t>Зорилт 5.2. Шинэ болон сэргэн тархаж байгаа халдвараас сэргийлэх, эрүүл мэндийн тусламж, үйлчилгээний хариу арга хэмжээний бэлэн байдлыг хангана</w:t>
            </w:r>
          </w:p>
        </w:tc>
      </w:tr>
      <w:tr w:rsidR="006836EB" w:rsidRPr="00885CB8" w14:paraId="42D642A8" w14:textId="77777777" w:rsidTr="00501ABD">
        <w:trPr>
          <w:trHeight w:val="255"/>
          <w:jc w:val="center"/>
        </w:trPr>
        <w:tc>
          <w:tcPr>
            <w:tcW w:w="572" w:type="dxa"/>
            <w:vAlign w:val="center"/>
          </w:tcPr>
          <w:p w14:paraId="057DFBFF" w14:textId="5E3787D5" w:rsidR="006836EB" w:rsidRPr="007F66DD" w:rsidRDefault="006246D6" w:rsidP="006836EB">
            <w:pPr>
              <w:jc w:val="center"/>
              <w:rPr>
                <w:rFonts w:ascii="Arial" w:hAnsi="Arial" w:cstheme="minorBidi"/>
                <w:sz w:val="20"/>
                <w:szCs w:val="25"/>
                <w:lang w:val="mn-MN" w:bidi="mn-Mong-CN"/>
              </w:rPr>
            </w:pPr>
            <w:r>
              <w:rPr>
                <w:rFonts w:ascii="Arial" w:hAnsi="Arial" w:cstheme="minorBidi" w:hint="cs"/>
                <w:sz w:val="20"/>
                <w:szCs w:val="25"/>
                <w:cs/>
                <w:lang w:val="mn-MN" w:bidi="mn-Mong-CN"/>
              </w:rPr>
              <w:t>77</w:t>
            </w:r>
          </w:p>
        </w:tc>
        <w:tc>
          <w:tcPr>
            <w:tcW w:w="2724" w:type="dxa"/>
            <w:vAlign w:val="center"/>
          </w:tcPr>
          <w:p w14:paraId="4D39283F" w14:textId="77777777" w:rsidR="006836EB" w:rsidRPr="00885CB8" w:rsidRDefault="006836EB" w:rsidP="006836EB">
            <w:pPr>
              <w:jc w:val="both"/>
              <w:textAlignment w:val="top"/>
              <w:rPr>
                <w:rFonts w:ascii="Arial" w:eastAsia="Times New Roman" w:hAnsi="Arial" w:cs="Arial"/>
                <w:b/>
                <w:bCs/>
                <w:sz w:val="20"/>
                <w:szCs w:val="20"/>
              </w:rPr>
            </w:pPr>
            <w:r w:rsidRPr="00311651">
              <w:rPr>
                <w:rFonts w:ascii="Arial" w:hAnsi="Arial" w:cs="Arial"/>
                <w:sz w:val="20"/>
                <w:szCs w:val="20"/>
                <w:lang w:val="mn-MN"/>
              </w:rPr>
              <w:t>Нийгмийн эрүүл мэндийн ноцтой байдал, халдварт өвчний дэгдэлт, цар тахлын үеийн хариу арга хэмжээний бэлэн байдлыг хангах</w:t>
            </w:r>
          </w:p>
        </w:tc>
        <w:tc>
          <w:tcPr>
            <w:tcW w:w="1134" w:type="dxa"/>
            <w:vAlign w:val="center"/>
          </w:tcPr>
          <w:p w14:paraId="24C9E516" w14:textId="77777777" w:rsidR="006836EB" w:rsidRPr="00885CB8" w:rsidRDefault="006836EB" w:rsidP="006836EB">
            <w:pPr>
              <w:jc w:val="center"/>
              <w:rPr>
                <w:rFonts w:ascii="Arial" w:hAnsi="Arial" w:cs="Arial"/>
                <w:b/>
                <w:sz w:val="20"/>
                <w:szCs w:val="20"/>
                <w:lang w:val="mn-MN"/>
              </w:rPr>
            </w:pPr>
            <w:r w:rsidRPr="00311651">
              <w:rPr>
                <w:rFonts w:ascii="Arial" w:hAnsi="Arial" w:cs="Arial"/>
                <w:sz w:val="20"/>
                <w:szCs w:val="20"/>
              </w:rPr>
              <w:t>100,0</w:t>
            </w:r>
            <w:r w:rsidRPr="00311651">
              <w:rPr>
                <w:rFonts w:ascii="Arial" w:hAnsi="Arial" w:cs="Arial"/>
                <w:sz w:val="20"/>
                <w:szCs w:val="20"/>
                <w:lang w:val="mn-MN"/>
              </w:rPr>
              <w:t xml:space="preserve"> сая төгрөг</w:t>
            </w:r>
          </w:p>
        </w:tc>
        <w:tc>
          <w:tcPr>
            <w:tcW w:w="2228" w:type="dxa"/>
            <w:vAlign w:val="center"/>
          </w:tcPr>
          <w:p w14:paraId="70663B8E" w14:textId="77777777" w:rsidR="006836EB" w:rsidRPr="00885CB8" w:rsidRDefault="006836EB" w:rsidP="006836EB">
            <w:pPr>
              <w:jc w:val="center"/>
              <w:rPr>
                <w:rFonts w:ascii="Arial" w:hAnsi="Arial" w:cs="Arial"/>
                <w:b/>
                <w:sz w:val="20"/>
                <w:szCs w:val="20"/>
                <w:lang w:val="mn-MN"/>
              </w:rPr>
            </w:pPr>
            <w:r w:rsidRPr="00311651">
              <w:rPr>
                <w:rFonts w:ascii="Arial" w:hAnsi="Arial" w:cs="Arial"/>
                <w:sz w:val="20"/>
                <w:szCs w:val="20"/>
                <w:lang w:val="mn-MN"/>
              </w:rPr>
              <w:t>Нийт халдарт өвчний тохиолдлын тоо</w:t>
            </w:r>
          </w:p>
        </w:tc>
        <w:tc>
          <w:tcPr>
            <w:tcW w:w="1450" w:type="dxa"/>
            <w:vAlign w:val="center"/>
          </w:tcPr>
          <w:p w14:paraId="1D07AA21" w14:textId="77777777" w:rsidR="006836EB" w:rsidRPr="003D1CED" w:rsidRDefault="006836EB" w:rsidP="006836EB">
            <w:pPr>
              <w:jc w:val="center"/>
              <w:rPr>
                <w:rFonts w:ascii="Arial" w:hAnsi="Arial" w:cstheme="minorBidi"/>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4A166B0F" w14:textId="77777777" w:rsidR="006836EB" w:rsidRPr="00311651" w:rsidRDefault="006836EB" w:rsidP="006836EB">
            <w:pPr>
              <w:jc w:val="center"/>
              <w:rPr>
                <w:rFonts w:ascii="Arial" w:hAnsi="Arial" w:cs="Arial"/>
                <w:sz w:val="20"/>
                <w:szCs w:val="20"/>
              </w:rPr>
            </w:pPr>
            <w:r w:rsidRPr="00311651">
              <w:rPr>
                <w:rFonts w:ascii="Arial" w:hAnsi="Arial" w:cs="Arial"/>
                <w:sz w:val="20"/>
                <w:szCs w:val="20"/>
              </w:rPr>
              <w:t>17690</w:t>
            </w:r>
          </w:p>
        </w:tc>
        <w:tc>
          <w:tcPr>
            <w:tcW w:w="1807" w:type="dxa"/>
            <w:vAlign w:val="center"/>
          </w:tcPr>
          <w:p w14:paraId="59160BB2" w14:textId="77777777" w:rsidR="006836EB" w:rsidRPr="00311651" w:rsidRDefault="006836EB" w:rsidP="006836EB">
            <w:pPr>
              <w:jc w:val="center"/>
              <w:rPr>
                <w:rFonts w:ascii="Arial" w:hAnsi="Arial" w:cs="Arial"/>
                <w:sz w:val="20"/>
                <w:szCs w:val="20"/>
              </w:rPr>
            </w:pPr>
            <w:r w:rsidRPr="00311651">
              <w:rPr>
                <w:rFonts w:ascii="Arial" w:hAnsi="Arial" w:cs="Arial"/>
                <w:sz w:val="20"/>
                <w:szCs w:val="20"/>
              </w:rPr>
              <w:t>8845</w:t>
            </w:r>
          </w:p>
        </w:tc>
        <w:tc>
          <w:tcPr>
            <w:tcW w:w="3549" w:type="dxa"/>
            <w:vAlign w:val="center"/>
          </w:tcPr>
          <w:p w14:paraId="33DD511D" w14:textId="77777777" w:rsidR="006836EB" w:rsidRPr="006836EB" w:rsidRDefault="006836EB" w:rsidP="006836EB">
            <w:pPr>
              <w:jc w:val="both"/>
              <w:rPr>
                <w:rFonts w:ascii="Arial" w:hAnsi="Arial" w:cs="Arial"/>
                <w:bCs/>
                <w:sz w:val="20"/>
                <w:szCs w:val="20"/>
                <w:lang w:val="mn-MN"/>
              </w:rPr>
            </w:pPr>
            <w:r w:rsidRPr="006836EB">
              <w:rPr>
                <w:rFonts w:ascii="Arial" w:hAnsi="Arial" w:cs="Arial"/>
                <w:bCs/>
                <w:sz w:val="20"/>
                <w:szCs w:val="20"/>
                <w:lang w:val="mn-MN"/>
              </w:rPr>
              <w:t>Коронавируст халдварын үед ажиллах шуурхай хариу арга хэмжээний багийн бүрэлдэхүүнийг тушаалаар томилсон.</w:t>
            </w:r>
          </w:p>
          <w:p w14:paraId="796E2303" w14:textId="77777777" w:rsidR="006836EB" w:rsidRDefault="006836EB" w:rsidP="006836EB">
            <w:pPr>
              <w:jc w:val="both"/>
              <w:rPr>
                <w:rFonts w:ascii="Arial" w:hAnsi="Arial" w:cs="Arial"/>
                <w:bCs/>
                <w:sz w:val="20"/>
                <w:szCs w:val="20"/>
                <w:lang w:val="mn-MN"/>
              </w:rPr>
            </w:pPr>
            <w:r w:rsidRPr="006836EB">
              <w:rPr>
                <w:rFonts w:ascii="Arial" w:hAnsi="Arial" w:cs="Arial"/>
                <w:bCs/>
                <w:sz w:val="20"/>
                <w:szCs w:val="20"/>
                <w:lang w:val="mn-MN"/>
              </w:rPr>
              <w:t>“Коронавируст халдварын цар тахлаас урьдчилан сэргийлэх, бэлэн байдлыг хангах, хариу арга хэмжээний төлөвлөгөө”-г 2022 онд тодотгон боловсруулсан.</w:t>
            </w:r>
          </w:p>
          <w:p w14:paraId="3DCB7F0F" w14:textId="42CC6074" w:rsidR="006836EB" w:rsidRPr="00CC5EA5" w:rsidRDefault="006836EB" w:rsidP="006836EB">
            <w:pPr>
              <w:jc w:val="right"/>
              <w:rPr>
                <w:rFonts w:ascii="Arial" w:hAnsi="Arial" w:cs="Arial"/>
                <w:b/>
                <w:sz w:val="20"/>
                <w:szCs w:val="20"/>
                <w:lang w:val="mn-MN"/>
              </w:rPr>
            </w:pPr>
            <w:r>
              <w:rPr>
                <w:rFonts w:ascii="Arial" w:hAnsi="Arial" w:cs="Arial"/>
                <w:bCs/>
                <w:sz w:val="20"/>
                <w:szCs w:val="20"/>
                <w:lang w:val="mn-MN"/>
              </w:rPr>
              <w:t>Үр дүнтэй-100%</w:t>
            </w:r>
          </w:p>
        </w:tc>
      </w:tr>
      <w:tr w:rsidR="006836EB" w:rsidRPr="00885CB8" w14:paraId="0523ADB0" w14:textId="77777777" w:rsidTr="00501ABD">
        <w:trPr>
          <w:trHeight w:val="255"/>
          <w:jc w:val="center"/>
        </w:trPr>
        <w:tc>
          <w:tcPr>
            <w:tcW w:w="15031" w:type="dxa"/>
            <w:gridSpan w:val="8"/>
            <w:vAlign w:val="center"/>
          </w:tcPr>
          <w:p w14:paraId="30C80990" w14:textId="6B13A85F" w:rsidR="006836EB" w:rsidRPr="00885CB8" w:rsidRDefault="006836EB" w:rsidP="006836EB">
            <w:pPr>
              <w:jc w:val="center"/>
              <w:rPr>
                <w:rFonts w:ascii="Arial" w:hAnsi="Arial" w:cs="Arial"/>
                <w:b/>
                <w:bCs/>
                <w:sz w:val="20"/>
                <w:szCs w:val="20"/>
                <w:lang w:val="mn-MN"/>
              </w:rPr>
            </w:pPr>
            <w:r w:rsidRPr="00885CB8">
              <w:rPr>
                <w:rFonts w:ascii="Arial" w:hAnsi="Arial" w:cs="Arial"/>
                <w:b/>
                <w:bCs/>
                <w:sz w:val="20"/>
                <w:szCs w:val="20"/>
                <w:lang w:val="mn-MN"/>
              </w:rPr>
              <w:t>Бүлгийн дүн</w:t>
            </w:r>
            <w:r>
              <w:rPr>
                <w:rFonts w:ascii="Arial" w:hAnsi="Arial" w:cs="Arial"/>
                <w:b/>
                <w:bCs/>
                <w:sz w:val="20"/>
                <w:szCs w:val="20"/>
                <w:lang w:val="mn-MN"/>
              </w:rPr>
              <w:t xml:space="preserve"> </w:t>
            </w:r>
            <w:r w:rsidR="00E40A2F">
              <w:rPr>
                <w:rFonts w:ascii="Arial" w:hAnsi="Arial" w:cs="Arial"/>
                <w:b/>
                <w:bCs/>
                <w:sz w:val="20"/>
                <w:szCs w:val="20"/>
                <w:lang w:val="mn-MN"/>
              </w:rPr>
              <w:t>100</w:t>
            </w:r>
            <w:r w:rsidRPr="00885CB8">
              <w:rPr>
                <w:rFonts w:ascii="Arial" w:hAnsi="Arial" w:cs="Arial"/>
                <w:b/>
                <w:bCs/>
                <w:sz w:val="20"/>
                <w:szCs w:val="20"/>
                <w:lang w:val="mn-MN"/>
              </w:rPr>
              <w:t xml:space="preserve">  хувь</w:t>
            </w:r>
          </w:p>
        </w:tc>
      </w:tr>
      <w:tr w:rsidR="006836EB" w:rsidRPr="00885CB8" w14:paraId="3524CF7A" w14:textId="77777777" w:rsidTr="00501ABD">
        <w:trPr>
          <w:trHeight w:val="255"/>
          <w:jc w:val="center"/>
        </w:trPr>
        <w:tc>
          <w:tcPr>
            <w:tcW w:w="15031" w:type="dxa"/>
            <w:gridSpan w:val="8"/>
            <w:vAlign w:val="center"/>
          </w:tcPr>
          <w:p w14:paraId="44CADA48" w14:textId="274C67D2" w:rsidR="006836EB" w:rsidRPr="00885CB8" w:rsidRDefault="006836EB" w:rsidP="006836EB">
            <w:pPr>
              <w:jc w:val="center"/>
              <w:rPr>
                <w:rFonts w:ascii="Arial" w:hAnsi="Arial" w:cs="Arial"/>
                <w:b/>
                <w:bCs/>
                <w:sz w:val="20"/>
                <w:szCs w:val="20"/>
                <w:lang w:val="mn-MN"/>
              </w:rPr>
            </w:pPr>
            <w:r w:rsidRPr="00885CB8">
              <w:rPr>
                <w:rFonts w:ascii="Arial" w:hAnsi="Arial" w:cs="Arial"/>
                <w:b/>
                <w:bCs/>
                <w:sz w:val="20"/>
                <w:szCs w:val="20"/>
                <w:lang w:val="mn-MN"/>
              </w:rPr>
              <w:t xml:space="preserve">ХЭРЭГЖИЛТИЙН </w:t>
            </w:r>
            <w:r>
              <w:rPr>
                <w:rFonts w:ascii="Arial" w:hAnsi="Arial" w:cs="Arial"/>
                <w:b/>
                <w:bCs/>
                <w:sz w:val="20"/>
                <w:szCs w:val="20"/>
                <w:lang w:val="mn-MN"/>
              </w:rPr>
              <w:t>ХУВЬ-</w:t>
            </w:r>
            <w:r w:rsidR="006246D6">
              <w:rPr>
                <w:rFonts w:ascii="Arial" w:hAnsi="Arial" w:cs="Arial"/>
                <w:b/>
                <w:bCs/>
                <w:sz w:val="20"/>
                <w:szCs w:val="20"/>
                <w:lang w:val="mn-MN"/>
              </w:rPr>
              <w:t>9</w:t>
            </w:r>
            <w:r w:rsidR="00BC56E6">
              <w:rPr>
                <w:rFonts w:ascii="Arial" w:hAnsi="Arial" w:cs="Arial"/>
                <w:b/>
                <w:bCs/>
                <w:sz w:val="20"/>
                <w:szCs w:val="20"/>
                <w:lang w:val="mn-MN"/>
              </w:rPr>
              <w:t>5.3</w:t>
            </w:r>
            <w:r w:rsidR="006246D6">
              <w:rPr>
                <w:rFonts w:ascii="Arial" w:hAnsi="Arial" w:cs="Arial"/>
                <w:b/>
                <w:bCs/>
                <w:sz w:val="20"/>
                <w:szCs w:val="20"/>
                <w:lang w:val="mn-MN"/>
              </w:rPr>
              <w:t xml:space="preserve"> </w:t>
            </w:r>
            <w:r w:rsidRPr="00885CB8">
              <w:rPr>
                <w:rFonts w:ascii="Arial" w:hAnsi="Arial" w:cs="Arial"/>
                <w:b/>
                <w:bCs/>
                <w:sz w:val="20"/>
                <w:szCs w:val="20"/>
                <w:lang w:val="mn-MN"/>
              </w:rPr>
              <w:t>ХУВЬ</w:t>
            </w:r>
          </w:p>
        </w:tc>
      </w:tr>
    </w:tbl>
    <w:p w14:paraId="6038548F" w14:textId="77777777" w:rsidR="00187476" w:rsidRPr="00885CB8" w:rsidRDefault="00187476" w:rsidP="00885CB8">
      <w:pPr>
        <w:jc w:val="center"/>
        <w:rPr>
          <w:rFonts w:ascii="Arial" w:hAnsi="Arial" w:cs="Arial"/>
          <w:b/>
          <w:sz w:val="20"/>
          <w:szCs w:val="20"/>
          <w:lang w:val="mn-MN"/>
        </w:rPr>
      </w:pPr>
    </w:p>
    <w:p w14:paraId="6C10D899" w14:textId="77777777" w:rsidR="00E54F43" w:rsidRDefault="00E54F43" w:rsidP="00885CB8">
      <w:pPr>
        <w:jc w:val="center"/>
        <w:rPr>
          <w:rFonts w:ascii="Arial" w:hAnsi="Arial" w:cs="Arial"/>
          <w:b/>
          <w:sz w:val="20"/>
          <w:szCs w:val="20"/>
          <w:lang w:val="mn-MN"/>
        </w:rPr>
      </w:pPr>
    </w:p>
    <w:p w14:paraId="5D525FF0" w14:textId="77777777" w:rsidR="0028576B" w:rsidRDefault="0028576B" w:rsidP="0028576B">
      <w:pPr>
        <w:rPr>
          <w:rFonts w:ascii="Arial" w:hAnsi="Arial" w:cs="Arial"/>
          <w:sz w:val="20"/>
          <w:szCs w:val="20"/>
        </w:rPr>
      </w:pPr>
    </w:p>
    <w:p w14:paraId="3C376BDB" w14:textId="77777777" w:rsidR="0028576B" w:rsidRPr="0028576B" w:rsidRDefault="0028576B" w:rsidP="0028576B">
      <w:pPr>
        <w:rPr>
          <w:rFonts w:ascii="Arial" w:hAnsi="Arial" w:cs="Arial"/>
          <w:sz w:val="20"/>
          <w:szCs w:val="20"/>
        </w:rPr>
      </w:pPr>
    </w:p>
    <w:p w14:paraId="35317917" w14:textId="77777777" w:rsidR="0028576B" w:rsidRDefault="0028576B" w:rsidP="0028576B">
      <w:pPr>
        <w:jc w:val="center"/>
        <w:rPr>
          <w:rFonts w:ascii="Arial" w:hAnsi="Arial" w:cs="Arial"/>
          <w:sz w:val="20"/>
          <w:szCs w:val="20"/>
          <w:lang w:val="mn-MN"/>
        </w:rPr>
      </w:pPr>
      <w:r>
        <w:rPr>
          <w:rFonts w:ascii="Arial" w:hAnsi="Arial" w:cs="Arial"/>
          <w:sz w:val="20"/>
          <w:szCs w:val="20"/>
          <w:lang w:val="mn-MN"/>
        </w:rPr>
        <w:t xml:space="preserve">         ТАЙЛАН ХЯНАСАН:</w:t>
      </w:r>
    </w:p>
    <w:p w14:paraId="45FF3A9A" w14:textId="17A6AA04" w:rsidR="0028576B" w:rsidRDefault="00C45320" w:rsidP="00C45320">
      <w:pPr>
        <w:rPr>
          <w:rFonts w:ascii="Arial" w:hAnsi="Arial" w:cs="Arial"/>
          <w:sz w:val="20"/>
          <w:szCs w:val="20"/>
          <w:lang w:val="mn-MN"/>
        </w:rPr>
      </w:pPr>
      <w:r>
        <w:rPr>
          <w:rFonts w:ascii="Arial" w:hAnsi="Arial" w:cs="Arial"/>
          <w:sz w:val="20"/>
          <w:szCs w:val="20"/>
          <w:lang w:val="mn-MN"/>
        </w:rPr>
        <w:t xml:space="preserve">                                                                                </w:t>
      </w:r>
      <w:r w:rsidR="0028576B">
        <w:rPr>
          <w:rFonts w:ascii="Arial" w:hAnsi="Arial" w:cs="Arial"/>
          <w:sz w:val="20"/>
          <w:szCs w:val="20"/>
          <w:lang w:val="mn-MN"/>
        </w:rPr>
        <w:t xml:space="preserve">СУМЫН ЗАСАГ ДАРГА                                         </w:t>
      </w:r>
      <w:r w:rsidR="00C3060A">
        <w:rPr>
          <w:rFonts w:ascii="Arial" w:hAnsi="Arial" w:cs="Arial"/>
          <w:sz w:val="20"/>
          <w:szCs w:val="20"/>
          <w:lang w:val="mn-MN"/>
        </w:rPr>
        <w:t>Д.БАТБАЯР</w:t>
      </w:r>
    </w:p>
    <w:p w14:paraId="0EC6B4DC" w14:textId="77777777" w:rsidR="00C45320" w:rsidRDefault="00C45320" w:rsidP="0028576B">
      <w:pPr>
        <w:jc w:val="center"/>
        <w:rPr>
          <w:rFonts w:ascii="Arial" w:hAnsi="Arial" w:cs="Arial"/>
          <w:sz w:val="20"/>
          <w:szCs w:val="20"/>
          <w:lang w:val="mn-MN"/>
        </w:rPr>
      </w:pPr>
    </w:p>
    <w:p w14:paraId="6B77F837" w14:textId="77777777" w:rsidR="0028576B" w:rsidRDefault="0028576B" w:rsidP="0028576B">
      <w:pPr>
        <w:jc w:val="center"/>
        <w:rPr>
          <w:rFonts w:ascii="Arial" w:hAnsi="Arial" w:cs="Arial"/>
          <w:sz w:val="20"/>
          <w:szCs w:val="20"/>
          <w:lang w:val="mn-MN"/>
        </w:rPr>
      </w:pPr>
      <w:r>
        <w:rPr>
          <w:rFonts w:ascii="Arial" w:hAnsi="Arial" w:cs="Arial"/>
          <w:sz w:val="20"/>
          <w:szCs w:val="20"/>
          <w:lang w:val="mn-MN"/>
        </w:rPr>
        <w:t xml:space="preserve">         ТАЙЛАН ГАРГАСАН:</w:t>
      </w:r>
    </w:p>
    <w:p w14:paraId="78B3971C" w14:textId="564AEE42" w:rsidR="00C45320" w:rsidRDefault="00C45320" w:rsidP="00C45320">
      <w:pPr>
        <w:rPr>
          <w:rFonts w:ascii="Arial" w:hAnsi="Arial" w:cs="Arial"/>
          <w:sz w:val="20"/>
          <w:szCs w:val="20"/>
          <w:lang w:val="mn-MN"/>
        </w:rPr>
      </w:pPr>
      <w:r>
        <w:rPr>
          <w:rFonts w:ascii="Arial" w:hAnsi="Arial" w:cs="Arial"/>
          <w:sz w:val="20"/>
          <w:szCs w:val="20"/>
          <w:lang w:val="mn-MN"/>
        </w:rPr>
        <w:t xml:space="preserve">                                     </w:t>
      </w:r>
      <w:r w:rsidR="00501ABD">
        <w:rPr>
          <w:rFonts w:ascii="Arial" w:hAnsi="Arial" w:cs="Arial"/>
          <w:sz w:val="20"/>
          <w:szCs w:val="20"/>
          <w:lang w:val="mn-MN"/>
        </w:rPr>
        <w:t xml:space="preserve">          ЗАСАГ ДАРГЫН ТАМГЫН ГАЗРЫН ДАРГА                                         З.ЦЭЦЭГМАА</w:t>
      </w:r>
    </w:p>
    <w:p w14:paraId="00AABFFD" w14:textId="319410A6" w:rsidR="00C45320" w:rsidRDefault="00C45320" w:rsidP="006246D6">
      <w:pPr>
        <w:jc w:val="center"/>
        <w:rPr>
          <w:rFonts w:ascii="Arial" w:hAnsi="Arial" w:cs="Arial"/>
          <w:sz w:val="20"/>
          <w:szCs w:val="20"/>
          <w:lang w:val="mn-MN"/>
        </w:rPr>
      </w:pPr>
    </w:p>
    <w:p w14:paraId="184F6B94" w14:textId="39DEBF61" w:rsidR="00C45320" w:rsidRDefault="00C45320" w:rsidP="006246D6">
      <w:pPr>
        <w:jc w:val="center"/>
        <w:rPr>
          <w:rFonts w:ascii="Arial" w:hAnsi="Arial" w:cs="Arial"/>
          <w:sz w:val="20"/>
          <w:szCs w:val="20"/>
          <w:lang w:val="mn-MN"/>
        </w:rPr>
      </w:pPr>
    </w:p>
    <w:p w14:paraId="6EF39D14" w14:textId="12DDF836" w:rsidR="00C45320" w:rsidRDefault="00C45320" w:rsidP="006246D6">
      <w:pPr>
        <w:jc w:val="center"/>
        <w:rPr>
          <w:rFonts w:ascii="Arial" w:hAnsi="Arial" w:cs="Arial"/>
          <w:sz w:val="20"/>
          <w:szCs w:val="20"/>
          <w:lang w:val="mn-MN"/>
        </w:rPr>
      </w:pPr>
    </w:p>
    <w:p w14:paraId="6887F17A" w14:textId="13A340B5" w:rsidR="00C45320" w:rsidRDefault="00C45320" w:rsidP="006246D6">
      <w:pPr>
        <w:jc w:val="center"/>
        <w:rPr>
          <w:rFonts w:ascii="Arial" w:hAnsi="Arial" w:cs="Arial"/>
          <w:sz w:val="20"/>
          <w:szCs w:val="20"/>
          <w:lang w:val="mn-MN"/>
        </w:rPr>
      </w:pPr>
    </w:p>
    <w:p w14:paraId="78F6145A" w14:textId="77777777" w:rsidR="00501ABD" w:rsidRDefault="00501ABD" w:rsidP="006246D6">
      <w:pPr>
        <w:jc w:val="center"/>
        <w:rPr>
          <w:rFonts w:ascii="Arial" w:hAnsi="Arial" w:cs="Arial"/>
          <w:sz w:val="20"/>
          <w:szCs w:val="20"/>
          <w:lang w:val="mn-MN"/>
        </w:rPr>
      </w:pPr>
    </w:p>
    <w:p w14:paraId="79311FD9" w14:textId="77777777" w:rsidR="00E6446B" w:rsidRDefault="00E6446B" w:rsidP="00E6446B">
      <w:pPr>
        <w:rPr>
          <w:rFonts w:ascii="Arial" w:hAnsi="Arial" w:cs="Arial"/>
          <w:sz w:val="20"/>
          <w:szCs w:val="20"/>
          <w:lang w:val="mn-MN"/>
        </w:rPr>
      </w:pPr>
    </w:p>
    <w:p w14:paraId="2BAA524A" w14:textId="56E70ED7" w:rsidR="00E7076B" w:rsidRDefault="00E7076B" w:rsidP="00E6446B">
      <w:pPr>
        <w:jc w:val="center"/>
        <w:rPr>
          <w:rFonts w:ascii="Arial" w:hAnsi="Arial" w:cs="Arial"/>
          <w:b/>
          <w:sz w:val="20"/>
          <w:szCs w:val="20"/>
          <w:lang w:val="mn-MN"/>
        </w:rPr>
      </w:pPr>
      <w:r w:rsidRPr="00885CB8">
        <w:rPr>
          <w:rFonts w:ascii="Arial" w:hAnsi="Arial" w:cs="Arial"/>
          <w:b/>
          <w:sz w:val="20"/>
          <w:szCs w:val="20"/>
          <w:lang w:val="mn-MN"/>
        </w:rPr>
        <w:t>ӨВӨРХАНГАЙ АЙМГИЙН 202</w:t>
      </w:r>
      <w:r w:rsidR="006C5354">
        <w:rPr>
          <w:rFonts w:ascii="Arial" w:hAnsi="Arial" w:cs="Arial"/>
          <w:b/>
          <w:sz w:val="20"/>
          <w:szCs w:val="20"/>
          <w:lang w:val="mn-MN"/>
        </w:rPr>
        <w:t>3</w:t>
      </w:r>
      <w:r w:rsidRPr="00885CB8">
        <w:rPr>
          <w:rFonts w:ascii="Arial" w:hAnsi="Arial" w:cs="Arial"/>
          <w:b/>
          <w:sz w:val="20"/>
          <w:szCs w:val="20"/>
          <w:lang w:val="mn-MN"/>
        </w:rPr>
        <w:t xml:space="preserve"> ОНЫ ХӨГЖЛИЙН ТӨЛӨВЛӨГӨӨНИЙ </w:t>
      </w:r>
      <w:r>
        <w:rPr>
          <w:rFonts w:ascii="Arial" w:hAnsi="Arial" w:cs="Arial"/>
          <w:b/>
          <w:sz w:val="20"/>
          <w:szCs w:val="20"/>
          <w:lang w:val="mn-MN"/>
        </w:rPr>
        <w:t>ХУЖИРТ СУМЫН ХЭРЭГЖИЛТ</w:t>
      </w:r>
    </w:p>
    <w:p w14:paraId="4023B2A1" w14:textId="77777777" w:rsidR="002375D1" w:rsidRPr="00885CB8" w:rsidRDefault="002375D1" w:rsidP="00885CB8">
      <w:pPr>
        <w:jc w:val="center"/>
        <w:rPr>
          <w:rFonts w:ascii="Arial" w:hAnsi="Arial" w:cs="Arial"/>
          <w:b/>
          <w:sz w:val="20"/>
          <w:szCs w:val="20"/>
        </w:rPr>
      </w:pPr>
    </w:p>
    <w:p w14:paraId="3488AAD9" w14:textId="77777777" w:rsidR="001B4588" w:rsidRPr="00885CB8" w:rsidRDefault="001B4588" w:rsidP="00885CB8">
      <w:pPr>
        <w:rPr>
          <w:rFonts w:ascii="Arial" w:hAnsi="Arial" w:cs="Arial"/>
          <w:sz w:val="20"/>
          <w:szCs w:val="20"/>
        </w:rPr>
      </w:pPr>
    </w:p>
    <w:tbl>
      <w:tblPr>
        <w:tblStyle w:val="TableGrid"/>
        <w:tblpPr w:leftFromText="180" w:rightFromText="180" w:vertAnchor="text" w:tblpX="-147" w:tblpY="1"/>
        <w:tblOverlap w:val="never"/>
        <w:tblW w:w="15163" w:type="dxa"/>
        <w:tblLook w:val="04A0" w:firstRow="1" w:lastRow="0" w:firstColumn="1" w:lastColumn="0" w:noHBand="0" w:noVBand="1"/>
      </w:tblPr>
      <w:tblGrid>
        <w:gridCol w:w="704"/>
        <w:gridCol w:w="5714"/>
        <w:gridCol w:w="949"/>
        <w:gridCol w:w="709"/>
        <w:gridCol w:w="709"/>
        <w:gridCol w:w="708"/>
        <w:gridCol w:w="709"/>
        <w:gridCol w:w="709"/>
        <w:gridCol w:w="709"/>
        <w:gridCol w:w="3543"/>
      </w:tblGrid>
      <w:tr w:rsidR="003E5241" w:rsidRPr="00F74131" w14:paraId="16474787" w14:textId="77777777" w:rsidTr="00390354">
        <w:tc>
          <w:tcPr>
            <w:tcW w:w="704" w:type="dxa"/>
            <w:vAlign w:val="center"/>
          </w:tcPr>
          <w:p w14:paraId="7A0F10EF" w14:textId="77777777" w:rsidR="003E5241" w:rsidRPr="000F504A" w:rsidRDefault="003E5241" w:rsidP="00390354">
            <w:pPr>
              <w:jc w:val="center"/>
              <w:rPr>
                <w:rFonts w:ascii="Arial" w:hAnsi="Arial" w:cs="Arial"/>
                <w:b/>
                <w:sz w:val="20"/>
                <w:szCs w:val="20"/>
                <w:lang w:val="mn-MN"/>
              </w:rPr>
            </w:pPr>
            <w:r w:rsidRPr="000F504A">
              <w:rPr>
                <w:rFonts w:ascii="Arial" w:hAnsi="Arial" w:cs="Arial"/>
                <w:b/>
                <w:sz w:val="20"/>
                <w:szCs w:val="20"/>
                <w:lang w:val="mn-MN"/>
              </w:rPr>
              <w:t>Д/Д</w:t>
            </w:r>
          </w:p>
        </w:tc>
        <w:tc>
          <w:tcPr>
            <w:tcW w:w="5714" w:type="dxa"/>
            <w:vAlign w:val="center"/>
          </w:tcPr>
          <w:p w14:paraId="2F099351" w14:textId="77777777" w:rsidR="003E5241" w:rsidRPr="000F504A" w:rsidRDefault="003E5241" w:rsidP="00390354">
            <w:pPr>
              <w:rPr>
                <w:rFonts w:ascii="Arial" w:hAnsi="Arial" w:cs="Arial"/>
                <w:b/>
                <w:sz w:val="20"/>
                <w:szCs w:val="20"/>
                <w:lang w:val="mn-MN"/>
              </w:rPr>
            </w:pPr>
            <w:r>
              <w:rPr>
                <w:rFonts w:ascii="Arial" w:hAnsi="Arial" w:cs="Arial"/>
                <w:b/>
                <w:sz w:val="20"/>
                <w:szCs w:val="20"/>
                <w:lang w:val="mn-MN"/>
              </w:rPr>
              <w:t>ХӨГЖЛИЙН БОДЛОГО /САЛБАРААР/</w:t>
            </w:r>
          </w:p>
        </w:tc>
        <w:tc>
          <w:tcPr>
            <w:tcW w:w="949" w:type="dxa"/>
            <w:vAlign w:val="center"/>
          </w:tcPr>
          <w:p w14:paraId="53297461" w14:textId="77777777" w:rsidR="003E5241" w:rsidRPr="00F74131" w:rsidRDefault="003E5241" w:rsidP="00390354">
            <w:pPr>
              <w:jc w:val="center"/>
              <w:rPr>
                <w:rFonts w:ascii="Arial" w:hAnsi="Arial" w:cs="Arial"/>
                <w:b/>
                <w:sz w:val="20"/>
                <w:szCs w:val="20"/>
                <w:lang w:val="mn-MN"/>
              </w:rPr>
            </w:pPr>
            <w:r w:rsidRPr="00F74131">
              <w:rPr>
                <w:rFonts w:ascii="Arial" w:hAnsi="Arial" w:cs="Arial"/>
                <w:b/>
                <w:sz w:val="20"/>
                <w:szCs w:val="20"/>
                <w:lang w:val="mn-MN"/>
              </w:rPr>
              <w:t>Арга хэмжээ</w:t>
            </w:r>
          </w:p>
        </w:tc>
        <w:tc>
          <w:tcPr>
            <w:tcW w:w="709" w:type="dxa"/>
            <w:vAlign w:val="center"/>
          </w:tcPr>
          <w:p w14:paraId="786283A1" w14:textId="77777777" w:rsidR="003E5241" w:rsidRPr="00F74131" w:rsidRDefault="003E5241" w:rsidP="00390354">
            <w:pPr>
              <w:jc w:val="center"/>
              <w:rPr>
                <w:rFonts w:ascii="Arial" w:hAnsi="Arial" w:cs="Arial"/>
                <w:b/>
                <w:sz w:val="20"/>
                <w:szCs w:val="20"/>
                <w:lang w:val="mn-MN"/>
              </w:rPr>
            </w:pPr>
            <w:r w:rsidRPr="00F74131">
              <w:rPr>
                <w:rFonts w:ascii="Arial" w:hAnsi="Arial" w:cs="Arial"/>
                <w:b/>
                <w:sz w:val="20"/>
                <w:szCs w:val="20"/>
                <w:lang w:val="mn-MN"/>
              </w:rPr>
              <w:t>0 хувь</w:t>
            </w:r>
          </w:p>
        </w:tc>
        <w:tc>
          <w:tcPr>
            <w:tcW w:w="709" w:type="dxa"/>
            <w:vAlign w:val="center"/>
          </w:tcPr>
          <w:p w14:paraId="7660A1E2" w14:textId="77777777" w:rsidR="003E5241" w:rsidRPr="00F74131" w:rsidRDefault="003E5241" w:rsidP="00390354">
            <w:pPr>
              <w:jc w:val="center"/>
              <w:rPr>
                <w:rFonts w:ascii="Arial" w:hAnsi="Arial" w:cs="Arial"/>
                <w:b/>
                <w:sz w:val="20"/>
                <w:szCs w:val="20"/>
                <w:lang w:val="mn-MN"/>
              </w:rPr>
            </w:pPr>
            <w:r w:rsidRPr="00F74131">
              <w:rPr>
                <w:rFonts w:ascii="Arial" w:hAnsi="Arial" w:cs="Arial"/>
                <w:b/>
                <w:sz w:val="20"/>
                <w:szCs w:val="20"/>
                <w:lang w:val="mn-MN"/>
              </w:rPr>
              <w:t>30 хувь</w:t>
            </w:r>
          </w:p>
        </w:tc>
        <w:tc>
          <w:tcPr>
            <w:tcW w:w="708" w:type="dxa"/>
            <w:vAlign w:val="center"/>
          </w:tcPr>
          <w:p w14:paraId="742F589B" w14:textId="77777777" w:rsidR="003E5241" w:rsidRPr="00F74131" w:rsidRDefault="003E5241" w:rsidP="00390354">
            <w:pPr>
              <w:jc w:val="center"/>
              <w:rPr>
                <w:rFonts w:ascii="Arial" w:hAnsi="Arial" w:cs="Arial"/>
                <w:b/>
                <w:sz w:val="20"/>
                <w:szCs w:val="20"/>
                <w:lang w:val="mn-MN"/>
              </w:rPr>
            </w:pPr>
            <w:r w:rsidRPr="00F74131">
              <w:rPr>
                <w:rFonts w:ascii="Arial" w:hAnsi="Arial" w:cs="Arial"/>
                <w:b/>
                <w:sz w:val="20"/>
                <w:szCs w:val="20"/>
                <w:lang w:val="mn-MN"/>
              </w:rPr>
              <w:t>50 хувь</w:t>
            </w:r>
          </w:p>
        </w:tc>
        <w:tc>
          <w:tcPr>
            <w:tcW w:w="709" w:type="dxa"/>
            <w:vAlign w:val="center"/>
          </w:tcPr>
          <w:p w14:paraId="576715BD" w14:textId="77777777" w:rsidR="003E5241" w:rsidRPr="00F74131" w:rsidRDefault="003E5241" w:rsidP="00390354">
            <w:pPr>
              <w:jc w:val="center"/>
              <w:rPr>
                <w:rFonts w:ascii="Arial" w:hAnsi="Arial" w:cs="Arial"/>
                <w:b/>
                <w:sz w:val="20"/>
                <w:szCs w:val="20"/>
                <w:lang w:val="mn-MN"/>
              </w:rPr>
            </w:pPr>
            <w:r w:rsidRPr="00F74131">
              <w:rPr>
                <w:rFonts w:ascii="Arial" w:hAnsi="Arial" w:cs="Arial"/>
                <w:b/>
                <w:sz w:val="20"/>
                <w:szCs w:val="20"/>
                <w:lang w:val="mn-MN"/>
              </w:rPr>
              <w:t>70 хувь</w:t>
            </w:r>
          </w:p>
        </w:tc>
        <w:tc>
          <w:tcPr>
            <w:tcW w:w="709" w:type="dxa"/>
            <w:vAlign w:val="center"/>
          </w:tcPr>
          <w:p w14:paraId="28B9CF00" w14:textId="77777777" w:rsidR="003E5241" w:rsidRPr="00F74131" w:rsidRDefault="003E5241" w:rsidP="00390354">
            <w:pPr>
              <w:jc w:val="center"/>
              <w:rPr>
                <w:rFonts w:ascii="Arial" w:hAnsi="Arial" w:cs="Arial"/>
                <w:b/>
                <w:sz w:val="20"/>
                <w:szCs w:val="20"/>
                <w:lang w:val="mn-MN"/>
              </w:rPr>
            </w:pPr>
            <w:r w:rsidRPr="00F74131">
              <w:rPr>
                <w:rFonts w:ascii="Arial" w:hAnsi="Arial" w:cs="Arial"/>
                <w:b/>
                <w:sz w:val="20"/>
                <w:szCs w:val="20"/>
                <w:lang w:val="mn-MN"/>
              </w:rPr>
              <w:t>90 хувь</w:t>
            </w:r>
          </w:p>
        </w:tc>
        <w:tc>
          <w:tcPr>
            <w:tcW w:w="709" w:type="dxa"/>
            <w:vAlign w:val="center"/>
          </w:tcPr>
          <w:p w14:paraId="7B46F695" w14:textId="77777777" w:rsidR="003E5241" w:rsidRPr="00F74131" w:rsidRDefault="003E5241" w:rsidP="00390354">
            <w:pPr>
              <w:jc w:val="center"/>
              <w:rPr>
                <w:rFonts w:ascii="Arial" w:hAnsi="Arial" w:cs="Arial"/>
                <w:b/>
                <w:sz w:val="20"/>
                <w:szCs w:val="20"/>
                <w:lang w:val="mn-MN"/>
              </w:rPr>
            </w:pPr>
            <w:r w:rsidRPr="00F74131">
              <w:rPr>
                <w:rFonts w:ascii="Arial" w:hAnsi="Arial" w:cs="Arial"/>
                <w:b/>
                <w:sz w:val="20"/>
                <w:szCs w:val="20"/>
                <w:lang w:val="mn-MN"/>
              </w:rPr>
              <w:t>100 хувь</w:t>
            </w:r>
          </w:p>
        </w:tc>
        <w:tc>
          <w:tcPr>
            <w:tcW w:w="3543" w:type="dxa"/>
            <w:vAlign w:val="center"/>
          </w:tcPr>
          <w:p w14:paraId="6C6EAC2F" w14:textId="77777777" w:rsidR="003E5241" w:rsidRDefault="003E5241" w:rsidP="00390354">
            <w:pPr>
              <w:jc w:val="center"/>
              <w:rPr>
                <w:rFonts w:ascii="Arial" w:hAnsi="Arial" w:cs="Arial"/>
                <w:b/>
                <w:sz w:val="20"/>
                <w:szCs w:val="20"/>
                <w:lang w:val="mn-MN"/>
              </w:rPr>
            </w:pPr>
            <w:r>
              <w:rPr>
                <w:rFonts w:ascii="Arial" w:hAnsi="Arial" w:cs="Arial"/>
                <w:b/>
                <w:sz w:val="20"/>
                <w:szCs w:val="20"/>
                <w:lang w:val="mn-MN"/>
              </w:rPr>
              <w:t>ДУНДАЖ</w:t>
            </w:r>
          </w:p>
          <w:p w14:paraId="6CD0833A" w14:textId="77777777" w:rsidR="003E5241" w:rsidRPr="00F74131" w:rsidRDefault="003E5241" w:rsidP="00390354">
            <w:pPr>
              <w:jc w:val="center"/>
              <w:rPr>
                <w:rFonts w:ascii="Arial" w:hAnsi="Arial" w:cs="Arial"/>
                <w:b/>
                <w:sz w:val="20"/>
                <w:szCs w:val="20"/>
                <w:lang w:val="mn-MN"/>
              </w:rPr>
            </w:pPr>
            <w:r>
              <w:rPr>
                <w:rFonts w:ascii="Arial" w:hAnsi="Arial" w:cs="Arial"/>
                <w:b/>
                <w:sz w:val="20"/>
                <w:szCs w:val="20"/>
                <w:lang w:val="mn-MN"/>
              </w:rPr>
              <w:t>ҮНЭЛГЭЭ</w:t>
            </w:r>
          </w:p>
        </w:tc>
      </w:tr>
      <w:tr w:rsidR="003E5241" w:rsidRPr="00311D50" w14:paraId="1EA7DD5A" w14:textId="77777777" w:rsidTr="00390354">
        <w:tc>
          <w:tcPr>
            <w:tcW w:w="6418" w:type="dxa"/>
            <w:gridSpan w:val="2"/>
            <w:vAlign w:val="center"/>
          </w:tcPr>
          <w:p w14:paraId="478FB878" w14:textId="77777777" w:rsidR="003E5241" w:rsidRPr="0005673D" w:rsidRDefault="003E5241" w:rsidP="00390354">
            <w:pPr>
              <w:jc w:val="both"/>
              <w:rPr>
                <w:rFonts w:ascii="Arial" w:hAnsi="Arial" w:cs="Arial"/>
                <w:b/>
                <w:sz w:val="20"/>
                <w:szCs w:val="20"/>
                <w:lang w:val="mn-MN"/>
              </w:rPr>
            </w:pPr>
            <w:r w:rsidRPr="0005673D">
              <w:rPr>
                <w:rFonts w:ascii="Arial" w:hAnsi="Arial" w:cs="Arial"/>
                <w:b/>
                <w:sz w:val="20"/>
                <w:szCs w:val="20"/>
                <w:lang w:val="mn-MN"/>
              </w:rPr>
              <w:t>НЭГ. ХҮНИЙ ХӨГЖИЛ</w:t>
            </w:r>
          </w:p>
        </w:tc>
        <w:tc>
          <w:tcPr>
            <w:tcW w:w="949" w:type="dxa"/>
          </w:tcPr>
          <w:p w14:paraId="1D059CD5" w14:textId="63447D58" w:rsidR="003E5241" w:rsidRPr="00CF65FD" w:rsidRDefault="003E5241" w:rsidP="00390354">
            <w:pPr>
              <w:jc w:val="center"/>
              <w:rPr>
                <w:rFonts w:ascii="Arial" w:hAnsi="Arial" w:cs="Arial"/>
                <w:b/>
                <w:sz w:val="20"/>
                <w:szCs w:val="20"/>
              </w:rPr>
            </w:pPr>
            <w:r>
              <w:rPr>
                <w:rFonts w:ascii="Arial" w:hAnsi="Arial" w:cs="Arial"/>
                <w:b/>
                <w:sz w:val="20"/>
                <w:szCs w:val="20"/>
              </w:rPr>
              <w:t>34</w:t>
            </w:r>
          </w:p>
        </w:tc>
        <w:tc>
          <w:tcPr>
            <w:tcW w:w="709" w:type="dxa"/>
          </w:tcPr>
          <w:p w14:paraId="7B5E606E" w14:textId="3F98F3EA" w:rsidR="003E5241" w:rsidRPr="003E5241" w:rsidRDefault="003E5241" w:rsidP="00390354">
            <w:pPr>
              <w:jc w:val="center"/>
              <w:rPr>
                <w:rFonts w:ascii="Arial" w:hAnsi="Arial" w:cs="Arial"/>
                <w:b/>
                <w:sz w:val="20"/>
                <w:szCs w:val="20"/>
              </w:rPr>
            </w:pPr>
            <w:r>
              <w:rPr>
                <w:rFonts w:ascii="Arial" w:hAnsi="Arial" w:cs="Arial"/>
                <w:b/>
                <w:sz w:val="20"/>
                <w:szCs w:val="20"/>
              </w:rPr>
              <w:t>1</w:t>
            </w:r>
          </w:p>
        </w:tc>
        <w:tc>
          <w:tcPr>
            <w:tcW w:w="709" w:type="dxa"/>
          </w:tcPr>
          <w:p w14:paraId="6EA65FFB" w14:textId="69D21FDD" w:rsidR="003E5241" w:rsidRPr="003E5241" w:rsidRDefault="003E5241" w:rsidP="00390354">
            <w:pPr>
              <w:jc w:val="center"/>
              <w:rPr>
                <w:rFonts w:ascii="Arial" w:hAnsi="Arial" w:cs="Arial"/>
                <w:b/>
                <w:sz w:val="20"/>
                <w:szCs w:val="20"/>
              </w:rPr>
            </w:pPr>
            <w:r>
              <w:rPr>
                <w:rFonts w:ascii="Arial" w:hAnsi="Arial" w:cs="Arial"/>
                <w:b/>
                <w:sz w:val="20"/>
                <w:szCs w:val="20"/>
              </w:rPr>
              <w:t>2</w:t>
            </w:r>
          </w:p>
        </w:tc>
        <w:tc>
          <w:tcPr>
            <w:tcW w:w="708" w:type="dxa"/>
          </w:tcPr>
          <w:p w14:paraId="7FBD227B" w14:textId="77777777" w:rsidR="003E5241" w:rsidRPr="0005673D" w:rsidRDefault="003E5241" w:rsidP="00390354">
            <w:pPr>
              <w:jc w:val="center"/>
              <w:rPr>
                <w:rFonts w:ascii="Arial" w:hAnsi="Arial" w:cs="Arial"/>
                <w:b/>
                <w:sz w:val="20"/>
                <w:szCs w:val="20"/>
                <w:lang w:val="mn-MN"/>
              </w:rPr>
            </w:pPr>
          </w:p>
        </w:tc>
        <w:tc>
          <w:tcPr>
            <w:tcW w:w="709" w:type="dxa"/>
          </w:tcPr>
          <w:p w14:paraId="15E0C418" w14:textId="3D1D598C" w:rsidR="003E5241" w:rsidRPr="00134233" w:rsidRDefault="003E5241" w:rsidP="00390354">
            <w:pPr>
              <w:jc w:val="center"/>
              <w:rPr>
                <w:rFonts w:ascii="Arial" w:hAnsi="Arial" w:cs="Arial"/>
                <w:b/>
                <w:sz w:val="20"/>
                <w:szCs w:val="20"/>
              </w:rPr>
            </w:pPr>
            <w:r>
              <w:rPr>
                <w:rFonts w:ascii="Arial" w:hAnsi="Arial" w:cs="Arial"/>
                <w:b/>
                <w:sz w:val="20"/>
                <w:szCs w:val="20"/>
              </w:rPr>
              <w:t>5</w:t>
            </w:r>
          </w:p>
        </w:tc>
        <w:tc>
          <w:tcPr>
            <w:tcW w:w="709" w:type="dxa"/>
          </w:tcPr>
          <w:p w14:paraId="6ACF867C" w14:textId="2A0117CB" w:rsidR="003E5241" w:rsidRPr="003E5241" w:rsidRDefault="003E5241" w:rsidP="00390354">
            <w:pPr>
              <w:jc w:val="center"/>
              <w:rPr>
                <w:rFonts w:ascii="Arial" w:hAnsi="Arial" w:cs="Arial"/>
                <w:b/>
                <w:sz w:val="20"/>
                <w:szCs w:val="20"/>
              </w:rPr>
            </w:pPr>
            <w:r>
              <w:rPr>
                <w:rFonts w:ascii="Arial" w:hAnsi="Arial" w:cs="Arial"/>
                <w:b/>
                <w:sz w:val="20"/>
                <w:szCs w:val="20"/>
              </w:rPr>
              <w:t>1</w:t>
            </w:r>
          </w:p>
        </w:tc>
        <w:tc>
          <w:tcPr>
            <w:tcW w:w="709" w:type="dxa"/>
          </w:tcPr>
          <w:p w14:paraId="366744F9" w14:textId="5457958C" w:rsidR="003E5241" w:rsidRPr="00134233" w:rsidRDefault="003E5241" w:rsidP="00390354">
            <w:pPr>
              <w:jc w:val="center"/>
              <w:rPr>
                <w:rFonts w:ascii="Arial" w:hAnsi="Arial" w:cs="Arial"/>
                <w:b/>
                <w:sz w:val="20"/>
                <w:szCs w:val="20"/>
              </w:rPr>
            </w:pPr>
            <w:r>
              <w:rPr>
                <w:rFonts w:ascii="Arial" w:hAnsi="Arial" w:cs="Arial"/>
                <w:b/>
                <w:sz w:val="20"/>
                <w:szCs w:val="20"/>
              </w:rPr>
              <w:t>25</w:t>
            </w:r>
          </w:p>
        </w:tc>
        <w:tc>
          <w:tcPr>
            <w:tcW w:w="3543" w:type="dxa"/>
            <w:vMerge w:val="restart"/>
            <w:vAlign w:val="center"/>
          </w:tcPr>
          <w:p w14:paraId="32CDDD19" w14:textId="3CABC067" w:rsidR="003E5241" w:rsidRPr="003E5241" w:rsidRDefault="008926FE" w:rsidP="00390354">
            <w:pPr>
              <w:jc w:val="center"/>
              <w:rPr>
                <w:rFonts w:ascii="Arial" w:hAnsi="Arial" w:cs="Arial"/>
                <w:b/>
                <w:sz w:val="20"/>
                <w:szCs w:val="20"/>
                <w:lang w:val="mn-MN"/>
              </w:rPr>
            </w:pPr>
            <w:r>
              <w:rPr>
                <w:rFonts w:ascii="Arial" w:hAnsi="Arial" w:cs="Arial"/>
                <w:b/>
                <w:sz w:val="20"/>
                <w:szCs w:val="20"/>
                <w:lang w:val="mn-MN"/>
              </w:rPr>
              <w:t>88.2</w:t>
            </w:r>
            <w:r w:rsidR="003E5241">
              <w:rPr>
                <w:rFonts w:ascii="Arial" w:hAnsi="Arial" w:cs="Arial"/>
                <w:b/>
                <w:sz w:val="20"/>
                <w:szCs w:val="20"/>
                <w:lang w:val="mn-MN"/>
              </w:rPr>
              <w:t>%</w:t>
            </w:r>
          </w:p>
        </w:tc>
      </w:tr>
      <w:tr w:rsidR="003E5241" w:rsidRPr="00311D50" w14:paraId="27C5F797" w14:textId="77777777" w:rsidTr="00390354">
        <w:tc>
          <w:tcPr>
            <w:tcW w:w="704" w:type="dxa"/>
            <w:vAlign w:val="center"/>
          </w:tcPr>
          <w:p w14:paraId="28E3944C" w14:textId="77777777" w:rsidR="003E5241" w:rsidRDefault="003E5241" w:rsidP="00390354">
            <w:pPr>
              <w:jc w:val="center"/>
              <w:rPr>
                <w:rFonts w:ascii="Arial" w:hAnsi="Arial" w:cs="Arial"/>
                <w:sz w:val="20"/>
                <w:szCs w:val="20"/>
                <w:lang w:val="mn-MN"/>
              </w:rPr>
            </w:pPr>
            <w:r>
              <w:rPr>
                <w:rFonts w:ascii="Arial" w:hAnsi="Arial" w:cs="Arial"/>
                <w:sz w:val="20"/>
                <w:szCs w:val="20"/>
                <w:lang w:val="mn-MN"/>
              </w:rPr>
              <w:t>1.1</w:t>
            </w:r>
          </w:p>
        </w:tc>
        <w:tc>
          <w:tcPr>
            <w:tcW w:w="5714" w:type="dxa"/>
          </w:tcPr>
          <w:p w14:paraId="3DBCEFD7" w14:textId="77777777" w:rsidR="003E5241" w:rsidRDefault="003E5241" w:rsidP="00390354">
            <w:pPr>
              <w:jc w:val="both"/>
              <w:rPr>
                <w:rFonts w:ascii="Arial" w:hAnsi="Arial" w:cs="Arial"/>
                <w:sz w:val="20"/>
                <w:szCs w:val="20"/>
                <w:lang w:val="mn-MN"/>
              </w:rPr>
            </w:pPr>
            <w:r>
              <w:rPr>
                <w:rFonts w:ascii="Arial" w:hAnsi="Arial" w:cs="Arial"/>
                <w:sz w:val="20"/>
                <w:szCs w:val="20"/>
                <w:lang w:val="mn-MN"/>
              </w:rPr>
              <w:t>ҮНДЭСНИЙ БАХАРХАЛ</w:t>
            </w:r>
          </w:p>
        </w:tc>
        <w:tc>
          <w:tcPr>
            <w:tcW w:w="949" w:type="dxa"/>
          </w:tcPr>
          <w:p w14:paraId="727662DC" w14:textId="4D8EBFAA" w:rsidR="003E5241" w:rsidRPr="00CF65FD" w:rsidRDefault="003E5241" w:rsidP="00390354">
            <w:pPr>
              <w:jc w:val="center"/>
              <w:rPr>
                <w:rFonts w:ascii="Arial" w:hAnsi="Arial" w:cs="Arial"/>
                <w:sz w:val="20"/>
                <w:szCs w:val="20"/>
              </w:rPr>
            </w:pPr>
            <w:r>
              <w:rPr>
                <w:rFonts w:ascii="Arial" w:hAnsi="Arial" w:cs="Arial"/>
                <w:sz w:val="20"/>
                <w:szCs w:val="20"/>
              </w:rPr>
              <w:t>2</w:t>
            </w:r>
          </w:p>
        </w:tc>
        <w:tc>
          <w:tcPr>
            <w:tcW w:w="709" w:type="dxa"/>
          </w:tcPr>
          <w:p w14:paraId="42BB7B32" w14:textId="77777777" w:rsidR="003E5241" w:rsidRDefault="003E5241" w:rsidP="00390354">
            <w:pPr>
              <w:jc w:val="center"/>
              <w:rPr>
                <w:rFonts w:ascii="Arial" w:hAnsi="Arial" w:cs="Arial"/>
                <w:sz w:val="20"/>
                <w:szCs w:val="20"/>
                <w:lang w:val="mn-MN"/>
              </w:rPr>
            </w:pPr>
          </w:p>
        </w:tc>
        <w:tc>
          <w:tcPr>
            <w:tcW w:w="709" w:type="dxa"/>
          </w:tcPr>
          <w:p w14:paraId="2D720EF2" w14:textId="77777777" w:rsidR="003E5241" w:rsidRDefault="003E5241" w:rsidP="00390354">
            <w:pPr>
              <w:jc w:val="center"/>
              <w:rPr>
                <w:rFonts w:ascii="Arial" w:hAnsi="Arial" w:cs="Arial"/>
                <w:sz w:val="20"/>
                <w:szCs w:val="20"/>
                <w:lang w:val="mn-MN"/>
              </w:rPr>
            </w:pPr>
          </w:p>
        </w:tc>
        <w:tc>
          <w:tcPr>
            <w:tcW w:w="708" w:type="dxa"/>
          </w:tcPr>
          <w:p w14:paraId="0BB43555" w14:textId="77777777" w:rsidR="003E5241" w:rsidRDefault="003E5241" w:rsidP="00390354">
            <w:pPr>
              <w:jc w:val="center"/>
              <w:rPr>
                <w:rFonts w:ascii="Arial" w:hAnsi="Arial" w:cs="Arial"/>
                <w:sz w:val="20"/>
                <w:szCs w:val="20"/>
                <w:lang w:val="mn-MN"/>
              </w:rPr>
            </w:pPr>
          </w:p>
        </w:tc>
        <w:tc>
          <w:tcPr>
            <w:tcW w:w="709" w:type="dxa"/>
          </w:tcPr>
          <w:p w14:paraId="1B6EA212" w14:textId="00FB2572" w:rsidR="003E5241" w:rsidRDefault="003E5241" w:rsidP="00390354">
            <w:pPr>
              <w:jc w:val="center"/>
              <w:rPr>
                <w:rFonts w:ascii="Arial" w:hAnsi="Arial" w:cs="Arial"/>
                <w:sz w:val="20"/>
                <w:szCs w:val="20"/>
                <w:lang w:val="mn-MN"/>
              </w:rPr>
            </w:pPr>
            <w:r>
              <w:rPr>
                <w:rFonts w:ascii="Arial" w:hAnsi="Arial" w:cs="Arial"/>
                <w:b/>
                <w:sz w:val="20"/>
                <w:szCs w:val="20"/>
              </w:rPr>
              <w:t>1</w:t>
            </w:r>
          </w:p>
        </w:tc>
        <w:tc>
          <w:tcPr>
            <w:tcW w:w="709" w:type="dxa"/>
          </w:tcPr>
          <w:p w14:paraId="7E4C5C1C" w14:textId="77777777" w:rsidR="003E5241" w:rsidRDefault="003E5241" w:rsidP="00390354">
            <w:pPr>
              <w:jc w:val="center"/>
              <w:rPr>
                <w:rFonts w:ascii="Arial" w:hAnsi="Arial" w:cs="Arial"/>
                <w:sz w:val="20"/>
                <w:szCs w:val="20"/>
                <w:lang w:val="mn-MN"/>
              </w:rPr>
            </w:pPr>
          </w:p>
        </w:tc>
        <w:tc>
          <w:tcPr>
            <w:tcW w:w="709" w:type="dxa"/>
          </w:tcPr>
          <w:p w14:paraId="52769AA1" w14:textId="3DD842E2" w:rsidR="003E5241" w:rsidRPr="00134233" w:rsidRDefault="003E5241" w:rsidP="00390354">
            <w:pPr>
              <w:jc w:val="center"/>
              <w:rPr>
                <w:rFonts w:ascii="Arial" w:hAnsi="Arial" w:cs="Arial"/>
                <w:sz w:val="20"/>
                <w:szCs w:val="20"/>
              </w:rPr>
            </w:pPr>
            <w:r>
              <w:rPr>
                <w:rFonts w:ascii="Arial" w:hAnsi="Arial" w:cs="Arial"/>
                <w:b/>
                <w:sz w:val="20"/>
                <w:szCs w:val="20"/>
              </w:rPr>
              <w:t>1</w:t>
            </w:r>
          </w:p>
        </w:tc>
        <w:tc>
          <w:tcPr>
            <w:tcW w:w="3543" w:type="dxa"/>
            <w:vMerge/>
            <w:vAlign w:val="center"/>
          </w:tcPr>
          <w:p w14:paraId="2B16E117" w14:textId="77777777" w:rsidR="003E5241" w:rsidRPr="00311D50" w:rsidRDefault="003E5241" w:rsidP="00390354">
            <w:pPr>
              <w:jc w:val="center"/>
              <w:rPr>
                <w:rFonts w:ascii="Arial" w:hAnsi="Arial" w:cs="Arial"/>
                <w:b/>
                <w:sz w:val="20"/>
                <w:szCs w:val="20"/>
                <w:lang w:val="mn-MN"/>
              </w:rPr>
            </w:pPr>
          </w:p>
        </w:tc>
      </w:tr>
      <w:tr w:rsidR="003E5241" w:rsidRPr="00311D50" w14:paraId="12F53189" w14:textId="77777777" w:rsidTr="00390354">
        <w:tc>
          <w:tcPr>
            <w:tcW w:w="704" w:type="dxa"/>
            <w:vAlign w:val="center"/>
          </w:tcPr>
          <w:p w14:paraId="70B8133A" w14:textId="77777777" w:rsidR="003E5241" w:rsidRDefault="003E5241" w:rsidP="00390354">
            <w:pPr>
              <w:jc w:val="center"/>
              <w:rPr>
                <w:rFonts w:ascii="Arial" w:hAnsi="Arial" w:cs="Arial"/>
                <w:sz w:val="20"/>
                <w:szCs w:val="20"/>
                <w:lang w:val="mn-MN"/>
              </w:rPr>
            </w:pPr>
            <w:r>
              <w:rPr>
                <w:rFonts w:ascii="Arial" w:hAnsi="Arial" w:cs="Arial"/>
                <w:sz w:val="20"/>
                <w:szCs w:val="20"/>
                <w:lang w:val="mn-MN"/>
              </w:rPr>
              <w:t>1.2</w:t>
            </w:r>
          </w:p>
        </w:tc>
        <w:tc>
          <w:tcPr>
            <w:tcW w:w="5714" w:type="dxa"/>
          </w:tcPr>
          <w:p w14:paraId="60C67AD3" w14:textId="77777777" w:rsidR="003E5241" w:rsidRDefault="003E5241" w:rsidP="00390354">
            <w:pPr>
              <w:jc w:val="both"/>
              <w:rPr>
                <w:rFonts w:ascii="Arial" w:hAnsi="Arial" w:cs="Arial"/>
                <w:sz w:val="20"/>
                <w:szCs w:val="20"/>
                <w:lang w:val="mn-MN"/>
              </w:rPr>
            </w:pPr>
            <w:r>
              <w:rPr>
                <w:rFonts w:ascii="Arial" w:hAnsi="Arial" w:cs="Arial"/>
                <w:sz w:val="20"/>
                <w:szCs w:val="20"/>
                <w:lang w:val="mn-MN"/>
              </w:rPr>
              <w:t>ЭРҮҮЛ МЭНД</w:t>
            </w:r>
          </w:p>
        </w:tc>
        <w:tc>
          <w:tcPr>
            <w:tcW w:w="949" w:type="dxa"/>
          </w:tcPr>
          <w:p w14:paraId="2054FA8C" w14:textId="2C8AA1FC" w:rsidR="003E5241" w:rsidRPr="003E5241" w:rsidRDefault="003E5241" w:rsidP="00390354">
            <w:pPr>
              <w:jc w:val="center"/>
              <w:rPr>
                <w:rFonts w:ascii="Arial" w:hAnsi="Arial" w:cs="Arial"/>
                <w:sz w:val="20"/>
                <w:szCs w:val="20"/>
              </w:rPr>
            </w:pPr>
            <w:r>
              <w:rPr>
                <w:rFonts w:ascii="Arial" w:hAnsi="Arial" w:cs="Arial"/>
                <w:sz w:val="20"/>
                <w:szCs w:val="20"/>
              </w:rPr>
              <w:t>4</w:t>
            </w:r>
          </w:p>
        </w:tc>
        <w:tc>
          <w:tcPr>
            <w:tcW w:w="709" w:type="dxa"/>
          </w:tcPr>
          <w:p w14:paraId="771C990F" w14:textId="446120D5" w:rsidR="003E5241" w:rsidRDefault="003E5241" w:rsidP="00390354">
            <w:pPr>
              <w:jc w:val="center"/>
              <w:rPr>
                <w:rFonts w:ascii="Arial" w:hAnsi="Arial" w:cs="Arial"/>
                <w:sz w:val="20"/>
                <w:szCs w:val="20"/>
                <w:lang w:val="mn-MN"/>
              </w:rPr>
            </w:pPr>
          </w:p>
        </w:tc>
        <w:tc>
          <w:tcPr>
            <w:tcW w:w="709" w:type="dxa"/>
          </w:tcPr>
          <w:p w14:paraId="1F28CA3D" w14:textId="70D35082" w:rsidR="003E5241" w:rsidRPr="00134233" w:rsidRDefault="003E5241" w:rsidP="00390354">
            <w:pPr>
              <w:jc w:val="center"/>
              <w:rPr>
                <w:rFonts w:ascii="Arial" w:hAnsi="Arial" w:cs="Arial"/>
                <w:sz w:val="20"/>
                <w:szCs w:val="20"/>
              </w:rPr>
            </w:pPr>
            <w:r>
              <w:rPr>
                <w:rFonts w:ascii="Arial" w:hAnsi="Arial" w:cs="Arial"/>
                <w:sz w:val="20"/>
                <w:szCs w:val="20"/>
              </w:rPr>
              <w:t>2</w:t>
            </w:r>
          </w:p>
        </w:tc>
        <w:tc>
          <w:tcPr>
            <w:tcW w:w="708" w:type="dxa"/>
          </w:tcPr>
          <w:p w14:paraId="7AE34E50" w14:textId="77777777" w:rsidR="003E5241" w:rsidRDefault="003E5241" w:rsidP="00390354">
            <w:pPr>
              <w:jc w:val="center"/>
              <w:rPr>
                <w:rFonts w:ascii="Arial" w:hAnsi="Arial" w:cs="Arial"/>
                <w:sz w:val="20"/>
                <w:szCs w:val="20"/>
                <w:lang w:val="mn-MN"/>
              </w:rPr>
            </w:pPr>
          </w:p>
        </w:tc>
        <w:tc>
          <w:tcPr>
            <w:tcW w:w="709" w:type="dxa"/>
          </w:tcPr>
          <w:p w14:paraId="7D405030" w14:textId="6B054626" w:rsidR="003E5241" w:rsidRDefault="003E5241" w:rsidP="00390354">
            <w:pPr>
              <w:jc w:val="center"/>
              <w:rPr>
                <w:rFonts w:ascii="Arial" w:hAnsi="Arial" w:cs="Arial"/>
                <w:sz w:val="20"/>
                <w:szCs w:val="20"/>
                <w:lang w:val="mn-MN"/>
              </w:rPr>
            </w:pPr>
          </w:p>
        </w:tc>
        <w:tc>
          <w:tcPr>
            <w:tcW w:w="709" w:type="dxa"/>
          </w:tcPr>
          <w:p w14:paraId="27514ED4" w14:textId="77777777" w:rsidR="003E5241" w:rsidRDefault="003E5241" w:rsidP="00390354">
            <w:pPr>
              <w:jc w:val="center"/>
              <w:rPr>
                <w:rFonts w:ascii="Arial" w:hAnsi="Arial" w:cs="Arial"/>
                <w:sz w:val="20"/>
                <w:szCs w:val="20"/>
                <w:lang w:val="mn-MN"/>
              </w:rPr>
            </w:pPr>
          </w:p>
        </w:tc>
        <w:tc>
          <w:tcPr>
            <w:tcW w:w="709" w:type="dxa"/>
          </w:tcPr>
          <w:p w14:paraId="7549EB90" w14:textId="15EF693B" w:rsidR="003E5241" w:rsidRPr="00134233" w:rsidRDefault="003E5241" w:rsidP="00390354">
            <w:pPr>
              <w:jc w:val="center"/>
              <w:rPr>
                <w:rFonts w:ascii="Arial" w:hAnsi="Arial" w:cs="Arial"/>
                <w:sz w:val="20"/>
                <w:szCs w:val="20"/>
              </w:rPr>
            </w:pPr>
            <w:r>
              <w:rPr>
                <w:rFonts w:ascii="Arial" w:hAnsi="Arial" w:cs="Arial"/>
                <w:sz w:val="20"/>
                <w:szCs w:val="20"/>
              </w:rPr>
              <w:t>2</w:t>
            </w:r>
          </w:p>
        </w:tc>
        <w:tc>
          <w:tcPr>
            <w:tcW w:w="3543" w:type="dxa"/>
            <w:vMerge/>
            <w:vAlign w:val="center"/>
          </w:tcPr>
          <w:p w14:paraId="2FDED745" w14:textId="77777777" w:rsidR="003E5241" w:rsidRPr="00311D50" w:rsidRDefault="003E5241" w:rsidP="00390354">
            <w:pPr>
              <w:jc w:val="center"/>
              <w:rPr>
                <w:rFonts w:ascii="Arial" w:hAnsi="Arial" w:cs="Arial"/>
                <w:b/>
                <w:sz w:val="20"/>
                <w:szCs w:val="20"/>
                <w:lang w:val="mn-MN"/>
              </w:rPr>
            </w:pPr>
          </w:p>
        </w:tc>
      </w:tr>
      <w:tr w:rsidR="003E5241" w:rsidRPr="00311D50" w14:paraId="13960CC2" w14:textId="77777777" w:rsidTr="00390354">
        <w:tc>
          <w:tcPr>
            <w:tcW w:w="704" w:type="dxa"/>
            <w:vAlign w:val="center"/>
          </w:tcPr>
          <w:p w14:paraId="637A0279" w14:textId="77777777" w:rsidR="003E5241" w:rsidRDefault="003E5241" w:rsidP="00390354">
            <w:pPr>
              <w:jc w:val="center"/>
              <w:rPr>
                <w:rFonts w:ascii="Arial" w:hAnsi="Arial" w:cs="Arial"/>
                <w:sz w:val="20"/>
                <w:szCs w:val="20"/>
                <w:lang w:val="mn-MN"/>
              </w:rPr>
            </w:pPr>
            <w:r>
              <w:rPr>
                <w:rFonts w:ascii="Arial" w:hAnsi="Arial" w:cs="Arial"/>
                <w:sz w:val="20"/>
                <w:szCs w:val="20"/>
                <w:lang w:val="mn-MN"/>
              </w:rPr>
              <w:t>1.3</w:t>
            </w:r>
          </w:p>
        </w:tc>
        <w:tc>
          <w:tcPr>
            <w:tcW w:w="5714" w:type="dxa"/>
          </w:tcPr>
          <w:p w14:paraId="5ABDD484" w14:textId="77777777" w:rsidR="003E5241" w:rsidRDefault="003E5241" w:rsidP="00390354">
            <w:pPr>
              <w:jc w:val="both"/>
              <w:rPr>
                <w:rFonts w:ascii="Arial" w:hAnsi="Arial" w:cs="Arial"/>
                <w:sz w:val="20"/>
                <w:szCs w:val="20"/>
                <w:lang w:val="mn-MN"/>
              </w:rPr>
            </w:pPr>
            <w:r>
              <w:rPr>
                <w:rFonts w:ascii="Arial" w:hAnsi="Arial" w:cs="Arial"/>
                <w:sz w:val="20"/>
                <w:szCs w:val="20"/>
                <w:lang w:val="mn-MN"/>
              </w:rPr>
              <w:t>БИЕИЙН ТАМИР</w:t>
            </w:r>
          </w:p>
        </w:tc>
        <w:tc>
          <w:tcPr>
            <w:tcW w:w="949" w:type="dxa"/>
          </w:tcPr>
          <w:p w14:paraId="5FF97D37" w14:textId="5D75033B" w:rsidR="003E5241" w:rsidRPr="003E5241" w:rsidRDefault="003E5241" w:rsidP="00390354">
            <w:pPr>
              <w:jc w:val="center"/>
              <w:rPr>
                <w:rFonts w:ascii="Arial" w:hAnsi="Arial" w:cs="Arial"/>
                <w:sz w:val="20"/>
                <w:szCs w:val="20"/>
              </w:rPr>
            </w:pPr>
            <w:r>
              <w:rPr>
                <w:rFonts w:ascii="Arial" w:hAnsi="Arial" w:cs="Arial"/>
                <w:sz w:val="20"/>
                <w:szCs w:val="20"/>
              </w:rPr>
              <w:t>3</w:t>
            </w:r>
          </w:p>
        </w:tc>
        <w:tc>
          <w:tcPr>
            <w:tcW w:w="709" w:type="dxa"/>
          </w:tcPr>
          <w:p w14:paraId="01459BB9" w14:textId="77777777" w:rsidR="003E5241" w:rsidRDefault="003E5241" w:rsidP="00390354">
            <w:pPr>
              <w:jc w:val="center"/>
              <w:rPr>
                <w:rFonts w:ascii="Arial" w:hAnsi="Arial" w:cs="Arial"/>
                <w:sz w:val="20"/>
                <w:szCs w:val="20"/>
                <w:lang w:val="mn-MN"/>
              </w:rPr>
            </w:pPr>
          </w:p>
        </w:tc>
        <w:tc>
          <w:tcPr>
            <w:tcW w:w="709" w:type="dxa"/>
          </w:tcPr>
          <w:p w14:paraId="6673BB88" w14:textId="77777777" w:rsidR="003E5241" w:rsidRDefault="003E5241" w:rsidP="00390354">
            <w:pPr>
              <w:jc w:val="center"/>
              <w:rPr>
                <w:rFonts w:ascii="Arial" w:hAnsi="Arial" w:cs="Arial"/>
                <w:sz w:val="20"/>
                <w:szCs w:val="20"/>
                <w:lang w:val="mn-MN"/>
              </w:rPr>
            </w:pPr>
          </w:p>
        </w:tc>
        <w:tc>
          <w:tcPr>
            <w:tcW w:w="708" w:type="dxa"/>
          </w:tcPr>
          <w:p w14:paraId="00EE3A83" w14:textId="77777777" w:rsidR="003E5241" w:rsidRDefault="003E5241" w:rsidP="00390354">
            <w:pPr>
              <w:jc w:val="center"/>
              <w:rPr>
                <w:rFonts w:ascii="Arial" w:hAnsi="Arial" w:cs="Arial"/>
                <w:sz w:val="20"/>
                <w:szCs w:val="20"/>
                <w:lang w:val="mn-MN"/>
              </w:rPr>
            </w:pPr>
          </w:p>
        </w:tc>
        <w:tc>
          <w:tcPr>
            <w:tcW w:w="709" w:type="dxa"/>
          </w:tcPr>
          <w:p w14:paraId="4E4753F5" w14:textId="77777777" w:rsidR="003E5241" w:rsidRDefault="003E5241" w:rsidP="00390354">
            <w:pPr>
              <w:jc w:val="center"/>
              <w:rPr>
                <w:rFonts w:ascii="Arial" w:hAnsi="Arial" w:cs="Arial"/>
                <w:sz w:val="20"/>
                <w:szCs w:val="20"/>
                <w:lang w:val="mn-MN"/>
              </w:rPr>
            </w:pPr>
          </w:p>
        </w:tc>
        <w:tc>
          <w:tcPr>
            <w:tcW w:w="709" w:type="dxa"/>
          </w:tcPr>
          <w:p w14:paraId="216CC9D4" w14:textId="77777777" w:rsidR="003E5241" w:rsidRDefault="003E5241" w:rsidP="00390354">
            <w:pPr>
              <w:jc w:val="center"/>
              <w:rPr>
                <w:rFonts w:ascii="Arial" w:hAnsi="Arial" w:cs="Arial"/>
                <w:sz w:val="20"/>
                <w:szCs w:val="20"/>
                <w:lang w:val="mn-MN"/>
              </w:rPr>
            </w:pPr>
          </w:p>
        </w:tc>
        <w:tc>
          <w:tcPr>
            <w:tcW w:w="709" w:type="dxa"/>
          </w:tcPr>
          <w:p w14:paraId="65879790" w14:textId="1CA4AB91" w:rsidR="003E5241" w:rsidRPr="00134233" w:rsidRDefault="003E5241" w:rsidP="00390354">
            <w:pPr>
              <w:jc w:val="center"/>
              <w:rPr>
                <w:rFonts w:ascii="Arial" w:hAnsi="Arial" w:cs="Arial"/>
                <w:sz w:val="20"/>
                <w:szCs w:val="20"/>
              </w:rPr>
            </w:pPr>
            <w:r>
              <w:rPr>
                <w:rFonts w:ascii="Arial" w:hAnsi="Arial" w:cs="Arial"/>
                <w:sz w:val="20"/>
                <w:szCs w:val="20"/>
              </w:rPr>
              <w:t>3</w:t>
            </w:r>
          </w:p>
        </w:tc>
        <w:tc>
          <w:tcPr>
            <w:tcW w:w="3543" w:type="dxa"/>
            <w:vMerge/>
            <w:vAlign w:val="center"/>
          </w:tcPr>
          <w:p w14:paraId="1DCE6F71" w14:textId="77777777" w:rsidR="003E5241" w:rsidRPr="00311D50" w:rsidRDefault="003E5241" w:rsidP="00390354">
            <w:pPr>
              <w:jc w:val="center"/>
              <w:rPr>
                <w:rFonts w:ascii="Arial" w:hAnsi="Arial" w:cs="Arial"/>
                <w:b/>
                <w:sz w:val="20"/>
                <w:szCs w:val="20"/>
                <w:lang w:val="mn-MN"/>
              </w:rPr>
            </w:pPr>
          </w:p>
        </w:tc>
      </w:tr>
      <w:tr w:rsidR="003E5241" w:rsidRPr="00311D50" w14:paraId="609634A3" w14:textId="77777777" w:rsidTr="00390354">
        <w:tc>
          <w:tcPr>
            <w:tcW w:w="704" w:type="dxa"/>
            <w:vAlign w:val="center"/>
          </w:tcPr>
          <w:p w14:paraId="7E74259F" w14:textId="77777777" w:rsidR="003E5241" w:rsidRDefault="003E5241" w:rsidP="00390354">
            <w:pPr>
              <w:jc w:val="center"/>
              <w:rPr>
                <w:rFonts w:ascii="Arial" w:hAnsi="Arial" w:cs="Arial"/>
                <w:sz w:val="20"/>
                <w:szCs w:val="20"/>
                <w:lang w:val="mn-MN"/>
              </w:rPr>
            </w:pPr>
            <w:r>
              <w:rPr>
                <w:rFonts w:ascii="Arial" w:hAnsi="Arial" w:cs="Arial"/>
                <w:sz w:val="20"/>
                <w:szCs w:val="20"/>
                <w:lang w:val="mn-MN"/>
              </w:rPr>
              <w:t>1.4</w:t>
            </w:r>
          </w:p>
        </w:tc>
        <w:tc>
          <w:tcPr>
            <w:tcW w:w="5714" w:type="dxa"/>
          </w:tcPr>
          <w:p w14:paraId="48D438FA" w14:textId="77777777" w:rsidR="003E5241" w:rsidRDefault="003E5241" w:rsidP="00390354">
            <w:pPr>
              <w:jc w:val="both"/>
              <w:rPr>
                <w:rFonts w:ascii="Arial" w:hAnsi="Arial" w:cs="Arial"/>
                <w:sz w:val="20"/>
                <w:szCs w:val="20"/>
                <w:lang w:val="mn-MN"/>
              </w:rPr>
            </w:pPr>
            <w:r>
              <w:rPr>
                <w:rFonts w:ascii="Arial" w:hAnsi="Arial" w:cs="Arial"/>
                <w:sz w:val="20"/>
                <w:szCs w:val="20"/>
                <w:lang w:val="mn-MN"/>
              </w:rPr>
              <w:t>БОЛОВСРОЛ</w:t>
            </w:r>
          </w:p>
        </w:tc>
        <w:tc>
          <w:tcPr>
            <w:tcW w:w="949" w:type="dxa"/>
          </w:tcPr>
          <w:p w14:paraId="16B2BF2D" w14:textId="2F208B64" w:rsidR="003E5241" w:rsidRPr="003E5241" w:rsidRDefault="003E5241" w:rsidP="00390354">
            <w:pPr>
              <w:jc w:val="center"/>
              <w:rPr>
                <w:rFonts w:ascii="Arial" w:hAnsi="Arial" w:cs="Arial"/>
                <w:sz w:val="20"/>
                <w:szCs w:val="20"/>
              </w:rPr>
            </w:pPr>
            <w:r>
              <w:rPr>
                <w:rFonts w:ascii="Arial" w:hAnsi="Arial" w:cs="Arial"/>
                <w:sz w:val="20"/>
                <w:szCs w:val="20"/>
              </w:rPr>
              <w:t>12</w:t>
            </w:r>
          </w:p>
        </w:tc>
        <w:tc>
          <w:tcPr>
            <w:tcW w:w="709" w:type="dxa"/>
          </w:tcPr>
          <w:p w14:paraId="625CD5DF" w14:textId="25CFE278" w:rsidR="003E5241" w:rsidRPr="001D4EDA"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1E85B284" w14:textId="77777777" w:rsidR="003E5241" w:rsidRDefault="003E5241" w:rsidP="00390354">
            <w:pPr>
              <w:jc w:val="center"/>
              <w:rPr>
                <w:rFonts w:ascii="Arial" w:hAnsi="Arial" w:cs="Arial"/>
                <w:sz w:val="20"/>
                <w:szCs w:val="20"/>
                <w:lang w:val="mn-MN"/>
              </w:rPr>
            </w:pPr>
          </w:p>
        </w:tc>
        <w:tc>
          <w:tcPr>
            <w:tcW w:w="708" w:type="dxa"/>
          </w:tcPr>
          <w:p w14:paraId="0A1E3804" w14:textId="77777777" w:rsidR="003E5241" w:rsidRDefault="003E5241" w:rsidP="00390354">
            <w:pPr>
              <w:jc w:val="center"/>
              <w:rPr>
                <w:rFonts w:ascii="Arial" w:hAnsi="Arial" w:cs="Arial"/>
                <w:sz w:val="20"/>
                <w:szCs w:val="20"/>
                <w:lang w:val="mn-MN"/>
              </w:rPr>
            </w:pPr>
          </w:p>
        </w:tc>
        <w:tc>
          <w:tcPr>
            <w:tcW w:w="709" w:type="dxa"/>
          </w:tcPr>
          <w:p w14:paraId="44579E8F" w14:textId="70E53FDD" w:rsidR="003E5241" w:rsidRPr="001D4EDA" w:rsidRDefault="003E5241" w:rsidP="00390354">
            <w:pPr>
              <w:jc w:val="center"/>
              <w:rPr>
                <w:rFonts w:ascii="Arial" w:hAnsi="Arial" w:cs="Arial"/>
                <w:sz w:val="20"/>
                <w:szCs w:val="20"/>
              </w:rPr>
            </w:pPr>
            <w:r>
              <w:rPr>
                <w:rFonts w:ascii="Arial" w:hAnsi="Arial" w:cs="Arial"/>
                <w:sz w:val="20"/>
                <w:szCs w:val="20"/>
              </w:rPr>
              <w:t>3</w:t>
            </w:r>
          </w:p>
        </w:tc>
        <w:tc>
          <w:tcPr>
            <w:tcW w:w="709" w:type="dxa"/>
          </w:tcPr>
          <w:p w14:paraId="706ABB1F" w14:textId="6BCA9D90" w:rsidR="003E5241" w:rsidRDefault="003E5241" w:rsidP="00390354">
            <w:pPr>
              <w:jc w:val="center"/>
              <w:rPr>
                <w:rFonts w:ascii="Arial" w:hAnsi="Arial" w:cs="Arial"/>
                <w:sz w:val="20"/>
                <w:szCs w:val="20"/>
                <w:lang w:val="mn-MN"/>
              </w:rPr>
            </w:pPr>
          </w:p>
        </w:tc>
        <w:tc>
          <w:tcPr>
            <w:tcW w:w="709" w:type="dxa"/>
          </w:tcPr>
          <w:p w14:paraId="49999909" w14:textId="045CA2FC" w:rsidR="003E5241" w:rsidRPr="001D4EDA" w:rsidRDefault="003E5241" w:rsidP="00390354">
            <w:pPr>
              <w:jc w:val="center"/>
              <w:rPr>
                <w:rFonts w:ascii="Arial" w:hAnsi="Arial" w:cs="Arial"/>
                <w:sz w:val="20"/>
                <w:szCs w:val="20"/>
              </w:rPr>
            </w:pPr>
            <w:r>
              <w:rPr>
                <w:rFonts w:ascii="Arial" w:hAnsi="Arial" w:cs="Arial"/>
                <w:sz w:val="20"/>
                <w:szCs w:val="20"/>
              </w:rPr>
              <w:t>8</w:t>
            </w:r>
          </w:p>
        </w:tc>
        <w:tc>
          <w:tcPr>
            <w:tcW w:w="3543" w:type="dxa"/>
            <w:vMerge/>
            <w:vAlign w:val="center"/>
          </w:tcPr>
          <w:p w14:paraId="2490C304" w14:textId="77777777" w:rsidR="003E5241" w:rsidRPr="00311D50" w:rsidRDefault="003E5241" w:rsidP="00390354">
            <w:pPr>
              <w:jc w:val="center"/>
              <w:rPr>
                <w:rFonts w:ascii="Arial" w:hAnsi="Arial" w:cs="Arial"/>
                <w:b/>
                <w:sz w:val="20"/>
                <w:szCs w:val="20"/>
                <w:lang w:val="mn-MN"/>
              </w:rPr>
            </w:pPr>
          </w:p>
        </w:tc>
      </w:tr>
      <w:tr w:rsidR="003E5241" w:rsidRPr="00311D50" w14:paraId="1BF25F07" w14:textId="77777777" w:rsidTr="00390354">
        <w:tc>
          <w:tcPr>
            <w:tcW w:w="704" w:type="dxa"/>
            <w:vAlign w:val="center"/>
          </w:tcPr>
          <w:p w14:paraId="7D6E364A" w14:textId="77777777" w:rsidR="003E5241" w:rsidRDefault="003E5241" w:rsidP="00390354">
            <w:pPr>
              <w:jc w:val="center"/>
              <w:rPr>
                <w:rFonts w:ascii="Arial" w:hAnsi="Arial" w:cs="Arial"/>
                <w:sz w:val="20"/>
                <w:szCs w:val="20"/>
                <w:lang w:val="mn-MN"/>
              </w:rPr>
            </w:pPr>
            <w:r>
              <w:rPr>
                <w:rFonts w:ascii="Arial" w:hAnsi="Arial" w:cs="Arial"/>
                <w:sz w:val="20"/>
                <w:szCs w:val="20"/>
                <w:lang w:val="mn-MN"/>
              </w:rPr>
              <w:t>1.5</w:t>
            </w:r>
          </w:p>
        </w:tc>
        <w:tc>
          <w:tcPr>
            <w:tcW w:w="5714" w:type="dxa"/>
          </w:tcPr>
          <w:p w14:paraId="0825B65D" w14:textId="77777777" w:rsidR="003E5241" w:rsidRDefault="003E5241" w:rsidP="00390354">
            <w:pPr>
              <w:jc w:val="both"/>
              <w:rPr>
                <w:rFonts w:ascii="Arial" w:hAnsi="Arial" w:cs="Arial"/>
                <w:sz w:val="20"/>
                <w:szCs w:val="20"/>
                <w:lang w:val="mn-MN"/>
              </w:rPr>
            </w:pPr>
            <w:r>
              <w:rPr>
                <w:rFonts w:ascii="Arial" w:hAnsi="Arial" w:cs="Arial"/>
                <w:sz w:val="20"/>
                <w:szCs w:val="20"/>
                <w:lang w:val="mn-MN"/>
              </w:rPr>
              <w:t>ХҮҮХЭД, ЗАЛУУЧУУД, ГЭР БҮЛИЙН ХӨГЖИЛ</w:t>
            </w:r>
          </w:p>
        </w:tc>
        <w:tc>
          <w:tcPr>
            <w:tcW w:w="949" w:type="dxa"/>
          </w:tcPr>
          <w:p w14:paraId="6E380149" w14:textId="0E9048E2" w:rsidR="003E5241" w:rsidRPr="003E5241" w:rsidRDefault="003E5241" w:rsidP="00390354">
            <w:pPr>
              <w:jc w:val="center"/>
              <w:rPr>
                <w:rFonts w:ascii="Arial" w:hAnsi="Arial" w:cs="Arial"/>
                <w:sz w:val="20"/>
                <w:szCs w:val="20"/>
              </w:rPr>
            </w:pPr>
            <w:r>
              <w:rPr>
                <w:rFonts w:ascii="Arial" w:hAnsi="Arial" w:cs="Arial"/>
                <w:sz w:val="20"/>
                <w:szCs w:val="20"/>
              </w:rPr>
              <w:t>6</w:t>
            </w:r>
          </w:p>
        </w:tc>
        <w:tc>
          <w:tcPr>
            <w:tcW w:w="709" w:type="dxa"/>
          </w:tcPr>
          <w:p w14:paraId="75964879" w14:textId="77777777" w:rsidR="003E5241" w:rsidRDefault="003E5241" w:rsidP="00390354">
            <w:pPr>
              <w:jc w:val="center"/>
              <w:rPr>
                <w:rFonts w:ascii="Arial" w:hAnsi="Arial" w:cs="Arial"/>
                <w:sz w:val="20"/>
                <w:szCs w:val="20"/>
                <w:lang w:val="mn-MN"/>
              </w:rPr>
            </w:pPr>
          </w:p>
        </w:tc>
        <w:tc>
          <w:tcPr>
            <w:tcW w:w="709" w:type="dxa"/>
          </w:tcPr>
          <w:p w14:paraId="21674D02" w14:textId="77777777" w:rsidR="003E5241" w:rsidRDefault="003E5241" w:rsidP="00390354">
            <w:pPr>
              <w:jc w:val="center"/>
              <w:rPr>
                <w:rFonts w:ascii="Arial" w:hAnsi="Arial" w:cs="Arial"/>
                <w:sz w:val="20"/>
                <w:szCs w:val="20"/>
                <w:lang w:val="mn-MN"/>
              </w:rPr>
            </w:pPr>
          </w:p>
        </w:tc>
        <w:tc>
          <w:tcPr>
            <w:tcW w:w="708" w:type="dxa"/>
          </w:tcPr>
          <w:p w14:paraId="130213BB" w14:textId="77777777" w:rsidR="003E5241" w:rsidRDefault="003E5241" w:rsidP="00390354">
            <w:pPr>
              <w:jc w:val="center"/>
              <w:rPr>
                <w:rFonts w:ascii="Arial" w:hAnsi="Arial" w:cs="Arial"/>
                <w:sz w:val="20"/>
                <w:szCs w:val="20"/>
                <w:lang w:val="mn-MN"/>
              </w:rPr>
            </w:pPr>
          </w:p>
        </w:tc>
        <w:tc>
          <w:tcPr>
            <w:tcW w:w="709" w:type="dxa"/>
          </w:tcPr>
          <w:p w14:paraId="51BBA3C8" w14:textId="7D214069" w:rsidR="003E5241" w:rsidRPr="001D4EDA"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26870800" w14:textId="332FDFB3" w:rsidR="003E5241" w:rsidRPr="001D4EDA"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254AA166" w14:textId="439B5FA2" w:rsidR="003E5241" w:rsidRPr="001D4EDA" w:rsidRDefault="003E5241" w:rsidP="00390354">
            <w:pPr>
              <w:jc w:val="center"/>
              <w:rPr>
                <w:rFonts w:ascii="Arial" w:hAnsi="Arial" w:cs="Arial"/>
                <w:sz w:val="20"/>
                <w:szCs w:val="20"/>
              </w:rPr>
            </w:pPr>
            <w:r>
              <w:rPr>
                <w:rFonts w:ascii="Arial" w:hAnsi="Arial" w:cs="Arial"/>
                <w:sz w:val="20"/>
                <w:szCs w:val="20"/>
              </w:rPr>
              <w:t>4</w:t>
            </w:r>
          </w:p>
        </w:tc>
        <w:tc>
          <w:tcPr>
            <w:tcW w:w="3543" w:type="dxa"/>
            <w:vMerge/>
            <w:vAlign w:val="center"/>
          </w:tcPr>
          <w:p w14:paraId="3B1E7EC7" w14:textId="77777777" w:rsidR="003E5241" w:rsidRPr="00311D50" w:rsidRDefault="003E5241" w:rsidP="00390354">
            <w:pPr>
              <w:jc w:val="center"/>
              <w:rPr>
                <w:rFonts w:ascii="Arial" w:hAnsi="Arial" w:cs="Arial"/>
                <w:b/>
                <w:sz w:val="20"/>
                <w:szCs w:val="20"/>
                <w:lang w:val="mn-MN"/>
              </w:rPr>
            </w:pPr>
          </w:p>
        </w:tc>
      </w:tr>
      <w:tr w:rsidR="003E5241" w:rsidRPr="00311D50" w14:paraId="1B239FB4" w14:textId="77777777" w:rsidTr="00390354">
        <w:tc>
          <w:tcPr>
            <w:tcW w:w="704" w:type="dxa"/>
          </w:tcPr>
          <w:p w14:paraId="7A39BF4F" w14:textId="3C2FDB7A" w:rsidR="003E5241" w:rsidRDefault="003E5241" w:rsidP="00390354">
            <w:pPr>
              <w:jc w:val="center"/>
              <w:rPr>
                <w:rFonts w:ascii="Arial" w:hAnsi="Arial" w:cs="Arial"/>
                <w:sz w:val="20"/>
                <w:szCs w:val="20"/>
                <w:lang w:val="mn-MN"/>
              </w:rPr>
            </w:pPr>
            <w:r w:rsidRPr="0005673D">
              <w:rPr>
                <w:rFonts w:ascii="Arial" w:hAnsi="Arial" w:cs="Arial"/>
                <w:sz w:val="20"/>
                <w:szCs w:val="20"/>
                <w:lang w:val="mn-MN"/>
              </w:rPr>
              <w:t>1.6</w:t>
            </w:r>
          </w:p>
        </w:tc>
        <w:tc>
          <w:tcPr>
            <w:tcW w:w="5714" w:type="dxa"/>
          </w:tcPr>
          <w:p w14:paraId="146D309D" w14:textId="1303B283" w:rsidR="003E5241" w:rsidRDefault="003E5241" w:rsidP="00390354">
            <w:pPr>
              <w:jc w:val="both"/>
              <w:rPr>
                <w:rFonts w:ascii="Arial" w:hAnsi="Arial" w:cs="Arial"/>
                <w:sz w:val="20"/>
                <w:szCs w:val="20"/>
                <w:lang w:val="mn-MN"/>
              </w:rPr>
            </w:pPr>
            <w:r w:rsidRPr="0005673D">
              <w:rPr>
                <w:rFonts w:ascii="Arial" w:eastAsia="Times New Roman" w:hAnsi="Arial" w:cs="Arial"/>
                <w:bCs/>
                <w:sz w:val="20"/>
                <w:szCs w:val="20"/>
                <w:lang w:val="mn-MN"/>
              </w:rPr>
              <w:t>ХӨДӨЛМӨР, НИЙГМИЙН ХАМГААЛАЛ</w:t>
            </w:r>
          </w:p>
        </w:tc>
        <w:tc>
          <w:tcPr>
            <w:tcW w:w="949" w:type="dxa"/>
          </w:tcPr>
          <w:p w14:paraId="4F9723AC" w14:textId="5048B980" w:rsidR="003E5241" w:rsidRPr="003E5241" w:rsidRDefault="003E5241" w:rsidP="00390354">
            <w:pPr>
              <w:jc w:val="center"/>
              <w:rPr>
                <w:rFonts w:ascii="Arial" w:hAnsi="Arial" w:cs="Arial"/>
                <w:sz w:val="20"/>
                <w:szCs w:val="20"/>
              </w:rPr>
            </w:pPr>
            <w:r>
              <w:rPr>
                <w:rFonts w:ascii="Arial" w:hAnsi="Arial" w:cs="Arial"/>
                <w:sz w:val="20"/>
                <w:szCs w:val="20"/>
              </w:rPr>
              <w:t>7</w:t>
            </w:r>
          </w:p>
        </w:tc>
        <w:tc>
          <w:tcPr>
            <w:tcW w:w="709" w:type="dxa"/>
          </w:tcPr>
          <w:p w14:paraId="744065DB" w14:textId="77777777" w:rsidR="003E5241" w:rsidRDefault="003E5241" w:rsidP="00390354">
            <w:pPr>
              <w:jc w:val="center"/>
              <w:rPr>
                <w:rFonts w:ascii="Arial" w:hAnsi="Arial" w:cs="Arial"/>
                <w:sz w:val="20"/>
                <w:szCs w:val="20"/>
                <w:lang w:val="mn-MN"/>
              </w:rPr>
            </w:pPr>
          </w:p>
        </w:tc>
        <w:tc>
          <w:tcPr>
            <w:tcW w:w="709" w:type="dxa"/>
          </w:tcPr>
          <w:p w14:paraId="659083BC" w14:textId="77777777" w:rsidR="003E5241" w:rsidRDefault="003E5241" w:rsidP="00390354">
            <w:pPr>
              <w:jc w:val="center"/>
              <w:rPr>
                <w:rFonts w:ascii="Arial" w:hAnsi="Arial" w:cs="Arial"/>
                <w:sz w:val="20"/>
                <w:szCs w:val="20"/>
                <w:lang w:val="mn-MN"/>
              </w:rPr>
            </w:pPr>
          </w:p>
        </w:tc>
        <w:tc>
          <w:tcPr>
            <w:tcW w:w="708" w:type="dxa"/>
          </w:tcPr>
          <w:p w14:paraId="741AA2D4" w14:textId="77777777" w:rsidR="003E5241" w:rsidRDefault="003E5241" w:rsidP="00390354">
            <w:pPr>
              <w:jc w:val="center"/>
              <w:rPr>
                <w:rFonts w:ascii="Arial" w:hAnsi="Arial" w:cs="Arial"/>
                <w:sz w:val="20"/>
                <w:szCs w:val="20"/>
                <w:lang w:val="mn-MN"/>
              </w:rPr>
            </w:pPr>
          </w:p>
        </w:tc>
        <w:tc>
          <w:tcPr>
            <w:tcW w:w="709" w:type="dxa"/>
          </w:tcPr>
          <w:p w14:paraId="3CE58F8F" w14:textId="77777777" w:rsidR="003E5241" w:rsidRDefault="003E5241" w:rsidP="00390354">
            <w:pPr>
              <w:jc w:val="center"/>
              <w:rPr>
                <w:rFonts w:ascii="Arial" w:hAnsi="Arial" w:cs="Arial"/>
                <w:sz w:val="20"/>
                <w:szCs w:val="20"/>
              </w:rPr>
            </w:pPr>
          </w:p>
        </w:tc>
        <w:tc>
          <w:tcPr>
            <w:tcW w:w="709" w:type="dxa"/>
          </w:tcPr>
          <w:p w14:paraId="4DC13432" w14:textId="77777777" w:rsidR="003E5241" w:rsidRDefault="003E5241" w:rsidP="00390354">
            <w:pPr>
              <w:jc w:val="center"/>
              <w:rPr>
                <w:rFonts w:ascii="Arial" w:hAnsi="Arial" w:cs="Arial"/>
                <w:sz w:val="20"/>
                <w:szCs w:val="20"/>
              </w:rPr>
            </w:pPr>
          </w:p>
        </w:tc>
        <w:tc>
          <w:tcPr>
            <w:tcW w:w="709" w:type="dxa"/>
          </w:tcPr>
          <w:p w14:paraId="07FC3470" w14:textId="39105D19" w:rsidR="003E5241" w:rsidRDefault="003E5241" w:rsidP="00390354">
            <w:pPr>
              <w:jc w:val="center"/>
              <w:rPr>
                <w:rFonts w:ascii="Arial" w:hAnsi="Arial" w:cs="Arial"/>
                <w:sz w:val="20"/>
                <w:szCs w:val="20"/>
              </w:rPr>
            </w:pPr>
            <w:r>
              <w:rPr>
                <w:rFonts w:ascii="Arial" w:hAnsi="Arial" w:cs="Arial"/>
                <w:sz w:val="20"/>
                <w:szCs w:val="20"/>
              </w:rPr>
              <w:t>7</w:t>
            </w:r>
          </w:p>
        </w:tc>
        <w:tc>
          <w:tcPr>
            <w:tcW w:w="3543" w:type="dxa"/>
            <w:vMerge/>
            <w:vAlign w:val="center"/>
          </w:tcPr>
          <w:p w14:paraId="71747118" w14:textId="77777777" w:rsidR="003E5241" w:rsidRPr="00311D50" w:rsidRDefault="003E5241" w:rsidP="00390354">
            <w:pPr>
              <w:jc w:val="center"/>
              <w:rPr>
                <w:rFonts w:ascii="Arial" w:hAnsi="Arial" w:cs="Arial"/>
                <w:b/>
                <w:sz w:val="20"/>
                <w:szCs w:val="20"/>
                <w:lang w:val="mn-MN"/>
              </w:rPr>
            </w:pPr>
          </w:p>
        </w:tc>
      </w:tr>
      <w:tr w:rsidR="003E5241" w:rsidRPr="005C0BE7" w14:paraId="5EC23577" w14:textId="77777777" w:rsidTr="00390354">
        <w:tc>
          <w:tcPr>
            <w:tcW w:w="6418" w:type="dxa"/>
            <w:gridSpan w:val="2"/>
          </w:tcPr>
          <w:p w14:paraId="680DEA29" w14:textId="77777777" w:rsidR="003E5241" w:rsidRPr="0005673D" w:rsidRDefault="003E5241" w:rsidP="00390354">
            <w:pPr>
              <w:rPr>
                <w:rFonts w:ascii="Arial" w:hAnsi="Arial" w:cs="Arial"/>
                <w:b/>
                <w:sz w:val="20"/>
                <w:szCs w:val="20"/>
                <w:lang w:val="mn-MN"/>
              </w:rPr>
            </w:pPr>
            <w:r w:rsidRPr="0005673D">
              <w:rPr>
                <w:rFonts w:ascii="Arial" w:hAnsi="Arial" w:cs="Arial"/>
                <w:b/>
                <w:sz w:val="20"/>
                <w:szCs w:val="20"/>
                <w:lang w:val="mn-MN"/>
              </w:rPr>
              <w:t>ХОЁР. ЭДИЙН ЗАСАГ</w:t>
            </w:r>
          </w:p>
        </w:tc>
        <w:tc>
          <w:tcPr>
            <w:tcW w:w="949" w:type="dxa"/>
          </w:tcPr>
          <w:p w14:paraId="557CCF69" w14:textId="7400880F" w:rsidR="003E5241" w:rsidRPr="00011F86" w:rsidRDefault="003E5241" w:rsidP="00390354">
            <w:pPr>
              <w:jc w:val="center"/>
              <w:rPr>
                <w:rFonts w:ascii="Arial" w:hAnsi="Arial" w:cs="Arial"/>
                <w:b/>
                <w:sz w:val="20"/>
                <w:szCs w:val="20"/>
                <w:lang w:val="mn-MN"/>
              </w:rPr>
            </w:pPr>
            <w:r>
              <w:rPr>
                <w:rFonts w:ascii="Arial" w:hAnsi="Arial" w:cs="Arial"/>
                <w:b/>
                <w:sz w:val="20"/>
                <w:szCs w:val="20"/>
              </w:rPr>
              <w:t>1</w:t>
            </w:r>
            <w:r w:rsidR="00011F86">
              <w:rPr>
                <w:rFonts w:ascii="Arial" w:hAnsi="Arial" w:cs="Arial"/>
                <w:b/>
                <w:sz w:val="20"/>
                <w:szCs w:val="20"/>
                <w:lang w:val="mn-MN"/>
              </w:rPr>
              <w:t>4</w:t>
            </w:r>
          </w:p>
        </w:tc>
        <w:tc>
          <w:tcPr>
            <w:tcW w:w="709" w:type="dxa"/>
          </w:tcPr>
          <w:p w14:paraId="302DD546" w14:textId="77777777" w:rsidR="003E5241" w:rsidRPr="0005673D" w:rsidRDefault="003E5241" w:rsidP="00390354">
            <w:pPr>
              <w:jc w:val="center"/>
              <w:rPr>
                <w:rFonts w:ascii="Arial" w:hAnsi="Arial" w:cs="Arial"/>
                <w:b/>
                <w:sz w:val="20"/>
                <w:szCs w:val="20"/>
                <w:lang w:val="mn-MN"/>
              </w:rPr>
            </w:pPr>
          </w:p>
        </w:tc>
        <w:tc>
          <w:tcPr>
            <w:tcW w:w="709" w:type="dxa"/>
          </w:tcPr>
          <w:p w14:paraId="695BA802" w14:textId="77777777" w:rsidR="003E5241" w:rsidRPr="0005673D" w:rsidRDefault="003E5241" w:rsidP="00390354">
            <w:pPr>
              <w:jc w:val="center"/>
              <w:rPr>
                <w:rFonts w:ascii="Arial" w:hAnsi="Arial" w:cs="Arial"/>
                <w:b/>
                <w:sz w:val="20"/>
                <w:szCs w:val="20"/>
                <w:lang w:val="mn-MN"/>
              </w:rPr>
            </w:pPr>
          </w:p>
        </w:tc>
        <w:tc>
          <w:tcPr>
            <w:tcW w:w="708" w:type="dxa"/>
          </w:tcPr>
          <w:p w14:paraId="7C493CCC" w14:textId="77777777" w:rsidR="003E5241" w:rsidRPr="0005673D" w:rsidRDefault="003E5241" w:rsidP="00390354">
            <w:pPr>
              <w:jc w:val="center"/>
              <w:rPr>
                <w:rFonts w:ascii="Arial" w:hAnsi="Arial" w:cs="Arial"/>
                <w:b/>
                <w:sz w:val="20"/>
                <w:szCs w:val="20"/>
                <w:lang w:val="mn-MN"/>
              </w:rPr>
            </w:pPr>
          </w:p>
        </w:tc>
        <w:tc>
          <w:tcPr>
            <w:tcW w:w="709" w:type="dxa"/>
          </w:tcPr>
          <w:p w14:paraId="20AE69C7" w14:textId="3F1103A3" w:rsidR="003E5241" w:rsidRPr="001D4EDA" w:rsidRDefault="003E5241" w:rsidP="00390354">
            <w:pPr>
              <w:jc w:val="center"/>
              <w:rPr>
                <w:rFonts w:ascii="Arial" w:hAnsi="Arial" w:cs="Arial"/>
                <w:b/>
                <w:sz w:val="20"/>
                <w:szCs w:val="20"/>
              </w:rPr>
            </w:pPr>
            <w:r>
              <w:rPr>
                <w:rFonts w:ascii="Arial" w:hAnsi="Arial" w:cs="Arial"/>
                <w:b/>
                <w:sz w:val="20"/>
                <w:szCs w:val="20"/>
              </w:rPr>
              <w:t>2</w:t>
            </w:r>
          </w:p>
        </w:tc>
        <w:tc>
          <w:tcPr>
            <w:tcW w:w="709" w:type="dxa"/>
          </w:tcPr>
          <w:p w14:paraId="5E1CC0F2" w14:textId="2C785823" w:rsidR="003E5241" w:rsidRPr="0005673D" w:rsidRDefault="003E5241" w:rsidP="00390354">
            <w:pPr>
              <w:jc w:val="center"/>
              <w:rPr>
                <w:rFonts w:ascii="Arial" w:hAnsi="Arial" w:cs="Arial"/>
                <w:b/>
                <w:sz w:val="20"/>
                <w:szCs w:val="20"/>
                <w:lang w:val="mn-MN"/>
              </w:rPr>
            </w:pPr>
          </w:p>
        </w:tc>
        <w:tc>
          <w:tcPr>
            <w:tcW w:w="709" w:type="dxa"/>
          </w:tcPr>
          <w:p w14:paraId="1022F2F6" w14:textId="641AD23E" w:rsidR="003E5241" w:rsidRPr="00011F86" w:rsidRDefault="003E5241" w:rsidP="00390354">
            <w:pPr>
              <w:jc w:val="center"/>
              <w:rPr>
                <w:rFonts w:ascii="Arial" w:hAnsi="Arial" w:cs="Arial"/>
                <w:b/>
                <w:sz w:val="20"/>
                <w:szCs w:val="20"/>
                <w:lang w:val="mn-MN"/>
              </w:rPr>
            </w:pPr>
            <w:r>
              <w:rPr>
                <w:rFonts w:ascii="Arial" w:hAnsi="Arial" w:cs="Arial"/>
                <w:b/>
                <w:sz w:val="20"/>
                <w:szCs w:val="20"/>
              </w:rPr>
              <w:t>1</w:t>
            </w:r>
            <w:r w:rsidR="00011F86">
              <w:rPr>
                <w:rFonts w:ascii="Arial" w:hAnsi="Arial" w:cs="Arial"/>
                <w:b/>
                <w:sz w:val="20"/>
                <w:szCs w:val="20"/>
                <w:lang w:val="mn-MN"/>
              </w:rPr>
              <w:t>2</w:t>
            </w:r>
          </w:p>
        </w:tc>
        <w:tc>
          <w:tcPr>
            <w:tcW w:w="3543" w:type="dxa"/>
            <w:vMerge w:val="restart"/>
            <w:vAlign w:val="center"/>
          </w:tcPr>
          <w:p w14:paraId="27CF8230" w14:textId="5C5983F9" w:rsidR="003E5241" w:rsidRPr="0005673D" w:rsidRDefault="00011F86" w:rsidP="00390354">
            <w:pPr>
              <w:jc w:val="center"/>
              <w:rPr>
                <w:rFonts w:ascii="Arial" w:hAnsi="Arial" w:cs="Arial"/>
                <w:b/>
                <w:sz w:val="20"/>
                <w:szCs w:val="20"/>
                <w:lang w:val="mn-MN"/>
              </w:rPr>
            </w:pPr>
            <w:r>
              <w:rPr>
                <w:rFonts w:ascii="Arial" w:hAnsi="Arial" w:cs="Arial"/>
                <w:b/>
                <w:sz w:val="20"/>
                <w:szCs w:val="20"/>
                <w:lang w:val="mn-MN"/>
              </w:rPr>
              <w:t>95</w:t>
            </w:r>
            <w:r w:rsidR="008926FE">
              <w:rPr>
                <w:rFonts w:ascii="Arial" w:hAnsi="Arial" w:cs="Arial"/>
                <w:b/>
                <w:sz w:val="20"/>
                <w:szCs w:val="20"/>
                <w:lang w:val="mn-MN"/>
              </w:rPr>
              <w:t>.7</w:t>
            </w:r>
            <w:r w:rsidR="008653B6">
              <w:rPr>
                <w:rFonts w:ascii="Arial" w:hAnsi="Arial" w:cs="Arial"/>
                <w:b/>
                <w:sz w:val="20"/>
                <w:szCs w:val="20"/>
                <w:lang w:val="mn-MN"/>
              </w:rPr>
              <w:t>%</w:t>
            </w:r>
          </w:p>
        </w:tc>
      </w:tr>
      <w:tr w:rsidR="003E5241" w:rsidRPr="005C0BE7" w14:paraId="0D067293" w14:textId="77777777" w:rsidTr="00390354">
        <w:tc>
          <w:tcPr>
            <w:tcW w:w="704" w:type="dxa"/>
          </w:tcPr>
          <w:p w14:paraId="5B8A01C0"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2.1</w:t>
            </w:r>
          </w:p>
        </w:tc>
        <w:tc>
          <w:tcPr>
            <w:tcW w:w="5714" w:type="dxa"/>
          </w:tcPr>
          <w:p w14:paraId="587215B0" w14:textId="77777777" w:rsidR="003E5241" w:rsidRPr="0005673D" w:rsidRDefault="003E5241" w:rsidP="00390354">
            <w:pPr>
              <w:rPr>
                <w:rFonts w:ascii="Arial" w:hAnsi="Arial" w:cs="Arial"/>
                <w:sz w:val="20"/>
                <w:szCs w:val="20"/>
                <w:lang w:val="mn-MN"/>
              </w:rPr>
            </w:pPr>
            <w:r w:rsidRPr="0005673D">
              <w:rPr>
                <w:rFonts w:ascii="Arial" w:hAnsi="Arial" w:cs="Arial"/>
                <w:sz w:val="20"/>
                <w:szCs w:val="20"/>
                <w:lang w:val="mn-MN"/>
              </w:rPr>
              <w:t>САНХҮҮ, ТӨСВИЙН ЗОХИЦУУЛАЛТ</w:t>
            </w:r>
          </w:p>
        </w:tc>
        <w:tc>
          <w:tcPr>
            <w:tcW w:w="949" w:type="dxa"/>
          </w:tcPr>
          <w:p w14:paraId="249CEBCE" w14:textId="11015492" w:rsidR="003E5241" w:rsidRPr="003E5241" w:rsidRDefault="003E5241" w:rsidP="00390354">
            <w:pPr>
              <w:jc w:val="center"/>
              <w:rPr>
                <w:rFonts w:ascii="Arial" w:hAnsi="Arial" w:cs="Arial"/>
                <w:sz w:val="20"/>
                <w:szCs w:val="20"/>
              </w:rPr>
            </w:pPr>
            <w:r>
              <w:rPr>
                <w:rFonts w:ascii="Arial" w:hAnsi="Arial" w:cs="Arial"/>
                <w:sz w:val="20"/>
                <w:szCs w:val="20"/>
              </w:rPr>
              <w:t>8</w:t>
            </w:r>
          </w:p>
        </w:tc>
        <w:tc>
          <w:tcPr>
            <w:tcW w:w="709" w:type="dxa"/>
          </w:tcPr>
          <w:p w14:paraId="330F167A" w14:textId="77777777" w:rsidR="003E5241" w:rsidRPr="0005673D" w:rsidRDefault="003E5241" w:rsidP="00390354">
            <w:pPr>
              <w:jc w:val="center"/>
              <w:rPr>
                <w:rFonts w:ascii="Arial" w:hAnsi="Arial" w:cs="Arial"/>
                <w:sz w:val="20"/>
                <w:szCs w:val="20"/>
                <w:lang w:val="mn-MN"/>
              </w:rPr>
            </w:pPr>
          </w:p>
        </w:tc>
        <w:tc>
          <w:tcPr>
            <w:tcW w:w="709" w:type="dxa"/>
          </w:tcPr>
          <w:p w14:paraId="64DE1B96" w14:textId="77777777" w:rsidR="003E5241" w:rsidRPr="0005673D" w:rsidRDefault="003E5241" w:rsidP="00390354">
            <w:pPr>
              <w:jc w:val="center"/>
              <w:rPr>
                <w:rFonts w:ascii="Arial" w:hAnsi="Arial" w:cs="Arial"/>
                <w:sz w:val="20"/>
                <w:szCs w:val="20"/>
                <w:lang w:val="mn-MN"/>
              </w:rPr>
            </w:pPr>
          </w:p>
        </w:tc>
        <w:tc>
          <w:tcPr>
            <w:tcW w:w="708" w:type="dxa"/>
          </w:tcPr>
          <w:p w14:paraId="37D53E75" w14:textId="77777777" w:rsidR="003E5241" w:rsidRPr="0005673D" w:rsidRDefault="003E5241" w:rsidP="00390354">
            <w:pPr>
              <w:jc w:val="center"/>
              <w:rPr>
                <w:rFonts w:ascii="Arial" w:hAnsi="Arial" w:cs="Arial"/>
                <w:sz w:val="20"/>
                <w:szCs w:val="20"/>
                <w:lang w:val="mn-MN"/>
              </w:rPr>
            </w:pPr>
          </w:p>
        </w:tc>
        <w:tc>
          <w:tcPr>
            <w:tcW w:w="709" w:type="dxa"/>
          </w:tcPr>
          <w:p w14:paraId="0AC9D6BD" w14:textId="6C49ACE6" w:rsidR="003E5241" w:rsidRPr="001D4EDA"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7C3FC807" w14:textId="205F279C" w:rsidR="003E5241" w:rsidRPr="0005673D" w:rsidRDefault="003E5241" w:rsidP="00390354">
            <w:pPr>
              <w:jc w:val="center"/>
              <w:rPr>
                <w:rFonts w:ascii="Arial" w:hAnsi="Arial" w:cs="Arial"/>
                <w:sz w:val="20"/>
                <w:szCs w:val="20"/>
                <w:lang w:val="mn-MN"/>
              </w:rPr>
            </w:pPr>
          </w:p>
        </w:tc>
        <w:tc>
          <w:tcPr>
            <w:tcW w:w="709" w:type="dxa"/>
          </w:tcPr>
          <w:p w14:paraId="35E9BDAA" w14:textId="2E3494E1" w:rsidR="003E5241" w:rsidRPr="001D4EDA" w:rsidRDefault="003E5241" w:rsidP="00390354">
            <w:pPr>
              <w:jc w:val="center"/>
              <w:rPr>
                <w:rFonts w:ascii="Arial" w:hAnsi="Arial" w:cs="Arial"/>
                <w:sz w:val="20"/>
                <w:szCs w:val="20"/>
              </w:rPr>
            </w:pPr>
            <w:r>
              <w:rPr>
                <w:rFonts w:ascii="Arial" w:hAnsi="Arial" w:cs="Arial"/>
                <w:sz w:val="20"/>
                <w:szCs w:val="20"/>
              </w:rPr>
              <w:t>7</w:t>
            </w:r>
          </w:p>
        </w:tc>
        <w:tc>
          <w:tcPr>
            <w:tcW w:w="3543" w:type="dxa"/>
            <w:vMerge/>
            <w:vAlign w:val="center"/>
          </w:tcPr>
          <w:p w14:paraId="631DE5D1" w14:textId="77777777" w:rsidR="003E5241" w:rsidRPr="005C0BE7" w:rsidRDefault="003E5241" w:rsidP="00390354">
            <w:pPr>
              <w:jc w:val="center"/>
              <w:rPr>
                <w:rFonts w:ascii="Arial" w:hAnsi="Arial" w:cs="Arial"/>
                <w:b/>
                <w:sz w:val="20"/>
                <w:szCs w:val="20"/>
                <w:lang w:val="mn-MN"/>
              </w:rPr>
            </w:pPr>
          </w:p>
        </w:tc>
      </w:tr>
      <w:tr w:rsidR="003E5241" w:rsidRPr="005C0BE7" w14:paraId="72B8D4F9" w14:textId="77777777" w:rsidTr="00390354">
        <w:tc>
          <w:tcPr>
            <w:tcW w:w="704" w:type="dxa"/>
          </w:tcPr>
          <w:p w14:paraId="4B66173E"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2.2.</w:t>
            </w:r>
          </w:p>
        </w:tc>
        <w:tc>
          <w:tcPr>
            <w:tcW w:w="5714" w:type="dxa"/>
          </w:tcPr>
          <w:p w14:paraId="269674F3" w14:textId="77777777" w:rsidR="003E5241" w:rsidRPr="0005673D" w:rsidRDefault="003E5241" w:rsidP="00390354">
            <w:pPr>
              <w:rPr>
                <w:rFonts w:ascii="Arial" w:hAnsi="Arial" w:cs="Arial"/>
                <w:sz w:val="20"/>
                <w:szCs w:val="20"/>
                <w:lang w:val="mn-MN"/>
              </w:rPr>
            </w:pPr>
            <w:r w:rsidRPr="0005673D">
              <w:rPr>
                <w:rFonts w:ascii="Arial" w:eastAsia="Times New Roman" w:hAnsi="Arial" w:cs="Arial"/>
                <w:bCs/>
                <w:sz w:val="20"/>
                <w:szCs w:val="20"/>
                <w:lang w:val="mn-MN"/>
              </w:rPr>
              <w:t>ХҮНС, ХӨДӨӨ АЖ АХУЙ, ҮЙЛДВЭР, ХУДАЛДАА УЙЛЧИЛГЭЭ</w:t>
            </w:r>
          </w:p>
        </w:tc>
        <w:tc>
          <w:tcPr>
            <w:tcW w:w="949" w:type="dxa"/>
          </w:tcPr>
          <w:p w14:paraId="352DB718" w14:textId="7B161C2F" w:rsidR="003E5241" w:rsidRPr="003E5241" w:rsidRDefault="003E5241" w:rsidP="00390354">
            <w:pPr>
              <w:jc w:val="center"/>
              <w:rPr>
                <w:rFonts w:ascii="Arial" w:hAnsi="Arial" w:cs="Arial"/>
                <w:sz w:val="20"/>
                <w:szCs w:val="20"/>
              </w:rPr>
            </w:pPr>
            <w:r>
              <w:rPr>
                <w:rFonts w:ascii="Arial" w:hAnsi="Arial" w:cs="Arial"/>
                <w:sz w:val="20"/>
                <w:szCs w:val="20"/>
              </w:rPr>
              <w:t>5</w:t>
            </w:r>
          </w:p>
        </w:tc>
        <w:tc>
          <w:tcPr>
            <w:tcW w:w="709" w:type="dxa"/>
          </w:tcPr>
          <w:p w14:paraId="35D5D462" w14:textId="77777777" w:rsidR="003E5241" w:rsidRPr="0005673D" w:rsidRDefault="003E5241" w:rsidP="00390354">
            <w:pPr>
              <w:jc w:val="center"/>
              <w:rPr>
                <w:rFonts w:ascii="Arial" w:hAnsi="Arial" w:cs="Arial"/>
                <w:sz w:val="20"/>
                <w:szCs w:val="20"/>
                <w:lang w:val="mn-MN"/>
              </w:rPr>
            </w:pPr>
          </w:p>
        </w:tc>
        <w:tc>
          <w:tcPr>
            <w:tcW w:w="709" w:type="dxa"/>
          </w:tcPr>
          <w:p w14:paraId="67418413" w14:textId="77777777" w:rsidR="003E5241" w:rsidRPr="0005673D" w:rsidRDefault="003E5241" w:rsidP="00390354">
            <w:pPr>
              <w:jc w:val="center"/>
              <w:rPr>
                <w:rFonts w:ascii="Arial" w:hAnsi="Arial" w:cs="Arial"/>
                <w:sz w:val="20"/>
                <w:szCs w:val="20"/>
                <w:lang w:val="mn-MN"/>
              </w:rPr>
            </w:pPr>
          </w:p>
        </w:tc>
        <w:tc>
          <w:tcPr>
            <w:tcW w:w="708" w:type="dxa"/>
          </w:tcPr>
          <w:p w14:paraId="5774A9E3" w14:textId="77777777" w:rsidR="003E5241" w:rsidRPr="0005673D" w:rsidRDefault="003E5241" w:rsidP="00390354">
            <w:pPr>
              <w:jc w:val="center"/>
              <w:rPr>
                <w:rFonts w:ascii="Arial" w:hAnsi="Arial" w:cs="Arial"/>
                <w:sz w:val="20"/>
                <w:szCs w:val="20"/>
                <w:lang w:val="mn-MN"/>
              </w:rPr>
            </w:pPr>
          </w:p>
        </w:tc>
        <w:tc>
          <w:tcPr>
            <w:tcW w:w="709" w:type="dxa"/>
          </w:tcPr>
          <w:p w14:paraId="31A65344" w14:textId="67E3AEA9" w:rsidR="003E5241" w:rsidRPr="001D4EDA"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54D51D76" w14:textId="6C0E1048" w:rsidR="003E5241" w:rsidRPr="0005673D" w:rsidRDefault="003E5241" w:rsidP="00390354">
            <w:pPr>
              <w:jc w:val="center"/>
              <w:rPr>
                <w:rFonts w:ascii="Arial" w:hAnsi="Arial" w:cs="Arial"/>
                <w:sz w:val="20"/>
                <w:szCs w:val="20"/>
                <w:lang w:val="mn-MN"/>
              </w:rPr>
            </w:pPr>
          </w:p>
        </w:tc>
        <w:tc>
          <w:tcPr>
            <w:tcW w:w="709" w:type="dxa"/>
          </w:tcPr>
          <w:p w14:paraId="0ED815D5" w14:textId="24B0821B" w:rsidR="003E5241" w:rsidRPr="001D4EDA" w:rsidRDefault="003E5241" w:rsidP="00390354">
            <w:pPr>
              <w:jc w:val="center"/>
              <w:rPr>
                <w:rFonts w:ascii="Arial" w:hAnsi="Arial" w:cs="Arial"/>
                <w:sz w:val="20"/>
                <w:szCs w:val="20"/>
              </w:rPr>
            </w:pPr>
            <w:r>
              <w:rPr>
                <w:rFonts w:ascii="Arial" w:hAnsi="Arial" w:cs="Arial"/>
                <w:sz w:val="20"/>
                <w:szCs w:val="20"/>
              </w:rPr>
              <w:t>4</w:t>
            </w:r>
          </w:p>
        </w:tc>
        <w:tc>
          <w:tcPr>
            <w:tcW w:w="3543" w:type="dxa"/>
            <w:vMerge/>
            <w:vAlign w:val="center"/>
          </w:tcPr>
          <w:p w14:paraId="12CA3751" w14:textId="77777777" w:rsidR="003E5241" w:rsidRPr="005C0BE7" w:rsidRDefault="003E5241" w:rsidP="00390354">
            <w:pPr>
              <w:jc w:val="center"/>
              <w:rPr>
                <w:rFonts w:ascii="Arial" w:hAnsi="Arial" w:cs="Arial"/>
                <w:b/>
                <w:sz w:val="20"/>
                <w:szCs w:val="20"/>
                <w:lang w:val="mn-MN"/>
              </w:rPr>
            </w:pPr>
          </w:p>
        </w:tc>
      </w:tr>
      <w:tr w:rsidR="003E5241" w:rsidRPr="005C0BE7" w14:paraId="25DEDF91" w14:textId="77777777" w:rsidTr="00390354">
        <w:tc>
          <w:tcPr>
            <w:tcW w:w="704" w:type="dxa"/>
          </w:tcPr>
          <w:p w14:paraId="37CF374A"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2.3</w:t>
            </w:r>
          </w:p>
        </w:tc>
        <w:tc>
          <w:tcPr>
            <w:tcW w:w="5714" w:type="dxa"/>
          </w:tcPr>
          <w:p w14:paraId="2388DBD7" w14:textId="77777777" w:rsidR="003E5241" w:rsidRPr="0005673D" w:rsidRDefault="003E5241" w:rsidP="00390354">
            <w:pPr>
              <w:jc w:val="both"/>
              <w:rPr>
                <w:rFonts w:ascii="Arial" w:hAnsi="Arial" w:cs="Arial"/>
                <w:sz w:val="20"/>
                <w:szCs w:val="20"/>
                <w:lang w:val="mn-MN"/>
              </w:rPr>
            </w:pPr>
            <w:r w:rsidRPr="0005673D">
              <w:rPr>
                <w:rFonts w:ascii="Arial" w:eastAsia="Times New Roman" w:hAnsi="Arial" w:cs="Arial"/>
                <w:bCs/>
                <w:sz w:val="20"/>
                <w:szCs w:val="20"/>
                <w:lang w:val="mn-MN"/>
              </w:rPr>
              <w:t>БАРИЛГА, ХОТ БАЙГУУЛАЛТ, ГАЗРЫН ХАРИЛЦАА</w:t>
            </w:r>
          </w:p>
        </w:tc>
        <w:tc>
          <w:tcPr>
            <w:tcW w:w="949" w:type="dxa"/>
          </w:tcPr>
          <w:p w14:paraId="7C14854E" w14:textId="1A442B4A" w:rsidR="003E5241" w:rsidRPr="003E5241"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3A4AF33A" w14:textId="77777777" w:rsidR="003E5241" w:rsidRPr="0005673D" w:rsidRDefault="003E5241" w:rsidP="00390354">
            <w:pPr>
              <w:jc w:val="center"/>
              <w:rPr>
                <w:rFonts w:ascii="Arial" w:hAnsi="Arial" w:cs="Arial"/>
                <w:sz w:val="20"/>
                <w:szCs w:val="20"/>
                <w:lang w:val="mn-MN"/>
              </w:rPr>
            </w:pPr>
          </w:p>
        </w:tc>
        <w:tc>
          <w:tcPr>
            <w:tcW w:w="709" w:type="dxa"/>
          </w:tcPr>
          <w:p w14:paraId="6861D581" w14:textId="77777777" w:rsidR="003E5241" w:rsidRPr="0005673D" w:rsidRDefault="003E5241" w:rsidP="00390354">
            <w:pPr>
              <w:jc w:val="center"/>
              <w:rPr>
                <w:rFonts w:ascii="Arial" w:hAnsi="Arial" w:cs="Arial"/>
                <w:sz w:val="20"/>
                <w:szCs w:val="20"/>
                <w:lang w:val="mn-MN"/>
              </w:rPr>
            </w:pPr>
          </w:p>
        </w:tc>
        <w:tc>
          <w:tcPr>
            <w:tcW w:w="708" w:type="dxa"/>
          </w:tcPr>
          <w:p w14:paraId="0C48A31D" w14:textId="77777777" w:rsidR="003E5241" w:rsidRPr="0005673D" w:rsidRDefault="003E5241" w:rsidP="00390354">
            <w:pPr>
              <w:jc w:val="center"/>
              <w:rPr>
                <w:rFonts w:ascii="Arial" w:hAnsi="Arial" w:cs="Arial"/>
                <w:sz w:val="20"/>
                <w:szCs w:val="20"/>
                <w:lang w:val="mn-MN"/>
              </w:rPr>
            </w:pPr>
          </w:p>
        </w:tc>
        <w:tc>
          <w:tcPr>
            <w:tcW w:w="709" w:type="dxa"/>
          </w:tcPr>
          <w:p w14:paraId="59A63C91" w14:textId="5B8A72F1" w:rsidR="003E5241" w:rsidRPr="0005673D" w:rsidRDefault="003E5241" w:rsidP="00390354">
            <w:pPr>
              <w:jc w:val="center"/>
              <w:rPr>
                <w:rFonts w:ascii="Arial" w:hAnsi="Arial" w:cs="Arial"/>
                <w:sz w:val="20"/>
                <w:szCs w:val="20"/>
                <w:lang w:val="mn-MN"/>
              </w:rPr>
            </w:pPr>
          </w:p>
        </w:tc>
        <w:tc>
          <w:tcPr>
            <w:tcW w:w="709" w:type="dxa"/>
          </w:tcPr>
          <w:p w14:paraId="596E66E2" w14:textId="56BE3F2D" w:rsidR="003E5241" w:rsidRPr="0005673D" w:rsidRDefault="003E5241" w:rsidP="00390354">
            <w:pPr>
              <w:jc w:val="center"/>
              <w:rPr>
                <w:rFonts w:ascii="Arial" w:hAnsi="Arial" w:cs="Arial"/>
                <w:sz w:val="20"/>
                <w:szCs w:val="20"/>
                <w:lang w:val="mn-MN"/>
              </w:rPr>
            </w:pPr>
          </w:p>
        </w:tc>
        <w:tc>
          <w:tcPr>
            <w:tcW w:w="709" w:type="dxa"/>
          </w:tcPr>
          <w:p w14:paraId="7B6DCEA1" w14:textId="227C1130" w:rsidR="003E5241" w:rsidRPr="001D4EDA" w:rsidRDefault="003E5241" w:rsidP="00390354">
            <w:pPr>
              <w:jc w:val="center"/>
              <w:rPr>
                <w:rFonts w:ascii="Arial" w:hAnsi="Arial" w:cs="Arial"/>
                <w:sz w:val="20"/>
                <w:szCs w:val="20"/>
              </w:rPr>
            </w:pPr>
            <w:r>
              <w:rPr>
                <w:rFonts w:ascii="Arial" w:hAnsi="Arial" w:cs="Arial"/>
                <w:sz w:val="20"/>
                <w:szCs w:val="20"/>
              </w:rPr>
              <w:t>1</w:t>
            </w:r>
          </w:p>
        </w:tc>
        <w:tc>
          <w:tcPr>
            <w:tcW w:w="3543" w:type="dxa"/>
            <w:vMerge/>
            <w:vAlign w:val="center"/>
          </w:tcPr>
          <w:p w14:paraId="3E9CF139" w14:textId="77777777" w:rsidR="003E5241" w:rsidRPr="005C0BE7" w:rsidRDefault="003E5241" w:rsidP="00390354">
            <w:pPr>
              <w:jc w:val="center"/>
              <w:rPr>
                <w:rFonts w:ascii="Arial" w:hAnsi="Arial" w:cs="Arial"/>
                <w:b/>
                <w:sz w:val="20"/>
                <w:szCs w:val="20"/>
                <w:lang w:val="mn-MN"/>
              </w:rPr>
            </w:pPr>
          </w:p>
        </w:tc>
      </w:tr>
      <w:tr w:rsidR="003E5241" w:rsidRPr="005C0BE7" w14:paraId="66C6B8F9" w14:textId="77777777" w:rsidTr="00390354">
        <w:tc>
          <w:tcPr>
            <w:tcW w:w="6418" w:type="dxa"/>
            <w:gridSpan w:val="2"/>
          </w:tcPr>
          <w:p w14:paraId="72337891" w14:textId="77777777" w:rsidR="003E5241" w:rsidRPr="0005673D" w:rsidRDefault="003E5241" w:rsidP="00390354">
            <w:pPr>
              <w:rPr>
                <w:rFonts w:ascii="Arial" w:hAnsi="Arial" w:cs="Arial"/>
                <w:b/>
                <w:sz w:val="20"/>
                <w:szCs w:val="20"/>
                <w:lang w:val="mn-MN"/>
              </w:rPr>
            </w:pPr>
            <w:r w:rsidRPr="0005673D">
              <w:rPr>
                <w:rFonts w:ascii="Arial" w:hAnsi="Arial" w:cs="Arial"/>
                <w:b/>
                <w:sz w:val="20"/>
                <w:szCs w:val="20"/>
                <w:lang w:val="mn-MN"/>
              </w:rPr>
              <w:t xml:space="preserve">ГУРАВ. </w:t>
            </w:r>
            <w:r w:rsidRPr="0005673D">
              <w:rPr>
                <w:rFonts w:ascii="Arial" w:eastAsia="Times New Roman" w:hAnsi="Arial" w:cs="Arial"/>
                <w:b/>
                <w:bCs/>
                <w:sz w:val="20"/>
                <w:szCs w:val="20"/>
                <w:lang w:val="mn-MN"/>
              </w:rPr>
              <w:t xml:space="preserve"> ЗАСАГЛАЛЫН БОДЛОГО</w:t>
            </w:r>
          </w:p>
        </w:tc>
        <w:tc>
          <w:tcPr>
            <w:tcW w:w="949" w:type="dxa"/>
          </w:tcPr>
          <w:p w14:paraId="4F1622BF" w14:textId="749DAD01" w:rsidR="003E5241" w:rsidRPr="003E5241" w:rsidRDefault="003E5241" w:rsidP="00390354">
            <w:pPr>
              <w:jc w:val="center"/>
              <w:rPr>
                <w:rFonts w:ascii="Arial" w:hAnsi="Arial" w:cs="Arial"/>
                <w:b/>
                <w:sz w:val="20"/>
                <w:szCs w:val="20"/>
              </w:rPr>
            </w:pPr>
            <w:r>
              <w:rPr>
                <w:rFonts w:ascii="Arial" w:hAnsi="Arial" w:cs="Arial"/>
                <w:b/>
                <w:sz w:val="20"/>
                <w:szCs w:val="20"/>
              </w:rPr>
              <w:t>16</w:t>
            </w:r>
          </w:p>
        </w:tc>
        <w:tc>
          <w:tcPr>
            <w:tcW w:w="709" w:type="dxa"/>
          </w:tcPr>
          <w:p w14:paraId="1F3FCD4F" w14:textId="77777777" w:rsidR="003E5241" w:rsidRPr="0005673D" w:rsidRDefault="003E5241" w:rsidP="00390354">
            <w:pPr>
              <w:jc w:val="center"/>
              <w:rPr>
                <w:rFonts w:ascii="Arial" w:hAnsi="Arial" w:cs="Arial"/>
                <w:b/>
                <w:sz w:val="20"/>
                <w:szCs w:val="20"/>
                <w:lang w:val="mn-MN"/>
              </w:rPr>
            </w:pPr>
          </w:p>
        </w:tc>
        <w:tc>
          <w:tcPr>
            <w:tcW w:w="709" w:type="dxa"/>
          </w:tcPr>
          <w:p w14:paraId="6DB413F5" w14:textId="77777777" w:rsidR="003E5241" w:rsidRPr="0005673D" w:rsidRDefault="003E5241" w:rsidP="00390354">
            <w:pPr>
              <w:jc w:val="center"/>
              <w:rPr>
                <w:rFonts w:ascii="Arial" w:hAnsi="Arial" w:cs="Arial"/>
                <w:b/>
                <w:sz w:val="20"/>
                <w:szCs w:val="20"/>
                <w:lang w:val="mn-MN"/>
              </w:rPr>
            </w:pPr>
          </w:p>
        </w:tc>
        <w:tc>
          <w:tcPr>
            <w:tcW w:w="708" w:type="dxa"/>
          </w:tcPr>
          <w:p w14:paraId="306E8A0D" w14:textId="77777777" w:rsidR="003E5241" w:rsidRPr="0005673D" w:rsidRDefault="003E5241" w:rsidP="00390354">
            <w:pPr>
              <w:jc w:val="center"/>
              <w:rPr>
                <w:rFonts w:ascii="Arial" w:hAnsi="Arial" w:cs="Arial"/>
                <w:b/>
                <w:sz w:val="20"/>
                <w:szCs w:val="20"/>
                <w:lang w:val="mn-MN"/>
              </w:rPr>
            </w:pPr>
          </w:p>
        </w:tc>
        <w:tc>
          <w:tcPr>
            <w:tcW w:w="709" w:type="dxa"/>
          </w:tcPr>
          <w:p w14:paraId="1BB2EBDE" w14:textId="18C46578" w:rsidR="003E5241" w:rsidRPr="003E5241" w:rsidRDefault="003E5241" w:rsidP="00390354">
            <w:pPr>
              <w:jc w:val="center"/>
              <w:rPr>
                <w:rFonts w:ascii="Arial" w:hAnsi="Arial" w:cs="Arial"/>
                <w:b/>
                <w:sz w:val="20"/>
                <w:szCs w:val="20"/>
              </w:rPr>
            </w:pPr>
          </w:p>
        </w:tc>
        <w:tc>
          <w:tcPr>
            <w:tcW w:w="709" w:type="dxa"/>
          </w:tcPr>
          <w:p w14:paraId="3A0F60A4" w14:textId="41757C51" w:rsidR="003E5241" w:rsidRPr="003E5241" w:rsidRDefault="003E5241" w:rsidP="00390354">
            <w:pPr>
              <w:jc w:val="center"/>
              <w:rPr>
                <w:rFonts w:ascii="Arial" w:hAnsi="Arial" w:cs="Arial"/>
                <w:b/>
                <w:sz w:val="20"/>
                <w:szCs w:val="20"/>
              </w:rPr>
            </w:pPr>
            <w:r>
              <w:rPr>
                <w:rFonts w:ascii="Arial" w:hAnsi="Arial" w:cs="Arial"/>
                <w:b/>
                <w:sz w:val="20"/>
                <w:szCs w:val="20"/>
              </w:rPr>
              <w:t>6</w:t>
            </w:r>
          </w:p>
        </w:tc>
        <w:tc>
          <w:tcPr>
            <w:tcW w:w="709" w:type="dxa"/>
          </w:tcPr>
          <w:p w14:paraId="7AFB47DF" w14:textId="500A35C9" w:rsidR="003E5241" w:rsidRPr="003E5241" w:rsidRDefault="003E5241" w:rsidP="00390354">
            <w:pPr>
              <w:jc w:val="center"/>
              <w:rPr>
                <w:rFonts w:ascii="Arial" w:hAnsi="Arial" w:cs="Arial"/>
                <w:b/>
                <w:sz w:val="20"/>
                <w:szCs w:val="20"/>
              </w:rPr>
            </w:pPr>
            <w:r>
              <w:rPr>
                <w:rFonts w:ascii="Arial" w:hAnsi="Arial" w:cs="Arial"/>
                <w:b/>
                <w:sz w:val="20"/>
                <w:szCs w:val="20"/>
              </w:rPr>
              <w:t>10</w:t>
            </w:r>
          </w:p>
        </w:tc>
        <w:tc>
          <w:tcPr>
            <w:tcW w:w="3543" w:type="dxa"/>
            <w:vMerge w:val="restart"/>
            <w:vAlign w:val="center"/>
          </w:tcPr>
          <w:p w14:paraId="15011D1E" w14:textId="47B378AF" w:rsidR="003E5241" w:rsidRPr="0005673D" w:rsidRDefault="008653B6" w:rsidP="00390354">
            <w:pPr>
              <w:jc w:val="center"/>
              <w:rPr>
                <w:rFonts w:ascii="Arial" w:hAnsi="Arial" w:cs="Arial"/>
                <w:b/>
                <w:sz w:val="20"/>
                <w:szCs w:val="20"/>
                <w:lang w:val="mn-MN"/>
              </w:rPr>
            </w:pPr>
            <w:r>
              <w:rPr>
                <w:rFonts w:ascii="Arial" w:hAnsi="Arial" w:cs="Arial"/>
                <w:b/>
                <w:sz w:val="20"/>
                <w:szCs w:val="20"/>
                <w:lang w:val="mn-MN"/>
              </w:rPr>
              <w:t>9</w:t>
            </w:r>
            <w:r w:rsidR="008926FE">
              <w:rPr>
                <w:rFonts w:ascii="Arial" w:hAnsi="Arial" w:cs="Arial"/>
                <w:b/>
                <w:sz w:val="20"/>
                <w:szCs w:val="20"/>
                <w:lang w:val="mn-MN"/>
              </w:rPr>
              <w:t>6.2</w:t>
            </w:r>
            <w:r>
              <w:rPr>
                <w:rFonts w:ascii="Arial" w:hAnsi="Arial" w:cs="Arial"/>
                <w:b/>
                <w:sz w:val="20"/>
                <w:szCs w:val="20"/>
                <w:lang w:val="mn-MN"/>
              </w:rPr>
              <w:t>%</w:t>
            </w:r>
          </w:p>
        </w:tc>
      </w:tr>
      <w:tr w:rsidR="003E5241" w:rsidRPr="005C0BE7" w14:paraId="6AF71A33" w14:textId="77777777" w:rsidTr="00390354">
        <w:tc>
          <w:tcPr>
            <w:tcW w:w="704" w:type="dxa"/>
          </w:tcPr>
          <w:p w14:paraId="70B327AF"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3.1</w:t>
            </w:r>
          </w:p>
        </w:tc>
        <w:tc>
          <w:tcPr>
            <w:tcW w:w="5714" w:type="dxa"/>
          </w:tcPr>
          <w:p w14:paraId="24064EC0" w14:textId="77777777" w:rsidR="003E5241" w:rsidRPr="0005673D" w:rsidRDefault="003E5241" w:rsidP="00390354">
            <w:pPr>
              <w:rPr>
                <w:rFonts w:ascii="Arial" w:hAnsi="Arial" w:cs="Arial"/>
                <w:sz w:val="20"/>
                <w:szCs w:val="20"/>
                <w:lang w:val="mn-MN"/>
              </w:rPr>
            </w:pPr>
            <w:r w:rsidRPr="0005673D">
              <w:rPr>
                <w:rFonts w:ascii="Arial" w:hAnsi="Arial" w:cs="Arial"/>
                <w:sz w:val="20"/>
                <w:szCs w:val="20"/>
                <w:lang w:val="mn-MN"/>
              </w:rPr>
              <w:t>ЁС ЗҮЙ, ХАРИУЦЛАГАТАЙ ТӨРИЙН АЛБА</w:t>
            </w:r>
          </w:p>
        </w:tc>
        <w:tc>
          <w:tcPr>
            <w:tcW w:w="949" w:type="dxa"/>
          </w:tcPr>
          <w:p w14:paraId="45DEDC23" w14:textId="443D853B" w:rsidR="003E5241" w:rsidRPr="003E5241" w:rsidRDefault="003E5241" w:rsidP="00390354">
            <w:pPr>
              <w:jc w:val="center"/>
              <w:rPr>
                <w:rFonts w:ascii="Arial" w:hAnsi="Arial" w:cs="Arial"/>
                <w:sz w:val="20"/>
                <w:szCs w:val="20"/>
              </w:rPr>
            </w:pPr>
            <w:r>
              <w:rPr>
                <w:rFonts w:ascii="Arial" w:hAnsi="Arial" w:cs="Arial"/>
                <w:sz w:val="20"/>
                <w:szCs w:val="20"/>
              </w:rPr>
              <w:t>9</w:t>
            </w:r>
          </w:p>
        </w:tc>
        <w:tc>
          <w:tcPr>
            <w:tcW w:w="709" w:type="dxa"/>
          </w:tcPr>
          <w:p w14:paraId="11AFF9C4" w14:textId="77777777" w:rsidR="003E5241" w:rsidRPr="0005673D" w:rsidRDefault="003E5241" w:rsidP="00390354">
            <w:pPr>
              <w:jc w:val="center"/>
              <w:rPr>
                <w:rFonts w:ascii="Arial" w:hAnsi="Arial" w:cs="Arial"/>
                <w:sz w:val="20"/>
                <w:szCs w:val="20"/>
                <w:lang w:val="mn-MN"/>
              </w:rPr>
            </w:pPr>
          </w:p>
        </w:tc>
        <w:tc>
          <w:tcPr>
            <w:tcW w:w="709" w:type="dxa"/>
          </w:tcPr>
          <w:p w14:paraId="270D9FE2" w14:textId="77777777" w:rsidR="003E5241" w:rsidRPr="0005673D" w:rsidRDefault="003E5241" w:rsidP="00390354">
            <w:pPr>
              <w:jc w:val="center"/>
              <w:rPr>
                <w:rFonts w:ascii="Arial" w:hAnsi="Arial" w:cs="Arial"/>
                <w:sz w:val="20"/>
                <w:szCs w:val="20"/>
                <w:lang w:val="mn-MN"/>
              </w:rPr>
            </w:pPr>
          </w:p>
        </w:tc>
        <w:tc>
          <w:tcPr>
            <w:tcW w:w="708" w:type="dxa"/>
          </w:tcPr>
          <w:p w14:paraId="50BB661C" w14:textId="77777777" w:rsidR="003E5241" w:rsidRPr="0005673D" w:rsidRDefault="003E5241" w:rsidP="00390354">
            <w:pPr>
              <w:jc w:val="center"/>
              <w:rPr>
                <w:rFonts w:ascii="Arial" w:hAnsi="Arial" w:cs="Arial"/>
                <w:sz w:val="20"/>
                <w:szCs w:val="20"/>
                <w:lang w:val="mn-MN"/>
              </w:rPr>
            </w:pPr>
          </w:p>
        </w:tc>
        <w:tc>
          <w:tcPr>
            <w:tcW w:w="709" w:type="dxa"/>
          </w:tcPr>
          <w:p w14:paraId="4049252D" w14:textId="77777777" w:rsidR="003E5241" w:rsidRPr="0005673D" w:rsidRDefault="003E5241" w:rsidP="00390354">
            <w:pPr>
              <w:jc w:val="center"/>
              <w:rPr>
                <w:rFonts w:ascii="Arial" w:hAnsi="Arial" w:cs="Arial"/>
                <w:sz w:val="20"/>
                <w:szCs w:val="20"/>
                <w:lang w:val="mn-MN"/>
              </w:rPr>
            </w:pPr>
          </w:p>
        </w:tc>
        <w:tc>
          <w:tcPr>
            <w:tcW w:w="709" w:type="dxa"/>
          </w:tcPr>
          <w:p w14:paraId="5124037E" w14:textId="3D7130FA" w:rsidR="003E5241" w:rsidRPr="003E5241" w:rsidRDefault="003E5241" w:rsidP="00390354">
            <w:pPr>
              <w:jc w:val="center"/>
              <w:rPr>
                <w:rFonts w:ascii="Arial" w:hAnsi="Arial" w:cs="Arial"/>
                <w:sz w:val="20"/>
                <w:szCs w:val="20"/>
              </w:rPr>
            </w:pPr>
            <w:r>
              <w:rPr>
                <w:rFonts w:ascii="Arial" w:hAnsi="Arial" w:cs="Arial"/>
                <w:sz w:val="20"/>
                <w:szCs w:val="20"/>
              </w:rPr>
              <w:t>4</w:t>
            </w:r>
          </w:p>
        </w:tc>
        <w:tc>
          <w:tcPr>
            <w:tcW w:w="709" w:type="dxa"/>
          </w:tcPr>
          <w:p w14:paraId="6DA6D1F0" w14:textId="3A70BDBD" w:rsidR="003E5241" w:rsidRPr="003E5241" w:rsidRDefault="003E5241" w:rsidP="00390354">
            <w:pPr>
              <w:jc w:val="center"/>
              <w:rPr>
                <w:rFonts w:ascii="Arial" w:hAnsi="Arial" w:cs="Arial"/>
                <w:sz w:val="20"/>
                <w:szCs w:val="20"/>
              </w:rPr>
            </w:pPr>
            <w:r>
              <w:rPr>
                <w:rFonts w:ascii="Arial" w:hAnsi="Arial" w:cs="Arial"/>
                <w:sz w:val="20"/>
                <w:szCs w:val="20"/>
              </w:rPr>
              <w:t>5</w:t>
            </w:r>
          </w:p>
        </w:tc>
        <w:tc>
          <w:tcPr>
            <w:tcW w:w="3543" w:type="dxa"/>
            <w:vMerge/>
            <w:vAlign w:val="center"/>
          </w:tcPr>
          <w:p w14:paraId="33D0C3DF" w14:textId="77777777" w:rsidR="003E5241" w:rsidRPr="005C0BE7" w:rsidRDefault="003E5241" w:rsidP="00390354">
            <w:pPr>
              <w:jc w:val="center"/>
              <w:rPr>
                <w:rFonts w:ascii="Arial" w:hAnsi="Arial" w:cs="Arial"/>
                <w:b/>
                <w:sz w:val="20"/>
                <w:szCs w:val="20"/>
                <w:lang w:val="mn-MN"/>
              </w:rPr>
            </w:pPr>
          </w:p>
        </w:tc>
      </w:tr>
      <w:tr w:rsidR="003E5241" w:rsidRPr="005C0BE7" w14:paraId="2D57C25D" w14:textId="77777777" w:rsidTr="00390354">
        <w:tc>
          <w:tcPr>
            <w:tcW w:w="704" w:type="dxa"/>
          </w:tcPr>
          <w:p w14:paraId="24B50EB7"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3.2</w:t>
            </w:r>
          </w:p>
        </w:tc>
        <w:tc>
          <w:tcPr>
            <w:tcW w:w="5714" w:type="dxa"/>
          </w:tcPr>
          <w:p w14:paraId="51024371" w14:textId="77777777" w:rsidR="003E5241" w:rsidRPr="0005673D" w:rsidRDefault="003E5241" w:rsidP="00390354">
            <w:pPr>
              <w:rPr>
                <w:rFonts w:ascii="Arial" w:hAnsi="Arial" w:cs="Arial"/>
                <w:sz w:val="20"/>
                <w:szCs w:val="20"/>
                <w:lang w:val="mn-MN"/>
              </w:rPr>
            </w:pPr>
            <w:r w:rsidRPr="0005673D">
              <w:rPr>
                <w:rFonts w:ascii="Arial" w:eastAsia="MS Mincho" w:hAnsi="Arial" w:cs="Arial"/>
                <w:sz w:val="20"/>
                <w:szCs w:val="20"/>
                <w:lang w:val="mn-MN"/>
              </w:rPr>
              <w:t xml:space="preserve">ЭРХ ЗҮЙН БОЛОВСРОЛТОЙ ИРГЭН, ХҮНИЙ ЭРХИЙГ ХАНГАСАН НИЙГЭМ  </w:t>
            </w:r>
          </w:p>
        </w:tc>
        <w:tc>
          <w:tcPr>
            <w:tcW w:w="949" w:type="dxa"/>
          </w:tcPr>
          <w:p w14:paraId="26B43F8F" w14:textId="072D0FFD" w:rsidR="003E5241" w:rsidRPr="003E5241" w:rsidRDefault="003E5241" w:rsidP="00390354">
            <w:pPr>
              <w:jc w:val="center"/>
              <w:rPr>
                <w:rFonts w:ascii="Arial" w:hAnsi="Arial" w:cs="Arial"/>
                <w:sz w:val="20"/>
                <w:szCs w:val="20"/>
              </w:rPr>
            </w:pPr>
            <w:r>
              <w:rPr>
                <w:rFonts w:ascii="Arial" w:hAnsi="Arial" w:cs="Arial"/>
                <w:sz w:val="20"/>
                <w:szCs w:val="20"/>
              </w:rPr>
              <w:t>2</w:t>
            </w:r>
          </w:p>
        </w:tc>
        <w:tc>
          <w:tcPr>
            <w:tcW w:w="709" w:type="dxa"/>
          </w:tcPr>
          <w:p w14:paraId="6BF715E2" w14:textId="77777777" w:rsidR="003E5241" w:rsidRPr="0005673D" w:rsidRDefault="003E5241" w:rsidP="00390354">
            <w:pPr>
              <w:jc w:val="center"/>
              <w:rPr>
                <w:rFonts w:ascii="Arial" w:hAnsi="Arial" w:cs="Arial"/>
                <w:sz w:val="20"/>
                <w:szCs w:val="20"/>
                <w:lang w:val="mn-MN"/>
              </w:rPr>
            </w:pPr>
          </w:p>
        </w:tc>
        <w:tc>
          <w:tcPr>
            <w:tcW w:w="709" w:type="dxa"/>
          </w:tcPr>
          <w:p w14:paraId="010F5D24" w14:textId="77777777" w:rsidR="003E5241" w:rsidRPr="0005673D" w:rsidRDefault="003E5241" w:rsidP="00390354">
            <w:pPr>
              <w:jc w:val="center"/>
              <w:rPr>
                <w:rFonts w:ascii="Arial" w:hAnsi="Arial" w:cs="Arial"/>
                <w:sz w:val="20"/>
                <w:szCs w:val="20"/>
                <w:lang w:val="mn-MN"/>
              </w:rPr>
            </w:pPr>
          </w:p>
        </w:tc>
        <w:tc>
          <w:tcPr>
            <w:tcW w:w="708" w:type="dxa"/>
          </w:tcPr>
          <w:p w14:paraId="4574E00E" w14:textId="77777777" w:rsidR="003E5241" w:rsidRPr="0005673D" w:rsidRDefault="003E5241" w:rsidP="00390354">
            <w:pPr>
              <w:jc w:val="center"/>
              <w:rPr>
                <w:rFonts w:ascii="Arial" w:hAnsi="Arial" w:cs="Arial"/>
                <w:sz w:val="20"/>
                <w:szCs w:val="20"/>
                <w:lang w:val="mn-MN"/>
              </w:rPr>
            </w:pPr>
          </w:p>
        </w:tc>
        <w:tc>
          <w:tcPr>
            <w:tcW w:w="709" w:type="dxa"/>
          </w:tcPr>
          <w:p w14:paraId="2FC458D9" w14:textId="77777777" w:rsidR="003E5241" w:rsidRPr="0005673D" w:rsidRDefault="003E5241" w:rsidP="00390354">
            <w:pPr>
              <w:jc w:val="center"/>
              <w:rPr>
                <w:rFonts w:ascii="Arial" w:hAnsi="Arial" w:cs="Arial"/>
                <w:sz w:val="20"/>
                <w:szCs w:val="20"/>
                <w:lang w:val="mn-MN"/>
              </w:rPr>
            </w:pPr>
          </w:p>
        </w:tc>
        <w:tc>
          <w:tcPr>
            <w:tcW w:w="709" w:type="dxa"/>
          </w:tcPr>
          <w:p w14:paraId="1A914105" w14:textId="34F574D5" w:rsidR="003E5241" w:rsidRPr="003E5241"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51781B88" w14:textId="122BCA1D" w:rsidR="003E5241" w:rsidRPr="003E5241" w:rsidRDefault="003E5241" w:rsidP="00390354">
            <w:pPr>
              <w:jc w:val="center"/>
              <w:rPr>
                <w:rFonts w:ascii="Arial" w:hAnsi="Arial" w:cs="Arial"/>
                <w:sz w:val="20"/>
                <w:szCs w:val="20"/>
              </w:rPr>
            </w:pPr>
            <w:r>
              <w:rPr>
                <w:rFonts w:ascii="Arial" w:hAnsi="Arial" w:cs="Arial"/>
                <w:sz w:val="20"/>
                <w:szCs w:val="20"/>
              </w:rPr>
              <w:t>1</w:t>
            </w:r>
          </w:p>
        </w:tc>
        <w:tc>
          <w:tcPr>
            <w:tcW w:w="3543" w:type="dxa"/>
            <w:vMerge/>
            <w:vAlign w:val="center"/>
          </w:tcPr>
          <w:p w14:paraId="07C50B86" w14:textId="77777777" w:rsidR="003E5241" w:rsidRPr="005C0BE7" w:rsidRDefault="003E5241" w:rsidP="00390354">
            <w:pPr>
              <w:jc w:val="center"/>
              <w:rPr>
                <w:rFonts w:ascii="Arial" w:hAnsi="Arial" w:cs="Arial"/>
                <w:b/>
                <w:sz w:val="20"/>
                <w:szCs w:val="20"/>
                <w:lang w:val="mn-MN"/>
              </w:rPr>
            </w:pPr>
          </w:p>
        </w:tc>
      </w:tr>
      <w:tr w:rsidR="003E5241" w:rsidRPr="005C0BE7" w14:paraId="324DF0F5" w14:textId="77777777" w:rsidTr="00390354">
        <w:tc>
          <w:tcPr>
            <w:tcW w:w="704" w:type="dxa"/>
          </w:tcPr>
          <w:p w14:paraId="1AC8237C"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3.3</w:t>
            </w:r>
          </w:p>
        </w:tc>
        <w:tc>
          <w:tcPr>
            <w:tcW w:w="5714" w:type="dxa"/>
          </w:tcPr>
          <w:p w14:paraId="0B05FA48" w14:textId="77777777" w:rsidR="003E5241" w:rsidRPr="0005673D" w:rsidRDefault="003E5241" w:rsidP="00390354">
            <w:pPr>
              <w:rPr>
                <w:rFonts w:ascii="Arial" w:hAnsi="Arial" w:cs="Arial"/>
                <w:sz w:val="20"/>
                <w:szCs w:val="20"/>
                <w:lang w:val="mn-MN"/>
              </w:rPr>
            </w:pPr>
            <w:r w:rsidRPr="0005673D">
              <w:rPr>
                <w:rFonts w:ascii="Arial" w:hAnsi="Arial" w:cs="Arial"/>
                <w:sz w:val="20"/>
                <w:szCs w:val="20"/>
                <w:lang w:val="mn-MN"/>
              </w:rPr>
              <w:t>АВЛИГАГҮЙ ЗАСАГЛАЛ</w:t>
            </w:r>
          </w:p>
        </w:tc>
        <w:tc>
          <w:tcPr>
            <w:tcW w:w="949" w:type="dxa"/>
          </w:tcPr>
          <w:p w14:paraId="06E926BE" w14:textId="27144C13" w:rsidR="003E5241" w:rsidRPr="003E5241"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397FFB19" w14:textId="77777777" w:rsidR="003E5241" w:rsidRPr="0005673D" w:rsidRDefault="003E5241" w:rsidP="00390354">
            <w:pPr>
              <w:jc w:val="center"/>
              <w:rPr>
                <w:rFonts w:ascii="Arial" w:hAnsi="Arial" w:cs="Arial"/>
                <w:sz w:val="20"/>
                <w:szCs w:val="20"/>
                <w:lang w:val="mn-MN"/>
              </w:rPr>
            </w:pPr>
          </w:p>
        </w:tc>
        <w:tc>
          <w:tcPr>
            <w:tcW w:w="709" w:type="dxa"/>
          </w:tcPr>
          <w:p w14:paraId="7DD0D122" w14:textId="77777777" w:rsidR="003E5241" w:rsidRPr="0005673D" w:rsidRDefault="003E5241" w:rsidP="00390354">
            <w:pPr>
              <w:jc w:val="center"/>
              <w:rPr>
                <w:rFonts w:ascii="Arial" w:hAnsi="Arial" w:cs="Arial"/>
                <w:sz w:val="20"/>
                <w:szCs w:val="20"/>
                <w:lang w:val="mn-MN"/>
              </w:rPr>
            </w:pPr>
          </w:p>
        </w:tc>
        <w:tc>
          <w:tcPr>
            <w:tcW w:w="708" w:type="dxa"/>
          </w:tcPr>
          <w:p w14:paraId="4EF40A80" w14:textId="77777777" w:rsidR="003E5241" w:rsidRPr="0005673D" w:rsidRDefault="003E5241" w:rsidP="00390354">
            <w:pPr>
              <w:jc w:val="center"/>
              <w:rPr>
                <w:rFonts w:ascii="Arial" w:hAnsi="Arial" w:cs="Arial"/>
                <w:sz w:val="20"/>
                <w:szCs w:val="20"/>
                <w:lang w:val="mn-MN"/>
              </w:rPr>
            </w:pPr>
          </w:p>
        </w:tc>
        <w:tc>
          <w:tcPr>
            <w:tcW w:w="709" w:type="dxa"/>
          </w:tcPr>
          <w:p w14:paraId="0343A1CD" w14:textId="77777777" w:rsidR="003E5241" w:rsidRPr="0005673D" w:rsidRDefault="003E5241" w:rsidP="00390354">
            <w:pPr>
              <w:jc w:val="center"/>
              <w:rPr>
                <w:rFonts w:ascii="Arial" w:hAnsi="Arial" w:cs="Arial"/>
                <w:sz w:val="20"/>
                <w:szCs w:val="20"/>
                <w:lang w:val="mn-MN"/>
              </w:rPr>
            </w:pPr>
          </w:p>
        </w:tc>
        <w:tc>
          <w:tcPr>
            <w:tcW w:w="709" w:type="dxa"/>
          </w:tcPr>
          <w:p w14:paraId="54A2EC05" w14:textId="77777777" w:rsidR="003E5241" w:rsidRPr="0005673D" w:rsidRDefault="003E5241" w:rsidP="00390354">
            <w:pPr>
              <w:jc w:val="center"/>
              <w:rPr>
                <w:rFonts w:ascii="Arial" w:hAnsi="Arial" w:cs="Arial"/>
                <w:sz w:val="20"/>
                <w:szCs w:val="20"/>
                <w:lang w:val="mn-MN"/>
              </w:rPr>
            </w:pPr>
          </w:p>
        </w:tc>
        <w:tc>
          <w:tcPr>
            <w:tcW w:w="709" w:type="dxa"/>
          </w:tcPr>
          <w:p w14:paraId="09455EA7" w14:textId="478FCEFE" w:rsidR="003E5241" w:rsidRPr="003E5241" w:rsidRDefault="003E5241" w:rsidP="00390354">
            <w:pPr>
              <w:jc w:val="center"/>
              <w:rPr>
                <w:rFonts w:ascii="Arial" w:hAnsi="Arial" w:cs="Arial"/>
                <w:sz w:val="20"/>
                <w:szCs w:val="20"/>
              </w:rPr>
            </w:pPr>
            <w:r>
              <w:rPr>
                <w:rFonts w:ascii="Arial" w:hAnsi="Arial" w:cs="Arial"/>
                <w:sz w:val="20"/>
                <w:szCs w:val="20"/>
              </w:rPr>
              <w:t>1</w:t>
            </w:r>
          </w:p>
        </w:tc>
        <w:tc>
          <w:tcPr>
            <w:tcW w:w="3543" w:type="dxa"/>
            <w:vMerge/>
            <w:vAlign w:val="center"/>
          </w:tcPr>
          <w:p w14:paraId="454CE730" w14:textId="77777777" w:rsidR="003E5241" w:rsidRPr="005C0BE7" w:rsidRDefault="003E5241" w:rsidP="00390354">
            <w:pPr>
              <w:jc w:val="center"/>
              <w:rPr>
                <w:rFonts w:ascii="Arial" w:hAnsi="Arial" w:cs="Arial"/>
                <w:b/>
                <w:sz w:val="20"/>
                <w:szCs w:val="20"/>
                <w:lang w:val="mn-MN"/>
              </w:rPr>
            </w:pPr>
          </w:p>
        </w:tc>
      </w:tr>
      <w:tr w:rsidR="003E5241" w:rsidRPr="005C0BE7" w14:paraId="3E6DCF6C" w14:textId="77777777" w:rsidTr="00390354">
        <w:tc>
          <w:tcPr>
            <w:tcW w:w="704" w:type="dxa"/>
          </w:tcPr>
          <w:p w14:paraId="7321BCA5"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3.4</w:t>
            </w:r>
          </w:p>
        </w:tc>
        <w:tc>
          <w:tcPr>
            <w:tcW w:w="5714" w:type="dxa"/>
          </w:tcPr>
          <w:p w14:paraId="704EF761" w14:textId="77777777" w:rsidR="003E5241" w:rsidRPr="0005673D" w:rsidRDefault="003E5241" w:rsidP="00390354">
            <w:pPr>
              <w:rPr>
                <w:rFonts w:ascii="Arial" w:hAnsi="Arial" w:cs="Arial"/>
                <w:sz w:val="20"/>
                <w:szCs w:val="20"/>
                <w:lang w:val="mn-MN"/>
              </w:rPr>
            </w:pPr>
            <w:r w:rsidRPr="0005673D">
              <w:rPr>
                <w:rFonts w:ascii="Arial" w:hAnsi="Arial" w:cs="Arial"/>
                <w:sz w:val="20"/>
                <w:szCs w:val="20"/>
                <w:lang w:val="mn-MN"/>
              </w:rPr>
              <w:t>ХҮНИЙ ЭРХ, НИЙГМИЙН АМАР ТАЙВАН БАЙДАЛ</w:t>
            </w:r>
          </w:p>
        </w:tc>
        <w:tc>
          <w:tcPr>
            <w:tcW w:w="949" w:type="dxa"/>
          </w:tcPr>
          <w:p w14:paraId="4DDAF448" w14:textId="50B7485F" w:rsidR="003E5241" w:rsidRPr="003E5241"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63DA3E07" w14:textId="77777777" w:rsidR="003E5241" w:rsidRPr="0005673D" w:rsidRDefault="003E5241" w:rsidP="00390354">
            <w:pPr>
              <w:jc w:val="center"/>
              <w:rPr>
                <w:rFonts w:ascii="Arial" w:hAnsi="Arial" w:cs="Arial"/>
                <w:sz w:val="20"/>
                <w:szCs w:val="20"/>
                <w:lang w:val="mn-MN"/>
              </w:rPr>
            </w:pPr>
          </w:p>
        </w:tc>
        <w:tc>
          <w:tcPr>
            <w:tcW w:w="709" w:type="dxa"/>
          </w:tcPr>
          <w:p w14:paraId="468A8482" w14:textId="77777777" w:rsidR="003E5241" w:rsidRPr="0005673D" w:rsidRDefault="003E5241" w:rsidP="00390354">
            <w:pPr>
              <w:jc w:val="center"/>
              <w:rPr>
                <w:rFonts w:ascii="Arial" w:hAnsi="Arial" w:cs="Arial"/>
                <w:sz w:val="20"/>
                <w:szCs w:val="20"/>
                <w:lang w:val="mn-MN"/>
              </w:rPr>
            </w:pPr>
          </w:p>
        </w:tc>
        <w:tc>
          <w:tcPr>
            <w:tcW w:w="708" w:type="dxa"/>
          </w:tcPr>
          <w:p w14:paraId="4B0A53A1" w14:textId="77777777" w:rsidR="003E5241" w:rsidRPr="0005673D" w:rsidRDefault="003E5241" w:rsidP="00390354">
            <w:pPr>
              <w:jc w:val="center"/>
              <w:rPr>
                <w:rFonts w:ascii="Arial" w:hAnsi="Arial" w:cs="Arial"/>
                <w:sz w:val="20"/>
                <w:szCs w:val="20"/>
                <w:lang w:val="mn-MN"/>
              </w:rPr>
            </w:pPr>
          </w:p>
        </w:tc>
        <w:tc>
          <w:tcPr>
            <w:tcW w:w="709" w:type="dxa"/>
          </w:tcPr>
          <w:p w14:paraId="6637309C" w14:textId="77777777" w:rsidR="003E5241" w:rsidRPr="0005673D" w:rsidRDefault="003E5241" w:rsidP="00390354">
            <w:pPr>
              <w:jc w:val="center"/>
              <w:rPr>
                <w:rFonts w:ascii="Arial" w:hAnsi="Arial" w:cs="Arial"/>
                <w:sz w:val="20"/>
                <w:szCs w:val="20"/>
                <w:lang w:val="mn-MN"/>
              </w:rPr>
            </w:pPr>
          </w:p>
        </w:tc>
        <w:tc>
          <w:tcPr>
            <w:tcW w:w="709" w:type="dxa"/>
          </w:tcPr>
          <w:p w14:paraId="6E50CACD" w14:textId="7304C847" w:rsidR="003E5241" w:rsidRPr="003E5241"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2C811D86" w14:textId="545AF6A1" w:rsidR="003E5241" w:rsidRPr="0005673D" w:rsidRDefault="003E5241" w:rsidP="00390354">
            <w:pPr>
              <w:jc w:val="center"/>
              <w:rPr>
                <w:rFonts w:ascii="Arial" w:hAnsi="Arial" w:cs="Arial"/>
                <w:sz w:val="20"/>
                <w:szCs w:val="20"/>
                <w:lang w:val="mn-MN"/>
              </w:rPr>
            </w:pPr>
          </w:p>
        </w:tc>
        <w:tc>
          <w:tcPr>
            <w:tcW w:w="3543" w:type="dxa"/>
            <w:vMerge/>
            <w:vAlign w:val="center"/>
          </w:tcPr>
          <w:p w14:paraId="70566BAD" w14:textId="77777777" w:rsidR="003E5241" w:rsidRPr="005C0BE7" w:rsidRDefault="003E5241" w:rsidP="00390354">
            <w:pPr>
              <w:jc w:val="center"/>
              <w:rPr>
                <w:rFonts w:ascii="Arial" w:hAnsi="Arial" w:cs="Arial"/>
                <w:b/>
                <w:sz w:val="20"/>
                <w:szCs w:val="20"/>
                <w:lang w:val="mn-MN"/>
              </w:rPr>
            </w:pPr>
          </w:p>
        </w:tc>
      </w:tr>
      <w:tr w:rsidR="003E5241" w:rsidRPr="005C0BE7" w14:paraId="5E07A708" w14:textId="77777777" w:rsidTr="00390354">
        <w:tc>
          <w:tcPr>
            <w:tcW w:w="704" w:type="dxa"/>
          </w:tcPr>
          <w:p w14:paraId="15BB3A94"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3.5</w:t>
            </w:r>
          </w:p>
        </w:tc>
        <w:tc>
          <w:tcPr>
            <w:tcW w:w="5714" w:type="dxa"/>
          </w:tcPr>
          <w:p w14:paraId="4AC2F929" w14:textId="77777777" w:rsidR="003E5241" w:rsidRPr="0005673D" w:rsidRDefault="003E5241" w:rsidP="00390354">
            <w:pPr>
              <w:rPr>
                <w:rFonts w:ascii="Arial" w:hAnsi="Arial" w:cs="Arial"/>
                <w:sz w:val="20"/>
                <w:szCs w:val="20"/>
                <w:lang w:val="mn-MN"/>
              </w:rPr>
            </w:pPr>
            <w:r w:rsidRPr="0005673D">
              <w:rPr>
                <w:rFonts w:ascii="Arial" w:eastAsia="Times New Roman" w:hAnsi="Arial" w:cs="Arial"/>
                <w:bCs/>
                <w:sz w:val="20"/>
                <w:szCs w:val="20"/>
                <w:lang w:val="mn-MN"/>
              </w:rPr>
              <w:t>БАТЛАН ХАМГААЛАХ</w:t>
            </w:r>
          </w:p>
        </w:tc>
        <w:tc>
          <w:tcPr>
            <w:tcW w:w="949" w:type="dxa"/>
          </w:tcPr>
          <w:p w14:paraId="2F76FBEB" w14:textId="55899413" w:rsidR="003E5241" w:rsidRPr="003E5241" w:rsidRDefault="003E5241" w:rsidP="00390354">
            <w:pPr>
              <w:jc w:val="center"/>
              <w:rPr>
                <w:rFonts w:ascii="Arial" w:hAnsi="Arial" w:cs="Arial"/>
                <w:sz w:val="20"/>
                <w:szCs w:val="20"/>
              </w:rPr>
            </w:pPr>
            <w:r>
              <w:rPr>
                <w:rFonts w:ascii="Arial" w:hAnsi="Arial" w:cs="Arial"/>
                <w:sz w:val="20"/>
                <w:szCs w:val="20"/>
              </w:rPr>
              <w:t>3</w:t>
            </w:r>
          </w:p>
        </w:tc>
        <w:tc>
          <w:tcPr>
            <w:tcW w:w="709" w:type="dxa"/>
          </w:tcPr>
          <w:p w14:paraId="02AB2BD5" w14:textId="77777777" w:rsidR="003E5241" w:rsidRPr="0005673D" w:rsidRDefault="003E5241" w:rsidP="00390354">
            <w:pPr>
              <w:jc w:val="center"/>
              <w:rPr>
                <w:rFonts w:ascii="Arial" w:hAnsi="Arial" w:cs="Arial"/>
                <w:sz w:val="20"/>
                <w:szCs w:val="20"/>
                <w:lang w:val="mn-MN"/>
              </w:rPr>
            </w:pPr>
          </w:p>
        </w:tc>
        <w:tc>
          <w:tcPr>
            <w:tcW w:w="709" w:type="dxa"/>
          </w:tcPr>
          <w:p w14:paraId="7BBD4C76" w14:textId="77777777" w:rsidR="003E5241" w:rsidRPr="0005673D" w:rsidRDefault="003E5241" w:rsidP="00390354">
            <w:pPr>
              <w:jc w:val="center"/>
              <w:rPr>
                <w:rFonts w:ascii="Arial" w:hAnsi="Arial" w:cs="Arial"/>
                <w:sz w:val="20"/>
                <w:szCs w:val="20"/>
                <w:lang w:val="mn-MN"/>
              </w:rPr>
            </w:pPr>
          </w:p>
        </w:tc>
        <w:tc>
          <w:tcPr>
            <w:tcW w:w="708" w:type="dxa"/>
          </w:tcPr>
          <w:p w14:paraId="282B5304" w14:textId="77777777" w:rsidR="003E5241" w:rsidRPr="0005673D" w:rsidRDefault="003E5241" w:rsidP="00390354">
            <w:pPr>
              <w:jc w:val="center"/>
              <w:rPr>
                <w:rFonts w:ascii="Arial" w:hAnsi="Arial" w:cs="Arial"/>
                <w:sz w:val="20"/>
                <w:szCs w:val="20"/>
                <w:lang w:val="mn-MN"/>
              </w:rPr>
            </w:pPr>
          </w:p>
        </w:tc>
        <w:tc>
          <w:tcPr>
            <w:tcW w:w="709" w:type="dxa"/>
          </w:tcPr>
          <w:p w14:paraId="211C8C82" w14:textId="77777777" w:rsidR="003E5241" w:rsidRPr="0005673D" w:rsidRDefault="003E5241" w:rsidP="00390354">
            <w:pPr>
              <w:jc w:val="center"/>
              <w:rPr>
                <w:rFonts w:ascii="Arial" w:hAnsi="Arial" w:cs="Arial"/>
                <w:sz w:val="20"/>
                <w:szCs w:val="20"/>
                <w:lang w:val="mn-MN"/>
              </w:rPr>
            </w:pPr>
          </w:p>
        </w:tc>
        <w:tc>
          <w:tcPr>
            <w:tcW w:w="709" w:type="dxa"/>
          </w:tcPr>
          <w:p w14:paraId="5F4718B6" w14:textId="77777777" w:rsidR="003E5241" w:rsidRPr="0005673D" w:rsidRDefault="003E5241" w:rsidP="00390354">
            <w:pPr>
              <w:jc w:val="center"/>
              <w:rPr>
                <w:rFonts w:ascii="Arial" w:hAnsi="Arial" w:cs="Arial"/>
                <w:sz w:val="20"/>
                <w:szCs w:val="20"/>
                <w:lang w:val="mn-MN"/>
              </w:rPr>
            </w:pPr>
          </w:p>
        </w:tc>
        <w:tc>
          <w:tcPr>
            <w:tcW w:w="709" w:type="dxa"/>
          </w:tcPr>
          <w:p w14:paraId="458BF4E1" w14:textId="19843C1D" w:rsidR="003E5241" w:rsidRPr="003E5241" w:rsidRDefault="003E5241" w:rsidP="00390354">
            <w:pPr>
              <w:jc w:val="center"/>
              <w:rPr>
                <w:rFonts w:ascii="Arial" w:hAnsi="Arial" w:cs="Arial"/>
                <w:sz w:val="20"/>
                <w:szCs w:val="20"/>
              </w:rPr>
            </w:pPr>
            <w:r>
              <w:rPr>
                <w:rFonts w:ascii="Arial" w:hAnsi="Arial" w:cs="Arial"/>
                <w:sz w:val="20"/>
                <w:szCs w:val="20"/>
              </w:rPr>
              <w:t>3</w:t>
            </w:r>
          </w:p>
        </w:tc>
        <w:tc>
          <w:tcPr>
            <w:tcW w:w="3543" w:type="dxa"/>
            <w:vMerge/>
            <w:vAlign w:val="center"/>
          </w:tcPr>
          <w:p w14:paraId="253E31C2" w14:textId="77777777" w:rsidR="003E5241" w:rsidRPr="005C0BE7" w:rsidRDefault="003E5241" w:rsidP="00390354">
            <w:pPr>
              <w:jc w:val="center"/>
              <w:rPr>
                <w:rFonts w:ascii="Arial" w:hAnsi="Arial" w:cs="Arial"/>
                <w:b/>
                <w:sz w:val="20"/>
                <w:szCs w:val="20"/>
                <w:lang w:val="mn-MN"/>
              </w:rPr>
            </w:pPr>
          </w:p>
        </w:tc>
      </w:tr>
      <w:tr w:rsidR="003E5241" w:rsidRPr="005C0BE7" w14:paraId="4AE80DB8" w14:textId="77777777" w:rsidTr="00390354">
        <w:tc>
          <w:tcPr>
            <w:tcW w:w="6418" w:type="dxa"/>
            <w:gridSpan w:val="2"/>
          </w:tcPr>
          <w:p w14:paraId="669FC9A7" w14:textId="77777777" w:rsidR="003E5241" w:rsidRPr="0005673D" w:rsidRDefault="003E5241" w:rsidP="00390354">
            <w:pPr>
              <w:rPr>
                <w:rFonts w:ascii="Arial" w:hAnsi="Arial" w:cs="Arial"/>
                <w:b/>
                <w:sz w:val="20"/>
                <w:szCs w:val="20"/>
                <w:lang w:val="mn-MN"/>
              </w:rPr>
            </w:pPr>
            <w:r w:rsidRPr="0005673D">
              <w:rPr>
                <w:rFonts w:ascii="Arial" w:hAnsi="Arial" w:cs="Arial"/>
                <w:b/>
                <w:sz w:val="20"/>
                <w:szCs w:val="20"/>
                <w:lang w:val="mn-MN"/>
              </w:rPr>
              <w:t>ДӨРӨВ. НОГООН ХӨГЖИЛ, БАЙГАЛЬ ОРЧИН</w:t>
            </w:r>
          </w:p>
        </w:tc>
        <w:tc>
          <w:tcPr>
            <w:tcW w:w="949" w:type="dxa"/>
          </w:tcPr>
          <w:p w14:paraId="1A21B0B6" w14:textId="6002E8F0" w:rsidR="003E5241" w:rsidRPr="003E5241" w:rsidRDefault="003E5241" w:rsidP="00390354">
            <w:pPr>
              <w:jc w:val="center"/>
              <w:rPr>
                <w:rFonts w:ascii="Arial" w:hAnsi="Arial" w:cs="Arial"/>
                <w:b/>
                <w:sz w:val="20"/>
                <w:szCs w:val="20"/>
              </w:rPr>
            </w:pPr>
            <w:r>
              <w:rPr>
                <w:rFonts w:ascii="Arial" w:hAnsi="Arial" w:cs="Arial"/>
                <w:b/>
                <w:sz w:val="20"/>
                <w:szCs w:val="20"/>
              </w:rPr>
              <w:t>9</w:t>
            </w:r>
          </w:p>
        </w:tc>
        <w:tc>
          <w:tcPr>
            <w:tcW w:w="709" w:type="dxa"/>
          </w:tcPr>
          <w:p w14:paraId="1984EACB" w14:textId="77777777" w:rsidR="003E5241" w:rsidRPr="0005673D" w:rsidRDefault="003E5241" w:rsidP="00390354">
            <w:pPr>
              <w:jc w:val="center"/>
              <w:rPr>
                <w:rFonts w:ascii="Arial" w:hAnsi="Arial" w:cs="Arial"/>
                <w:b/>
                <w:sz w:val="20"/>
                <w:szCs w:val="20"/>
                <w:lang w:val="mn-MN"/>
              </w:rPr>
            </w:pPr>
          </w:p>
        </w:tc>
        <w:tc>
          <w:tcPr>
            <w:tcW w:w="709" w:type="dxa"/>
          </w:tcPr>
          <w:p w14:paraId="1B303BD3" w14:textId="77777777" w:rsidR="003E5241" w:rsidRPr="0005673D" w:rsidRDefault="003E5241" w:rsidP="00390354">
            <w:pPr>
              <w:jc w:val="center"/>
              <w:rPr>
                <w:rFonts w:ascii="Arial" w:hAnsi="Arial" w:cs="Arial"/>
                <w:b/>
                <w:sz w:val="20"/>
                <w:szCs w:val="20"/>
                <w:lang w:val="mn-MN"/>
              </w:rPr>
            </w:pPr>
          </w:p>
        </w:tc>
        <w:tc>
          <w:tcPr>
            <w:tcW w:w="708" w:type="dxa"/>
          </w:tcPr>
          <w:p w14:paraId="2473CB78" w14:textId="77777777" w:rsidR="003E5241" w:rsidRPr="0005673D" w:rsidRDefault="003E5241" w:rsidP="00390354">
            <w:pPr>
              <w:jc w:val="center"/>
              <w:rPr>
                <w:rFonts w:ascii="Arial" w:hAnsi="Arial" w:cs="Arial"/>
                <w:b/>
                <w:sz w:val="20"/>
                <w:szCs w:val="20"/>
                <w:lang w:val="mn-MN"/>
              </w:rPr>
            </w:pPr>
          </w:p>
        </w:tc>
        <w:tc>
          <w:tcPr>
            <w:tcW w:w="709" w:type="dxa"/>
          </w:tcPr>
          <w:p w14:paraId="09518ED1" w14:textId="32BE4865" w:rsidR="003E5241" w:rsidRPr="003E5241" w:rsidRDefault="003E5241" w:rsidP="00390354">
            <w:pPr>
              <w:jc w:val="center"/>
              <w:rPr>
                <w:rFonts w:ascii="Arial" w:hAnsi="Arial" w:cs="Arial"/>
                <w:b/>
                <w:sz w:val="20"/>
                <w:szCs w:val="20"/>
              </w:rPr>
            </w:pPr>
            <w:r>
              <w:rPr>
                <w:rFonts w:ascii="Arial" w:hAnsi="Arial" w:cs="Arial"/>
                <w:b/>
                <w:sz w:val="20"/>
                <w:szCs w:val="20"/>
              </w:rPr>
              <w:t>1</w:t>
            </w:r>
          </w:p>
        </w:tc>
        <w:tc>
          <w:tcPr>
            <w:tcW w:w="709" w:type="dxa"/>
          </w:tcPr>
          <w:p w14:paraId="18E0A1B3" w14:textId="77777777" w:rsidR="003E5241" w:rsidRPr="0005673D" w:rsidRDefault="003E5241" w:rsidP="00390354">
            <w:pPr>
              <w:jc w:val="center"/>
              <w:rPr>
                <w:rFonts w:ascii="Arial" w:hAnsi="Arial" w:cs="Arial"/>
                <w:b/>
                <w:sz w:val="20"/>
                <w:szCs w:val="20"/>
                <w:lang w:val="mn-MN"/>
              </w:rPr>
            </w:pPr>
          </w:p>
        </w:tc>
        <w:tc>
          <w:tcPr>
            <w:tcW w:w="709" w:type="dxa"/>
          </w:tcPr>
          <w:p w14:paraId="7CA80539" w14:textId="48EC2581" w:rsidR="003E5241" w:rsidRPr="003E5241" w:rsidRDefault="003E5241" w:rsidP="00390354">
            <w:pPr>
              <w:jc w:val="center"/>
              <w:rPr>
                <w:rFonts w:ascii="Arial" w:hAnsi="Arial" w:cs="Arial"/>
                <w:b/>
                <w:sz w:val="20"/>
                <w:szCs w:val="20"/>
              </w:rPr>
            </w:pPr>
            <w:r>
              <w:rPr>
                <w:rFonts w:ascii="Arial" w:hAnsi="Arial" w:cs="Arial"/>
                <w:b/>
                <w:sz w:val="20"/>
                <w:szCs w:val="20"/>
              </w:rPr>
              <w:t>8</w:t>
            </w:r>
          </w:p>
        </w:tc>
        <w:tc>
          <w:tcPr>
            <w:tcW w:w="3543" w:type="dxa"/>
            <w:vMerge w:val="restart"/>
            <w:vAlign w:val="center"/>
          </w:tcPr>
          <w:p w14:paraId="54DD5A8F" w14:textId="464D2B8D" w:rsidR="003E5241" w:rsidRPr="0005673D" w:rsidRDefault="008926FE" w:rsidP="00390354">
            <w:pPr>
              <w:jc w:val="center"/>
              <w:rPr>
                <w:rFonts w:ascii="Arial" w:hAnsi="Arial" w:cs="Arial"/>
                <w:b/>
                <w:sz w:val="20"/>
                <w:szCs w:val="20"/>
                <w:lang w:val="mn-MN"/>
              </w:rPr>
            </w:pPr>
            <w:r>
              <w:rPr>
                <w:rFonts w:ascii="Arial" w:hAnsi="Arial" w:cs="Arial"/>
                <w:b/>
                <w:sz w:val="20"/>
                <w:szCs w:val="20"/>
                <w:lang w:val="mn-MN"/>
              </w:rPr>
              <w:t>96.6</w:t>
            </w:r>
            <w:r w:rsidR="008653B6">
              <w:rPr>
                <w:rFonts w:ascii="Arial" w:hAnsi="Arial" w:cs="Arial"/>
                <w:b/>
                <w:sz w:val="20"/>
                <w:szCs w:val="20"/>
                <w:lang w:val="mn-MN"/>
              </w:rPr>
              <w:t>%</w:t>
            </w:r>
          </w:p>
        </w:tc>
      </w:tr>
      <w:tr w:rsidR="003E5241" w:rsidRPr="005C0BE7" w14:paraId="0DCD6876" w14:textId="77777777" w:rsidTr="00390354">
        <w:tc>
          <w:tcPr>
            <w:tcW w:w="704" w:type="dxa"/>
          </w:tcPr>
          <w:p w14:paraId="436329A7"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4.1</w:t>
            </w:r>
          </w:p>
        </w:tc>
        <w:tc>
          <w:tcPr>
            <w:tcW w:w="5714" w:type="dxa"/>
          </w:tcPr>
          <w:p w14:paraId="4E41D564" w14:textId="77777777" w:rsidR="003E5241" w:rsidRPr="0005673D" w:rsidRDefault="003E5241" w:rsidP="00390354">
            <w:pPr>
              <w:rPr>
                <w:rFonts w:ascii="Arial" w:hAnsi="Arial" w:cs="Arial"/>
                <w:sz w:val="20"/>
                <w:szCs w:val="20"/>
                <w:lang w:val="mn-MN"/>
              </w:rPr>
            </w:pPr>
            <w:r w:rsidRPr="0005673D">
              <w:rPr>
                <w:rFonts w:ascii="Arial" w:eastAsia="Times New Roman" w:hAnsi="Arial" w:cs="Arial"/>
                <w:bCs/>
                <w:sz w:val="20"/>
                <w:szCs w:val="20"/>
                <w:lang w:val="mn-MN"/>
              </w:rPr>
              <w:t>НОГООН ХӨГЖИЛ</w:t>
            </w:r>
          </w:p>
        </w:tc>
        <w:tc>
          <w:tcPr>
            <w:tcW w:w="949" w:type="dxa"/>
          </w:tcPr>
          <w:p w14:paraId="0E974AC5" w14:textId="70864BAB" w:rsidR="003E5241" w:rsidRPr="003E5241" w:rsidRDefault="003E5241" w:rsidP="00390354">
            <w:pPr>
              <w:jc w:val="center"/>
              <w:rPr>
                <w:rFonts w:ascii="Arial" w:hAnsi="Arial" w:cs="Arial"/>
                <w:sz w:val="20"/>
                <w:szCs w:val="20"/>
              </w:rPr>
            </w:pPr>
            <w:r>
              <w:rPr>
                <w:rFonts w:ascii="Arial" w:hAnsi="Arial" w:cs="Arial"/>
                <w:sz w:val="20"/>
                <w:szCs w:val="20"/>
              </w:rPr>
              <w:t>7</w:t>
            </w:r>
          </w:p>
        </w:tc>
        <w:tc>
          <w:tcPr>
            <w:tcW w:w="709" w:type="dxa"/>
          </w:tcPr>
          <w:p w14:paraId="5D1C1220" w14:textId="77777777" w:rsidR="003E5241" w:rsidRPr="0005673D" w:rsidRDefault="003E5241" w:rsidP="00390354">
            <w:pPr>
              <w:jc w:val="center"/>
              <w:rPr>
                <w:rFonts w:ascii="Arial" w:hAnsi="Arial" w:cs="Arial"/>
                <w:sz w:val="20"/>
                <w:szCs w:val="20"/>
                <w:lang w:val="mn-MN"/>
              </w:rPr>
            </w:pPr>
          </w:p>
        </w:tc>
        <w:tc>
          <w:tcPr>
            <w:tcW w:w="709" w:type="dxa"/>
          </w:tcPr>
          <w:p w14:paraId="18F0360F" w14:textId="77777777" w:rsidR="003E5241" w:rsidRPr="0005673D" w:rsidRDefault="003E5241" w:rsidP="00390354">
            <w:pPr>
              <w:jc w:val="center"/>
              <w:rPr>
                <w:rFonts w:ascii="Arial" w:hAnsi="Arial" w:cs="Arial"/>
                <w:sz w:val="20"/>
                <w:szCs w:val="20"/>
                <w:lang w:val="mn-MN"/>
              </w:rPr>
            </w:pPr>
          </w:p>
        </w:tc>
        <w:tc>
          <w:tcPr>
            <w:tcW w:w="708" w:type="dxa"/>
          </w:tcPr>
          <w:p w14:paraId="5256AE85" w14:textId="77777777" w:rsidR="003E5241" w:rsidRPr="0005673D" w:rsidRDefault="003E5241" w:rsidP="00390354">
            <w:pPr>
              <w:jc w:val="center"/>
              <w:rPr>
                <w:rFonts w:ascii="Arial" w:hAnsi="Arial" w:cs="Arial"/>
                <w:sz w:val="20"/>
                <w:szCs w:val="20"/>
                <w:lang w:val="mn-MN"/>
              </w:rPr>
            </w:pPr>
          </w:p>
        </w:tc>
        <w:tc>
          <w:tcPr>
            <w:tcW w:w="709" w:type="dxa"/>
          </w:tcPr>
          <w:p w14:paraId="627212AF" w14:textId="66C3AA23" w:rsidR="003E5241" w:rsidRPr="003E5241" w:rsidRDefault="003E5241" w:rsidP="00390354">
            <w:pPr>
              <w:jc w:val="center"/>
              <w:rPr>
                <w:rFonts w:ascii="Arial" w:hAnsi="Arial" w:cs="Arial"/>
                <w:sz w:val="20"/>
                <w:szCs w:val="20"/>
              </w:rPr>
            </w:pPr>
            <w:r>
              <w:rPr>
                <w:rFonts w:ascii="Arial" w:hAnsi="Arial" w:cs="Arial"/>
                <w:sz w:val="20"/>
                <w:szCs w:val="20"/>
              </w:rPr>
              <w:t>1</w:t>
            </w:r>
          </w:p>
        </w:tc>
        <w:tc>
          <w:tcPr>
            <w:tcW w:w="709" w:type="dxa"/>
          </w:tcPr>
          <w:p w14:paraId="4D43B2C4" w14:textId="77777777" w:rsidR="003E5241" w:rsidRPr="0005673D" w:rsidRDefault="003E5241" w:rsidP="00390354">
            <w:pPr>
              <w:jc w:val="center"/>
              <w:rPr>
                <w:rFonts w:ascii="Arial" w:hAnsi="Arial" w:cs="Arial"/>
                <w:sz w:val="20"/>
                <w:szCs w:val="20"/>
                <w:lang w:val="mn-MN"/>
              </w:rPr>
            </w:pPr>
          </w:p>
        </w:tc>
        <w:tc>
          <w:tcPr>
            <w:tcW w:w="709" w:type="dxa"/>
          </w:tcPr>
          <w:p w14:paraId="392DF853" w14:textId="0102E2CE" w:rsidR="003E5241" w:rsidRPr="003E5241" w:rsidRDefault="003E5241" w:rsidP="00390354">
            <w:pPr>
              <w:jc w:val="center"/>
              <w:rPr>
                <w:rFonts w:ascii="Arial" w:hAnsi="Arial" w:cs="Arial"/>
                <w:sz w:val="20"/>
                <w:szCs w:val="20"/>
              </w:rPr>
            </w:pPr>
            <w:r>
              <w:rPr>
                <w:rFonts w:ascii="Arial" w:hAnsi="Arial" w:cs="Arial"/>
                <w:sz w:val="20"/>
                <w:szCs w:val="20"/>
              </w:rPr>
              <w:t>6</w:t>
            </w:r>
          </w:p>
        </w:tc>
        <w:tc>
          <w:tcPr>
            <w:tcW w:w="3543" w:type="dxa"/>
            <w:vMerge/>
            <w:vAlign w:val="center"/>
          </w:tcPr>
          <w:p w14:paraId="339C49F1" w14:textId="77777777" w:rsidR="003E5241" w:rsidRPr="005C0BE7" w:rsidRDefault="003E5241" w:rsidP="00390354">
            <w:pPr>
              <w:jc w:val="center"/>
              <w:rPr>
                <w:rFonts w:ascii="Arial" w:hAnsi="Arial" w:cs="Arial"/>
                <w:b/>
                <w:sz w:val="20"/>
                <w:szCs w:val="20"/>
                <w:lang w:val="mn-MN"/>
              </w:rPr>
            </w:pPr>
          </w:p>
        </w:tc>
      </w:tr>
      <w:tr w:rsidR="003E5241" w:rsidRPr="005C0BE7" w14:paraId="52567487" w14:textId="77777777" w:rsidTr="00390354">
        <w:tc>
          <w:tcPr>
            <w:tcW w:w="704" w:type="dxa"/>
          </w:tcPr>
          <w:p w14:paraId="1C2D3C67"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4.2</w:t>
            </w:r>
          </w:p>
        </w:tc>
        <w:tc>
          <w:tcPr>
            <w:tcW w:w="5714" w:type="dxa"/>
          </w:tcPr>
          <w:p w14:paraId="0E73047A" w14:textId="77777777" w:rsidR="003E5241" w:rsidRPr="0005673D" w:rsidRDefault="003E5241" w:rsidP="00390354">
            <w:pPr>
              <w:rPr>
                <w:rFonts w:ascii="Arial" w:hAnsi="Arial" w:cs="Arial"/>
                <w:sz w:val="20"/>
                <w:szCs w:val="20"/>
                <w:lang w:val="mn-MN"/>
              </w:rPr>
            </w:pPr>
            <w:r w:rsidRPr="0005673D">
              <w:rPr>
                <w:rFonts w:ascii="Arial" w:hAnsi="Arial" w:cs="Arial"/>
                <w:sz w:val="20"/>
                <w:szCs w:val="20"/>
                <w:lang w:val="mn-MN"/>
              </w:rPr>
              <w:t>АЯЛАЛ ЖУУЛЧЛАЛ</w:t>
            </w:r>
          </w:p>
        </w:tc>
        <w:tc>
          <w:tcPr>
            <w:tcW w:w="949" w:type="dxa"/>
          </w:tcPr>
          <w:p w14:paraId="4D83502F" w14:textId="6B11DA87" w:rsidR="003E5241" w:rsidRPr="003E5241" w:rsidRDefault="003E5241" w:rsidP="00390354">
            <w:pPr>
              <w:jc w:val="center"/>
              <w:rPr>
                <w:rFonts w:ascii="Arial" w:hAnsi="Arial" w:cs="Arial"/>
                <w:sz w:val="20"/>
                <w:szCs w:val="20"/>
              </w:rPr>
            </w:pPr>
            <w:r>
              <w:rPr>
                <w:rFonts w:ascii="Arial" w:hAnsi="Arial" w:cs="Arial"/>
                <w:sz w:val="20"/>
                <w:szCs w:val="20"/>
              </w:rPr>
              <w:t>2</w:t>
            </w:r>
          </w:p>
        </w:tc>
        <w:tc>
          <w:tcPr>
            <w:tcW w:w="709" w:type="dxa"/>
          </w:tcPr>
          <w:p w14:paraId="41A8088B" w14:textId="77777777" w:rsidR="003E5241" w:rsidRPr="0005673D" w:rsidRDefault="003E5241" w:rsidP="00390354">
            <w:pPr>
              <w:jc w:val="center"/>
              <w:rPr>
                <w:rFonts w:ascii="Arial" w:hAnsi="Arial" w:cs="Arial"/>
                <w:sz w:val="20"/>
                <w:szCs w:val="20"/>
                <w:lang w:val="mn-MN"/>
              </w:rPr>
            </w:pPr>
          </w:p>
        </w:tc>
        <w:tc>
          <w:tcPr>
            <w:tcW w:w="709" w:type="dxa"/>
          </w:tcPr>
          <w:p w14:paraId="665CA4CB" w14:textId="77777777" w:rsidR="003E5241" w:rsidRPr="0005673D" w:rsidRDefault="003E5241" w:rsidP="00390354">
            <w:pPr>
              <w:jc w:val="center"/>
              <w:rPr>
                <w:rFonts w:ascii="Arial" w:hAnsi="Arial" w:cs="Arial"/>
                <w:sz w:val="20"/>
                <w:szCs w:val="20"/>
                <w:lang w:val="mn-MN"/>
              </w:rPr>
            </w:pPr>
          </w:p>
        </w:tc>
        <w:tc>
          <w:tcPr>
            <w:tcW w:w="708" w:type="dxa"/>
          </w:tcPr>
          <w:p w14:paraId="0B2AF9F5" w14:textId="77777777" w:rsidR="003E5241" w:rsidRPr="0005673D" w:rsidRDefault="003E5241" w:rsidP="00390354">
            <w:pPr>
              <w:jc w:val="center"/>
              <w:rPr>
                <w:rFonts w:ascii="Arial" w:hAnsi="Arial" w:cs="Arial"/>
                <w:sz w:val="20"/>
                <w:szCs w:val="20"/>
                <w:lang w:val="mn-MN"/>
              </w:rPr>
            </w:pPr>
          </w:p>
        </w:tc>
        <w:tc>
          <w:tcPr>
            <w:tcW w:w="709" w:type="dxa"/>
          </w:tcPr>
          <w:p w14:paraId="0AC3E94C" w14:textId="65E21E42" w:rsidR="003E5241" w:rsidRPr="0005673D" w:rsidRDefault="003E5241" w:rsidP="00390354">
            <w:pPr>
              <w:jc w:val="center"/>
              <w:rPr>
                <w:rFonts w:ascii="Arial" w:hAnsi="Arial" w:cs="Arial"/>
                <w:sz w:val="20"/>
                <w:szCs w:val="20"/>
                <w:lang w:val="mn-MN"/>
              </w:rPr>
            </w:pPr>
          </w:p>
        </w:tc>
        <w:tc>
          <w:tcPr>
            <w:tcW w:w="709" w:type="dxa"/>
          </w:tcPr>
          <w:p w14:paraId="18D9D26B" w14:textId="77777777" w:rsidR="003E5241" w:rsidRPr="0005673D" w:rsidRDefault="003E5241" w:rsidP="00390354">
            <w:pPr>
              <w:jc w:val="center"/>
              <w:rPr>
                <w:rFonts w:ascii="Arial" w:hAnsi="Arial" w:cs="Arial"/>
                <w:sz w:val="20"/>
                <w:szCs w:val="20"/>
                <w:lang w:val="mn-MN"/>
              </w:rPr>
            </w:pPr>
          </w:p>
        </w:tc>
        <w:tc>
          <w:tcPr>
            <w:tcW w:w="709" w:type="dxa"/>
          </w:tcPr>
          <w:p w14:paraId="776A031F" w14:textId="7B62EE7C" w:rsidR="003E5241" w:rsidRPr="003E5241" w:rsidRDefault="003E5241" w:rsidP="00390354">
            <w:pPr>
              <w:jc w:val="center"/>
              <w:rPr>
                <w:rFonts w:ascii="Arial" w:hAnsi="Arial" w:cs="Arial"/>
                <w:sz w:val="20"/>
                <w:szCs w:val="20"/>
              </w:rPr>
            </w:pPr>
            <w:r>
              <w:rPr>
                <w:rFonts w:ascii="Arial" w:hAnsi="Arial" w:cs="Arial"/>
                <w:sz w:val="20"/>
                <w:szCs w:val="20"/>
              </w:rPr>
              <w:t>2</w:t>
            </w:r>
          </w:p>
        </w:tc>
        <w:tc>
          <w:tcPr>
            <w:tcW w:w="3543" w:type="dxa"/>
            <w:vMerge/>
            <w:vAlign w:val="center"/>
          </w:tcPr>
          <w:p w14:paraId="3906BB91" w14:textId="77777777" w:rsidR="003E5241" w:rsidRPr="005C0BE7" w:rsidRDefault="003E5241" w:rsidP="00390354">
            <w:pPr>
              <w:jc w:val="center"/>
              <w:rPr>
                <w:rFonts w:ascii="Arial" w:hAnsi="Arial" w:cs="Arial"/>
                <w:b/>
                <w:sz w:val="20"/>
                <w:szCs w:val="20"/>
                <w:lang w:val="mn-MN"/>
              </w:rPr>
            </w:pPr>
          </w:p>
        </w:tc>
      </w:tr>
      <w:tr w:rsidR="003E5241" w:rsidRPr="005C0BE7" w14:paraId="6CD5B157" w14:textId="77777777" w:rsidTr="00390354">
        <w:tc>
          <w:tcPr>
            <w:tcW w:w="6418" w:type="dxa"/>
            <w:gridSpan w:val="2"/>
          </w:tcPr>
          <w:p w14:paraId="59C14A7D" w14:textId="77777777" w:rsidR="003E5241" w:rsidRPr="0005673D" w:rsidRDefault="003E5241" w:rsidP="00390354">
            <w:pPr>
              <w:rPr>
                <w:rFonts w:ascii="Arial" w:hAnsi="Arial" w:cs="Arial"/>
                <w:b/>
                <w:sz w:val="20"/>
                <w:szCs w:val="20"/>
                <w:lang w:val="mn-MN"/>
              </w:rPr>
            </w:pPr>
            <w:r w:rsidRPr="0005673D">
              <w:rPr>
                <w:rFonts w:ascii="Arial" w:hAnsi="Arial" w:cs="Arial"/>
                <w:b/>
                <w:sz w:val="20"/>
                <w:szCs w:val="20"/>
                <w:lang w:val="mn-MN"/>
              </w:rPr>
              <w:t xml:space="preserve">ТАВ. </w:t>
            </w:r>
            <w:r w:rsidRPr="0005673D">
              <w:rPr>
                <w:rFonts w:ascii="Arial" w:eastAsia="Times New Roman" w:hAnsi="Arial" w:cs="Arial"/>
                <w:b/>
                <w:bCs/>
                <w:sz w:val="20"/>
                <w:szCs w:val="20"/>
                <w:lang w:val="mn-MN"/>
              </w:rPr>
              <w:t>“КОВИД-19” ХАЛДВАРТ ЦАР ТАХЛААС ҮҮДЭЛТЭЙ ЭДИЙН ЗАСАГ, НИЙГМИЙН ХҮНДРЭЛИЙГ ДАВАН ТУУЛАХ БОДЛОГО</w:t>
            </w:r>
          </w:p>
        </w:tc>
        <w:tc>
          <w:tcPr>
            <w:tcW w:w="949" w:type="dxa"/>
          </w:tcPr>
          <w:p w14:paraId="0ACA44A1" w14:textId="26F94D2E" w:rsidR="003E5241" w:rsidRPr="003E5241" w:rsidRDefault="003E5241" w:rsidP="00390354">
            <w:pPr>
              <w:jc w:val="center"/>
              <w:rPr>
                <w:rFonts w:ascii="Arial" w:hAnsi="Arial" w:cs="Arial"/>
                <w:b/>
                <w:sz w:val="20"/>
                <w:szCs w:val="20"/>
              </w:rPr>
            </w:pPr>
            <w:r>
              <w:rPr>
                <w:rFonts w:ascii="Arial" w:hAnsi="Arial" w:cs="Arial"/>
                <w:b/>
                <w:sz w:val="20"/>
                <w:szCs w:val="20"/>
              </w:rPr>
              <w:t>2</w:t>
            </w:r>
          </w:p>
        </w:tc>
        <w:tc>
          <w:tcPr>
            <w:tcW w:w="709" w:type="dxa"/>
          </w:tcPr>
          <w:p w14:paraId="0CB787AB" w14:textId="77777777" w:rsidR="003E5241" w:rsidRPr="0005673D" w:rsidRDefault="003E5241" w:rsidP="00390354">
            <w:pPr>
              <w:jc w:val="center"/>
              <w:rPr>
                <w:rFonts w:ascii="Arial" w:hAnsi="Arial" w:cs="Arial"/>
                <w:b/>
                <w:sz w:val="20"/>
                <w:szCs w:val="20"/>
                <w:lang w:val="mn-MN"/>
              </w:rPr>
            </w:pPr>
          </w:p>
        </w:tc>
        <w:tc>
          <w:tcPr>
            <w:tcW w:w="709" w:type="dxa"/>
          </w:tcPr>
          <w:p w14:paraId="77DC60EB" w14:textId="77777777" w:rsidR="003E5241" w:rsidRPr="0005673D" w:rsidRDefault="003E5241" w:rsidP="00390354">
            <w:pPr>
              <w:jc w:val="center"/>
              <w:rPr>
                <w:rFonts w:ascii="Arial" w:hAnsi="Arial" w:cs="Arial"/>
                <w:b/>
                <w:sz w:val="20"/>
                <w:szCs w:val="20"/>
                <w:lang w:val="mn-MN"/>
              </w:rPr>
            </w:pPr>
          </w:p>
        </w:tc>
        <w:tc>
          <w:tcPr>
            <w:tcW w:w="708" w:type="dxa"/>
          </w:tcPr>
          <w:p w14:paraId="5C7F013E" w14:textId="77777777" w:rsidR="003E5241" w:rsidRPr="0005673D" w:rsidRDefault="003E5241" w:rsidP="00390354">
            <w:pPr>
              <w:jc w:val="center"/>
              <w:rPr>
                <w:rFonts w:ascii="Arial" w:hAnsi="Arial" w:cs="Arial"/>
                <w:b/>
                <w:sz w:val="20"/>
                <w:szCs w:val="20"/>
                <w:lang w:val="mn-MN"/>
              </w:rPr>
            </w:pPr>
          </w:p>
        </w:tc>
        <w:tc>
          <w:tcPr>
            <w:tcW w:w="709" w:type="dxa"/>
          </w:tcPr>
          <w:p w14:paraId="0F5F9AB1" w14:textId="6E366010" w:rsidR="003E5241" w:rsidRPr="0005673D" w:rsidRDefault="003E5241" w:rsidP="00390354">
            <w:pPr>
              <w:jc w:val="center"/>
              <w:rPr>
                <w:rFonts w:ascii="Arial" w:hAnsi="Arial" w:cs="Arial"/>
                <w:b/>
                <w:sz w:val="20"/>
                <w:szCs w:val="20"/>
                <w:lang w:val="mn-MN"/>
              </w:rPr>
            </w:pPr>
          </w:p>
        </w:tc>
        <w:tc>
          <w:tcPr>
            <w:tcW w:w="709" w:type="dxa"/>
          </w:tcPr>
          <w:p w14:paraId="61BE32BE" w14:textId="5F738807" w:rsidR="003E5241" w:rsidRPr="0005673D" w:rsidRDefault="003E5241" w:rsidP="00390354">
            <w:pPr>
              <w:jc w:val="center"/>
              <w:rPr>
                <w:rFonts w:ascii="Arial" w:hAnsi="Arial" w:cs="Arial"/>
                <w:b/>
                <w:sz w:val="20"/>
                <w:szCs w:val="20"/>
                <w:lang w:val="mn-MN"/>
              </w:rPr>
            </w:pPr>
          </w:p>
        </w:tc>
        <w:tc>
          <w:tcPr>
            <w:tcW w:w="709" w:type="dxa"/>
          </w:tcPr>
          <w:p w14:paraId="58AD96F0" w14:textId="2667A566" w:rsidR="003E5241" w:rsidRPr="003E5241" w:rsidRDefault="003E5241" w:rsidP="00390354">
            <w:pPr>
              <w:jc w:val="center"/>
              <w:rPr>
                <w:rFonts w:ascii="Arial" w:hAnsi="Arial" w:cs="Arial"/>
                <w:b/>
                <w:sz w:val="20"/>
                <w:szCs w:val="20"/>
              </w:rPr>
            </w:pPr>
            <w:r>
              <w:rPr>
                <w:rFonts w:ascii="Arial" w:hAnsi="Arial" w:cs="Arial"/>
                <w:b/>
                <w:sz w:val="20"/>
                <w:szCs w:val="20"/>
              </w:rPr>
              <w:t>2</w:t>
            </w:r>
          </w:p>
        </w:tc>
        <w:tc>
          <w:tcPr>
            <w:tcW w:w="3543" w:type="dxa"/>
            <w:vMerge w:val="restart"/>
            <w:vAlign w:val="center"/>
          </w:tcPr>
          <w:p w14:paraId="16844EF4" w14:textId="0190368C" w:rsidR="003E5241" w:rsidRPr="0005673D" w:rsidRDefault="008653B6" w:rsidP="00390354">
            <w:pPr>
              <w:jc w:val="center"/>
              <w:rPr>
                <w:rFonts w:ascii="Arial" w:hAnsi="Arial" w:cs="Arial"/>
                <w:b/>
                <w:sz w:val="20"/>
                <w:szCs w:val="20"/>
                <w:lang w:val="mn-MN"/>
              </w:rPr>
            </w:pPr>
            <w:r>
              <w:rPr>
                <w:rFonts w:ascii="Arial" w:hAnsi="Arial" w:cs="Arial"/>
                <w:b/>
                <w:sz w:val="20"/>
                <w:szCs w:val="20"/>
                <w:lang w:val="mn-MN"/>
              </w:rPr>
              <w:t>100%</w:t>
            </w:r>
          </w:p>
        </w:tc>
      </w:tr>
      <w:tr w:rsidR="003E5241" w:rsidRPr="005C0BE7" w14:paraId="1453ED05" w14:textId="77777777" w:rsidTr="00390354">
        <w:tc>
          <w:tcPr>
            <w:tcW w:w="704" w:type="dxa"/>
          </w:tcPr>
          <w:p w14:paraId="5D015A7A" w14:textId="77777777" w:rsidR="003E5241" w:rsidRPr="0005673D" w:rsidRDefault="003E5241" w:rsidP="00390354">
            <w:pPr>
              <w:jc w:val="center"/>
              <w:rPr>
                <w:rFonts w:ascii="Arial" w:hAnsi="Arial" w:cs="Arial"/>
                <w:sz w:val="20"/>
                <w:szCs w:val="20"/>
                <w:lang w:val="mn-MN"/>
              </w:rPr>
            </w:pPr>
            <w:r>
              <w:rPr>
                <w:rFonts w:ascii="Arial" w:hAnsi="Arial" w:cs="Arial"/>
                <w:sz w:val="20"/>
                <w:szCs w:val="20"/>
                <w:lang w:val="mn-MN"/>
              </w:rPr>
              <w:t>5.1</w:t>
            </w:r>
          </w:p>
        </w:tc>
        <w:tc>
          <w:tcPr>
            <w:tcW w:w="5714" w:type="dxa"/>
          </w:tcPr>
          <w:p w14:paraId="17F8EE89" w14:textId="77777777" w:rsidR="003E5241" w:rsidRPr="0005673D" w:rsidRDefault="003E5241" w:rsidP="00390354">
            <w:pPr>
              <w:rPr>
                <w:rFonts w:ascii="Arial" w:hAnsi="Arial" w:cs="Arial"/>
                <w:sz w:val="20"/>
                <w:szCs w:val="20"/>
                <w:lang w:val="mn-MN"/>
              </w:rPr>
            </w:pPr>
            <w:r w:rsidRPr="0005673D">
              <w:rPr>
                <w:rFonts w:ascii="Arial" w:eastAsia="Times New Roman" w:hAnsi="Arial" w:cs="Arial"/>
                <w:sz w:val="20"/>
                <w:szCs w:val="20"/>
                <w:lang w:val="mn-MN"/>
              </w:rPr>
              <w:t>ЭРҮҮЛ МЭНДИЙН ТУСЛАМЖ, ҮЙЛЧИЛГЭЭНИЙ ХАРИУ АРГА ХЭМЖЭЭНИЙ БЭЛЭН БАЙДАЛ</w:t>
            </w:r>
          </w:p>
        </w:tc>
        <w:tc>
          <w:tcPr>
            <w:tcW w:w="949" w:type="dxa"/>
          </w:tcPr>
          <w:p w14:paraId="153DFF95" w14:textId="08A84E17" w:rsidR="003E5241" w:rsidRPr="003E5241" w:rsidRDefault="003E5241" w:rsidP="00390354">
            <w:pPr>
              <w:jc w:val="center"/>
              <w:rPr>
                <w:rFonts w:ascii="Arial" w:hAnsi="Arial" w:cs="Arial"/>
                <w:sz w:val="20"/>
                <w:szCs w:val="20"/>
              </w:rPr>
            </w:pPr>
            <w:r>
              <w:rPr>
                <w:rFonts w:ascii="Arial" w:hAnsi="Arial" w:cs="Arial"/>
                <w:sz w:val="20"/>
                <w:szCs w:val="20"/>
              </w:rPr>
              <w:t>2</w:t>
            </w:r>
          </w:p>
        </w:tc>
        <w:tc>
          <w:tcPr>
            <w:tcW w:w="709" w:type="dxa"/>
          </w:tcPr>
          <w:p w14:paraId="0682AFC7" w14:textId="77777777" w:rsidR="003E5241" w:rsidRPr="0005673D" w:rsidRDefault="003E5241" w:rsidP="00390354">
            <w:pPr>
              <w:jc w:val="center"/>
              <w:rPr>
                <w:rFonts w:ascii="Arial" w:hAnsi="Arial" w:cs="Arial"/>
                <w:sz w:val="20"/>
                <w:szCs w:val="20"/>
                <w:lang w:val="mn-MN"/>
              </w:rPr>
            </w:pPr>
          </w:p>
        </w:tc>
        <w:tc>
          <w:tcPr>
            <w:tcW w:w="709" w:type="dxa"/>
          </w:tcPr>
          <w:p w14:paraId="5E9E250E" w14:textId="77777777" w:rsidR="003E5241" w:rsidRPr="0005673D" w:rsidRDefault="003E5241" w:rsidP="00390354">
            <w:pPr>
              <w:jc w:val="center"/>
              <w:rPr>
                <w:rFonts w:ascii="Arial" w:hAnsi="Arial" w:cs="Arial"/>
                <w:sz w:val="20"/>
                <w:szCs w:val="20"/>
                <w:lang w:val="mn-MN"/>
              </w:rPr>
            </w:pPr>
          </w:p>
        </w:tc>
        <w:tc>
          <w:tcPr>
            <w:tcW w:w="708" w:type="dxa"/>
          </w:tcPr>
          <w:p w14:paraId="74007A07" w14:textId="77777777" w:rsidR="003E5241" w:rsidRPr="0005673D" w:rsidRDefault="003E5241" w:rsidP="00390354">
            <w:pPr>
              <w:jc w:val="center"/>
              <w:rPr>
                <w:rFonts w:ascii="Arial" w:hAnsi="Arial" w:cs="Arial"/>
                <w:sz w:val="20"/>
                <w:szCs w:val="20"/>
                <w:lang w:val="mn-MN"/>
              </w:rPr>
            </w:pPr>
          </w:p>
        </w:tc>
        <w:tc>
          <w:tcPr>
            <w:tcW w:w="709" w:type="dxa"/>
          </w:tcPr>
          <w:p w14:paraId="5156469E" w14:textId="279F031C" w:rsidR="003E5241" w:rsidRPr="0005673D" w:rsidRDefault="003E5241" w:rsidP="00390354">
            <w:pPr>
              <w:jc w:val="center"/>
              <w:rPr>
                <w:rFonts w:ascii="Arial" w:hAnsi="Arial" w:cs="Arial"/>
                <w:sz w:val="20"/>
                <w:szCs w:val="20"/>
                <w:lang w:val="mn-MN"/>
              </w:rPr>
            </w:pPr>
          </w:p>
        </w:tc>
        <w:tc>
          <w:tcPr>
            <w:tcW w:w="709" w:type="dxa"/>
          </w:tcPr>
          <w:p w14:paraId="75E000C6" w14:textId="77777777" w:rsidR="003E5241" w:rsidRPr="0005673D" w:rsidRDefault="003E5241" w:rsidP="00390354">
            <w:pPr>
              <w:jc w:val="center"/>
              <w:rPr>
                <w:rFonts w:ascii="Arial" w:hAnsi="Arial" w:cs="Arial"/>
                <w:sz w:val="20"/>
                <w:szCs w:val="20"/>
                <w:lang w:val="mn-MN"/>
              </w:rPr>
            </w:pPr>
          </w:p>
        </w:tc>
        <w:tc>
          <w:tcPr>
            <w:tcW w:w="709" w:type="dxa"/>
          </w:tcPr>
          <w:p w14:paraId="2D8AA2EB" w14:textId="6AAF167A" w:rsidR="003E5241" w:rsidRPr="003E5241" w:rsidRDefault="003E5241" w:rsidP="00390354">
            <w:pPr>
              <w:jc w:val="center"/>
              <w:rPr>
                <w:rFonts w:ascii="Arial" w:hAnsi="Arial" w:cs="Arial"/>
                <w:sz w:val="20"/>
                <w:szCs w:val="20"/>
              </w:rPr>
            </w:pPr>
            <w:r>
              <w:rPr>
                <w:rFonts w:ascii="Arial" w:hAnsi="Arial" w:cs="Arial"/>
                <w:sz w:val="20"/>
                <w:szCs w:val="20"/>
              </w:rPr>
              <w:t>2</w:t>
            </w:r>
          </w:p>
        </w:tc>
        <w:tc>
          <w:tcPr>
            <w:tcW w:w="3543" w:type="dxa"/>
            <w:vMerge/>
          </w:tcPr>
          <w:p w14:paraId="3A98D5EE" w14:textId="77777777" w:rsidR="003E5241" w:rsidRPr="005C0BE7" w:rsidRDefault="003E5241" w:rsidP="00390354">
            <w:pPr>
              <w:jc w:val="center"/>
              <w:rPr>
                <w:rFonts w:ascii="Arial" w:hAnsi="Arial" w:cs="Arial"/>
                <w:b/>
                <w:sz w:val="20"/>
                <w:szCs w:val="20"/>
                <w:lang w:val="mn-MN"/>
              </w:rPr>
            </w:pPr>
          </w:p>
        </w:tc>
      </w:tr>
      <w:tr w:rsidR="00011F86" w:rsidRPr="005C0BE7" w14:paraId="0346243D" w14:textId="77777777" w:rsidTr="00390354">
        <w:tc>
          <w:tcPr>
            <w:tcW w:w="704" w:type="dxa"/>
          </w:tcPr>
          <w:p w14:paraId="6455B0AA" w14:textId="77777777" w:rsidR="00011F86" w:rsidRDefault="00011F86" w:rsidP="00390354">
            <w:pPr>
              <w:jc w:val="center"/>
              <w:rPr>
                <w:rFonts w:ascii="Arial" w:hAnsi="Arial" w:cs="Arial"/>
                <w:sz w:val="20"/>
                <w:szCs w:val="20"/>
                <w:lang w:val="mn-MN"/>
              </w:rPr>
            </w:pPr>
          </w:p>
        </w:tc>
        <w:tc>
          <w:tcPr>
            <w:tcW w:w="5714" w:type="dxa"/>
          </w:tcPr>
          <w:p w14:paraId="466751C2" w14:textId="77777777" w:rsidR="00011F86" w:rsidRPr="0005673D" w:rsidRDefault="00011F86" w:rsidP="00390354">
            <w:pPr>
              <w:rPr>
                <w:rFonts w:ascii="Arial" w:eastAsia="Times New Roman" w:hAnsi="Arial" w:cs="Arial"/>
                <w:sz w:val="20"/>
                <w:szCs w:val="20"/>
                <w:lang w:val="mn-MN"/>
              </w:rPr>
            </w:pPr>
          </w:p>
        </w:tc>
        <w:tc>
          <w:tcPr>
            <w:tcW w:w="949" w:type="dxa"/>
          </w:tcPr>
          <w:p w14:paraId="04B85DD1" w14:textId="72DAF174" w:rsidR="00011F86" w:rsidRPr="00011F86" w:rsidRDefault="00011F86" w:rsidP="00390354">
            <w:pPr>
              <w:jc w:val="center"/>
              <w:rPr>
                <w:rFonts w:ascii="Arial" w:hAnsi="Arial" w:cs="Arial"/>
                <w:sz w:val="20"/>
                <w:szCs w:val="20"/>
                <w:lang w:val="mn-MN"/>
              </w:rPr>
            </w:pPr>
            <w:r>
              <w:rPr>
                <w:rFonts w:ascii="Arial" w:hAnsi="Arial" w:cs="Arial"/>
                <w:sz w:val="20"/>
                <w:szCs w:val="20"/>
                <w:lang w:val="mn-MN"/>
              </w:rPr>
              <w:t>75</w:t>
            </w:r>
          </w:p>
        </w:tc>
        <w:tc>
          <w:tcPr>
            <w:tcW w:w="709" w:type="dxa"/>
          </w:tcPr>
          <w:p w14:paraId="2FF3C257" w14:textId="546DD32B" w:rsidR="00011F86" w:rsidRPr="0005673D" w:rsidRDefault="00011F86" w:rsidP="00390354">
            <w:pPr>
              <w:jc w:val="center"/>
              <w:rPr>
                <w:rFonts w:ascii="Arial" w:hAnsi="Arial" w:cs="Arial"/>
                <w:sz w:val="20"/>
                <w:szCs w:val="20"/>
                <w:lang w:val="mn-MN"/>
              </w:rPr>
            </w:pPr>
            <w:r>
              <w:rPr>
                <w:rFonts w:ascii="Arial" w:hAnsi="Arial" w:cs="Arial"/>
                <w:sz w:val="20"/>
                <w:szCs w:val="20"/>
                <w:lang w:val="mn-MN"/>
              </w:rPr>
              <w:t>1</w:t>
            </w:r>
          </w:p>
        </w:tc>
        <w:tc>
          <w:tcPr>
            <w:tcW w:w="709" w:type="dxa"/>
          </w:tcPr>
          <w:p w14:paraId="35734BEA" w14:textId="144B0558" w:rsidR="00011F86" w:rsidRPr="0005673D" w:rsidRDefault="00011F86" w:rsidP="00390354">
            <w:pPr>
              <w:jc w:val="center"/>
              <w:rPr>
                <w:rFonts w:ascii="Arial" w:hAnsi="Arial" w:cs="Arial"/>
                <w:sz w:val="20"/>
                <w:szCs w:val="20"/>
                <w:lang w:val="mn-MN"/>
              </w:rPr>
            </w:pPr>
            <w:r>
              <w:rPr>
                <w:rFonts w:ascii="Arial" w:hAnsi="Arial" w:cs="Arial"/>
                <w:sz w:val="20"/>
                <w:szCs w:val="20"/>
                <w:lang w:val="mn-MN"/>
              </w:rPr>
              <w:t>2</w:t>
            </w:r>
          </w:p>
        </w:tc>
        <w:tc>
          <w:tcPr>
            <w:tcW w:w="708" w:type="dxa"/>
          </w:tcPr>
          <w:p w14:paraId="23340E5A" w14:textId="77777777" w:rsidR="00011F86" w:rsidRPr="0005673D" w:rsidRDefault="00011F86" w:rsidP="00390354">
            <w:pPr>
              <w:jc w:val="center"/>
              <w:rPr>
                <w:rFonts w:ascii="Arial" w:hAnsi="Arial" w:cs="Arial"/>
                <w:sz w:val="20"/>
                <w:szCs w:val="20"/>
                <w:lang w:val="mn-MN"/>
              </w:rPr>
            </w:pPr>
          </w:p>
        </w:tc>
        <w:tc>
          <w:tcPr>
            <w:tcW w:w="709" w:type="dxa"/>
          </w:tcPr>
          <w:p w14:paraId="1F174AF8" w14:textId="1D18C9F4" w:rsidR="00011F86" w:rsidRPr="0005673D" w:rsidRDefault="00011F86" w:rsidP="00390354">
            <w:pPr>
              <w:jc w:val="center"/>
              <w:rPr>
                <w:rFonts w:ascii="Arial" w:hAnsi="Arial" w:cs="Arial"/>
                <w:sz w:val="20"/>
                <w:szCs w:val="20"/>
                <w:lang w:val="mn-MN"/>
              </w:rPr>
            </w:pPr>
            <w:r>
              <w:rPr>
                <w:rFonts w:ascii="Arial" w:hAnsi="Arial" w:cs="Arial"/>
                <w:sz w:val="20"/>
                <w:szCs w:val="20"/>
                <w:lang w:val="mn-MN"/>
              </w:rPr>
              <w:t>8</w:t>
            </w:r>
          </w:p>
        </w:tc>
        <w:tc>
          <w:tcPr>
            <w:tcW w:w="709" w:type="dxa"/>
          </w:tcPr>
          <w:p w14:paraId="5BA3CF61" w14:textId="5B0845F8" w:rsidR="00011F86" w:rsidRPr="0005673D" w:rsidRDefault="00011F86" w:rsidP="00390354">
            <w:pPr>
              <w:jc w:val="center"/>
              <w:rPr>
                <w:rFonts w:ascii="Arial" w:hAnsi="Arial" w:cs="Arial"/>
                <w:sz w:val="20"/>
                <w:szCs w:val="20"/>
                <w:lang w:val="mn-MN"/>
              </w:rPr>
            </w:pPr>
            <w:r>
              <w:rPr>
                <w:rFonts w:ascii="Arial" w:hAnsi="Arial" w:cs="Arial"/>
                <w:sz w:val="20"/>
                <w:szCs w:val="20"/>
                <w:lang w:val="mn-MN"/>
              </w:rPr>
              <w:t>7</w:t>
            </w:r>
          </w:p>
        </w:tc>
        <w:tc>
          <w:tcPr>
            <w:tcW w:w="709" w:type="dxa"/>
          </w:tcPr>
          <w:p w14:paraId="36579A6D" w14:textId="6997BBFF" w:rsidR="00011F86" w:rsidRPr="00011F86" w:rsidRDefault="00011F86" w:rsidP="00390354">
            <w:pPr>
              <w:jc w:val="center"/>
              <w:rPr>
                <w:rFonts w:ascii="Arial" w:hAnsi="Arial" w:cs="Arial"/>
                <w:sz w:val="20"/>
                <w:szCs w:val="20"/>
                <w:lang w:val="mn-MN"/>
              </w:rPr>
            </w:pPr>
            <w:r>
              <w:rPr>
                <w:rFonts w:ascii="Arial" w:hAnsi="Arial" w:cs="Arial"/>
                <w:sz w:val="20"/>
                <w:szCs w:val="20"/>
                <w:lang w:val="mn-MN"/>
              </w:rPr>
              <w:t>57</w:t>
            </w:r>
          </w:p>
        </w:tc>
        <w:tc>
          <w:tcPr>
            <w:tcW w:w="3543" w:type="dxa"/>
            <w:vMerge/>
          </w:tcPr>
          <w:p w14:paraId="59CC076F" w14:textId="77777777" w:rsidR="00011F86" w:rsidRPr="005C0BE7" w:rsidRDefault="00011F86" w:rsidP="00390354">
            <w:pPr>
              <w:jc w:val="center"/>
              <w:rPr>
                <w:rFonts w:ascii="Arial" w:hAnsi="Arial" w:cs="Arial"/>
                <w:b/>
                <w:sz w:val="20"/>
                <w:szCs w:val="20"/>
                <w:lang w:val="mn-MN"/>
              </w:rPr>
            </w:pPr>
          </w:p>
        </w:tc>
      </w:tr>
      <w:tr w:rsidR="008653B6" w:rsidRPr="005C0BE7" w14:paraId="4FC829C7" w14:textId="77777777" w:rsidTr="00390354">
        <w:trPr>
          <w:trHeight w:val="240"/>
        </w:trPr>
        <w:tc>
          <w:tcPr>
            <w:tcW w:w="11620" w:type="dxa"/>
            <w:gridSpan w:val="9"/>
            <w:tcBorders>
              <w:bottom w:val="single" w:sz="4" w:space="0" w:color="auto"/>
            </w:tcBorders>
          </w:tcPr>
          <w:p w14:paraId="4C153E0D" w14:textId="0F9CF211" w:rsidR="008653B6" w:rsidRPr="0005673D" w:rsidRDefault="008653B6" w:rsidP="00390354">
            <w:pPr>
              <w:jc w:val="center"/>
              <w:rPr>
                <w:rFonts w:ascii="Arial" w:hAnsi="Arial" w:cs="Arial"/>
                <w:sz w:val="20"/>
                <w:szCs w:val="20"/>
                <w:lang w:val="mn-MN"/>
              </w:rPr>
            </w:pPr>
            <w:r>
              <w:rPr>
                <w:rFonts w:ascii="Arial" w:hAnsi="Arial" w:cs="Arial"/>
                <w:sz w:val="20"/>
                <w:szCs w:val="20"/>
                <w:lang w:val="mn-MN"/>
              </w:rPr>
              <w:t>9</w:t>
            </w:r>
            <w:r w:rsidR="008926FE">
              <w:rPr>
                <w:rFonts w:ascii="Arial" w:hAnsi="Arial" w:cs="Arial"/>
                <w:sz w:val="20"/>
                <w:szCs w:val="20"/>
                <w:lang w:val="mn-MN"/>
              </w:rPr>
              <w:t>5.3</w:t>
            </w:r>
            <w:r>
              <w:rPr>
                <w:rFonts w:ascii="Arial" w:hAnsi="Arial" w:cs="Arial"/>
                <w:sz w:val="20"/>
                <w:szCs w:val="20"/>
                <w:lang w:val="mn-MN"/>
              </w:rPr>
              <w:t>%</w:t>
            </w:r>
          </w:p>
        </w:tc>
        <w:tc>
          <w:tcPr>
            <w:tcW w:w="3543" w:type="dxa"/>
            <w:vMerge/>
            <w:tcBorders>
              <w:bottom w:val="single" w:sz="4" w:space="0" w:color="auto"/>
            </w:tcBorders>
          </w:tcPr>
          <w:p w14:paraId="65FA5628" w14:textId="77777777" w:rsidR="008653B6" w:rsidRPr="005C0BE7" w:rsidRDefault="008653B6" w:rsidP="00390354">
            <w:pPr>
              <w:jc w:val="center"/>
              <w:rPr>
                <w:rFonts w:ascii="Arial" w:hAnsi="Arial" w:cs="Arial"/>
                <w:b/>
                <w:sz w:val="20"/>
                <w:szCs w:val="20"/>
                <w:lang w:val="mn-MN"/>
              </w:rPr>
            </w:pPr>
          </w:p>
        </w:tc>
      </w:tr>
    </w:tbl>
    <w:p w14:paraId="291036EF" w14:textId="2D41454C" w:rsidR="00E7076B" w:rsidRDefault="00E7076B" w:rsidP="00E7076B">
      <w:pPr>
        <w:rPr>
          <w:rFonts w:ascii="Arial" w:hAnsi="Arial" w:cs="Arial"/>
          <w:sz w:val="20"/>
          <w:szCs w:val="20"/>
          <w:lang w:val="mn-MN"/>
        </w:rPr>
      </w:pPr>
    </w:p>
    <w:p w14:paraId="3C0C460F" w14:textId="77777777" w:rsidR="00501ABD" w:rsidRDefault="00501ABD" w:rsidP="00E7076B">
      <w:pPr>
        <w:rPr>
          <w:rFonts w:ascii="Arial" w:hAnsi="Arial" w:cs="Arial"/>
          <w:sz w:val="20"/>
          <w:szCs w:val="20"/>
          <w:lang w:val="mn-MN"/>
        </w:rPr>
      </w:pPr>
    </w:p>
    <w:tbl>
      <w:tblPr>
        <w:tblStyle w:val="TableGrid"/>
        <w:tblW w:w="14175" w:type="dxa"/>
        <w:jc w:val="center"/>
        <w:tblLayout w:type="fixed"/>
        <w:tblLook w:val="04A0" w:firstRow="1" w:lastRow="0" w:firstColumn="1" w:lastColumn="0" w:noHBand="0" w:noVBand="1"/>
      </w:tblPr>
      <w:tblGrid>
        <w:gridCol w:w="567"/>
        <w:gridCol w:w="2272"/>
        <w:gridCol w:w="891"/>
        <w:gridCol w:w="2228"/>
        <w:gridCol w:w="1450"/>
        <w:gridCol w:w="1567"/>
        <w:gridCol w:w="1807"/>
        <w:gridCol w:w="3393"/>
      </w:tblGrid>
      <w:tr w:rsidR="00501ABD" w:rsidRPr="00885CB8" w14:paraId="149FC780" w14:textId="77777777" w:rsidTr="00501ABD">
        <w:trPr>
          <w:trHeight w:val="255"/>
          <w:jc w:val="center"/>
        </w:trPr>
        <w:tc>
          <w:tcPr>
            <w:tcW w:w="14175" w:type="dxa"/>
            <w:gridSpan w:val="8"/>
            <w:vAlign w:val="center"/>
          </w:tcPr>
          <w:p w14:paraId="3FF0D172" w14:textId="77777777" w:rsidR="00501ABD" w:rsidRPr="00311651" w:rsidRDefault="00501ABD" w:rsidP="000C2C51">
            <w:pPr>
              <w:pStyle w:val="NormalWeb"/>
              <w:spacing w:before="0" w:beforeAutospacing="0" w:after="0" w:afterAutospacing="0"/>
              <w:jc w:val="both"/>
              <w:rPr>
                <w:rFonts w:ascii="Arial" w:hAnsi="Arial" w:cs="Arial"/>
                <w:sz w:val="20"/>
                <w:szCs w:val="20"/>
              </w:rPr>
            </w:pPr>
            <w:bookmarkStart w:id="0" w:name="_Hlk155625598"/>
            <w:r w:rsidRPr="00311651">
              <w:rPr>
                <w:rFonts w:ascii="Arial" w:hAnsi="Arial" w:cs="Arial"/>
                <w:b/>
                <w:bCs/>
                <w:sz w:val="20"/>
                <w:szCs w:val="20"/>
                <w:lang w:val="mn-MN"/>
              </w:rPr>
              <w:lastRenderedPageBreak/>
              <w:t xml:space="preserve">Зорилт </w:t>
            </w:r>
            <w:r w:rsidRPr="00311651">
              <w:rPr>
                <w:rFonts w:ascii="Arial" w:hAnsi="Arial" w:cs="Arial"/>
                <w:b/>
                <w:bCs/>
                <w:sz w:val="20"/>
                <w:szCs w:val="20"/>
              </w:rPr>
              <w:t>5.</w:t>
            </w:r>
            <w:r w:rsidRPr="00311651">
              <w:rPr>
                <w:rFonts w:ascii="Arial" w:hAnsi="Arial" w:cs="Arial"/>
                <w:b/>
                <w:bCs/>
                <w:sz w:val="20"/>
                <w:szCs w:val="20"/>
                <w:lang w:val="mn-MN"/>
              </w:rPr>
              <w:t>1. “Ковид-19” халдварт цар тахлын эрсдлээс урьдчилан сэргийлж, бэлэн байдлыг хангахтай холбоотой төсвийн санхүүжилтийг нэмэгдүүлнэ.</w:t>
            </w:r>
          </w:p>
        </w:tc>
      </w:tr>
      <w:tr w:rsidR="00501ABD" w:rsidRPr="00885CB8" w14:paraId="699E2EDC" w14:textId="77777777" w:rsidTr="00501ABD">
        <w:trPr>
          <w:trHeight w:val="255"/>
          <w:jc w:val="center"/>
        </w:trPr>
        <w:tc>
          <w:tcPr>
            <w:tcW w:w="567" w:type="dxa"/>
            <w:vAlign w:val="center"/>
          </w:tcPr>
          <w:p w14:paraId="50B53F1C" w14:textId="77777777" w:rsidR="00501ABD" w:rsidRPr="007F66DD" w:rsidRDefault="00501ABD" w:rsidP="000C2C51">
            <w:pPr>
              <w:jc w:val="both"/>
              <w:rPr>
                <w:rFonts w:ascii="Arial" w:hAnsi="Arial" w:cstheme="minorBidi"/>
                <w:sz w:val="20"/>
                <w:szCs w:val="25"/>
                <w:lang w:val="mn-MN" w:bidi="mn-Mong-CN"/>
              </w:rPr>
            </w:pPr>
            <w:r>
              <w:rPr>
                <w:rFonts w:ascii="Arial" w:hAnsi="Arial" w:cstheme="minorBidi" w:hint="cs"/>
                <w:sz w:val="20"/>
                <w:szCs w:val="25"/>
                <w:cs/>
                <w:lang w:val="mn-MN" w:bidi="mn-Mong-CN"/>
              </w:rPr>
              <w:t>76</w:t>
            </w:r>
          </w:p>
        </w:tc>
        <w:tc>
          <w:tcPr>
            <w:tcW w:w="2272" w:type="dxa"/>
            <w:vAlign w:val="center"/>
          </w:tcPr>
          <w:p w14:paraId="5442E532" w14:textId="77777777" w:rsidR="00501ABD" w:rsidRPr="00885CB8" w:rsidRDefault="00501ABD" w:rsidP="000C2C51">
            <w:pPr>
              <w:jc w:val="both"/>
              <w:textAlignment w:val="top"/>
              <w:rPr>
                <w:rFonts w:ascii="Arial" w:eastAsia="Times New Roman" w:hAnsi="Arial" w:cs="Arial"/>
                <w:b/>
                <w:bCs/>
                <w:sz w:val="20"/>
                <w:szCs w:val="20"/>
              </w:rPr>
            </w:pPr>
            <w:r w:rsidRPr="00311651">
              <w:rPr>
                <w:rFonts w:ascii="Arial" w:hAnsi="Arial" w:cs="Arial"/>
                <w:sz w:val="20"/>
                <w:szCs w:val="20"/>
                <w:lang w:val="mn-MN"/>
              </w:rPr>
              <w:t>Нийгмийн эрүүл мэндийн ноцтой байдлын үед эмнэлэгт дэлгэх ор, материаллаг баазыг нэмэгдүүлэх</w:t>
            </w:r>
            <w:r w:rsidRPr="00885CB8">
              <w:rPr>
                <w:rFonts w:ascii="Arial" w:eastAsia="Times New Roman" w:hAnsi="Arial" w:cs="Arial"/>
                <w:sz w:val="20"/>
                <w:szCs w:val="20"/>
                <w:lang w:val="mn-MN" w:eastAsia="mn-MN"/>
              </w:rPr>
              <w:t>.</w:t>
            </w:r>
          </w:p>
        </w:tc>
        <w:tc>
          <w:tcPr>
            <w:tcW w:w="891" w:type="dxa"/>
            <w:vAlign w:val="center"/>
          </w:tcPr>
          <w:p w14:paraId="255F88B5" w14:textId="77777777" w:rsidR="00501ABD" w:rsidRDefault="00501ABD" w:rsidP="000C2C51">
            <w:pPr>
              <w:jc w:val="both"/>
              <w:rPr>
                <w:rFonts w:ascii="Arial" w:hAnsi="Arial" w:cs="Arial"/>
                <w:sz w:val="20"/>
                <w:szCs w:val="20"/>
                <w:lang w:val="mn-MN"/>
              </w:rPr>
            </w:pPr>
            <w:r w:rsidRPr="00311651">
              <w:rPr>
                <w:rFonts w:ascii="Arial" w:hAnsi="Arial" w:cs="Arial"/>
                <w:sz w:val="20"/>
                <w:szCs w:val="20"/>
                <w:lang w:val="mn-MN"/>
              </w:rPr>
              <w:t>1</w:t>
            </w:r>
            <w:r>
              <w:rPr>
                <w:rFonts w:ascii="Arial" w:hAnsi="Arial" w:cs="Arial"/>
                <w:sz w:val="20"/>
                <w:szCs w:val="20"/>
                <w:lang w:val="mn-MN"/>
              </w:rPr>
              <w:t>3,2</w:t>
            </w:r>
          </w:p>
          <w:p w14:paraId="5D0C3D8D" w14:textId="77777777" w:rsidR="00501ABD" w:rsidRPr="00885CB8" w:rsidRDefault="00501ABD" w:rsidP="000C2C51">
            <w:pPr>
              <w:jc w:val="both"/>
              <w:rPr>
                <w:rFonts w:ascii="Arial" w:hAnsi="Arial" w:cs="Arial"/>
                <w:b/>
                <w:sz w:val="20"/>
                <w:szCs w:val="20"/>
                <w:lang w:val="mn-MN"/>
              </w:rPr>
            </w:pPr>
            <w:r w:rsidRPr="00311651">
              <w:rPr>
                <w:rFonts w:ascii="Arial" w:hAnsi="Arial" w:cs="Arial"/>
                <w:sz w:val="20"/>
                <w:szCs w:val="20"/>
                <w:lang w:val="mn-MN"/>
              </w:rPr>
              <w:t xml:space="preserve"> сая төгрөг</w:t>
            </w:r>
          </w:p>
        </w:tc>
        <w:tc>
          <w:tcPr>
            <w:tcW w:w="2228" w:type="dxa"/>
            <w:vAlign w:val="center"/>
          </w:tcPr>
          <w:p w14:paraId="39A23419" w14:textId="77777777" w:rsidR="00501ABD" w:rsidRPr="00885CB8" w:rsidRDefault="00501ABD" w:rsidP="000C2C51">
            <w:pPr>
              <w:jc w:val="both"/>
              <w:rPr>
                <w:rFonts w:ascii="Arial" w:hAnsi="Arial" w:cs="Arial"/>
                <w:b/>
                <w:sz w:val="20"/>
                <w:szCs w:val="20"/>
                <w:lang w:val="mn-MN"/>
              </w:rPr>
            </w:pPr>
            <w:r w:rsidRPr="00311651">
              <w:rPr>
                <w:rFonts w:ascii="Arial" w:hAnsi="Arial" w:cs="Arial"/>
                <w:sz w:val="20"/>
                <w:szCs w:val="20"/>
                <w:lang w:val="mn-MN"/>
              </w:rPr>
              <w:t>Нэмэгдүүлсэн орны тоо</w:t>
            </w:r>
          </w:p>
        </w:tc>
        <w:tc>
          <w:tcPr>
            <w:tcW w:w="1450" w:type="dxa"/>
            <w:vAlign w:val="center"/>
          </w:tcPr>
          <w:p w14:paraId="1EB56FD0" w14:textId="77777777" w:rsidR="00501ABD" w:rsidRPr="00FD417C" w:rsidRDefault="00501ABD" w:rsidP="00501ABD">
            <w:pPr>
              <w:jc w:val="center"/>
              <w:rPr>
                <w:rFonts w:ascii="Arial" w:hAnsi="Arial" w:cstheme="minorBidi"/>
                <w:b/>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318F320A" w14:textId="77777777" w:rsidR="00501ABD" w:rsidRPr="00311651" w:rsidRDefault="00501ABD" w:rsidP="00501ABD">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50</w:t>
            </w:r>
          </w:p>
        </w:tc>
        <w:tc>
          <w:tcPr>
            <w:tcW w:w="1807" w:type="dxa"/>
            <w:vAlign w:val="center"/>
          </w:tcPr>
          <w:p w14:paraId="5D7F7B4E" w14:textId="77777777" w:rsidR="00501ABD" w:rsidRPr="00311651" w:rsidRDefault="00501ABD" w:rsidP="00501ABD">
            <w:pPr>
              <w:pStyle w:val="NormalWeb"/>
              <w:spacing w:before="0" w:beforeAutospacing="0" w:after="0" w:afterAutospacing="0"/>
              <w:ind w:left="66" w:right="126"/>
              <w:jc w:val="center"/>
              <w:rPr>
                <w:rFonts w:ascii="Arial" w:hAnsi="Arial" w:cs="Arial"/>
                <w:sz w:val="20"/>
                <w:szCs w:val="20"/>
                <w:lang w:val="mn-MN"/>
              </w:rPr>
            </w:pPr>
            <w:r w:rsidRPr="00311651">
              <w:rPr>
                <w:rFonts w:ascii="Arial" w:hAnsi="Arial" w:cs="Arial"/>
                <w:sz w:val="20"/>
                <w:szCs w:val="20"/>
                <w:lang w:val="mn-MN"/>
              </w:rPr>
              <w:t>50</w:t>
            </w:r>
          </w:p>
        </w:tc>
        <w:tc>
          <w:tcPr>
            <w:tcW w:w="3393" w:type="dxa"/>
          </w:tcPr>
          <w:p w14:paraId="7EAA38B9" w14:textId="77777777" w:rsidR="00501ABD" w:rsidRPr="006836EB" w:rsidRDefault="00501ABD" w:rsidP="000C2C51">
            <w:pPr>
              <w:jc w:val="both"/>
              <w:rPr>
                <w:rFonts w:ascii="Arial" w:hAnsi="Arial" w:cs="Arial"/>
                <w:sz w:val="20"/>
                <w:szCs w:val="20"/>
                <w:lang w:val="mn-MN"/>
              </w:rPr>
            </w:pPr>
            <w:r w:rsidRPr="006836EB">
              <w:rPr>
                <w:rFonts w:ascii="Arial" w:hAnsi="Arial" w:cs="Arial"/>
                <w:sz w:val="20"/>
                <w:szCs w:val="20"/>
                <w:lang w:val="mn-MN"/>
              </w:rPr>
              <w:t>КОВИД-19 халдварын батлагдсан тохиолдолд хэрэглэгдэх антибиотикууд, вирусийн эсрэг эм болон бусад эмийн 3 сарын буюу 17.107.035 төгрөгийн нөөцтэй, оношлуур, хамгаалах хувцас хэрэгслийн 3-4 сар буюу 13.320.000 төгрөгийн нөөцийг бүрдүүлсэн.</w:t>
            </w:r>
          </w:p>
          <w:p w14:paraId="634F05CB" w14:textId="77777777" w:rsidR="00501ABD" w:rsidRPr="00885CB8" w:rsidRDefault="00501ABD" w:rsidP="000C2C51">
            <w:pPr>
              <w:jc w:val="both"/>
              <w:rPr>
                <w:rFonts w:ascii="Arial" w:hAnsi="Arial" w:cs="Arial"/>
                <w:sz w:val="20"/>
                <w:szCs w:val="20"/>
                <w:lang w:val="mn-MN"/>
              </w:rPr>
            </w:pPr>
            <w:r w:rsidRPr="006836EB">
              <w:rPr>
                <w:rFonts w:ascii="Arial" w:hAnsi="Arial" w:cs="Arial"/>
                <w:sz w:val="20"/>
                <w:szCs w:val="20"/>
                <w:lang w:val="mn-MN"/>
              </w:rPr>
              <w:t>Үр дүнтэй:100%</w:t>
            </w:r>
          </w:p>
        </w:tc>
      </w:tr>
      <w:tr w:rsidR="00501ABD" w:rsidRPr="00885CB8" w14:paraId="52A90B39" w14:textId="77777777" w:rsidTr="00501ABD">
        <w:trPr>
          <w:trHeight w:val="255"/>
          <w:jc w:val="center"/>
        </w:trPr>
        <w:tc>
          <w:tcPr>
            <w:tcW w:w="14175" w:type="dxa"/>
            <w:gridSpan w:val="8"/>
            <w:vAlign w:val="center"/>
          </w:tcPr>
          <w:p w14:paraId="7478A042" w14:textId="77777777" w:rsidR="00501ABD" w:rsidRPr="00885CB8" w:rsidRDefault="00501ABD" w:rsidP="000C2C51">
            <w:pPr>
              <w:jc w:val="center"/>
              <w:rPr>
                <w:rFonts w:ascii="Arial" w:hAnsi="Arial" w:cs="Arial"/>
                <w:b/>
                <w:color w:val="00B050"/>
                <w:sz w:val="20"/>
                <w:szCs w:val="20"/>
                <w:u w:val="single"/>
                <w:lang w:val="mn-MN"/>
              </w:rPr>
            </w:pPr>
            <w:r w:rsidRPr="00311651">
              <w:rPr>
                <w:rFonts w:ascii="Arial" w:hAnsi="Arial" w:cs="Arial"/>
                <w:b/>
                <w:bCs/>
                <w:sz w:val="20"/>
                <w:szCs w:val="20"/>
                <w:lang w:val="mn-MN"/>
              </w:rPr>
              <w:t>Зорилт 5.2. Шинэ болон сэргэн тархаж байгаа халдвараас сэргийлэх, эрүүл мэндийн тусламж, үйлчилгээний хариу арга хэмжээний бэлэн байдлыг хангана</w:t>
            </w:r>
          </w:p>
        </w:tc>
      </w:tr>
      <w:tr w:rsidR="00501ABD" w:rsidRPr="00885CB8" w14:paraId="31E5EFBC" w14:textId="77777777" w:rsidTr="00501ABD">
        <w:trPr>
          <w:trHeight w:val="255"/>
          <w:jc w:val="center"/>
        </w:trPr>
        <w:tc>
          <w:tcPr>
            <w:tcW w:w="567" w:type="dxa"/>
            <w:vAlign w:val="center"/>
          </w:tcPr>
          <w:p w14:paraId="3A205E4D" w14:textId="77777777" w:rsidR="00501ABD" w:rsidRPr="007F66DD" w:rsidRDefault="00501ABD" w:rsidP="000C2C51">
            <w:pPr>
              <w:jc w:val="center"/>
              <w:rPr>
                <w:rFonts w:ascii="Arial" w:hAnsi="Arial" w:cstheme="minorBidi"/>
                <w:sz w:val="20"/>
                <w:szCs w:val="25"/>
                <w:lang w:val="mn-MN" w:bidi="mn-Mong-CN"/>
              </w:rPr>
            </w:pPr>
            <w:r>
              <w:rPr>
                <w:rFonts w:ascii="Arial" w:hAnsi="Arial" w:cstheme="minorBidi" w:hint="cs"/>
                <w:sz w:val="20"/>
                <w:szCs w:val="25"/>
                <w:cs/>
                <w:lang w:val="mn-MN" w:bidi="mn-Mong-CN"/>
              </w:rPr>
              <w:t>77</w:t>
            </w:r>
          </w:p>
        </w:tc>
        <w:tc>
          <w:tcPr>
            <w:tcW w:w="2272" w:type="dxa"/>
            <w:vAlign w:val="center"/>
          </w:tcPr>
          <w:p w14:paraId="06CE8C96" w14:textId="77777777" w:rsidR="00501ABD" w:rsidRPr="00885CB8" w:rsidRDefault="00501ABD" w:rsidP="000C2C51">
            <w:pPr>
              <w:jc w:val="both"/>
              <w:textAlignment w:val="top"/>
              <w:rPr>
                <w:rFonts w:ascii="Arial" w:eastAsia="Times New Roman" w:hAnsi="Arial" w:cs="Arial"/>
                <w:b/>
                <w:bCs/>
                <w:sz w:val="20"/>
                <w:szCs w:val="20"/>
              </w:rPr>
            </w:pPr>
            <w:r w:rsidRPr="00311651">
              <w:rPr>
                <w:rFonts w:ascii="Arial" w:hAnsi="Arial" w:cs="Arial"/>
                <w:sz w:val="20"/>
                <w:szCs w:val="20"/>
                <w:lang w:val="mn-MN"/>
              </w:rPr>
              <w:t>Нийгмийн эрүүл мэндийн ноцтой байдал, халдварт өвчний дэгдэлт, цар тахлын үеийн хариу арга хэмжээний бэлэн байдлыг хангах</w:t>
            </w:r>
          </w:p>
        </w:tc>
        <w:tc>
          <w:tcPr>
            <w:tcW w:w="891" w:type="dxa"/>
            <w:vAlign w:val="center"/>
          </w:tcPr>
          <w:p w14:paraId="3CF41D73" w14:textId="77777777" w:rsidR="00501ABD" w:rsidRPr="00885CB8" w:rsidRDefault="00501ABD" w:rsidP="000C2C51">
            <w:pPr>
              <w:jc w:val="center"/>
              <w:rPr>
                <w:rFonts w:ascii="Arial" w:hAnsi="Arial" w:cs="Arial"/>
                <w:b/>
                <w:sz w:val="20"/>
                <w:szCs w:val="20"/>
                <w:lang w:val="mn-MN"/>
              </w:rPr>
            </w:pPr>
            <w:r w:rsidRPr="00311651">
              <w:rPr>
                <w:rFonts w:ascii="Arial" w:hAnsi="Arial" w:cs="Arial"/>
                <w:sz w:val="20"/>
                <w:szCs w:val="20"/>
              </w:rPr>
              <w:t>100,0</w:t>
            </w:r>
            <w:r w:rsidRPr="00311651">
              <w:rPr>
                <w:rFonts w:ascii="Arial" w:hAnsi="Arial" w:cs="Arial"/>
                <w:sz w:val="20"/>
                <w:szCs w:val="20"/>
                <w:lang w:val="mn-MN"/>
              </w:rPr>
              <w:t xml:space="preserve"> сая төгрөг</w:t>
            </w:r>
          </w:p>
        </w:tc>
        <w:tc>
          <w:tcPr>
            <w:tcW w:w="2228" w:type="dxa"/>
            <w:vAlign w:val="center"/>
          </w:tcPr>
          <w:p w14:paraId="7C1A9F23" w14:textId="77777777" w:rsidR="00501ABD" w:rsidRPr="00885CB8" w:rsidRDefault="00501ABD" w:rsidP="000C2C51">
            <w:pPr>
              <w:jc w:val="center"/>
              <w:rPr>
                <w:rFonts w:ascii="Arial" w:hAnsi="Arial" w:cs="Arial"/>
                <w:b/>
                <w:sz w:val="20"/>
                <w:szCs w:val="20"/>
                <w:lang w:val="mn-MN"/>
              </w:rPr>
            </w:pPr>
            <w:r w:rsidRPr="00311651">
              <w:rPr>
                <w:rFonts w:ascii="Arial" w:hAnsi="Arial" w:cs="Arial"/>
                <w:sz w:val="20"/>
                <w:szCs w:val="20"/>
                <w:lang w:val="mn-MN"/>
              </w:rPr>
              <w:t>Нийт халдарт өвчний тохиолдлын тоо</w:t>
            </w:r>
          </w:p>
        </w:tc>
        <w:tc>
          <w:tcPr>
            <w:tcW w:w="1450" w:type="dxa"/>
            <w:vAlign w:val="center"/>
          </w:tcPr>
          <w:p w14:paraId="2458042B" w14:textId="77777777" w:rsidR="00501ABD" w:rsidRPr="003D1CED" w:rsidRDefault="00501ABD" w:rsidP="000C2C51">
            <w:pPr>
              <w:jc w:val="center"/>
              <w:rPr>
                <w:rFonts w:ascii="Arial" w:hAnsi="Arial" w:cstheme="minorBidi"/>
                <w:sz w:val="20"/>
                <w:szCs w:val="25"/>
                <w:lang w:val="mn-MN" w:bidi="mn-Mong-CN"/>
              </w:rPr>
            </w:pPr>
            <w:r w:rsidRPr="00885CB8">
              <w:rPr>
                <w:rFonts w:ascii="Arial" w:hAnsi="Arial" w:cs="Arial"/>
                <w:sz w:val="20"/>
                <w:szCs w:val="20"/>
                <w:lang w:val="mn-MN"/>
              </w:rPr>
              <w:t>202</w:t>
            </w:r>
            <w:r>
              <w:rPr>
                <w:rFonts w:ascii="Arial" w:hAnsi="Arial" w:cstheme="minorBidi" w:hint="cs"/>
                <w:sz w:val="20"/>
                <w:szCs w:val="25"/>
                <w:cs/>
                <w:lang w:val="mn-MN" w:bidi="mn-Mong-CN"/>
              </w:rPr>
              <w:t>2</w:t>
            </w:r>
          </w:p>
        </w:tc>
        <w:tc>
          <w:tcPr>
            <w:tcW w:w="1567" w:type="dxa"/>
            <w:vAlign w:val="center"/>
          </w:tcPr>
          <w:p w14:paraId="5FA4A23D" w14:textId="77777777" w:rsidR="00501ABD" w:rsidRPr="00311651" w:rsidRDefault="00501ABD" w:rsidP="000C2C51">
            <w:pPr>
              <w:jc w:val="center"/>
              <w:rPr>
                <w:rFonts w:ascii="Arial" w:hAnsi="Arial" w:cs="Arial"/>
                <w:sz w:val="20"/>
                <w:szCs w:val="20"/>
              </w:rPr>
            </w:pPr>
            <w:r w:rsidRPr="00311651">
              <w:rPr>
                <w:rFonts w:ascii="Arial" w:hAnsi="Arial" w:cs="Arial"/>
                <w:sz w:val="20"/>
                <w:szCs w:val="20"/>
              </w:rPr>
              <w:t>17690</w:t>
            </w:r>
          </w:p>
        </w:tc>
        <w:tc>
          <w:tcPr>
            <w:tcW w:w="1807" w:type="dxa"/>
            <w:vAlign w:val="center"/>
          </w:tcPr>
          <w:p w14:paraId="49F0D5FA" w14:textId="77777777" w:rsidR="00501ABD" w:rsidRPr="00311651" w:rsidRDefault="00501ABD" w:rsidP="000C2C51">
            <w:pPr>
              <w:jc w:val="center"/>
              <w:rPr>
                <w:rFonts w:ascii="Arial" w:hAnsi="Arial" w:cs="Arial"/>
                <w:sz w:val="20"/>
                <w:szCs w:val="20"/>
              </w:rPr>
            </w:pPr>
            <w:r w:rsidRPr="00311651">
              <w:rPr>
                <w:rFonts w:ascii="Arial" w:hAnsi="Arial" w:cs="Arial"/>
                <w:sz w:val="20"/>
                <w:szCs w:val="20"/>
              </w:rPr>
              <w:t>8845</w:t>
            </w:r>
          </w:p>
        </w:tc>
        <w:tc>
          <w:tcPr>
            <w:tcW w:w="3393" w:type="dxa"/>
            <w:vAlign w:val="center"/>
          </w:tcPr>
          <w:p w14:paraId="374DAD2A" w14:textId="77777777" w:rsidR="00501ABD" w:rsidRPr="006836EB" w:rsidRDefault="00501ABD" w:rsidP="000C2C51">
            <w:pPr>
              <w:jc w:val="both"/>
              <w:rPr>
                <w:rFonts w:ascii="Arial" w:hAnsi="Arial" w:cs="Arial"/>
                <w:bCs/>
                <w:sz w:val="20"/>
                <w:szCs w:val="20"/>
                <w:lang w:val="mn-MN"/>
              </w:rPr>
            </w:pPr>
            <w:r w:rsidRPr="006836EB">
              <w:rPr>
                <w:rFonts w:ascii="Arial" w:hAnsi="Arial" w:cs="Arial"/>
                <w:bCs/>
                <w:sz w:val="20"/>
                <w:szCs w:val="20"/>
                <w:lang w:val="mn-MN"/>
              </w:rPr>
              <w:t>Коронавируст халдварын үед ажиллах шуурхай хариу арга хэмжээний багийн бүрэлдэхүүнийг тушаалаар томилсон.</w:t>
            </w:r>
          </w:p>
          <w:p w14:paraId="39F8F9D4" w14:textId="77777777" w:rsidR="00501ABD" w:rsidRDefault="00501ABD" w:rsidP="000C2C51">
            <w:pPr>
              <w:jc w:val="both"/>
              <w:rPr>
                <w:rFonts w:ascii="Arial" w:hAnsi="Arial" w:cs="Arial"/>
                <w:bCs/>
                <w:sz w:val="20"/>
                <w:szCs w:val="20"/>
                <w:lang w:val="mn-MN"/>
              </w:rPr>
            </w:pPr>
            <w:r w:rsidRPr="006836EB">
              <w:rPr>
                <w:rFonts w:ascii="Arial" w:hAnsi="Arial" w:cs="Arial"/>
                <w:bCs/>
                <w:sz w:val="20"/>
                <w:szCs w:val="20"/>
                <w:lang w:val="mn-MN"/>
              </w:rPr>
              <w:t>“Коронавируст халдварын цар тахлаас урьдчилан сэргийлэх, бэлэн байдлыг хангах, хариу арга хэмжээний төлөвлөгөө”-г 2022 онд тодотгон боловсруулсан.</w:t>
            </w:r>
          </w:p>
          <w:p w14:paraId="1F94FE21" w14:textId="77777777" w:rsidR="00501ABD" w:rsidRPr="00CC5EA5" w:rsidRDefault="00501ABD" w:rsidP="000C2C51">
            <w:pPr>
              <w:jc w:val="right"/>
              <w:rPr>
                <w:rFonts w:ascii="Arial" w:hAnsi="Arial" w:cs="Arial"/>
                <w:b/>
                <w:sz w:val="20"/>
                <w:szCs w:val="20"/>
                <w:lang w:val="mn-MN"/>
              </w:rPr>
            </w:pPr>
            <w:r>
              <w:rPr>
                <w:rFonts w:ascii="Arial" w:hAnsi="Arial" w:cs="Arial"/>
                <w:bCs/>
                <w:sz w:val="20"/>
                <w:szCs w:val="20"/>
                <w:lang w:val="mn-MN"/>
              </w:rPr>
              <w:t>Үр дүнтэй-100%</w:t>
            </w:r>
          </w:p>
        </w:tc>
      </w:tr>
      <w:tr w:rsidR="00501ABD" w:rsidRPr="00885CB8" w14:paraId="50A7DC13" w14:textId="77777777" w:rsidTr="00501ABD">
        <w:trPr>
          <w:trHeight w:val="255"/>
          <w:jc w:val="center"/>
        </w:trPr>
        <w:tc>
          <w:tcPr>
            <w:tcW w:w="14175" w:type="dxa"/>
            <w:gridSpan w:val="8"/>
            <w:vAlign w:val="center"/>
          </w:tcPr>
          <w:p w14:paraId="5D2ADE87" w14:textId="77777777" w:rsidR="00501ABD" w:rsidRPr="00885CB8" w:rsidRDefault="00501ABD" w:rsidP="000C2C51">
            <w:pPr>
              <w:jc w:val="center"/>
              <w:rPr>
                <w:rFonts w:ascii="Arial" w:hAnsi="Arial" w:cs="Arial"/>
                <w:b/>
                <w:bCs/>
                <w:sz w:val="20"/>
                <w:szCs w:val="20"/>
                <w:lang w:val="mn-MN"/>
              </w:rPr>
            </w:pPr>
            <w:r w:rsidRPr="00885CB8">
              <w:rPr>
                <w:rFonts w:ascii="Arial" w:hAnsi="Arial" w:cs="Arial"/>
                <w:b/>
                <w:bCs/>
                <w:sz w:val="20"/>
                <w:szCs w:val="20"/>
                <w:lang w:val="mn-MN"/>
              </w:rPr>
              <w:t>Бүлгийн дүн</w:t>
            </w:r>
            <w:r>
              <w:rPr>
                <w:rFonts w:ascii="Arial" w:hAnsi="Arial" w:cs="Arial"/>
                <w:b/>
                <w:bCs/>
                <w:sz w:val="20"/>
                <w:szCs w:val="20"/>
                <w:lang w:val="mn-MN"/>
              </w:rPr>
              <w:t xml:space="preserve"> 100</w:t>
            </w:r>
            <w:r w:rsidRPr="00885CB8">
              <w:rPr>
                <w:rFonts w:ascii="Arial" w:hAnsi="Arial" w:cs="Arial"/>
                <w:b/>
                <w:bCs/>
                <w:sz w:val="20"/>
                <w:szCs w:val="20"/>
                <w:lang w:val="mn-MN"/>
              </w:rPr>
              <w:t xml:space="preserve">  хувь</w:t>
            </w:r>
          </w:p>
        </w:tc>
      </w:tr>
      <w:tr w:rsidR="00501ABD" w:rsidRPr="00885CB8" w14:paraId="2AF65FE2" w14:textId="77777777" w:rsidTr="00501ABD">
        <w:trPr>
          <w:trHeight w:val="255"/>
          <w:jc w:val="center"/>
        </w:trPr>
        <w:tc>
          <w:tcPr>
            <w:tcW w:w="14175" w:type="dxa"/>
            <w:gridSpan w:val="8"/>
            <w:vAlign w:val="center"/>
          </w:tcPr>
          <w:p w14:paraId="52B2A87B" w14:textId="77777777" w:rsidR="00501ABD" w:rsidRPr="00885CB8" w:rsidRDefault="00501ABD" w:rsidP="000C2C51">
            <w:pPr>
              <w:jc w:val="center"/>
              <w:rPr>
                <w:rFonts w:ascii="Arial" w:hAnsi="Arial" w:cs="Arial"/>
                <w:b/>
                <w:bCs/>
                <w:sz w:val="20"/>
                <w:szCs w:val="20"/>
                <w:lang w:val="mn-MN"/>
              </w:rPr>
            </w:pPr>
            <w:r w:rsidRPr="00885CB8">
              <w:rPr>
                <w:rFonts w:ascii="Arial" w:hAnsi="Arial" w:cs="Arial"/>
                <w:b/>
                <w:bCs/>
                <w:sz w:val="20"/>
                <w:szCs w:val="20"/>
                <w:lang w:val="mn-MN"/>
              </w:rPr>
              <w:t xml:space="preserve">ХЭРЭГЖИЛТИЙН </w:t>
            </w:r>
            <w:r>
              <w:rPr>
                <w:rFonts w:ascii="Arial" w:hAnsi="Arial" w:cs="Arial"/>
                <w:b/>
                <w:bCs/>
                <w:sz w:val="20"/>
                <w:szCs w:val="20"/>
                <w:lang w:val="mn-MN"/>
              </w:rPr>
              <w:t xml:space="preserve">ХУВЬ-95.3 </w:t>
            </w:r>
            <w:r w:rsidRPr="00885CB8">
              <w:rPr>
                <w:rFonts w:ascii="Arial" w:hAnsi="Arial" w:cs="Arial"/>
                <w:b/>
                <w:bCs/>
                <w:sz w:val="20"/>
                <w:szCs w:val="20"/>
                <w:lang w:val="mn-MN"/>
              </w:rPr>
              <w:t>ХУВЬ</w:t>
            </w:r>
          </w:p>
        </w:tc>
      </w:tr>
      <w:bookmarkEnd w:id="0"/>
    </w:tbl>
    <w:p w14:paraId="48C93BD7" w14:textId="77777777" w:rsidR="00501ABD" w:rsidRPr="00885CB8" w:rsidRDefault="00501ABD" w:rsidP="00501ABD">
      <w:pPr>
        <w:jc w:val="center"/>
        <w:rPr>
          <w:rFonts w:ascii="Arial" w:hAnsi="Arial" w:cs="Arial"/>
          <w:b/>
          <w:sz w:val="20"/>
          <w:szCs w:val="20"/>
          <w:lang w:val="mn-MN"/>
        </w:rPr>
      </w:pPr>
    </w:p>
    <w:p w14:paraId="6B097FAB" w14:textId="77777777" w:rsidR="00501ABD" w:rsidRDefault="00501ABD" w:rsidP="00501ABD">
      <w:pPr>
        <w:jc w:val="center"/>
        <w:rPr>
          <w:rFonts w:ascii="Arial" w:hAnsi="Arial" w:cs="Arial"/>
          <w:b/>
          <w:sz w:val="20"/>
          <w:szCs w:val="20"/>
          <w:lang w:val="mn-MN"/>
        </w:rPr>
      </w:pPr>
    </w:p>
    <w:p w14:paraId="6673B7C8" w14:textId="77777777" w:rsidR="00501ABD" w:rsidRDefault="00501ABD" w:rsidP="00501ABD">
      <w:pPr>
        <w:rPr>
          <w:rFonts w:ascii="Arial" w:hAnsi="Arial" w:cs="Arial"/>
          <w:sz w:val="20"/>
          <w:szCs w:val="20"/>
        </w:rPr>
      </w:pPr>
    </w:p>
    <w:p w14:paraId="005E6CD2" w14:textId="77777777" w:rsidR="00501ABD" w:rsidRPr="0028576B" w:rsidRDefault="00501ABD" w:rsidP="00501ABD">
      <w:pPr>
        <w:rPr>
          <w:rFonts w:ascii="Arial" w:hAnsi="Arial" w:cs="Arial"/>
          <w:sz w:val="20"/>
          <w:szCs w:val="20"/>
        </w:rPr>
      </w:pPr>
      <w:bookmarkStart w:id="1" w:name="_Hlk155625644"/>
    </w:p>
    <w:p w14:paraId="41815CC0" w14:textId="77777777" w:rsidR="00501ABD" w:rsidRDefault="00501ABD" w:rsidP="00501ABD">
      <w:pPr>
        <w:jc w:val="center"/>
        <w:rPr>
          <w:rFonts w:ascii="Arial" w:hAnsi="Arial" w:cs="Arial"/>
          <w:sz w:val="20"/>
          <w:szCs w:val="20"/>
          <w:lang w:val="mn-MN"/>
        </w:rPr>
      </w:pPr>
      <w:r>
        <w:rPr>
          <w:rFonts w:ascii="Arial" w:hAnsi="Arial" w:cs="Arial"/>
          <w:sz w:val="20"/>
          <w:szCs w:val="20"/>
          <w:lang w:val="mn-MN"/>
        </w:rPr>
        <w:t xml:space="preserve">         ТАЙЛАН ХЯНАСАН:</w:t>
      </w:r>
    </w:p>
    <w:p w14:paraId="1AD00EE4" w14:textId="77777777" w:rsidR="00501ABD" w:rsidRDefault="00501ABD" w:rsidP="00501ABD">
      <w:pPr>
        <w:rPr>
          <w:rFonts w:ascii="Arial" w:hAnsi="Arial" w:cs="Arial"/>
          <w:sz w:val="20"/>
          <w:szCs w:val="20"/>
          <w:lang w:val="mn-MN"/>
        </w:rPr>
      </w:pPr>
      <w:r>
        <w:rPr>
          <w:rFonts w:ascii="Arial" w:hAnsi="Arial" w:cs="Arial"/>
          <w:sz w:val="20"/>
          <w:szCs w:val="20"/>
          <w:lang w:val="mn-MN"/>
        </w:rPr>
        <w:t xml:space="preserve">                                                                                СУМЫН ЗАСАГ ДАРГА                                         Д.БАТБАЯР</w:t>
      </w:r>
    </w:p>
    <w:p w14:paraId="3AD7FA39" w14:textId="77777777" w:rsidR="00501ABD" w:rsidRDefault="00501ABD" w:rsidP="00501ABD">
      <w:pPr>
        <w:jc w:val="center"/>
        <w:rPr>
          <w:rFonts w:ascii="Arial" w:hAnsi="Arial" w:cs="Arial"/>
          <w:sz w:val="20"/>
          <w:szCs w:val="20"/>
          <w:lang w:val="mn-MN"/>
        </w:rPr>
      </w:pPr>
    </w:p>
    <w:p w14:paraId="0AA73BCB" w14:textId="77777777" w:rsidR="00501ABD" w:rsidRDefault="00501ABD" w:rsidP="00501ABD">
      <w:pPr>
        <w:jc w:val="center"/>
        <w:rPr>
          <w:rFonts w:ascii="Arial" w:hAnsi="Arial" w:cs="Arial"/>
          <w:sz w:val="20"/>
          <w:szCs w:val="20"/>
          <w:lang w:val="mn-MN"/>
        </w:rPr>
      </w:pPr>
      <w:r>
        <w:rPr>
          <w:rFonts w:ascii="Arial" w:hAnsi="Arial" w:cs="Arial"/>
          <w:sz w:val="20"/>
          <w:szCs w:val="20"/>
          <w:lang w:val="mn-MN"/>
        </w:rPr>
        <w:t xml:space="preserve">         ТАЙЛАН ГАРГАСАН:</w:t>
      </w:r>
    </w:p>
    <w:p w14:paraId="4CADA17A" w14:textId="77777777" w:rsidR="00501ABD" w:rsidRDefault="00501ABD" w:rsidP="00501ABD">
      <w:pPr>
        <w:rPr>
          <w:rFonts w:ascii="Arial" w:hAnsi="Arial" w:cs="Arial"/>
          <w:sz w:val="20"/>
          <w:szCs w:val="20"/>
          <w:lang w:val="mn-MN"/>
        </w:rPr>
      </w:pPr>
      <w:r>
        <w:rPr>
          <w:rFonts w:ascii="Arial" w:hAnsi="Arial" w:cs="Arial"/>
          <w:sz w:val="20"/>
          <w:szCs w:val="20"/>
          <w:lang w:val="mn-MN"/>
        </w:rPr>
        <w:t xml:space="preserve">                                               ЗАСАГ ДАРГЫН ТАМГЫН ГАЗРЫН ДАРГА                                         З.ЦЭЦЭГМАА</w:t>
      </w:r>
    </w:p>
    <w:p w14:paraId="6E183734" w14:textId="77777777" w:rsidR="00E7076B" w:rsidRDefault="00E7076B" w:rsidP="00E7076B">
      <w:pPr>
        <w:rPr>
          <w:rFonts w:ascii="Arial" w:hAnsi="Arial" w:cs="Arial"/>
          <w:sz w:val="20"/>
          <w:szCs w:val="20"/>
          <w:lang w:val="mn-MN"/>
        </w:rPr>
      </w:pPr>
    </w:p>
    <w:bookmarkEnd w:id="1"/>
    <w:p w14:paraId="320AB190" w14:textId="77777777" w:rsidR="00E7076B" w:rsidRDefault="00E7076B" w:rsidP="00E7076B">
      <w:pPr>
        <w:rPr>
          <w:rFonts w:ascii="Arial" w:hAnsi="Arial" w:cs="Arial"/>
          <w:sz w:val="20"/>
          <w:szCs w:val="20"/>
          <w:lang w:val="mn-MN"/>
        </w:rPr>
      </w:pPr>
    </w:p>
    <w:p w14:paraId="5F4ABBE6" w14:textId="77777777" w:rsidR="008D591D" w:rsidRPr="00885CB8" w:rsidRDefault="008D591D" w:rsidP="00885CB8">
      <w:pPr>
        <w:rPr>
          <w:rFonts w:ascii="Arial" w:hAnsi="Arial" w:cs="Arial"/>
          <w:sz w:val="20"/>
          <w:szCs w:val="20"/>
        </w:rPr>
      </w:pPr>
    </w:p>
    <w:sectPr w:rsidR="008D591D" w:rsidRPr="00885CB8" w:rsidSect="00501ABD">
      <w:headerReference w:type="default" r:id="rId8"/>
      <w:footerReference w:type="default" r:id="rId9"/>
      <w:pgSz w:w="16839" w:h="11907" w:orient="landscape" w:code="9"/>
      <w:pgMar w:top="1701" w:right="964" w:bottom="993" w:left="851"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4063" w14:textId="77777777" w:rsidR="00FB2ABE" w:rsidRDefault="00FB2ABE" w:rsidP="005F686A">
      <w:r>
        <w:separator/>
      </w:r>
    </w:p>
  </w:endnote>
  <w:endnote w:type="continuationSeparator" w:id="0">
    <w:p w14:paraId="2491ABEA" w14:textId="77777777" w:rsidR="00FB2ABE" w:rsidRDefault="00FB2ABE" w:rsidP="005F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4134"/>
      <w:docPartObj>
        <w:docPartGallery w:val="Page Numbers (Bottom of Page)"/>
        <w:docPartUnique/>
      </w:docPartObj>
    </w:sdtPr>
    <w:sdtEndPr>
      <w:rPr>
        <w:rFonts w:ascii="Arial" w:hAnsi="Arial" w:cs="Arial"/>
        <w:noProof/>
        <w:sz w:val="18"/>
        <w:szCs w:val="18"/>
      </w:rPr>
    </w:sdtEndPr>
    <w:sdtContent>
      <w:p w14:paraId="471738D9" w14:textId="4180BAD4" w:rsidR="008D11A9" w:rsidRPr="008D11A9" w:rsidRDefault="008D11A9">
        <w:pPr>
          <w:pStyle w:val="Footer"/>
          <w:jc w:val="center"/>
          <w:rPr>
            <w:rFonts w:ascii="Arial" w:hAnsi="Arial" w:cs="Arial"/>
            <w:sz w:val="18"/>
            <w:szCs w:val="18"/>
          </w:rPr>
        </w:pPr>
        <w:r w:rsidRPr="008D11A9">
          <w:rPr>
            <w:rFonts w:ascii="Arial" w:hAnsi="Arial" w:cs="Arial"/>
            <w:sz w:val="18"/>
            <w:szCs w:val="18"/>
          </w:rPr>
          <w:fldChar w:fldCharType="begin"/>
        </w:r>
        <w:r w:rsidRPr="008D11A9">
          <w:rPr>
            <w:rFonts w:ascii="Arial" w:hAnsi="Arial" w:cs="Arial"/>
            <w:sz w:val="18"/>
            <w:szCs w:val="18"/>
          </w:rPr>
          <w:instrText xml:space="preserve"> PAGE   \* MERGEFORMAT </w:instrText>
        </w:r>
        <w:r w:rsidRPr="008D11A9">
          <w:rPr>
            <w:rFonts w:ascii="Arial" w:hAnsi="Arial" w:cs="Arial"/>
            <w:sz w:val="18"/>
            <w:szCs w:val="18"/>
          </w:rPr>
          <w:fldChar w:fldCharType="separate"/>
        </w:r>
        <w:r w:rsidRPr="008D11A9">
          <w:rPr>
            <w:rFonts w:ascii="Arial" w:hAnsi="Arial" w:cs="Arial"/>
            <w:noProof/>
            <w:sz w:val="18"/>
            <w:szCs w:val="18"/>
          </w:rPr>
          <w:t>2</w:t>
        </w:r>
        <w:r w:rsidRPr="008D11A9">
          <w:rPr>
            <w:rFonts w:ascii="Arial" w:hAnsi="Arial" w:cs="Arial"/>
            <w:noProof/>
            <w:sz w:val="18"/>
            <w:szCs w:val="18"/>
          </w:rPr>
          <w:fldChar w:fldCharType="end"/>
        </w:r>
      </w:p>
    </w:sdtContent>
  </w:sdt>
  <w:p w14:paraId="3C5D656A" w14:textId="77777777" w:rsidR="008D11A9" w:rsidRDefault="008D1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98D4" w14:textId="77777777" w:rsidR="00FB2ABE" w:rsidRDefault="00FB2ABE" w:rsidP="005F686A">
      <w:r>
        <w:separator/>
      </w:r>
    </w:p>
  </w:footnote>
  <w:footnote w:type="continuationSeparator" w:id="0">
    <w:p w14:paraId="730E678C" w14:textId="77777777" w:rsidR="00FB2ABE" w:rsidRDefault="00FB2ABE" w:rsidP="005F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DB8D" w14:textId="49B796CB" w:rsidR="000B4D03" w:rsidRDefault="000B4D03" w:rsidP="008D11A9">
    <w:pPr>
      <w:pStyle w:val="Header"/>
    </w:pPr>
  </w:p>
  <w:p w14:paraId="6A1C6CC3" w14:textId="77777777" w:rsidR="000B4D03" w:rsidRDefault="000B4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68A"/>
    <w:multiLevelType w:val="hybridMultilevel"/>
    <w:tmpl w:val="6ADE4D0E"/>
    <w:lvl w:ilvl="0" w:tplc="B038F34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0C14B6"/>
    <w:multiLevelType w:val="hybridMultilevel"/>
    <w:tmpl w:val="5988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22499"/>
    <w:multiLevelType w:val="hybridMultilevel"/>
    <w:tmpl w:val="AAC2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44D91"/>
    <w:multiLevelType w:val="hybridMultilevel"/>
    <w:tmpl w:val="D87A542C"/>
    <w:lvl w:ilvl="0" w:tplc="A72E095A">
      <w:start w:val="1"/>
      <w:numFmt w:val="bullet"/>
      <w:lvlText w:val=""/>
      <w:lvlJc w:val="left"/>
      <w:pPr>
        <w:tabs>
          <w:tab w:val="num" w:pos="720"/>
        </w:tabs>
        <w:ind w:left="720" w:hanging="360"/>
      </w:pPr>
      <w:rPr>
        <w:rFonts w:ascii="Wingdings" w:hAnsi="Wingdings" w:hint="default"/>
      </w:rPr>
    </w:lvl>
    <w:lvl w:ilvl="1" w:tplc="222EC5BC" w:tentative="1">
      <w:start w:val="1"/>
      <w:numFmt w:val="bullet"/>
      <w:lvlText w:val=""/>
      <w:lvlJc w:val="left"/>
      <w:pPr>
        <w:tabs>
          <w:tab w:val="num" w:pos="1440"/>
        </w:tabs>
        <w:ind w:left="1440" w:hanging="360"/>
      </w:pPr>
      <w:rPr>
        <w:rFonts w:ascii="Wingdings" w:hAnsi="Wingdings" w:hint="default"/>
      </w:rPr>
    </w:lvl>
    <w:lvl w:ilvl="2" w:tplc="417C84AA" w:tentative="1">
      <w:start w:val="1"/>
      <w:numFmt w:val="bullet"/>
      <w:lvlText w:val=""/>
      <w:lvlJc w:val="left"/>
      <w:pPr>
        <w:tabs>
          <w:tab w:val="num" w:pos="2160"/>
        </w:tabs>
        <w:ind w:left="2160" w:hanging="360"/>
      </w:pPr>
      <w:rPr>
        <w:rFonts w:ascii="Wingdings" w:hAnsi="Wingdings" w:hint="default"/>
      </w:rPr>
    </w:lvl>
    <w:lvl w:ilvl="3" w:tplc="FBEE9F4C" w:tentative="1">
      <w:start w:val="1"/>
      <w:numFmt w:val="bullet"/>
      <w:lvlText w:val=""/>
      <w:lvlJc w:val="left"/>
      <w:pPr>
        <w:tabs>
          <w:tab w:val="num" w:pos="2880"/>
        </w:tabs>
        <w:ind w:left="2880" w:hanging="360"/>
      </w:pPr>
      <w:rPr>
        <w:rFonts w:ascii="Wingdings" w:hAnsi="Wingdings" w:hint="default"/>
      </w:rPr>
    </w:lvl>
    <w:lvl w:ilvl="4" w:tplc="CE923ED0" w:tentative="1">
      <w:start w:val="1"/>
      <w:numFmt w:val="bullet"/>
      <w:lvlText w:val=""/>
      <w:lvlJc w:val="left"/>
      <w:pPr>
        <w:tabs>
          <w:tab w:val="num" w:pos="3600"/>
        </w:tabs>
        <w:ind w:left="3600" w:hanging="360"/>
      </w:pPr>
      <w:rPr>
        <w:rFonts w:ascii="Wingdings" w:hAnsi="Wingdings" w:hint="default"/>
      </w:rPr>
    </w:lvl>
    <w:lvl w:ilvl="5" w:tplc="3D9279B2" w:tentative="1">
      <w:start w:val="1"/>
      <w:numFmt w:val="bullet"/>
      <w:lvlText w:val=""/>
      <w:lvlJc w:val="left"/>
      <w:pPr>
        <w:tabs>
          <w:tab w:val="num" w:pos="4320"/>
        </w:tabs>
        <w:ind w:left="4320" w:hanging="360"/>
      </w:pPr>
      <w:rPr>
        <w:rFonts w:ascii="Wingdings" w:hAnsi="Wingdings" w:hint="default"/>
      </w:rPr>
    </w:lvl>
    <w:lvl w:ilvl="6" w:tplc="264A596C" w:tentative="1">
      <w:start w:val="1"/>
      <w:numFmt w:val="bullet"/>
      <w:lvlText w:val=""/>
      <w:lvlJc w:val="left"/>
      <w:pPr>
        <w:tabs>
          <w:tab w:val="num" w:pos="5040"/>
        </w:tabs>
        <w:ind w:left="5040" w:hanging="360"/>
      </w:pPr>
      <w:rPr>
        <w:rFonts w:ascii="Wingdings" w:hAnsi="Wingdings" w:hint="default"/>
      </w:rPr>
    </w:lvl>
    <w:lvl w:ilvl="7" w:tplc="F2484FE2" w:tentative="1">
      <w:start w:val="1"/>
      <w:numFmt w:val="bullet"/>
      <w:lvlText w:val=""/>
      <w:lvlJc w:val="left"/>
      <w:pPr>
        <w:tabs>
          <w:tab w:val="num" w:pos="5760"/>
        </w:tabs>
        <w:ind w:left="5760" w:hanging="360"/>
      </w:pPr>
      <w:rPr>
        <w:rFonts w:ascii="Wingdings" w:hAnsi="Wingdings" w:hint="default"/>
      </w:rPr>
    </w:lvl>
    <w:lvl w:ilvl="8" w:tplc="FEC200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C209D"/>
    <w:multiLevelType w:val="hybridMultilevel"/>
    <w:tmpl w:val="A738A5B8"/>
    <w:lvl w:ilvl="0" w:tplc="0450000D">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 w15:restartNumberingAfterBreak="0">
    <w:nsid w:val="23F536FC"/>
    <w:multiLevelType w:val="multilevel"/>
    <w:tmpl w:val="E254420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38E73141"/>
    <w:multiLevelType w:val="hybridMultilevel"/>
    <w:tmpl w:val="152483B8"/>
    <w:lvl w:ilvl="0" w:tplc="FE747342">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42B88"/>
    <w:multiLevelType w:val="hybridMultilevel"/>
    <w:tmpl w:val="DDE8A5F2"/>
    <w:lvl w:ilvl="0" w:tplc="4D6EF7FA">
      <w:start w:val="10"/>
      <w:numFmt w:val="bullet"/>
      <w:lvlText w:val="-"/>
      <w:lvlJc w:val="left"/>
      <w:pPr>
        <w:ind w:left="720" w:hanging="360"/>
      </w:pPr>
      <w:rPr>
        <w:rFonts w:ascii="Arial" w:eastAsiaTheme="minorHAnsi"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 w15:restartNumberingAfterBreak="0">
    <w:nsid w:val="49076626"/>
    <w:multiLevelType w:val="hybridMultilevel"/>
    <w:tmpl w:val="EEE0A0A4"/>
    <w:lvl w:ilvl="0" w:tplc="FF145D4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7596C"/>
    <w:multiLevelType w:val="hybridMultilevel"/>
    <w:tmpl w:val="3F0C2236"/>
    <w:lvl w:ilvl="0" w:tplc="EADCA53A">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7536FA"/>
    <w:multiLevelType w:val="hybridMultilevel"/>
    <w:tmpl w:val="402E8E10"/>
    <w:lvl w:ilvl="0" w:tplc="862CDE22">
      <w:start w:val="2021"/>
      <w:numFmt w:val="bullet"/>
      <w:lvlText w:val="-"/>
      <w:lvlJc w:val="left"/>
      <w:pPr>
        <w:ind w:left="720" w:hanging="360"/>
      </w:pPr>
      <w:rPr>
        <w:rFonts w:ascii="Arial" w:eastAsia="Times New Roman"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1" w15:restartNumberingAfterBreak="0">
    <w:nsid w:val="51C121E2"/>
    <w:multiLevelType w:val="hybridMultilevel"/>
    <w:tmpl w:val="413C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66C2B"/>
    <w:multiLevelType w:val="hybridMultilevel"/>
    <w:tmpl w:val="2A5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406DC"/>
    <w:multiLevelType w:val="hybridMultilevel"/>
    <w:tmpl w:val="6C8A457E"/>
    <w:lvl w:ilvl="0" w:tplc="BC3C006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52BFE"/>
    <w:multiLevelType w:val="hybridMultilevel"/>
    <w:tmpl w:val="165A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440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0934873">
    <w:abstractNumId w:val="3"/>
  </w:num>
  <w:num w:numId="3" w16cid:durableId="1135417234">
    <w:abstractNumId w:val="13"/>
  </w:num>
  <w:num w:numId="4" w16cid:durableId="605115248">
    <w:abstractNumId w:val="6"/>
  </w:num>
  <w:num w:numId="5" w16cid:durableId="708526377">
    <w:abstractNumId w:val="10"/>
  </w:num>
  <w:num w:numId="6" w16cid:durableId="1787576141">
    <w:abstractNumId w:val="12"/>
  </w:num>
  <w:num w:numId="7" w16cid:durableId="861632283">
    <w:abstractNumId w:val="14"/>
  </w:num>
  <w:num w:numId="8" w16cid:durableId="1735616021">
    <w:abstractNumId w:val="8"/>
  </w:num>
  <w:num w:numId="9" w16cid:durableId="1972900726">
    <w:abstractNumId w:val="11"/>
  </w:num>
  <w:num w:numId="10" w16cid:durableId="646054565">
    <w:abstractNumId w:val="4"/>
  </w:num>
  <w:num w:numId="11" w16cid:durableId="1110706545">
    <w:abstractNumId w:val="7"/>
  </w:num>
  <w:num w:numId="12" w16cid:durableId="1942370486">
    <w:abstractNumId w:val="9"/>
  </w:num>
  <w:num w:numId="13" w16cid:durableId="43213741">
    <w:abstractNumId w:val="2"/>
  </w:num>
  <w:num w:numId="14" w16cid:durableId="1840535516">
    <w:abstractNumId w:val="1"/>
  </w:num>
  <w:num w:numId="15" w16cid:durableId="844398151">
    <w:abstractNumId w:val="5"/>
  </w:num>
  <w:num w:numId="16" w16cid:durableId="81691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13"/>
    <w:rsid w:val="0000008F"/>
    <w:rsid w:val="000002A2"/>
    <w:rsid w:val="00000603"/>
    <w:rsid w:val="00001237"/>
    <w:rsid w:val="00001324"/>
    <w:rsid w:val="00001379"/>
    <w:rsid w:val="00001DA3"/>
    <w:rsid w:val="000021CF"/>
    <w:rsid w:val="000025B6"/>
    <w:rsid w:val="00002C6C"/>
    <w:rsid w:val="00003A12"/>
    <w:rsid w:val="00003B37"/>
    <w:rsid w:val="000040AD"/>
    <w:rsid w:val="000041DC"/>
    <w:rsid w:val="00004784"/>
    <w:rsid w:val="00005076"/>
    <w:rsid w:val="00005189"/>
    <w:rsid w:val="000072DD"/>
    <w:rsid w:val="000101F6"/>
    <w:rsid w:val="00010608"/>
    <w:rsid w:val="000114F7"/>
    <w:rsid w:val="00011F86"/>
    <w:rsid w:val="000120B0"/>
    <w:rsid w:val="00012A63"/>
    <w:rsid w:val="000130C7"/>
    <w:rsid w:val="000132AD"/>
    <w:rsid w:val="000136B4"/>
    <w:rsid w:val="000137EE"/>
    <w:rsid w:val="00013F23"/>
    <w:rsid w:val="00014468"/>
    <w:rsid w:val="00014505"/>
    <w:rsid w:val="00014DCE"/>
    <w:rsid w:val="00015644"/>
    <w:rsid w:val="00015CCF"/>
    <w:rsid w:val="00016A34"/>
    <w:rsid w:val="00016B61"/>
    <w:rsid w:val="00016B86"/>
    <w:rsid w:val="000205EF"/>
    <w:rsid w:val="00020954"/>
    <w:rsid w:val="00021108"/>
    <w:rsid w:val="000225B5"/>
    <w:rsid w:val="000234CC"/>
    <w:rsid w:val="0002356A"/>
    <w:rsid w:val="0002371A"/>
    <w:rsid w:val="00023A05"/>
    <w:rsid w:val="00024226"/>
    <w:rsid w:val="00024FA5"/>
    <w:rsid w:val="00025092"/>
    <w:rsid w:val="000253EC"/>
    <w:rsid w:val="000257F9"/>
    <w:rsid w:val="00025B00"/>
    <w:rsid w:val="00026510"/>
    <w:rsid w:val="0002683F"/>
    <w:rsid w:val="000276B7"/>
    <w:rsid w:val="000276C2"/>
    <w:rsid w:val="000303C5"/>
    <w:rsid w:val="00031370"/>
    <w:rsid w:val="0003188B"/>
    <w:rsid w:val="00031A1F"/>
    <w:rsid w:val="000330BF"/>
    <w:rsid w:val="0003438E"/>
    <w:rsid w:val="00035B30"/>
    <w:rsid w:val="000373B7"/>
    <w:rsid w:val="00037443"/>
    <w:rsid w:val="00037796"/>
    <w:rsid w:val="00037B1A"/>
    <w:rsid w:val="0004057B"/>
    <w:rsid w:val="00040D2D"/>
    <w:rsid w:val="00040DC5"/>
    <w:rsid w:val="0004114A"/>
    <w:rsid w:val="0004120F"/>
    <w:rsid w:val="00041293"/>
    <w:rsid w:val="000414CD"/>
    <w:rsid w:val="00041B16"/>
    <w:rsid w:val="00041C56"/>
    <w:rsid w:val="00041E69"/>
    <w:rsid w:val="00042695"/>
    <w:rsid w:val="0004270F"/>
    <w:rsid w:val="00042983"/>
    <w:rsid w:val="00043759"/>
    <w:rsid w:val="00043E5A"/>
    <w:rsid w:val="00044388"/>
    <w:rsid w:val="00044C65"/>
    <w:rsid w:val="00045060"/>
    <w:rsid w:val="0004593F"/>
    <w:rsid w:val="00045945"/>
    <w:rsid w:val="00045987"/>
    <w:rsid w:val="00045AF8"/>
    <w:rsid w:val="00045ECD"/>
    <w:rsid w:val="000462AF"/>
    <w:rsid w:val="000465AA"/>
    <w:rsid w:val="000466F0"/>
    <w:rsid w:val="00046ABB"/>
    <w:rsid w:val="00046D26"/>
    <w:rsid w:val="00046DC8"/>
    <w:rsid w:val="00046F78"/>
    <w:rsid w:val="000470D0"/>
    <w:rsid w:val="000476FC"/>
    <w:rsid w:val="00047855"/>
    <w:rsid w:val="00050016"/>
    <w:rsid w:val="00050387"/>
    <w:rsid w:val="00050E4F"/>
    <w:rsid w:val="0005156E"/>
    <w:rsid w:val="00051686"/>
    <w:rsid w:val="00051901"/>
    <w:rsid w:val="00051CE7"/>
    <w:rsid w:val="0005215F"/>
    <w:rsid w:val="00052D04"/>
    <w:rsid w:val="000530C0"/>
    <w:rsid w:val="0005315A"/>
    <w:rsid w:val="00053A9F"/>
    <w:rsid w:val="00054195"/>
    <w:rsid w:val="00054DF2"/>
    <w:rsid w:val="000551FE"/>
    <w:rsid w:val="000554C8"/>
    <w:rsid w:val="00055DC3"/>
    <w:rsid w:val="00056022"/>
    <w:rsid w:val="000561E3"/>
    <w:rsid w:val="00056FAC"/>
    <w:rsid w:val="000579A0"/>
    <w:rsid w:val="00060216"/>
    <w:rsid w:val="00060727"/>
    <w:rsid w:val="00061338"/>
    <w:rsid w:val="00061455"/>
    <w:rsid w:val="000619FB"/>
    <w:rsid w:val="00061A40"/>
    <w:rsid w:val="00061CE3"/>
    <w:rsid w:val="0006213A"/>
    <w:rsid w:val="000628E0"/>
    <w:rsid w:val="00063607"/>
    <w:rsid w:val="000637A1"/>
    <w:rsid w:val="00063929"/>
    <w:rsid w:val="00063C1E"/>
    <w:rsid w:val="00064291"/>
    <w:rsid w:val="00064448"/>
    <w:rsid w:val="000644B5"/>
    <w:rsid w:val="0006456F"/>
    <w:rsid w:val="000646F6"/>
    <w:rsid w:val="000657FC"/>
    <w:rsid w:val="00065C80"/>
    <w:rsid w:val="00066758"/>
    <w:rsid w:val="000667E7"/>
    <w:rsid w:val="00066836"/>
    <w:rsid w:val="00067A9D"/>
    <w:rsid w:val="00070153"/>
    <w:rsid w:val="00070AB6"/>
    <w:rsid w:val="00070C2A"/>
    <w:rsid w:val="00071636"/>
    <w:rsid w:val="000721B3"/>
    <w:rsid w:val="00072443"/>
    <w:rsid w:val="00072768"/>
    <w:rsid w:val="0007308C"/>
    <w:rsid w:val="000746E1"/>
    <w:rsid w:val="0007562B"/>
    <w:rsid w:val="00075931"/>
    <w:rsid w:val="0007593D"/>
    <w:rsid w:val="00075AB9"/>
    <w:rsid w:val="00076118"/>
    <w:rsid w:val="000767A7"/>
    <w:rsid w:val="00077AB2"/>
    <w:rsid w:val="00077CBA"/>
    <w:rsid w:val="00077DAF"/>
    <w:rsid w:val="0008002E"/>
    <w:rsid w:val="000810EA"/>
    <w:rsid w:val="00081123"/>
    <w:rsid w:val="000822D1"/>
    <w:rsid w:val="00082516"/>
    <w:rsid w:val="00082727"/>
    <w:rsid w:val="00082D2C"/>
    <w:rsid w:val="00082DB1"/>
    <w:rsid w:val="00083615"/>
    <w:rsid w:val="00083EB1"/>
    <w:rsid w:val="00084067"/>
    <w:rsid w:val="00084259"/>
    <w:rsid w:val="0008494D"/>
    <w:rsid w:val="00084985"/>
    <w:rsid w:val="00084FE1"/>
    <w:rsid w:val="00085003"/>
    <w:rsid w:val="0008508A"/>
    <w:rsid w:val="0008522C"/>
    <w:rsid w:val="00085BE8"/>
    <w:rsid w:val="00085D83"/>
    <w:rsid w:val="00086205"/>
    <w:rsid w:val="000865A2"/>
    <w:rsid w:val="000869E2"/>
    <w:rsid w:val="00086E05"/>
    <w:rsid w:val="0008729C"/>
    <w:rsid w:val="0008783D"/>
    <w:rsid w:val="000879DD"/>
    <w:rsid w:val="000906AD"/>
    <w:rsid w:val="00091128"/>
    <w:rsid w:val="000912B4"/>
    <w:rsid w:val="00091527"/>
    <w:rsid w:val="00091D2E"/>
    <w:rsid w:val="00091D67"/>
    <w:rsid w:val="00092C1D"/>
    <w:rsid w:val="0009345E"/>
    <w:rsid w:val="000938E0"/>
    <w:rsid w:val="00094BFA"/>
    <w:rsid w:val="00094E33"/>
    <w:rsid w:val="000954B0"/>
    <w:rsid w:val="00095634"/>
    <w:rsid w:val="00096091"/>
    <w:rsid w:val="00096122"/>
    <w:rsid w:val="000962E5"/>
    <w:rsid w:val="00096B3A"/>
    <w:rsid w:val="0009700A"/>
    <w:rsid w:val="000974CD"/>
    <w:rsid w:val="000977E7"/>
    <w:rsid w:val="000978E1"/>
    <w:rsid w:val="000A1082"/>
    <w:rsid w:val="000A183A"/>
    <w:rsid w:val="000A1DE5"/>
    <w:rsid w:val="000A1F42"/>
    <w:rsid w:val="000A255B"/>
    <w:rsid w:val="000A26BE"/>
    <w:rsid w:val="000A288C"/>
    <w:rsid w:val="000A2907"/>
    <w:rsid w:val="000A3BEE"/>
    <w:rsid w:val="000A40B2"/>
    <w:rsid w:val="000A4664"/>
    <w:rsid w:val="000A57A4"/>
    <w:rsid w:val="000A5845"/>
    <w:rsid w:val="000A5C1A"/>
    <w:rsid w:val="000A62C0"/>
    <w:rsid w:val="000A643B"/>
    <w:rsid w:val="000A6EE6"/>
    <w:rsid w:val="000A7A7F"/>
    <w:rsid w:val="000A7BFC"/>
    <w:rsid w:val="000A7E2E"/>
    <w:rsid w:val="000A7EEF"/>
    <w:rsid w:val="000B09D4"/>
    <w:rsid w:val="000B0FC0"/>
    <w:rsid w:val="000B12DC"/>
    <w:rsid w:val="000B16DC"/>
    <w:rsid w:val="000B1A54"/>
    <w:rsid w:val="000B1BD8"/>
    <w:rsid w:val="000B1E4D"/>
    <w:rsid w:val="000B20E8"/>
    <w:rsid w:val="000B21C1"/>
    <w:rsid w:val="000B22FC"/>
    <w:rsid w:val="000B2315"/>
    <w:rsid w:val="000B2335"/>
    <w:rsid w:val="000B24C2"/>
    <w:rsid w:val="000B24F5"/>
    <w:rsid w:val="000B260D"/>
    <w:rsid w:val="000B26A8"/>
    <w:rsid w:val="000B2996"/>
    <w:rsid w:val="000B2C20"/>
    <w:rsid w:val="000B3D2B"/>
    <w:rsid w:val="000B4274"/>
    <w:rsid w:val="000B47F1"/>
    <w:rsid w:val="000B4831"/>
    <w:rsid w:val="000B493B"/>
    <w:rsid w:val="000B4BBC"/>
    <w:rsid w:val="000B4D03"/>
    <w:rsid w:val="000B5079"/>
    <w:rsid w:val="000B5129"/>
    <w:rsid w:val="000B5B30"/>
    <w:rsid w:val="000B5BA0"/>
    <w:rsid w:val="000B62F2"/>
    <w:rsid w:val="000B6426"/>
    <w:rsid w:val="000B67EC"/>
    <w:rsid w:val="000B69CF"/>
    <w:rsid w:val="000B6B0A"/>
    <w:rsid w:val="000B705B"/>
    <w:rsid w:val="000B79D6"/>
    <w:rsid w:val="000B7A79"/>
    <w:rsid w:val="000C0256"/>
    <w:rsid w:val="000C03DC"/>
    <w:rsid w:val="000C0CB7"/>
    <w:rsid w:val="000C11BA"/>
    <w:rsid w:val="000C13B8"/>
    <w:rsid w:val="000C1AEC"/>
    <w:rsid w:val="000C22B2"/>
    <w:rsid w:val="000C237A"/>
    <w:rsid w:val="000C2419"/>
    <w:rsid w:val="000C26C0"/>
    <w:rsid w:val="000C31CA"/>
    <w:rsid w:val="000C31F1"/>
    <w:rsid w:val="000C4452"/>
    <w:rsid w:val="000C4527"/>
    <w:rsid w:val="000C4558"/>
    <w:rsid w:val="000C470C"/>
    <w:rsid w:val="000C47CE"/>
    <w:rsid w:val="000C4EEA"/>
    <w:rsid w:val="000C4EF8"/>
    <w:rsid w:val="000C557C"/>
    <w:rsid w:val="000C6B71"/>
    <w:rsid w:val="000C6CE5"/>
    <w:rsid w:val="000C6E17"/>
    <w:rsid w:val="000C71BE"/>
    <w:rsid w:val="000C7285"/>
    <w:rsid w:val="000C7399"/>
    <w:rsid w:val="000C73FD"/>
    <w:rsid w:val="000C7AE9"/>
    <w:rsid w:val="000C7C9E"/>
    <w:rsid w:val="000C7F35"/>
    <w:rsid w:val="000D0749"/>
    <w:rsid w:val="000D077A"/>
    <w:rsid w:val="000D07C7"/>
    <w:rsid w:val="000D0E1A"/>
    <w:rsid w:val="000D212B"/>
    <w:rsid w:val="000D2B03"/>
    <w:rsid w:val="000D2D84"/>
    <w:rsid w:val="000D3525"/>
    <w:rsid w:val="000D3681"/>
    <w:rsid w:val="000D3F40"/>
    <w:rsid w:val="000D421C"/>
    <w:rsid w:val="000D4955"/>
    <w:rsid w:val="000D50ED"/>
    <w:rsid w:val="000D5220"/>
    <w:rsid w:val="000D5561"/>
    <w:rsid w:val="000D6103"/>
    <w:rsid w:val="000D6320"/>
    <w:rsid w:val="000D6379"/>
    <w:rsid w:val="000D71A0"/>
    <w:rsid w:val="000D764F"/>
    <w:rsid w:val="000E018A"/>
    <w:rsid w:val="000E0585"/>
    <w:rsid w:val="000E0A93"/>
    <w:rsid w:val="000E1168"/>
    <w:rsid w:val="000E1A23"/>
    <w:rsid w:val="000E1D92"/>
    <w:rsid w:val="000E23DA"/>
    <w:rsid w:val="000E2B62"/>
    <w:rsid w:val="000E2BBB"/>
    <w:rsid w:val="000E3257"/>
    <w:rsid w:val="000E32D6"/>
    <w:rsid w:val="000E358B"/>
    <w:rsid w:val="000E3597"/>
    <w:rsid w:val="000E3E70"/>
    <w:rsid w:val="000E45BB"/>
    <w:rsid w:val="000E4BD8"/>
    <w:rsid w:val="000E5603"/>
    <w:rsid w:val="000E57A5"/>
    <w:rsid w:val="000E5F64"/>
    <w:rsid w:val="000E6ADF"/>
    <w:rsid w:val="000E7440"/>
    <w:rsid w:val="000E770F"/>
    <w:rsid w:val="000E7769"/>
    <w:rsid w:val="000E7A87"/>
    <w:rsid w:val="000F034B"/>
    <w:rsid w:val="000F03AC"/>
    <w:rsid w:val="000F03B2"/>
    <w:rsid w:val="000F03B6"/>
    <w:rsid w:val="000F058C"/>
    <w:rsid w:val="000F18FC"/>
    <w:rsid w:val="000F1C95"/>
    <w:rsid w:val="000F1DF4"/>
    <w:rsid w:val="000F27E3"/>
    <w:rsid w:val="000F294B"/>
    <w:rsid w:val="000F3322"/>
    <w:rsid w:val="000F4128"/>
    <w:rsid w:val="000F46FF"/>
    <w:rsid w:val="000F47C7"/>
    <w:rsid w:val="000F49BA"/>
    <w:rsid w:val="000F52B8"/>
    <w:rsid w:val="000F5316"/>
    <w:rsid w:val="000F537D"/>
    <w:rsid w:val="000F6E1C"/>
    <w:rsid w:val="000F6FCA"/>
    <w:rsid w:val="000F714A"/>
    <w:rsid w:val="0010010A"/>
    <w:rsid w:val="001005B3"/>
    <w:rsid w:val="00100745"/>
    <w:rsid w:val="00100851"/>
    <w:rsid w:val="00100E3B"/>
    <w:rsid w:val="00100F72"/>
    <w:rsid w:val="00101181"/>
    <w:rsid w:val="00101308"/>
    <w:rsid w:val="00101312"/>
    <w:rsid w:val="00101978"/>
    <w:rsid w:val="001019E4"/>
    <w:rsid w:val="00101B6D"/>
    <w:rsid w:val="00102791"/>
    <w:rsid w:val="00102CCA"/>
    <w:rsid w:val="00102D57"/>
    <w:rsid w:val="0010313E"/>
    <w:rsid w:val="001034DB"/>
    <w:rsid w:val="001038C0"/>
    <w:rsid w:val="00103D61"/>
    <w:rsid w:val="00104164"/>
    <w:rsid w:val="0010424D"/>
    <w:rsid w:val="00104483"/>
    <w:rsid w:val="00104B68"/>
    <w:rsid w:val="00104E88"/>
    <w:rsid w:val="00105201"/>
    <w:rsid w:val="00105312"/>
    <w:rsid w:val="00105878"/>
    <w:rsid w:val="00106A29"/>
    <w:rsid w:val="00107080"/>
    <w:rsid w:val="001070CA"/>
    <w:rsid w:val="001073E9"/>
    <w:rsid w:val="001076B5"/>
    <w:rsid w:val="00107A7C"/>
    <w:rsid w:val="001100BA"/>
    <w:rsid w:val="00110121"/>
    <w:rsid w:val="00110503"/>
    <w:rsid w:val="001105FD"/>
    <w:rsid w:val="0011061C"/>
    <w:rsid w:val="001106B1"/>
    <w:rsid w:val="00110CA0"/>
    <w:rsid w:val="0011172C"/>
    <w:rsid w:val="00111D89"/>
    <w:rsid w:val="00111EAE"/>
    <w:rsid w:val="00111F1E"/>
    <w:rsid w:val="00112289"/>
    <w:rsid w:val="001125BC"/>
    <w:rsid w:val="00112775"/>
    <w:rsid w:val="00112983"/>
    <w:rsid w:val="00112A65"/>
    <w:rsid w:val="0011309F"/>
    <w:rsid w:val="00113268"/>
    <w:rsid w:val="001133C3"/>
    <w:rsid w:val="001135E9"/>
    <w:rsid w:val="001149AB"/>
    <w:rsid w:val="00114C60"/>
    <w:rsid w:val="00114F65"/>
    <w:rsid w:val="00114FC7"/>
    <w:rsid w:val="0011553C"/>
    <w:rsid w:val="001157C8"/>
    <w:rsid w:val="00115942"/>
    <w:rsid w:val="001159E9"/>
    <w:rsid w:val="00116028"/>
    <w:rsid w:val="0011625F"/>
    <w:rsid w:val="001169B6"/>
    <w:rsid w:val="00116E2A"/>
    <w:rsid w:val="001172FA"/>
    <w:rsid w:val="0011754B"/>
    <w:rsid w:val="00120075"/>
    <w:rsid w:val="00120563"/>
    <w:rsid w:val="0012137D"/>
    <w:rsid w:val="00121965"/>
    <w:rsid w:val="00121ACC"/>
    <w:rsid w:val="00121BD3"/>
    <w:rsid w:val="00121BE5"/>
    <w:rsid w:val="00121E26"/>
    <w:rsid w:val="0012229B"/>
    <w:rsid w:val="00122946"/>
    <w:rsid w:val="00122CA2"/>
    <w:rsid w:val="0012335D"/>
    <w:rsid w:val="0012396D"/>
    <w:rsid w:val="00123BC2"/>
    <w:rsid w:val="00123C69"/>
    <w:rsid w:val="001246C8"/>
    <w:rsid w:val="0012504B"/>
    <w:rsid w:val="00125131"/>
    <w:rsid w:val="00125588"/>
    <w:rsid w:val="00125903"/>
    <w:rsid w:val="001259D2"/>
    <w:rsid w:val="00125D06"/>
    <w:rsid w:val="00125F3E"/>
    <w:rsid w:val="00125F99"/>
    <w:rsid w:val="001266D7"/>
    <w:rsid w:val="0012697A"/>
    <w:rsid w:val="00126D7C"/>
    <w:rsid w:val="00127274"/>
    <w:rsid w:val="001278C9"/>
    <w:rsid w:val="00127CB8"/>
    <w:rsid w:val="001307EF"/>
    <w:rsid w:val="00130C80"/>
    <w:rsid w:val="00130FF0"/>
    <w:rsid w:val="00131480"/>
    <w:rsid w:val="001315B3"/>
    <w:rsid w:val="001316EF"/>
    <w:rsid w:val="00132094"/>
    <w:rsid w:val="00132377"/>
    <w:rsid w:val="00132F83"/>
    <w:rsid w:val="001339FA"/>
    <w:rsid w:val="001341A4"/>
    <w:rsid w:val="00134233"/>
    <w:rsid w:val="001346C6"/>
    <w:rsid w:val="00134EFA"/>
    <w:rsid w:val="00135CF7"/>
    <w:rsid w:val="00135E60"/>
    <w:rsid w:val="001361E0"/>
    <w:rsid w:val="001362E7"/>
    <w:rsid w:val="001378F7"/>
    <w:rsid w:val="00137AAC"/>
    <w:rsid w:val="00137AD6"/>
    <w:rsid w:val="001401D0"/>
    <w:rsid w:val="00140706"/>
    <w:rsid w:val="0014131E"/>
    <w:rsid w:val="00141495"/>
    <w:rsid w:val="00141A3C"/>
    <w:rsid w:val="00142144"/>
    <w:rsid w:val="001421BF"/>
    <w:rsid w:val="0014275D"/>
    <w:rsid w:val="00142AC9"/>
    <w:rsid w:val="00142DD4"/>
    <w:rsid w:val="00142DF7"/>
    <w:rsid w:val="00142E73"/>
    <w:rsid w:val="00143773"/>
    <w:rsid w:val="00143D16"/>
    <w:rsid w:val="0014407B"/>
    <w:rsid w:val="0014437B"/>
    <w:rsid w:val="001445AB"/>
    <w:rsid w:val="00144A33"/>
    <w:rsid w:val="00145AC0"/>
    <w:rsid w:val="00146243"/>
    <w:rsid w:val="0014642B"/>
    <w:rsid w:val="0014647C"/>
    <w:rsid w:val="00146567"/>
    <w:rsid w:val="001470B9"/>
    <w:rsid w:val="001473C8"/>
    <w:rsid w:val="00147672"/>
    <w:rsid w:val="00147F3D"/>
    <w:rsid w:val="001504F0"/>
    <w:rsid w:val="001506CF"/>
    <w:rsid w:val="00150D8D"/>
    <w:rsid w:val="00150E3D"/>
    <w:rsid w:val="0015106D"/>
    <w:rsid w:val="00151470"/>
    <w:rsid w:val="00151C53"/>
    <w:rsid w:val="001529C0"/>
    <w:rsid w:val="00152ACB"/>
    <w:rsid w:val="001530F9"/>
    <w:rsid w:val="00153B94"/>
    <w:rsid w:val="00153FC7"/>
    <w:rsid w:val="00154295"/>
    <w:rsid w:val="001543F6"/>
    <w:rsid w:val="00154CFC"/>
    <w:rsid w:val="0015524B"/>
    <w:rsid w:val="001553A0"/>
    <w:rsid w:val="00155607"/>
    <w:rsid w:val="0015612D"/>
    <w:rsid w:val="00156154"/>
    <w:rsid w:val="001564C2"/>
    <w:rsid w:val="00156884"/>
    <w:rsid w:val="00156B07"/>
    <w:rsid w:val="00157665"/>
    <w:rsid w:val="001608AB"/>
    <w:rsid w:val="00160AEE"/>
    <w:rsid w:val="00160D1C"/>
    <w:rsid w:val="001611F1"/>
    <w:rsid w:val="00161A3C"/>
    <w:rsid w:val="001625B5"/>
    <w:rsid w:val="00162991"/>
    <w:rsid w:val="00162A96"/>
    <w:rsid w:val="00162B0B"/>
    <w:rsid w:val="0016309C"/>
    <w:rsid w:val="00163BED"/>
    <w:rsid w:val="00163C80"/>
    <w:rsid w:val="00163FFE"/>
    <w:rsid w:val="00164E13"/>
    <w:rsid w:val="00165860"/>
    <w:rsid w:val="00166297"/>
    <w:rsid w:val="00166603"/>
    <w:rsid w:val="001676D9"/>
    <w:rsid w:val="00167704"/>
    <w:rsid w:val="00167AF0"/>
    <w:rsid w:val="00167BF0"/>
    <w:rsid w:val="00167DA4"/>
    <w:rsid w:val="00171111"/>
    <w:rsid w:val="001713C1"/>
    <w:rsid w:val="001715F6"/>
    <w:rsid w:val="00171A6C"/>
    <w:rsid w:val="00171DDF"/>
    <w:rsid w:val="00171E90"/>
    <w:rsid w:val="0017225B"/>
    <w:rsid w:val="00172670"/>
    <w:rsid w:val="001728C7"/>
    <w:rsid w:val="001731D3"/>
    <w:rsid w:val="00173356"/>
    <w:rsid w:val="001735BC"/>
    <w:rsid w:val="00173708"/>
    <w:rsid w:val="001738CF"/>
    <w:rsid w:val="00174841"/>
    <w:rsid w:val="00175A95"/>
    <w:rsid w:val="00175F00"/>
    <w:rsid w:val="001761DA"/>
    <w:rsid w:val="0017694A"/>
    <w:rsid w:val="00176954"/>
    <w:rsid w:val="001772D8"/>
    <w:rsid w:val="0017739F"/>
    <w:rsid w:val="001773F6"/>
    <w:rsid w:val="00177633"/>
    <w:rsid w:val="00177E85"/>
    <w:rsid w:val="00180962"/>
    <w:rsid w:val="00180D59"/>
    <w:rsid w:val="00180DBF"/>
    <w:rsid w:val="00180F86"/>
    <w:rsid w:val="0018122C"/>
    <w:rsid w:val="001819AD"/>
    <w:rsid w:val="001819D7"/>
    <w:rsid w:val="00182282"/>
    <w:rsid w:val="00182886"/>
    <w:rsid w:val="00182C9D"/>
    <w:rsid w:val="001830D8"/>
    <w:rsid w:val="0018328C"/>
    <w:rsid w:val="00183CC1"/>
    <w:rsid w:val="00183F56"/>
    <w:rsid w:val="00184118"/>
    <w:rsid w:val="00184309"/>
    <w:rsid w:val="0018432D"/>
    <w:rsid w:val="001843D6"/>
    <w:rsid w:val="00185485"/>
    <w:rsid w:val="001855E3"/>
    <w:rsid w:val="001860E6"/>
    <w:rsid w:val="00186194"/>
    <w:rsid w:val="00186462"/>
    <w:rsid w:val="00186B20"/>
    <w:rsid w:val="001872AD"/>
    <w:rsid w:val="00187476"/>
    <w:rsid w:val="00187808"/>
    <w:rsid w:val="0019040D"/>
    <w:rsid w:val="001906D8"/>
    <w:rsid w:val="00190DE5"/>
    <w:rsid w:val="001913A5"/>
    <w:rsid w:val="001917CA"/>
    <w:rsid w:val="00191F5A"/>
    <w:rsid w:val="00192574"/>
    <w:rsid w:val="001928CE"/>
    <w:rsid w:val="00192952"/>
    <w:rsid w:val="00192C20"/>
    <w:rsid w:val="00193092"/>
    <w:rsid w:val="00193391"/>
    <w:rsid w:val="00193F49"/>
    <w:rsid w:val="001941EA"/>
    <w:rsid w:val="001950A6"/>
    <w:rsid w:val="0019513B"/>
    <w:rsid w:val="0019519E"/>
    <w:rsid w:val="001959F6"/>
    <w:rsid w:val="00195DEA"/>
    <w:rsid w:val="00196424"/>
    <w:rsid w:val="001968F0"/>
    <w:rsid w:val="00196AE2"/>
    <w:rsid w:val="001978E4"/>
    <w:rsid w:val="00197F1D"/>
    <w:rsid w:val="001A02CE"/>
    <w:rsid w:val="001A097A"/>
    <w:rsid w:val="001A0E0A"/>
    <w:rsid w:val="001A1234"/>
    <w:rsid w:val="001A1CF6"/>
    <w:rsid w:val="001A221F"/>
    <w:rsid w:val="001A22FA"/>
    <w:rsid w:val="001A2C16"/>
    <w:rsid w:val="001A3126"/>
    <w:rsid w:val="001A37A3"/>
    <w:rsid w:val="001A500C"/>
    <w:rsid w:val="001A6D76"/>
    <w:rsid w:val="001A7C8D"/>
    <w:rsid w:val="001A7FFA"/>
    <w:rsid w:val="001B0054"/>
    <w:rsid w:val="001B0683"/>
    <w:rsid w:val="001B146C"/>
    <w:rsid w:val="001B250A"/>
    <w:rsid w:val="001B2922"/>
    <w:rsid w:val="001B2A6D"/>
    <w:rsid w:val="001B2B6D"/>
    <w:rsid w:val="001B2C8A"/>
    <w:rsid w:val="001B2CA5"/>
    <w:rsid w:val="001B3038"/>
    <w:rsid w:val="001B336B"/>
    <w:rsid w:val="001B34F9"/>
    <w:rsid w:val="001B39C9"/>
    <w:rsid w:val="001B3A69"/>
    <w:rsid w:val="001B43EB"/>
    <w:rsid w:val="001B4407"/>
    <w:rsid w:val="001B4588"/>
    <w:rsid w:val="001B4F0A"/>
    <w:rsid w:val="001B4F4E"/>
    <w:rsid w:val="001B525F"/>
    <w:rsid w:val="001B5EF7"/>
    <w:rsid w:val="001B6013"/>
    <w:rsid w:val="001B6CD3"/>
    <w:rsid w:val="001B7064"/>
    <w:rsid w:val="001B75A8"/>
    <w:rsid w:val="001B75D9"/>
    <w:rsid w:val="001B7EA4"/>
    <w:rsid w:val="001C01FE"/>
    <w:rsid w:val="001C1120"/>
    <w:rsid w:val="001C1A11"/>
    <w:rsid w:val="001C1BA7"/>
    <w:rsid w:val="001C30A8"/>
    <w:rsid w:val="001C533B"/>
    <w:rsid w:val="001C5448"/>
    <w:rsid w:val="001C5459"/>
    <w:rsid w:val="001C5DAE"/>
    <w:rsid w:val="001C63DA"/>
    <w:rsid w:val="001C7DFE"/>
    <w:rsid w:val="001C7EAE"/>
    <w:rsid w:val="001C7ED3"/>
    <w:rsid w:val="001C7FBA"/>
    <w:rsid w:val="001D0098"/>
    <w:rsid w:val="001D00C0"/>
    <w:rsid w:val="001D066B"/>
    <w:rsid w:val="001D08A7"/>
    <w:rsid w:val="001D0E48"/>
    <w:rsid w:val="001D1427"/>
    <w:rsid w:val="001D1CB5"/>
    <w:rsid w:val="001D2315"/>
    <w:rsid w:val="001D2E67"/>
    <w:rsid w:val="001D3501"/>
    <w:rsid w:val="001D3AC1"/>
    <w:rsid w:val="001D3E43"/>
    <w:rsid w:val="001D484A"/>
    <w:rsid w:val="001D4D3D"/>
    <w:rsid w:val="001D4EDA"/>
    <w:rsid w:val="001D5CB3"/>
    <w:rsid w:val="001D5D6E"/>
    <w:rsid w:val="001D5FE0"/>
    <w:rsid w:val="001D6119"/>
    <w:rsid w:val="001D69E4"/>
    <w:rsid w:val="001D6B28"/>
    <w:rsid w:val="001D6C2B"/>
    <w:rsid w:val="001D7009"/>
    <w:rsid w:val="001D7D1B"/>
    <w:rsid w:val="001D7D7B"/>
    <w:rsid w:val="001E01D2"/>
    <w:rsid w:val="001E0A28"/>
    <w:rsid w:val="001E0DD5"/>
    <w:rsid w:val="001E0E8D"/>
    <w:rsid w:val="001E119D"/>
    <w:rsid w:val="001E14B3"/>
    <w:rsid w:val="001E14DA"/>
    <w:rsid w:val="001E16D6"/>
    <w:rsid w:val="001E181E"/>
    <w:rsid w:val="001E1D35"/>
    <w:rsid w:val="001E1D3A"/>
    <w:rsid w:val="001E20BD"/>
    <w:rsid w:val="001E29B9"/>
    <w:rsid w:val="001E2CCB"/>
    <w:rsid w:val="001E2E6D"/>
    <w:rsid w:val="001E346A"/>
    <w:rsid w:val="001E38E7"/>
    <w:rsid w:val="001E3CA7"/>
    <w:rsid w:val="001E3EC8"/>
    <w:rsid w:val="001E4568"/>
    <w:rsid w:val="001E49B1"/>
    <w:rsid w:val="001E5463"/>
    <w:rsid w:val="001E6F28"/>
    <w:rsid w:val="001E6FE1"/>
    <w:rsid w:val="001E71A2"/>
    <w:rsid w:val="001E7698"/>
    <w:rsid w:val="001E79CD"/>
    <w:rsid w:val="001F0343"/>
    <w:rsid w:val="001F0EBB"/>
    <w:rsid w:val="001F0FC7"/>
    <w:rsid w:val="001F104F"/>
    <w:rsid w:val="001F11F0"/>
    <w:rsid w:val="001F1B07"/>
    <w:rsid w:val="001F2F88"/>
    <w:rsid w:val="001F30BD"/>
    <w:rsid w:val="001F312C"/>
    <w:rsid w:val="001F39FC"/>
    <w:rsid w:val="001F3E13"/>
    <w:rsid w:val="001F3F08"/>
    <w:rsid w:val="001F41C9"/>
    <w:rsid w:val="001F43DC"/>
    <w:rsid w:val="001F4872"/>
    <w:rsid w:val="001F4A98"/>
    <w:rsid w:val="001F53F8"/>
    <w:rsid w:val="001F575B"/>
    <w:rsid w:val="001F59F7"/>
    <w:rsid w:val="001F5E98"/>
    <w:rsid w:val="001F60DC"/>
    <w:rsid w:val="001F65E7"/>
    <w:rsid w:val="001F6A7F"/>
    <w:rsid w:val="001F75D4"/>
    <w:rsid w:val="001F778D"/>
    <w:rsid w:val="001F7BC8"/>
    <w:rsid w:val="001F7E7D"/>
    <w:rsid w:val="002000AD"/>
    <w:rsid w:val="00200116"/>
    <w:rsid w:val="002001DB"/>
    <w:rsid w:val="002009BA"/>
    <w:rsid w:val="002014BA"/>
    <w:rsid w:val="002015D2"/>
    <w:rsid w:val="002015F8"/>
    <w:rsid w:val="00201DB7"/>
    <w:rsid w:val="00201DED"/>
    <w:rsid w:val="00202210"/>
    <w:rsid w:val="00202432"/>
    <w:rsid w:val="00202636"/>
    <w:rsid w:val="00202721"/>
    <w:rsid w:val="00202B7E"/>
    <w:rsid w:val="00204CC8"/>
    <w:rsid w:val="00204D35"/>
    <w:rsid w:val="00204E66"/>
    <w:rsid w:val="002053F6"/>
    <w:rsid w:val="00205896"/>
    <w:rsid w:val="002058B7"/>
    <w:rsid w:val="00205E1E"/>
    <w:rsid w:val="00205F88"/>
    <w:rsid w:val="00205FB8"/>
    <w:rsid w:val="002061F1"/>
    <w:rsid w:val="00206420"/>
    <w:rsid w:val="00206746"/>
    <w:rsid w:val="00206E55"/>
    <w:rsid w:val="00207172"/>
    <w:rsid w:val="0020754A"/>
    <w:rsid w:val="00207695"/>
    <w:rsid w:val="00207832"/>
    <w:rsid w:val="00207A0B"/>
    <w:rsid w:val="00207B39"/>
    <w:rsid w:val="00207FA7"/>
    <w:rsid w:val="002106F5"/>
    <w:rsid w:val="002106FC"/>
    <w:rsid w:val="00210CE3"/>
    <w:rsid w:val="00211034"/>
    <w:rsid w:val="00211AF3"/>
    <w:rsid w:val="00211D5A"/>
    <w:rsid w:val="00212024"/>
    <w:rsid w:val="00212D92"/>
    <w:rsid w:val="00212E17"/>
    <w:rsid w:val="00212E4E"/>
    <w:rsid w:val="00213227"/>
    <w:rsid w:val="00213C63"/>
    <w:rsid w:val="00214264"/>
    <w:rsid w:val="0021455C"/>
    <w:rsid w:val="0021581F"/>
    <w:rsid w:val="00215BA9"/>
    <w:rsid w:val="00215D22"/>
    <w:rsid w:val="002167A0"/>
    <w:rsid w:val="0021688E"/>
    <w:rsid w:val="00216E33"/>
    <w:rsid w:val="0021746B"/>
    <w:rsid w:val="00217884"/>
    <w:rsid w:val="002210A2"/>
    <w:rsid w:val="00221244"/>
    <w:rsid w:val="002215C4"/>
    <w:rsid w:val="00221E3B"/>
    <w:rsid w:val="00222290"/>
    <w:rsid w:val="00222367"/>
    <w:rsid w:val="002225EE"/>
    <w:rsid w:val="002231A0"/>
    <w:rsid w:val="00223B3B"/>
    <w:rsid w:val="00223BA6"/>
    <w:rsid w:val="00224175"/>
    <w:rsid w:val="0022459C"/>
    <w:rsid w:val="00224730"/>
    <w:rsid w:val="00224B9B"/>
    <w:rsid w:val="00224EF9"/>
    <w:rsid w:val="00225417"/>
    <w:rsid w:val="002254E6"/>
    <w:rsid w:val="00225659"/>
    <w:rsid w:val="00225740"/>
    <w:rsid w:val="00225886"/>
    <w:rsid w:val="00226304"/>
    <w:rsid w:val="00226EB7"/>
    <w:rsid w:val="0022725C"/>
    <w:rsid w:val="00227593"/>
    <w:rsid w:val="0022799C"/>
    <w:rsid w:val="00227BDF"/>
    <w:rsid w:val="00227C55"/>
    <w:rsid w:val="00230006"/>
    <w:rsid w:val="00230144"/>
    <w:rsid w:val="00230762"/>
    <w:rsid w:val="002309EF"/>
    <w:rsid w:val="00230AB0"/>
    <w:rsid w:val="00230FBB"/>
    <w:rsid w:val="00231126"/>
    <w:rsid w:val="002313D9"/>
    <w:rsid w:val="00231728"/>
    <w:rsid w:val="0023189E"/>
    <w:rsid w:val="002318DA"/>
    <w:rsid w:val="00231BB8"/>
    <w:rsid w:val="00232988"/>
    <w:rsid w:val="00232E8A"/>
    <w:rsid w:val="0023350D"/>
    <w:rsid w:val="002335E7"/>
    <w:rsid w:val="0023391E"/>
    <w:rsid w:val="00233C6B"/>
    <w:rsid w:val="00233F33"/>
    <w:rsid w:val="0023405D"/>
    <w:rsid w:val="002345CB"/>
    <w:rsid w:val="002347ED"/>
    <w:rsid w:val="002348E9"/>
    <w:rsid w:val="00234B07"/>
    <w:rsid w:val="00234BCD"/>
    <w:rsid w:val="00234FF5"/>
    <w:rsid w:val="002351DF"/>
    <w:rsid w:val="00235A1B"/>
    <w:rsid w:val="00235B0F"/>
    <w:rsid w:val="00235BFC"/>
    <w:rsid w:val="00235DBE"/>
    <w:rsid w:val="00236AE8"/>
    <w:rsid w:val="00236C12"/>
    <w:rsid w:val="00237049"/>
    <w:rsid w:val="00237307"/>
    <w:rsid w:val="002374EF"/>
    <w:rsid w:val="002375D1"/>
    <w:rsid w:val="00237794"/>
    <w:rsid w:val="002402DB"/>
    <w:rsid w:val="00240D2B"/>
    <w:rsid w:val="00241203"/>
    <w:rsid w:val="00241602"/>
    <w:rsid w:val="00241948"/>
    <w:rsid w:val="00241AE1"/>
    <w:rsid w:val="00242EAF"/>
    <w:rsid w:val="00243378"/>
    <w:rsid w:val="00243751"/>
    <w:rsid w:val="00244391"/>
    <w:rsid w:val="00244710"/>
    <w:rsid w:val="00244C82"/>
    <w:rsid w:val="002453BD"/>
    <w:rsid w:val="00246336"/>
    <w:rsid w:val="00246701"/>
    <w:rsid w:val="00246825"/>
    <w:rsid w:val="002468EF"/>
    <w:rsid w:val="00247021"/>
    <w:rsid w:val="00247128"/>
    <w:rsid w:val="00247516"/>
    <w:rsid w:val="002476BE"/>
    <w:rsid w:val="00247F25"/>
    <w:rsid w:val="00250240"/>
    <w:rsid w:val="00250A64"/>
    <w:rsid w:val="00250D08"/>
    <w:rsid w:val="00250E82"/>
    <w:rsid w:val="00250F13"/>
    <w:rsid w:val="00251DB4"/>
    <w:rsid w:val="00252320"/>
    <w:rsid w:val="00252749"/>
    <w:rsid w:val="002533EC"/>
    <w:rsid w:val="0025495E"/>
    <w:rsid w:val="00254AB2"/>
    <w:rsid w:val="0025539E"/>
    <w:rsid w:val="002553C9"/>
    <w:rsid w:val="0025542C"/>
    <w:rsid w:val="00255605"/>
    <w:rsid w:val="00255E41"/>
    <w:rsid w:val="00255F4D"/>
    <w:rsid w:val="002560DD"/>
    <w:rsid w:val="0025617B"/>
    <w:rsid w:val="002561EE"/>
    <w:rsid w:val="002565CA"/>
    <w:rsid w:val="00256890"/>
    <w:rsid w:val="00256BF8"/>
    <w:rsid w:val="00257B6D"/>
    <w:rsid w:val="00257E30"/>
    <w:rsid w:val="00257FE0"/>
    <w:rsid w:val="002608AC"/>
    <w:rsid w:val="00260BF0"/>
    <w:rsid w:val="00260DAA"/>
    <w:rsid w:val="002611F1"/>
    <w:rsid w:val="0026140B"/>
    <w:rsid w:val="00261A36"/>
    <w:rsid w:val="00261AC6"/>
    <w:rsid w:val="00261FF0"/>
    <w:rsid w:val="00262F46"/>
    <w:rsid w:val="0026365E"/>
    <w:rsid w:val="002637CB"/>
    <w:rsid w:val="0026384F"/>
    <w:rsid w:val="00263DD8"/>
    <w:rsid w:val="002643ED"/>
    <w:rsid w:val="002644BA"/>
    <w:rsid w:val="002646B9"/>
    <w:rsid w:val="00264A13"/>
    <w:rsid w:val="002658AA"/>
    <w:rsid w:val="00265AFF"/>
    <w:rsid w:val="0026617E"/>
    <w:rsid w:val="0026641A"/>
    <w:rsid w:val="00266748"/>
    <w:rsid w:val="00266792"/>
    <w:rsid w:val="00266A40"/>
    <w:rsid w:val="00266F70"/>
    <w:rsid w:val="002672B4"/>
    <w:rsid w:val="00267BF7"/>
    <w:rsid w:val="00267F50"/>
    <w:rsid w:val="00270480"/>
    <w:rsid w:val="0027088E"/>
    <w:rsid w:val="00270C2A"/>
    <w:rsid w:val="002714B3"/>
    <w:rsid w:val="00271C9F"/>
    <w:rsid w:val="00271D33"/>
    <w:rsid w:val="0027242A"/>
    <w:rsid w:val="0027253F"/>
    <w:rsid w:val="0027260B"/>
    <w:rsid w:val="0027293A"/>
    <w:rsid w:val="00272B3C"/>
    <w:rsid w:val="00273419"/>
    <w:rsid w:val="002738EF"/>
    <w:rsid w:val="0027436E"/>
    <w:rsid w:val="002745C2"/>
    <w:rsid w:val="00274C43"/>
    <w:rsid w:val="00276087"/>
    <w:rsid w:val="0027643E"/>
    <w:rsid w:val="00276739"/>
    <w:rsid w:val="00276A53"/>
    <w:rsid w:val="00276B54"/>
    <w:rsid w:val="00276E99"/>
    <w:rsid w:val="002771D2"/>
    <w:rsid w:val="00277400"/>
    <w:rsid w:val="00277552"/>
    <w:rsid w:val="00277633"/>
    <w:rsid w:val="00277C8B"/>
    <w:rsid w:val="0028069C"/>
    <w:rsid w:val="002807F3"/>
    <w:rsid w:val="00280ABB"/>
    <w:rsid w:val="00280CC1"/>
    <w:rsid w:val="00280D20"/>
    <w:rsid w:val="00280F67"/>
    <w:rsid w:val="0028128F"/>
    <w:rsid w:val="0028141D"/>
    <w:rsid w:val="00281A86"/>
    <w:rsid w:val="00281E74"/>
    <w:rsid w:val="00282515"/>
    <w:rsid w:val="00282754"/>
    <w:rsid w:val="002827D4"/>
    <w:rsid w:val="00283161"/>
    <w:rsid w:val="00284243"/>
    <w:rsid w:val="00284923"/>
    <w:rsid w:val="00284BC9"/>
    <w:rsid w:val="0028526C"/>
    <w:rsid w:val="00285527"/>
    <w:rsid w:val="00285715"/>
    <w:rsid w:val="0028576B"/>
    <w:rsid w:val="00286C9B"/>
    <w:rsid w:val="002872A7"/>
    <w:rsid w:val="00287A55"/>
    <w:rsid w:val="002921DD"/>
    <w:rsid w:val="0029268B"/>
    <w:rsid w:val="00292BDC"/>
    <w:rsid w:val="00292CB3"/>
    <w:rsid w:val="00293B06"/>
    <w:rsid w:val="00294212"/>
    <w:rsid w:val="00294D6E"/>
    <w:rsid w:val="00295025"/>
    <w:rsid w:val="00295234"/>
    <w:rsid w:val="002955B5"/>
    <w:rsid w:val="00295C5D"/>
    <w:rsid w:val="002967C4"/>
    <w:rsid w:val="00296E1A"/>
    <w:rsid w:val="0029757D"/>
    <w:rsid w:val="002A0065"/>
    <w:rsid w:val="002A00B9"/>
    <w:rsid w:val="002A0242"/>
    <w:rsid w:val="002A038C"/>
    <w:rsid w:val="002A0C78"/>
    <w:rsid w:val="002A0E9A"/>
    <w:rsid w:val="002A0F8C"/>
    <w:rsid w:val="002A1066"/>
    <w:rsid w:val="002A11EF"/>
    <w:rsid w:val="002A1CDC"/>
    <w:rsid w:val="002A1D34"/>
    <w:rsid w:val="002A1E80"/>
    <w:rsid w:val="002A2462"/>
    <w:rsid w:val="002A2D0A"/>
    <w:rsid w:val="002A2FD2"/>
    <w:rsid w:val="002A32CD"/>
    <w:rsid w:val="002A3B42"/>
    <w:rsid w:val="002A45CB"/>
    <w:rsid w:val="002A4CDC"/>
    <w:rsid w:val="002A4EDC"/>
    <w:rsid w:val="002A561F"/>
    <w:rsid w:val="002A56EA"/>
    <w:rsid w:val="002A5F67"/>
    <w:rsid w:val="002A6A1C"/>
    <w:rsid w:val="002A71A6"/>
    <w:rsid w:val="002A7A61"/>
    <w:rsid w:val="002A7E3C"/>
    <w:rsid w:val="002A7E56"/>
    <w:rsid w:val="002B0496"/>
    <w:rsid w:val="002B0DAB"/>
    <w:rsid w:val="002B1C57"/>
    <w:rsid w:val="002B1D60"/>
    <w:rsid w:val="002B1D7B"/>
    <w:rsid w:val="002B204F"/>
    <w:rsid w:val="002B20F8"/>
    <w:rsid w:val="002B2662"/>
    <w:rsid w:val="002B2837"/>
    <w:rsid w:val="002B28C4"/>
    <w:rsid w:val="002B2C74"/>
    <w:rsid w:val="002B2F28"/>
    <w:rsid w:val="002B327E"/>
    <w:rsid w:val="002B37F4"/>
    <w:rsid w:val="002B3EE6"/>
    <w:rsid w:val="002B4346"/>
    <w:rsid w:val="002B4523"/>
    <w:rsid w:val="002B4AEA"/>
    <w:rsid w:val="002B4ED6"/>
    <w:rsid w:val="002B529A"/>
    <w:rsid w:val="002B558D"/>
    <w:rsid w:val="002B60EC"/>
    <w:rsid w:val="002B61C6"/>
    <w:rsid w:val="002B6AFA"/>
    <w:rsid w:val="002B75BB"/>
    <w:rsid w:val="002B7706"/>
    <w:rsid w:val="002B782C"/>
    <w:rsid w:val="002B787E"/>
    <w:rsid w:val="002C057C"/>
    <w:rsid w:val="002C0653"/>
    <w:rsid w:val="002C07F4"/>
    <w:rsid w:val="002C0AEC"/>
    <w:rsid w:val="002C0D0D"/>
    <w:rsid w:val="002C1192"/>
    <w:rsid w:val="002C15B6"/>
    <w:rsid w:val="002C1C73"/>
    <w:rsid w:val="002C2420"/>
    <w:rsid w:val="002C2B55"/>
    <w:rsid w:val="002C33D5"/>
    <w:rsid w:val="002C3A66"/>
    <w:rsid w:val="002C3B28"/>
    <w:rsid w:val="002C408D"/>
    <w:rsid w:val="002C41B4"/>
    <w:rsid w:val="002C4B68"/>
    <w:rsid w:val="002C5801"/>
    <w:rsid w:val="002C6120"/>
    <w:rsid w:val="002C6279"/>
    <w:rsid w:val="002C6896"/>
    <w:rsid w:val="002C6943"/>
    <w:rsid w:val="002C69B1"/>
    <w:rsid w:val="002C6B41"/>
    <w:rsid w:val="002C6DE1"/>
    <w:rsid w:val="002C74F6"/>
    <w:rsid w:val="002C783C"/>
    <w:rsid w:val="002D017E"/>
    <w:rsid w:val="002D0269"/>
    <w:rsid w:val="002D124A"/>
    <w:rsid w:val="002D13AC"/>
    <w:rsid w:val="002D18D5"/>
    <w:rsid w:val="002D194D"/>
    <w:rsid w:val="002D1CB9"/>
    <w:rsid w:val="002D295E"/>
    <w:rsid w:val="002D2A01"/>
    <w:rsid w:val="002D2D57"/>
    <w:rsid w:val="002D2FAB"/>
    <w:rsid w:val="002D3C9A"/>
    <w:rsid w:val="002D4BA2"/>
    <w:rsid w:val="002D5434"/>
    <w:rsid w:val="002D5A4D"/>
    <w:rsid w:val="002D5D18"/>
    <w:rsid w:val="002D5D28"/>
    <w:rsid w:val="002D5F70"/>
    <w:rsid w:val="002D60C9"/>
    <w:rsid w:val="002D6463"/>
    <w:rsid w:val="002D65D4"/>
    <w:rsid w:val="002D6A94"/>
    <w:rsid w:val="002D6B4B"/>
    <w:rsid w:val="002D72F1"/>
    <w:rsid w:val="002D77AF"/>
    <w:rsid w:val="002D7803"/>
    <w:rsid w:val="002D7857"/>
    <w:rsid w:val="002D78F7"/>
    <w:rsid w:val="002D7A90"/>
    <w:rsid w:val="002D7C88"/>
    <w:rsid w:val="002D7E98"/>
    <w:rsid w:val="002E057F"/>
    <w:rsid w:val="002E069E"/>
    <w:rsid w:val="002E091E"/>
    <w:rsid w:val="002E11AC"/>
    <w:rsid w:val="002E1508"/>
    <w:rsid w:val="002E18EE"/>
    <w:rsid w:val="002E1BAA"/>
    <w:rsid w:val="002E21BA"/>
    <w:rsid w:val="002E2D11"/>
    <w:rsid w:val="002E2EA7"/>
    <w:rsid w:val="002E3151"/>
    <w:rsid w:val="002E31BA"/>
    <w:rsid w:val="002E367D"/>
    <w:rsid w:val="002E374F"/>
    <w:rsid w:val="002E3942"/>
    <w:rsid w:val="002E3BCE"/>
    <w:rsid w:val="002E402C"/>
    <w:rsid w:val="002E431B"/>
    <w:rsid w:val="002E4A24"/>
    <w:rsid w:val="002E4BA0"/>
    <w:rsid w:val="002E4F1B"/>
    <w:rsid w:val="002E573E"/>
    <w:rsid w:val="002E5A75"/>
    <w:rsid w:val="002E5E9A"/>
    <w:rsid w:val="002E655F"/>
    <w:rsid w:val="002E6634"/>
    <w:rsid w:val="002E6A8C"/>
    <w:rsid w:val="002E7599"/>
    <w:rsid w:val="002E7B96"/>
    <w:rsid w:val="002E7E53"/>
    <w:rsid w:val="002F0462"/>
    <w:rsid w:val="002F07C0"/>
    <w:rsid w:val="002F1076"/>
    <w:rsid w:val="002F1101"/>
    <w:rsid w:val="002F1423"/>
    <w:rsid w:val="002F2445"/>
    <w:rsid w:val="002F2BF1"/>
    <w:rsid w:val="002F2D93"/>
    <w:rsid w:val="002F2F89"/>
    <w:rsid w:val="002F305D"/>
    <w:rsid w:val="002F3067"/>
    <w:rsid w:val="002F394B"/>
    <w:rsid w:val="002F4716"/>
    <w:rsid w:val="002F48A8"/>
    <w:rsid w:val="002F4C5D"/>
    <w:rsid w:val="002F4DAB"/>
    <w:rsid w:val="002F5935"/>
    <w:rsid w:val="002F5AFB"/>
    <w:rsid w:val="002F61CA"/>
    <w:rsid w:val="002F6A53"/>
    <w:rsid w:val="002F6C99"/>
    <w:rsid w:val="002F6EF4"/>
    <w:rsid w:val="002F71DB"/>
    <w:rsid w:val="002F7465"/>
    <w:rsid w:val="002F79A2"/>
    <w:rsid w:val="002F7A2B"/>
    <w:rsid w:val="00300A83"/>
    <w:rsid w:val="00300B43"/>
    <w:rsid w:val="00300D88"/>
    <w:rsid w:val="00300ED2"/>
    <w:rsid w:val="00300FAC"/>
    <w:rsid w:val="00301355"/>
    <w:rsid w:val="00301BEA"/>
    <w:rsid w:val="00301CD4"/>
    <w:rsid w:val="00302A35"/>
    <w:rsid w:val="00302E1C"/>
    <w:rsid w:val="0030304D"/>
    <w:rsid w:val="00303081"/>
    <w:rsid w:val="00303252"/>
    <w:rsid w:val="0030437D"/>
    <w:rsid w:val="0030471C"/>
    <w:rsid w:val="0030499B"/>
    <w:rsid w:val="00304A85"/>
    <w:rsid w:val="0030596F"/>
    <w:rsid w:val="00305BBF"/>
    <w:rsid w:val="00305FCB"/>
    <w:rsid w:val="003063A5"/>
    <w:rsid w:val="003063B0"/>
    <w:rsid w:val="00306802"/>
    <w:rsid w:val="00306A21"/>
    <w:rsid w:val="00306C00"/>
    <w:rsid w:val="00307167"/>
    <w:rsid w:val="003075DD"/>
    <w:rsid w:val="003103F3"/>
    <w:rsid w:val="00310C4E"/>
    <w:rsid w:val="00311A89"/>
    <w:rsid w:val="00312131"/>
    <w:rsid w:val="0031242F"/>
    <w:rsid w:val="00312D9E"/>
    <w:rsid w:val="00312ECB"/>
    <w:rsid w:val="00313734"/>
    <w:rsid w:val="003138D8"/>
    <w:rsid w:val="00313D83"/>
    <w:rsid w:val="003153E2"/>
    <w:rsid w:val="00315B80"/>
    <w:rsid w:val="00315FDB"/>
    <w:rsid w:val="0031643C"/>
    <w:rsid w:val="0031686D"/>
    <w:rsid w:val="00316A79"/>
    <w:rsid w:val="00317861"/>
    <w:rsid w:val="00317CDA"/>
    <w:rsid w:val="00320015"/>
    <w:rsid w:val="00320318"/>
    <w:rsid w:val="003205B5"/>
    <w:rsid w:val="00320DD6"/>
    <w:rsid w:val="003216F9"/>
    <w:rsid w:val="00321E0C"/>
    <w:rsid w:val="00322952"/>
    <w:rsid w:val="00322AB6"/>
    <w:rsid w:val="0032305F"/>
    <w:rsid w:val="00323336"/>
    <w:rsid w:val="003234D9"/>
    <w:rsid w:val="00323688"/>
    <w:rsid w:val="00323EE2"/>
    <w:rsid w:val="003243D4"/>
    <w:rsid w:val="00324921"/>
    <w:rsid w:val="0032499B"/>
    <w:rsid w:val="00325615"/>
    <w:rsid w:val="0032572A"/>
    <w:rsid w:val="00325F84"/>
    <w:rsid w:val="00326002"/>
    <w:rsid w:val="0032669E"/>
    <w:rsid w:val="0032672D"/>
    <w:rsid w:val="0032718A"/>
    <w:rsid w:val="003274C3"/>
    <w:rsid w:val="003274E4"/>
    <w:rsid w:val="0032787F"/>
    <w:rsid w:val="00327CF2"/>
    <w:rsid w:val="003306B3"/>
    <w:rsid w:val="00330C46"/>
    <w:rsid w:val="00331267"/>
    <w:rsid w:val="00331893"/>
    <w:rsid w:val="00331A0C"/>
    <w:rsid w:val="00331B3C"/>
    <w:rsid w:val="00331CB5"/>
    <w:rsid w:val="003322B0"/>
    <w:rsid w:val="00333329"/>
    <w:rsid w:val="0033346A"/>
    <w:rsid w:val="003338D8"/>
    <w:rsid w:val="00333E13"/>
    <w:rsid w:val="003342EC"/>
    <w:rsid w:val="0033483F"/>
    <w:rsid w:val="00334958"/>
    <w:rsid w:val="003352AC"/>
    <w:rsid w:val="0033547F"/>
    <w:rsid w:val="0033555A"/>
    <w:rsid w:val="00335863"/>
    <w:rsid w:val="00335C5D"/>
    <w:rsid w:val="003364A2"/>
    <w:rsid w:val="00336A51"/>
    <w:rsid w:val="00336E14"/>
    <w:rsid w:val="00336FE8"/>
    <w:rsid w:val="0033721A"/>
    <w:rsid w:val="00337484"/>
    <w:rsid w:val="003378D8"/>
    <w:rsid w:val="00340320"/>
    <w:rsid w:val="003404F7"/>
    <w:rsid w:val="0034056D"/>
    <w:rsid w:val="00340C3B"/>
    <w:rsid w:val="00340E3E"/>
    <w:rsid w:val="00341972"/>
    <w:rsid w:val="00341B10"/>
    <w:rsid w:val="00342022"/>
    <w:rsid w:val="003423D6"/>
    <w:rsid w:val="00342F9C"/>
    <w:rsid w:val="00343104"/>
    <w:rsid w:val="00343139"/>
    <w:rsid w:val="00343333"/>
    <w:rsid w:val="00343C24"/>
    <w:rsid w:val="003446F2"/>
    <w:rsid w:val="00344787"/>
    <w:rsid w:val="00344CFA"/>
    <w:rsid w:val="00345483"/>
    <w:rsid w:val="00345BB5"/>
    <w:rsid w:val="00345BC5"/>
    <w:rsid w:val="00346886"/>
    <w:rsid w:val="00346BDB"/>
    <w:rsid w:val="00346C3F"/>
    <w:rsid w:val="0034726E"/>
    <w:rsid w:val="00347828"/>
    <w:rsid w:val="0034797C"/>
    <w:rsid w:val="003479F4"/>
    <w:rsid w:val="00347BFB"/>
    <w:rsid w:val="00347D10"/>
    <w:rsid w:val="00347EE0"/>
    <w:rsid w:val="0035006B"/>
    <w:rsid w:val="00350566"/>
    <w:rsid w:val="003506DC"/>
    <w:rsid w:val="00350F88"/>
    <w:rsid w:val="00351183"/>
    <w:rsid w:val="00351329"/>
    <w:rsid w:val="003513FE"/>
    <w:rsid w:val="003523A7"/>
    <w:rsid w:val="0035288A"/>
    <w:rsid w:val="00352E84"/>
    <w:rsid w:val="00353A20"/>
    <w:rsid w:val="00353DE3"/>
    <w:rsid w:val="00353E6C"/>
    <w:rsid w:val="00353E92"/>
    <w:rsid w:val="003540B0"/>
    <w:rsid w:val="00354568"/>
    <w:rsid w:val="00354C5A"/>
    <w:rsid w:val="00354D7D"/>
    <w:rsid w:val="003555D6"/>
    <w:rsid w:val="00355A8D"/>
    <w:rsid w:val="00355D6A"/>
    <w:rsid w:val="00356EB5"/>
    <w:rsid w:val="0035732B"/>
    <w:rsid w:val="00357E34"/>
    <w:rsid w:val="0036026F"/>
    <w:rsid w:val="003611DE"/>
    <w:rsid w:val="003620C4"/>
    <w:rsid w:val="003625ED"/>
    <w:rsid w:val="0036277C"/>
    <w:rsid w:val="003630BE"/>
    <w:rsid w:val="00363CD1"/>
    <w:rsid w:val="00363EB3"/>
    <w:rsid w:val="00364146"/>
    <w:rsid w:val="00364369"/>
    <w:rsid w:val="003643F2"/>
    <w:rsid w:val="00364BAE"/>
    <w:rsid w:val="00365608"/>
    <w:rsid w:val="003659F0"/>
    <w:rsid w:val="00365F82"/>
    <w:rsid w:val="003666EF"/>
    <w:rsid w:val="003669FF"/>
    <w:rsid w:val="00366BBB"/>
    <w:rsid w:val="00366D07"/>
    <w:rsid w:val="00366F43"/>
    <w:rsid w:val="003672FA"/>
    <w:rsid w:val="0036758E"/>
    <w:rsid w:val="0036764B"/>
    <w:rsid w:val="00367C0F"/>
    <w:rsid w:val="00367CDD"/>
    <w:rsid w:val="0037011C"/>
    <w:rsid w:val="00370993"/>
    <w:rsid w:val="00371081"/>
    <w:rsid w:val="00371315"/>
    <w:rsid w:val="00371D64"/>
    <w:rsid w:val="00371E33"/>
    <w:rsid w:val="0037232E"/>
    <w:rsid w:val="00372561"/>
    <w:rsid w:val="003729BB"/>
    <w:rsid w:val="00372C62"/>
    <w:rsid w:val="0037339F"/>
    <w:rsid w:val="003737F2"/>
    <w:rsid w:val="00373F77"/>
    <w:rsid w:val="003740D9"/>
    <w:rsid w:val="00374396"/>
    <w:rsid w:val="00374499"/>
    <w:rsid w:val="003752F2"/>
    <w:rsid w:val="003757F5"/>
    <w:rsid w:val="00375A00"/>
    <w:rsid w:val="00375AAF"/>
    <w:rsid w:val="00375DBC"/>
    <w:rsid w:val="003761EB"/>
    <w:rsid w:val="00376802"/>
    <w:rsid w:val="00377A75"/>
    <w:rsid w:val="00377DE2"/>
    <w:rsid w:val="00380680"/>
    <w:rsid w:val="003814F7"/>
    <w:rsid w:val="00383ABE"/>
    <w:rsid w:val="00383F28"/>
    <w:rsid w:val="00384027"/>
    <w:rsid w:val="003840C3"/>
    <w:rsid w:val="00384558"/>
    <w:rsid w:val="00384D96"/>
    <w:rsid w:val="0038503F"/>
    <w:rsid w:val="0038507A"/>
    <w:rsid w:val="003850A3"/>
    <w:rsid w:val="003857EB"/>
    <w:rsid w:val="0038611C"/>
    <w:rsid w:val="00386583"/>
    <w:rsid w:val="00386609"/>
    <w:rsid w:val="00386C27"/>
    <w:rsid w:val="00387545"/>
    <w:rsid w:val="0038774C"/>
    <w:rsid w:val="00387DA1"/>
    <w:rsid w:val="00390354"/>
    <w:rsid w:val="00390890"/>
    <w:rsid w:val="00390C4A"/>
    <w:rsid w:val="00391185"/>
    <w:rsid w:val="00391399"/>
    <w:rsid w:val="003918AF"/>
    <w:rsid w:val="00391950"/>
    <w:rsid w:val="00391C23"/>
    <w:rsid w:val="00391CEA"/>
    <w:rsid w:val="0039249D"/>
    <w:rsid w:val="0039282E"/>
    <w:rsid w:val="00392CA8"/>
    <w:rsid w:val="003938B3"/>
    <w:rsid w:val="0039399E"/>
    <w:rsid w:val="003939BA"/>
    <w:rsid w:val="00393C67"/>
    <w:rsid w:val="00393D8A"/>
    <w:rsid w:val="00393E52"/>
    <w:rsid w:val="003945BF"/>
    <w:rsid w:val="00394D5C"/>
    <w:rsid w:val="00394D65"/>
    <w:rsid w:val="00394F44"/>
    <w:rsid w:val="003954F2"/>
    <w:rsid w:val="003969EB"/>
    <w:rsid w:val="00396ACC"/>
    <w:rsid w:val="00396F5A"/>
    <w:rsid w:val="00396FA3"/>
    <w:rsid w:val="003971D8"/>
    <w:rsid w:val="003973F7"/>
    <w:rsid w:val="003A00DF"/>
    <w:rsid w:val="003A01B8"/>
    <w:rsid w:val="003A0242"/>
    <w:rsid w:val="003A04FE"/>
    <w:rsid w:val="003A05B5"/>
    <w:rsid w:val="003A0661"/>
    <w:rsid w:val="003A1886"/>
    <w:rsid w:val="003A1899"/>
    <w:rsid w:val="003A1952"/>
    <w:rsid w:val="003A21D4"/>
    <w:rsid w:val="003A2D46"/>
    <w:rsid w:val="003A2E00"/>
    <w:rsid w:val="003A30F9"/>
    <w:rsid w:val="003A3437"/>
    <w:rsid w:val="003A4237"/>
    <w:rsid w:val="003A4344"/>
    <w:rsid w:val="003A4987"/>
    <w:rsid w:val="003A4A2D"/>
    <w:rsid w:val="003A4A72"/>
    <w:rsid w:val="003A4B29"/>
    <w:rsid w:val="003A59BF"/>
    <w:rsid w:val="003A5A83"/>
    <w:rsid w:val="003A5C0E"/>
    <w:rsid w:val="003A66B1"/>
    <w:rsid w:val="003A67AB"/>
    <w:rsid w:val="003A6E5D"/>
    <w:rsid w:val="003A6E9B"/>
    <w:rsid w:val="003A70CE"/>
    <w:rsid w:val="003A76EA"/>
    <w:rsid w:val="003A77E2"/>
    <w:rsid w:val="003A78D3"/>
    <w:rsid w:val="003A7C40"/>
    <w:rsid w:val="003B014F"/>
    <w:rsid w:val="003B023A"/>
    <w:rsid w:val="003B0659"/>
    <w:rsid w:val="003B0FE1"/>
    <w:rsid w:val="003B1179"/>
    <w:rsid w:val="003B1BD5"/>
    <w:rsid w:val="003B1F99"/>
    <w:rsid w:val="003B23B5"/>
    <w:rsid w:val="003B24C1"/>
    <w:rsid w:val="003B2774"/>
    <w:rsid w:val="003B2D6D"/>
    <w:rsid w:val="003B3169"/>
    <w:rsid w:val="003B368B"/>
    <w:rsid w:val="003B3B49"/>
    <w:rsid w:val="003B3E43"/>
    <w:rsid w:val="003B4A09"/>
    <w:rsid w:val="003B4A5D"/>
    <w:rsid w:val="003B4CD9"/>
    <w:rsid w:val="003B4E35"/>
    <w:rsid w:val="003B517C"/>
    <w:rsid w:val="003B55D6"/>
    <w:rsid w:val="003B594A"/>
    <w:rsid w:val="003B60D9"/>
    <w:rsid w:val="003B638B"/>
    <w:rsid w:val="003B6FD7"/>
    <w:rsid w:val="003B70D8"/>
    <w:rsid w:val="003B72A4"/>
    <w:rsid w:val="003B771D"/>
    <w:rsid w:val="003B77FD"/>
    <w:rsid w:val="003B78D5"/>
    <w:rsid w:val="003B7A1F"/>
    <w:rsid w:val="003B7D88"/>
    <w:rsid w:val="003B7E3F"/>
    <w:rsid w:val="003C009C"/>
    <w:rsid w:val="003C0AFE"/>
    <w:rsid w:val="003C11D8"/>
    <w:rsid w:val="003C1356"/>
    <w:rsid w:val="003C1A2B"/>
    <w:rsid w:val="003C22EA"/>
    <w:rsid w:val="003C300C"/>
    <w:rsid w:val="003C324A"/>
    <w:rsid w:val="003C398B"/>
    <w:rsid w:val="003C3AB5"/>
    <w:rsid w:val="003C3CDF"/>
    <w:rsid w:val="003C3E23"/>
    <w:rsid w:val="003C3E86"/>
    <w:rsid w:val="003C50C3"/>
    <w:rsid w:val="003C50F4"/>
    <w:rsid w:val="003C51A0"/>
    <w:rsid w:val="003C5AB4"/>
    <w:rsid w:val="003C60A3"/>
    <w:rsid w:val="003C614C"/>
    <w:rsid w:val="003C6187"/>
    <w:rsid w:val="003C64A5"/>
    <w:rsid w:val="003C6D45"/>
    <w:rsid w:val="003D037B"/>
    <w:rsid w:val="003D083F"/>
    <w:rsid w:val="003D0C08"/>
    <w:rsid w:val="003D1719"/>
    <w:rsid w:val="003D174E"/>
    <w:rsid w:val="003D1B1B"/>
    <w:rsid w:val="003D1CED"/>
    <w:rsid w:val="003D1D34"/>
    <w:rsid w:val="003D1EE0"/>
    <w:rsid w:val="003D24DA"/>
    <w:rsid w:val="003D29AD"/>
    <w:rsid w:val="003D3C5A"/>
    <w:rsid w:val="003D3DE9"/>
    <w:rsid w:val="003D469E"/>
    <w:rsid w:val="003D4D16"/>
    <w:rsid w:val="003D5F99"/>
    <w:rsid w:val="003D620B"/>
    <w:rsid w:val="003D6479"/>
    <w:rsid w:val="003D66EE"/>
    <w:rsid w:val="003D69BC"/>
    <w:rsid w:val="003D70C4"/>
    <w:rsid w:val="003D742C"/>
    <w:rsid w:val="003D78E5"/>
    <w:rsid w:val="003D792A"/>
    <w:rsid w:val="003D7966"/>
    <w:rsid w:val="003E0053"/>
    <w:rsid w:val="003E05FF"/>
    <w:rsid w:val="003E0C40"/>
    <w:rsid w:val="003E0FDF"/>
    <w:rsid w:val="003E1332"/>
    <w:rsid w:val="003E152C"/>
    <w:rsid w:val="003E1A53"/>
    <w:rsid w:val="003E1B8F"/>
    <w:rsid w:val="003E1FC1"/>
    <w:rsid w:val="003E3120"/>
    <w:rsid w:val="003E31CE"/>
    <w:rsid w:val="003E47E8"/>
    <w:rsid w:val="003E4CC8"/>
    <w:rsid w:val="003E4DF7"/>
    <w:rsid w:val="003E5241"/>
    <w:rsid w:val="003E5678"/>
    <w:rsid w:val="003E5A14"/>
    <w:rsid w:val="003E5E3E"/>
    <w:rsid w:val="003E6383"/>
    <w:rsid w:val="003E6DC8"/>
    <w:rsid w:val="003E6FCF"/>
    <w:rsid w:val="003E7023"/>
    <w:rsid w:val="003E765D"/>
    <w:rsid w:val="003E771A"/>
    <w:rsid w:val="003E7D8D"/>
    <w:rsid w:val="003F0169"/>
    <w:rsid w:val="003F053A"/>
    <w:rsid w:val="003F0BD9"/>
    <w:rsid w:val="003F10FA"/>
    <w:rsid w:val="003F1206"/>
    <w:rsid w:val="003F1276"/>
    <w:rsid w:val="003F14CA"/>
    <w:rsid w:val="003F1E74"/>
    <w:rsid w:val="003F21F7"/>
    <w:rsid w:val="003F4410"/>
    <w:rsid w:val="003F4CEF"/>
    <w:rsid w:val="003F5175"/>
    <w:rsid w:val="003F574C"/>
    <w:rsid w:val="003F5A00"/>
    <w:rsid w:val="003F5D98"/>
    <w:rsid w:val="003F6388"/>
    <w:rsid w:val="003F669F"/>
    <w:rsid w:val="003F68FD"/>
    <w:rsid w:val="003F7247"/>
    <w:rsid w:val="003F781D"/>
    <w:rsid w:val="003F7E2E"/>
    <w:rsid w:val="003F7F9C"/>
    <w:rsid w:val="00400077"/>
    <w:rsid w:val="0040010D"/>
    <w:rsid w:val="00400BB1"/>
    <w:rsid w:val="00400D50"/>
    <w:rsid w:val="00400F97"/>
    <w:rsid w:val="0040137F"/>
    <w:rsid w:val="004015B5"/>
    <w:rsid w:val="00401891"/>
    <w:rsid w:val="00402716"/>
    <w:rsid w:val="00402872"/>
    <w:rsid w:val="004028CA"/>
    <w:rsid w:val="00402924"/>
    <w:rsid w:val="004029A8"/>
    <w:rsid w:val="0040464B"/>
    <w:rsid w:val="00404B4B"/>
    <w:rsid w:val="00404F20"/>
    <w:rsid w:val="00405ADA"/>
    <w:rsid w:val="00405C50"/>
    <w:rsid w:val="00405DD5"/>
    <w:rsid w:val="00406027"/>
    <w:rsid w:val="004062A1"/>
    <w:rsid w:val="004068BA"/>
    <w:rsid w:val="00406B21"/>
    <w:rsid w:val="00407E7D"/>
    <w:rsid w:val="0041004F"/>
    <w:rsid w:val="0041056C"/>
    <w:rsid w:val="0041094F"/>
    <w:rsid w:val="00411103"/>
    <w:rsid w:val="004114C9"/>
    <w:rsid w:val="004114E3"/>
    <w:rsid w:val="00411614"/>
    <w:rsid w:val="0041187B"/>
    <w:rsid w:val="00411EC7"/>
    <w:rsid w:val="00412605"/>
    <w:rsid w:val="00412D21"/>
    <w:rsid w:val="0041325E"/>
    <w:rsid w:val="00413714"/>
    <w:rsid w:val="00414155"/>
    <w:rsid w:val="004142C1"/>
    <w:rsid w:val="004143F6"/>
    <w:rsid w:val="00414B2F"/>
    <w:rsid w:val="00414F54"/>
    <w:rsid w:val="00415392"/>
    <w:rsid w:val="004155FE"/>
    <w:rsid w:val="0041568F"/>
    <w:rsid w:val="0041573B"/>
    <w:rsid w:val="004159B0"/>
    <w:rsid w:val="00415A26"/>
    <w:rsid w:val="00415D6D"/>
    <w:rsid w:val="00415E30"/>
    <w:rsid w:val="004172D3"/>
    <w:rsid w:val="00417549"/>
    <w:rsid w:val="0041757A"/>
    <w:rsid w:val="00417A18"/>
    <w:rsid w:val="00417CCE"/>
    <w:rsid w:val="00420034"/>
    <w:rsid w:val="00420284"/>
    <w:rsid w:val="00421739"/>
    <w:rsid w:val="00421ACE"/>
    <w:rsid w:val="00422117"/>
    <w:rsid w:val="0042296A"/>
    <w:rsid w:val="00422CB5"/>
    <w:rsid w:val="00422FEB"/>
    <w:rsid w:val="00423465"/>
    <w:rsid w:val="004236D9"/>
    <w:rsid w:val="00423B9C"/>
    <w:rsid w:val="00423C98"/>
    <w:rsid w:val="00423CD0"/>
    <w:rsid w:val="00423E9C"/>
    <w:rsid w:val="00424742"/>
    <w:rsid w:val="00424D49"/>
    <w:rsid w:val="00424FE6"/>
    <w:rsid w:val="004251C1"/>
    <w:rsid w:val="004252FD"/>
    <w:rsid w:val="00425516"/>
    <w:rsid w:val="00426A8B"/>
    <w:rsid w:val="00426B48"/>
    <w:rsid w:val="00427178"/>
    <w:rsid w:val="00427351"/>
    <w:rsid w:val="00427928"/>
    <w:rsid w:val="004306BE"/>
    <w:rsid w:val="00430B19"/>
    <w:rsid w:val="00430F62"/>
    <w:rsid w:val="00431D9D"/>
    <w:rsid w:val="00431FB2"/>
    <w:rsid w:val="004325EF"/>
    <w:rsid w:val="00432C65"/>
    <w:rsid w:val="00432F05"/>
    <w:rsid w:val="00433DB4"/>
    <w:rsid w:val="00434672"/>
    <w:rsid w:val="004347EB"/>
    <w:rsid w:val="00434988"/>
    <w:rsid w:val="004356F1"/>
    <w:rsid w:val="00435EAE"/>
    <w:rsid w:val="0043608D"/>
    <w:rsid w:val="0043698C"/>
    <w:rsid w:val="004369F3"/>
    <w:rsid w:val="004372D2"/>
    <w:rsid w:val="00437533"/>
    <w:rsid w:val="004375BA"/>
    <w:rsid w:val="00437B00"/>
    <w:rsid w:val="00437B18"/>
    <w:rsid w:val="00437D6B"/>
    <w:rsid w:val="00437F6B"/>
    <w:rsid w:val="004405BD"/>
    <w:rsid w:val="004406A5"/>
    <w:rsid w:val="004406D6"/>
    <w:rsid w:val="004408FF"/>
    <w:rsid w:val="00440A6E"/>
    <w:rsid w:val="00440D87"/>
    <w:rsid w:val="00441296"/>
    <w:rsid w:val="00441ED3"/>
    <w:rsid w:val="00442CA4"/>
    <w:rsid w:val="004430EA"/>
    <w:rsid w:val="004435B5"/>
    <w:rsid w:val="0044399F"/>
    <w:rsid w:val="00443B15"/>
    <w:rsid w:val="00443E56"/>
    <w:rsid w:val="00443F91"/>
    <w:rsid w:val="00444CB1"/>
    <w:rsid w:val="00444F59"/>
    <w:rsid w:val="00445414"/>
    <w:rsid w:val="00445636"/>
    <w:rsid w:val="00445774"/>
    <w:rsid w:val="0044620C"/>
    <w:rsid w:val="00446376"/>
    <w:rsid w:val="00446428"/>
    <w:rsid w:val="00446603"/>
    <w:rsid w:val="004471FE"/>
    <w:rsid w:val="00450996"/>
    <w:rsid w:val="00450E6D"/>
    <w:rsid w:val="00450FC5"/>
    <w:rsid w:val="00451141"/>
    <w:rsid w:val="0045138B"/>
    <w:rsid w:val="00451F76"/>
    <w:rsid w:val="00452E6C"/>
    <w:rsid w:val="00453354"/>
    <w:rsid w:val="0045418C"/>
    <w:rsid w:val="004541E2"/>
    <w:rsid w:val="00455096"/>
    <w:rsid w:val="00456DC7"/>
    <w:rsid w:val="004579B3"/>
    <w:rsid w:val="00460630"/>
    <w:rsid w:val="00460952"/>
    <w:rsid w:val="00460BAF"/>
    <w:rsid w:val="00460BCA"/>
    <w:rsid w:val="00460D33"/>
    <w:rsid w:val="00461235"/>
    <w:rsid w:val="0046162E"/>
    <w:rsid w:val="00461951"/>
    <w:rsid w:val="0046211A"/>
    <w:rsid w:val="0046257F"/>
    <w:rsid w:val="00462BD1"/>
    <w:rsid w:val="00462E62"/>
    <w:rsid w:val="004632AC"/>
    <w:rsid w:val="0046336E"/>
    <w:rsid w:val="00463954"/>
    <w:rsid w:val="00463AAA"/>
    <w:rsid w:val="00463D63"/>
    <w:rsid w:val="00463F6E"/>
    <w:rsid w:val="00464507"/>
    <w:rsid w:val="00464AB2"/>
    <w:rsid w:val="00464D8A"/>
    <w:rsid w:val="00464E8B"/>
    <w:rsid w:val="0046507D"/>
    <w:rsid w:val="004650F2"/>
    <w:rsid w:val="00465579"/>
    <w:rsid w:val="004656D1"/>
    <w:rsid w:val="00465D7C"/>
    <w:rsid w:val="00465FB8"/>
    <w:rsid w:val="00466918"/>
    <w:rsid w:val="00466A3D"/>
    <w:rsid w:val="00466DB2"/>
    <w:rsid w:val="004674FD"/>
    <w:rsid w:val="00467B3F"/>
    <w:rsid w:val="00467F55"/>
    <w:rsid w:val="004707BA"/>
    <w:rsid w:val="00470DB6"/>
    <w:rsid w:val="00471AF9"/>
    <w:rsid w:val="00471F8C"/>
    <w:rsid w:val="00472A2F"/>
    <w:rsid w:val="0047338A"/>
    <w:rsid w:val="00473743"/>
    <w:rsid w:val="004737F4"/>
    <w:rsid w:val="0047381E"/>
    <w:rsid w:val="00473A42"/>
    <w:rsid w:val="00473D37"/>
    <w:rsid w:val="0047409E"/>
    <w:rsid w:val="00474112"/>
    <w:rsid w:val="00474A67"/>
    <w:rsid w:val="00474B92"/>
    <w:rsid w:val="00474FEC"/>
    <w:rsid w:val="004751A5"/>
    <w:rsid w:val="004754E9"/>
    <w:rsid w:val="0047554B"/>
    <w:rsid w:val="00475688"/>
    <w:rsid w:val="00475DDD"/>
    <w:rsid w:val="00475DF1"/>
    <w:rsid w:val="004762CD"/>
    <w:rsid w:val="00476F03"/>
    <w:rsid w:val="0048009A"/>
    <w:rsid w:val="00480236"/>
    <w:rsid w:val="004804D7"/>
    <w:rsid w:val="00480582"/>
    <w:rsid w:val="004808DA"/>
    <w:rsid w:val="00480B9A"/>
    <w:rsid w:val="00480E87"/>
    <w:rsid w:val="00481148"/>
    <w:rsid w:val="00481BD3"/>
    <w:rsid w:val="004826A8"/>
    <w:rsid w:val="004834F1"/>
    <w:rsid w:val="004837AE"/>
    <w:rsid w:val="00484158"/>
    <w:rsid w:val="00484195"/>
    <w:rsid w:val="004849F9"/>
    <w:rsid w:val="00484C4D"/>
    <w:rsid w:val="00484E9B"/>
    <w:rsid w:val="004853ED"/>
    <w:rsid w:val="00485404"/>
    <w:rsid w:val="004859A1"/>
    <w:rsid w:val="004864BD"/>
    <w:rsid w:val="0048657E"/>
    <w:rsid w:val="0048679F"/>
    <w:rsid w:val="00486968"/>
    <w:rsid w:val="004869E3"/>
    <w:rsid w:val="00486F14"/>
    <w:rsid w:val="00487724"/>
    <w:rsid w:val="0048799A"/>
    <w:rsid w:val="0049010B"/>
    <w:rsid w:val="00490687"/>
    <w:rsid w:val="004916DC"/>
    <w:rsid w:val="00491844"/>
    <w:rsid w:val="00491996"/>
    <w:rsid w:val="00491AFA"/>
    <w:rsid w:val="00492290"/>
    <w:rsid w:val="00492FB8"/>
    <w:rsid w:val="0049330F"/>
    <w:rsid w:val="004940FF"/>
    <w:rsid w:val="00494102"/>
    <w:rsid w:val="00494EB0"/>
    <w:rsid w:val="00494EE1"/>
    <w:rsid w:val="00495128"/>
    <w:rsid w:val="004952FE"/>
    <w:rsid w:val="00495834"/>
    <w:rsid w:val="00495B3D"/>
    <w:rsid w:val="00496185"/>
    <w:rsid w:val="004967A7"/>
    <w:rsid w:val="004976EC"/>
    <w:rsid w:val="00497B12"/>
    <w:rsid w:val="004A0108"/>
    <w:rsid w:val="004A04FF"/>
    <w:rsid w:val="004A0779"/>
    <w:rsid w:val="004A109F"/>
    <w:rsid w:val="004A117A"/>
    <w:rsid w:val="004A1197"/>
    <w:rsid w:val="004A165A"/>
    <w:rsid w:val="004A17BE"/>
    <w:rsid w:val="004A19A1"/>
    <w:rsid w:val="004A1AF8"/>
    <w:rsid w:val="004A25C3"/>
    <w:rsid w:val="004A2CB4"/>
    <w:rsid w:val="004A33C7"/>
    <w:rsid w:val="004A350D"/>
    <w:rsid w:val="004A40F7"/>
    <w:rsid w:val="004A4233"/>
    <w:rsid w:val="004A438C"/>
    <w:rsid w:val="004A4726"/>
    <w:rsid w:val="004A490B"/>
    <w:rsid w:val="004A501C"/>
    <w:rsid w:val="004A53FB"/>
    <w:rsid w:val="004A56AB"/>
    <w:rsid w:val="004A597E"/>
    <w:rsid w:val="004A59C1"/>
    <w:rsid w:val="004A5D5A"/>
    <w:rsid w:val="004A68FE"/>
    <w:rsid w:val="004A6BDE"/>
    <w:rsid w:val="004A75AA"/>
    <w:rsid w:val="004A7934"/>
    <w:rsid w:val="004A7ED4"/>
    <w:rsid w:val="004B052C"/>
    <w:rsid w:val="004B0C8B"/>
    <w:rsid w:val="004B0FE8"/>
    <w:rsid w:val="004B13D4"/>
    <w:rsid w:val="004B13FA"/>
    <w:rsid w:val="004B1451"/>
    <w:rsid w:val="004B17AB"/>
    <w:rsid w:val="004B2B14"/>
    <w:rsid w:val="004B2DD0"/>
    <w:rsid w:val="004B40FB"/>
    <w:rsid w:val="004B42F9"/>
    <w:rsid w:val="004B45C3"/>
    <w:rsid w:val="004B49E9"/>
    <w:rsid w:val="004B5045"/>
    <w:rsid w:val="004B592A"/>
    <w:rsid w:val="004B5B6C"/>
    <w:rsid w:val="004B69F6"/>
    <w:rsid w:val="004B7650"/>
    <w:rsid w:val="004B7A3F"/>
    <w:rsid w:val="004B7BDD"/>
    <w:rsid w:val="004B7CF0"/>
    <w:rsid w:val="004B7D00"/>
    <w:rsid w:val="004C0A9C"/>
    <w:rsid w:val="004C0B6E"/>
    <w:rsid w:val="004C0DA3"/>
    <w:rsid w:val="004C19B2"/>
    <w:rsid w:val="004C1BA2"/>
    <w:rsid w:val="004C1DA4"/>
    <w:rsid w:val="004C1FAF"/>
    <w:rsid w:val="004C25A1"/>
    <w:rsid w:val="004C2642"/>
    <w:rsid w:val="004C277C"/>
    <w:rsid w:val="004C2A7E"/>
    <w:rsid w:val="004C2FA5"/>
    <w:rsid w:val="004C3039"/>
    <w:rsid w:val="004C30B8"/>
    <w:rsid w:val="004C311D"/>
    <w:rsid w:val="004C34CC"/>
    <w:rsid w:val="004C43CE"/>
    <w:rsid w:val="004C4F50"/>
    <w:rsid w:val="004C682E"/>
    <w:rsid w:val="004C695D"/>
    <w:rsid w:val="004C699E"/>
    <w:rsid w:val="004C6FBA"/>
    <w:rsid w:val="004C765D"/>
    <w:rsid w:val="004D09C9"/>
    <w:rsid w:val="004D0E97"/>
    <w:rsid w:val="004D1209"/>
    <w:rsid w:val="004D154A"/>
    <w:rsid w:val="004D1F7A"/>
    <w:rsid w:val="004D2206"/>
    <w:rsid w:val="004D22A8"/>
    <w:rsid w:val="004D23B6"/>
    <w:rsid w:val="004D2473"/>
    <w:rsid w:val="004D2B7E"/>
    <w:rsid w:val="004D2CCA"/>
    <w:rsid w:val="004D3B77"/>
    <w:rsid w:val="004D3CBF"/>
    <w:rsid w:val="004D4091"/>
    <w:rsid w:val="004D44C7"/>
    <w:rsid w:val="004D4EC6"/>
    <w:rsid w:val="004D54B1"/>
    <w:rsid w:val="004D6EEE"/>
    <w:rsid w:val="004D6FAC"/>
    <w:rsid w:val="004D7183"/>
    <w:rsid w:val="004E0467"/>
    <w:rsid w:val="004E0917"/>
    <w:rsid w:val="004E0AC7"/>
    <w:rsid w:val="004E0B6F"/>
    <w:rsid w:val="004E119A"/>
    <w:rsid w:val="004E11CE"/>
    <w:rsid w:val="004E135E"/>
    <w:rsid w:val="004E1B39"/>
    <w:rsid w:val="004E2869"/>
    <w:rsid w:val="004E2B4C"/>
    <w:rsid w:val="004E3071"/>
    <w:rsid w:val="004E3AED"/>
    <w:rsid w:val="004E5047"/>
    <w:rsid w:val="004E592A"/>
    <w:rsid w:val="004E5B94"/>
    <w:rsid w:val="004E5D34"/>
    <w:rsid w:val="004E659E"/>
    <w:rsid w:val="004E662B"/>
    <w:rsid w:val="004E69B8"/>
    <w:rsid w:val="004E6A24"/>
    <w:rsid w:val="004E6CEB"/>
    <w:rsid w:val="004E7C5F"/>
    <w:rsid w:val="004F001D"/>
    <w:rsid w:val="004F0A2F"/>
    <w:rsid w:val="004F0B68"/>
    <w:rsid w:val="004F0FA6"/>
    <w:rsid w:val="004F12E7"/>
    <w:rsid w:val="004F1F9F"/>
    <w:rsid w:val="004F203A"/>
    <w:rsid w:val="004F3147"/>
    <w:rsid w:val="004F39CD"/>
    <w:rsid w:val="004F408D"/>
    <w:rsid w:val="004F51C8"/>
    <w:rsid w:val="004F5826"/>
    <w:rsid w:val="004F5BE3"/>
    <w:rsid w:val="004F6204"/>
    <w:rsid w:val="004F6421"/>
    <w:rsid w:val="004F6560"/>
    <w:rsid w:val="004F70D6"/>
    <w:rsid w:val="004F7970"/>
    <w:rsid w:val="004F79FE"/>
    <w:rsid w:val="004F7B8F"/>
    <w:rsid w:val="004F7D3E"/>
    <w:rsid w:val="004F7E5A"/>
    <w:rsid w:val="005017A1"/>
    <w:rsid w:val="00501802"/>
    <w:rsid w:val="0050197B"/>
    <w:rsid w:val="00501ABD"/>
    <w:rsid w:val="00501CC6"/>
    <w:rsid w:val="0050233D"/>
    <w:rsid w:val="00502585"/>
    <w:rsid w:val="0050274E"/>
    <w:rsid w:val="00502BA7"/>
    <w:rsid w:val="00502D41"/>
    <w:rsid w:val="005034A1"/>
    <w:rsid w:val="00503781"/>
    <w:rsid w:val="005037D1"/>
    <w:rsid w:val="00503940"/>
    <w:rsid w:val="00503FBC"/>
    <w:rsid w:val="0050446F"/>
    <w:rsid w:val="0050532F"/>
    <w:rsid w:val="00505AE6"/>
    <w:rsid w:val="005066C0"/>
    <w:rsid w:val="0050688D"/>
    <w:rsid w:val="00506AD2"/>
    <w:rsid w:val="005071FF"/>
    <w:rsid w:val="005075BC"/>
    <w:rsid w:val="005076D2"/>
    <w:rsid w:val="00507905"/>
    <w:rsid w:val="005079E6"/>
    <w:rsid w:val="00507A7B"/>
    <w:rsid w:val="00507C92"/>
    <w:rsid w:val="005103FD"/>
    <w:rsid w:val="00510BAF"/>
    <w:rsid w:val="00511135"/>
    <w:rsid w:val="00512364"/>
    <w:rsid w:val="005127EF"/>
    <w:rsid w:val="00512EB8"/>
    <w:rsid w:val="00512F89"/>
    <w:rsid w:val="005130D4"/>
    <w:rsid w:val="0051317D"/>
    <w:rsid w:val="00513289"/>
    <w:rsid w:val="00513500"/>
    <w:rsid w:val="0051360C"/>
    <w:rsid w:val="00513A9A"/>
    <w:rsid w:val="00513DD0"/>
    <w:rsid w:val="005147EE"/>
    <w:rsid w:val="00514E33"/>
    <w:rsid w:val="00514F20"/>
    <w:rsid w:val="00514F45"/>
    <w:rsid w:val="00514FBC"/>
    <w:rsid w:val="00515C35"/>
    <w:rsid w:val="0051612B"/>
    <w:rsid w:val="005163C4"/>
    <w:rsid w:val="005164EF"/>
    <w:rsid w:val="005165D0"/>
    <w:rsid w:val="00516EAC"/>
    <w:rsid w:val="00517063"/>
    <w:rsid w:val="0051709A"/>
    <w:rsid w:val="00517531"/>
    <w:rsid w:val="00517AAF"/>
    <w:rsid w:val="00517B33"/>
    <w:rsid w:val="00517D01"/>
    <w:rsid w:val="00520166"/>
    <w:rsid w:val="00520523"/>
    <w:rsid w:val="00520531"/>
    <w:rsid w:val="00520CE6"/>
    <w:rsid w:val="005217E7"/>
    <w:rsid w:val="0052314D"/>
    <w:rsid w:val="00523966"/>
    <w:rsid w:val="00523AA7"/>
    <w:rsid w:val="00524514"/>
    <w:rsid w:val="005248B4"/>
    <w:rsid w:val="005248DF"/>
    <w:rsid w:val="005248E0"/>
    <w:rsid w:val="00524F93"/>
    <w:rsid w:val="00524FCC"/>
    <w:rsid w:val="005254FA"/>
    <w:rsid w:val="005255D9"/>
    <w:rsid w:val="00525C76"/>
    <w:rsid w:val="0052616F"/>
    <w:rsid w:val="005279DF"/>
    <w:rsid w:val="00527C7F"/>
    <w:rsid w:val="00527E47"/>
    <w:rsid w:val="0053007F"/>
    <w:rsid w:val="005308AA"/>
    <w:rsid w:val="00530B5F"/>
    <w:rsid w:val="005315B5"/>
    <w:rsid w:val="005319C1"/>
    <w:rsid w:val="00531A6F"/>
    <w:rsid w:val="00531D31"/>
    <w:rsid w:val="00531F15"/>
    <w:rsid w:val="00532182"/>
    <w:rsid w:val="00532415"/>
    <w:rsid w:val="005325EC"/>
    <w:rsid w:val="005327E2"/>
    <w:rsid w:val="00533294"/>
    <w:rsid w:val="0053426B"/>
    <w:rsid w:val="00534C49"/>
    <w:rsid w:val="00534E56"/>
    <w:rsid w:val="00535229"/>
    <w:rsid w:val="005357C3"/>
    <w:rsid w:val="005366CC"/>
    <w:rsid w:val="0053780D"/>
    <w:rsid w:val="005379A7"/>
    <w:rsid w:val="005379C7"/>
    <w:rsid w:val="0054004E"/>
    <w:rsid w:val="0054011B"/>
    <w:rsid w:val="005403B8"/>
    <w:rsid w:val="00540418"/>
    <w:rsid w:val="005404AA"/>
    <w:rsid w:val="005404E6"/>
    <w:rsid w:val="00540872"/>
    <w:rsid w:val="005410B8"/>
    <w:rsid w:val="00541115"/>
    <w:rsid w:val="005413EE"/>
    <w:rsid w:val="00541EFA"/>
    <w:rsid w:val="00542473"/>
    <w:rsid w:val="00542A00"/>
    <w:rsid w:val="00542C2E"/>
    <w:rsid w:val="00543B9A"/>
    <w:rsid w:val="00543CCD"/>
    <w:rsid w:val="00543E87"/>
    <w:rsid w:val="005447FC"/>
    <w:rsid w:val="00544CBF"/>
    <w:rsid w:val="0054536B"/>
    <w:rsid w:val="00546080"/>
    <w:rsid w:val="00546387"/>
    <w:rsid w:val="0054729A"/>
    <w:rsid w:val="005473C0"/>
    <w:rsid w:val="00547709"/>
    <w:rsid w:val="0054781F"/>
    <w:rsid w:val="00547A1F"/>
    <w:rsid w:val="00547CCC"/>
    <w:rsid w:val="00550518"/>
    <w:rsid w:val="0055067F"/>
    <w:rsid w:val="0055086E"/>
    <w:rsid w:val="005508B8"/>
    <w:rsid w:val="00550B30"/>
    <w:rsid w:val="00551383"/>
    <w:rsid w:val="00551555"/>
    <w:rsid w:val="005516C6"/>
    <w:rsid w:val="00552030"/>
    <w:rsid w:val="00552785"/>
    <w:rsid w:val="00552DC7"/>
    <w:rsid w:val="00553047"/>
    <w:rsid w:val="00553422"/>
    <w:rsid w:val="00553B33"/>
    <w:rsid w:val="00553E98"/>
    <w:rsid w:val="005543EC"/>
    <w:rsid w:val="00554407"/>
    <w:rsid w:val="00554DD8"/>
    <w:rsid w:val="00554FB6"/>
    <w:rsid w:val="0055524E"/>
    <w:rsid w:val="0055530E"/>
    <w:rsid w:val="00555570"/>
    <w:rsid w:val="00555D93"/>
    <w:rsid w:val="00556519"/>
    <w:rsid w:val="005572A2"/>
    <w:rsid w:val="00557648"/>
    <w:rsid w:val="00557E45"/>
    <w:rsid w:val="005606FC"/>
    <w:rsid w:val="00560A70"/>
    <w:rsid w:val="00560B47"/>
    <w:rsid w:val="00560D12"/>
    <w:rsid w:val="00560EC2"/>
    <w:rsid w:val="005614CB"/>
    <w:rsid w:val="0056179A"/>
    <w:rsid w:val="005619A1"/>
    <w:rsid w:val="00561E91"/>
    <w:rsid w:val="00562FCF"/>
    <w:rsid w:val="0056302A"/>
    <w:rsid w:val="00563318"/>
    <w:rsid w:val="00563D9F"/>
    <w:rsid w:val="00563F68"/>
    <w:rsid w:val="005640DF"/>
    <w:rsid w:val="00565308"/>
    <w:rsid w:val="005656EC"/>
    <w:rsid w:val="00565753"/>
    <w:rsid w:val="005666BD"/>
    <w:rsid w:val="005669CE"/>
    <w:rsid w:val="00566A73"/>
    <w:rsid w:val="00566C80"/>
    <w:rsid w:val="00566DE2"/>
    <w:rsid w:val="00567217"/>
    <w:rsid w:val="005678F9"/>
    <w:rsid w:val="00567C0D"/>
    <w:rsid w:val="00570B99"/>
    <w:rsid w:val="00570EB1"/>
    <w:rsid w:val="0057105E"/>
    <w:rsid w:val="00571192"/>
    <w:rsid w:val="00571753"/>
    <w:rsid w:val="005717C8"/>
    <w:rsid w:val="005724CE"/>
    <w:rsid w:val="00572551"/>
    <w:rsid w:val="005729B1"/>
    <w:rsid w:val="005733B2"/>
    <w:rsid w:val="00573C29"/>
    <w:rsid w:val="00573C7B"/>
    <w:rsid w:val="0057423D"/>
    <w:rsid w:val="00574B61"/>
    <w:rsid w:val="005751BE"/>
    <w:rsid w:val="005764F6"/>
    <w:rsid w:val="0057715E"/>
    <w:rsid w:val="005775F9"/>
    <w:rsid w:val="00577B39"/>
    <w:rsid w:val="00577BE8"/>
    <w:rsid w:val="00577F4B"/>
    <w:rsid w:val="00580060"/>
    <w:rsid w:val="005808D0"/>
    <w:rsid w:val="00580B90"/>
    <w:rsid w:val="00581DA8"/>
    <w:rsid w:val="00581FA9"/>
    <w:rsid w:val="00582FD6"/>
    <w:rsid w:val="0058309B"/>
    <w:rsid w:val="00583841"/>
    <w:rsid w:val="005839C7"/>
    <w:rsid w:val="00583C09"/>
    <w:rsid w:val="00583F35"/>
    <w:rsid w:val="005846E9"/>
    <w:rsid w:val="005848B7"/>
    <w:rsid w:val="0058498E"/>
    <w:rsid w:val="00584AF6"/>
    <w:rsid w:val="00585A0E"/>
    <w:rsid w:val="00585B88"/>
    <w:rsid w:val="00585C32"/>
    <w:rsid w:val="0058608F"/>
    <w:rsid w:val="00586367"/>
    <w:rsid w:val="005863AD"/>
    <w:rsid w:val="005867CB"/>
    <w:rsid w:val="00586A9D"/>
    <w:rsid w:val="00586C8A"/>
    <w:rsid w:val="00586CB1"/>
    <w:rsid w:val="005870AA"/>
    <w:rsid w:val="005875EE"/>
    <w:rsid w:val="005906FC"/>
    <w:rsid w:val="00590774"/>
    <w:rsid w:val="0059078B"/>
    <w:rsid w:val="00592F99"/>
    <w:rsid w:val="00592FC5"/>
    <w:rsid w:val="0059349C"/>
    <w:rsid w:val="00593BE9"/>
    <w:rsid w:val="00594C95"/>
    <w:rsid w:val="00594D8D"/>
    <w:rsid w:val="00595307"/>
    <w:rsid w:val="00595576"/>
    <w:rsid w:val="00595CBA"/>
    <w:rsid w:val="00596306"/>
    <w:rsid w:val="00596C7E"/>
    <w:rsid w:val="00596E83"/>
    <w:rsid w:val="00596F61"/>
    <w:rsid w:val="00597134"/>
    <w:rsid w:val="00597233"/>
    <w:rsid w:val="005972C3"/>
    <w:rsid w:val="005A0EDE"/>
    <w:rsid w:val="005A1390"/>
    <w:rsid w:val="005A141C"/>
    <w:rsid w:val="005A1540"/>
    <w:rsid w:val="005A1A64"/>
    <w:rsid w:val="005A25CC"/>
    <w:rsid w:val="005A2C58"/>
    <w:rsid w:val="005A30C6"/>
    <w:rsid w:val="005A3397"/>
    <w:rsid w:val="005A3C70"/>
    <w:rsid w:val="005A3E00"/>
    <w:rsid w:val="005A40E5"/>
    <w:rsid w:val="005A64FF"/>
    <w:rsid w:val="005A68CA"/>
    <w:rsid w:val="005A69AE"/>
    <w:rsid w:val="005A6E6A"/>
    <w:rsid w:val="005A79A9"/>
    <w:rsid w:val="005A7A37"/>
    <w:rsid w:val="005B024A"/>
    <w:rsid w:val="005B1018"/>
    <w:rsid w:val="005B12BC"/>
    <w:rsid w:val="005B1412"/>
    <w:rsid w:val="005B1D9C"/>
    <w:rsid w:val="005B1E36"/>
    <w:rsid w:val="005B20DA"/>
    <w:rsid w:val="005B22B1"/>
    <w:rsid w:val="005B289C"/>
    <w:rsid w:val="005B2E00"/>
    <w:rsid w:val="005B2E8A"/>
    <w:rsid w:val="005B2F54"/>
    <w:rsid w:val="005B3086"/>
    <w:rsid w:val="005B34BE"/>
    <w:rsid w:val="005B36BB"/>
    <w:rsid w:val="005B3AE3"/>
    <w:rsid w:val="005B4130"/>
    <w:rsid w:val="005B43FD"/>
    <w:rsid w:val="005B449D"/>
    <w:rsid w:val="005B4965"/>
    <w:rsid w:val="005B4B39"/>
    <w:rsid w:val="005B553D"/>
    <w:rsid w:val="005B5798"/>
    <w:rsid w:val="005B62E7"/>
    <w:rsid w:val="005B66FA"/>
    <w:rsid w:val="005B6C14"/>
    <w:rsid w:val="005B728D"/>
    <w:rsid w:val="005B758A"/>
    <w:rsid w:val="005B7979"/>
    <w:rsid w:val="005B7B64"/>
    <w:rsid w:val="005B7BC6"/>
    <w:rsid w:val="005B7EE5"/>
    <w:rsid w:val="005C058D"/>
    <w:rsid w:val="005C1157"/>
    <w:rsid w:val="005C14D9"/>
    <w:rsid w:val="005C19A3"/>
    <w:rsid w:val="005C1A85"/>
    <w:rsid w:val="005C2497"/>
    <w:rsid w:val="005C2749"/>
    <w:rsid w:val="005C2CE4"/>
    <w:rsid w:val="005C2E51"/>
    <w:rsid w:val="005C2EE1"/>
    <w:rsid w:val="005C3688"/>
    <w:rsid w:val="005C395D"/>
    <w:rsid w:val="005C3E42"/>
    <w:rsid w:val="005C3EFB"/>
    <w:rsid w:val="005C4A2C"/>
    <w:rsid w:val="005C5C71"/>
    <w:rsid w:val="005C5D53"/>
    <w:rsid w:val="005C62F1"/>
    <w:rsid w:val="005C6853"/>
    <w:rsid w:val="005C74A8"/>
    <w:rsid w:val="005C7815"/>
    <w:rsid w:val="005C7CF3"/>
    <w:rsid w:val="005D0E92"/>
    <w:rsid w:val="005D1234"/>
    <w:rsid w:val="005D1249"/>
    <w:rsid w:val="005D19DC"/>
    <w:rsid w:val="005D2690"/>
    <w:rsid w:val="005D2AE8"/>
    <w:rsid w:val="005D2DCD"/>
    <w:rsid w:val="005D3138"/>
    <w:rsid w:val="005D342C"/>
    <w:rsid w:val="005D48F7"/>
    <w:rsid w:val="005D4FE6"/>
    <w:rsid w:val="005D57A6"/>
    <w:rsid w:val="005D5802"/>
    <w:rsid w:val="005D5DC7"/>
    <w:rsid w:val="005D5EB1"/>
    <w:rsid w:val="005D5FBD"/>
    <w:rsid w:val="005D6032"/>
    <w:rsid w:val="005D641C"/>
    <w:rsid w:val="005D65EF"/>
    <w:rsid w:val="005D6B95"/>
    <w:rsid w:val="005D6F41"/>
    <w:rsid w:val="005D6F81"/>
    <w:rsid w:val="005D7014"/>
    <w:rsid w:val="005D749E"/>
    <w:rsid w:val="005D7A97"/>
    <w:rsid w:val="005D7C7F"/>
    <w:rsid w:val="005D7EC3"/>
    <w:rsid w:val="005E0335"/>
    <w:rsid w:val="005E049A"/>
    <w:rsid w:val="005E0642"/>
    <w:rsid w:val="005E0726"/>
    <w:rsid w:val="005E0953"/>
    <w:rsid w:val="005E0B58"/>
    <w:rsid w:val="005E0BD1"/>
    <w:rsid w:val="005E101F"/>
    <w:rsid w:val="005E17DA"/>
    <w:rsid w:val="005E1828"/>
    <w:rsid w:val="005E1867"/>
    <w:rsid w:val="005E1BC4"/>
    <w:rsid w:val="005E1EC3"/>
    <w:rsid w:val="005E1F19"/>
    <w:rsid w:val="005E269C"/>
    <w:rsid w:val="005E27E7"/>
    <w:rsid w:val="005E2B63"/>
    <w:rsid w:val="005E366D"/>
    <w:rsid w:val="005E36F4"/>
    <w:rsid w:val="005E4D22"/>
    <w:rsid w:val="005E5084"/>
    <w:rsid w:val="005E5740"/>
    <w:rsid w:val="005E5DE3"/>
    <w:rsid w:val="005E6135"/>
    <w:rsid w:val="005E63F2"/>
    <w:rsid w:val="005E65BE"/>
    <w:rsid w:val="005E6AE3"/>
    <w:rsid w:val="005E776F"/>
    <w:rsid w:val="005E7CC0"/>
    <w:rsid w:val="005E7F14"/>
    <w:rsid w:val="005F01F2"/>
    <w:rsid w:val="005F0638"/>
    <w:rsid w:val="005F0706"/>
    <w:rsid w:val="005F0932"/>
    <w:rsid w:val="005F0B39"/>
    <w:rsid w:val="005F0D52"/>
    <w:rsid w:val="005F0DD9"/>
    <w:rsid w:val="005F1840"/>
    <w:rsid w:val="005F1E65"/>
    <w:rsid w:val="005F1FAF"/>
    <w:rsid w:val="005F2871"/>
    <w:rsid w:val="005F31B1"/>
    <w:rsid w:val="005F4C2F"/>
    <w:rsid w:val="005F4F89"/>
    <w:rsid w:val="005F5600"/>
    <w:rsid w:val="005F5A2C"/>
    <w:rsid w:val="005F5E73"/>
    <w:rsid w:val="005F6184"/>
    <w:rsid w:val="005F648A"/>
    <w:rsid w:val="005F66C8"/>
    <w:rsid w:val="005F686A"/>
    <w:rsid w:val="005F6CCC"/>
    <w:rsid w:val="005F739A"/>
    <w:rsid w:val="005F7599"/>
    <w:rsid w:val="005F767B"/>
    <w:rsid w:val="005F7C91"/>
    <w:rsid w:val="005F7CD1"/>
    <w:rsid w:val="005F7D83"/>
    <w:rsid w:val="005F7F6D"/>
    <w:rsid w:val="00600B00"/>
    <w:rsid w:val="0060101F"/>
    <w:rsid w:val="006010EB"/>
    <w:rsid w:val="00601148"/>
    <w:rsid w:val="00601223"/>
    <w:rsid w:val="006013A8"/>
    <w:rsid w:val="0060153D"/>
    <w:rsid w:val="00601EF4"/>
    <w:rsid w:val="00601F76"/>
    <w:rsid w:val="006025A0"/>
    <w:rsid w:val="00602B67"/>
    <w:rsid w:val="006031D5"/>
    <w:rsid w:val="0060369E"/>
    <w:rsid w:val="0060382B"/>
    <w:rsid w:val="0060473C"/>
    <w:rsid w:val="006047B6"/>
    <w:rsid w:val="006054D7"/>
    <w:rsid w:val="00605A9F"/>
    <w:rsid w:val="0060679A"/>
    <w:rsid w:val="00606911"/>
    <w:rsid w:val="00606DBA"/>
    <w:rsid w:val="006074D7"/>
    <w:rsid w:val="00607902"/>
    <w:rsid w:val="00607B36"/>
    <w:rsid w:val="0061041C"/>
    <w:rsid w:val="00610652"/>
    <w:rsid w:val="00610A86"/>
    <w:rsid w:val="00610DAD"/>
    <w:rsid w:val="00611570"/>
    <w:rsid w:val="006120F1"/>
    <w:rsid w:val="00612366"/>
    <w:rsid w:val="00612596"/>
    <w:rsid w:val="006126A7"/>
    <w:rsid w:val="00612B68"/>
    <w:rsid w:val="00612E54"/>
    <w:rsid w:val="00614B9B"/>
    <w:rsid w:val="006151D6"/>
    <w:rsid w:val="006157B9"/>
    <w:rsid w:val="00615D39"/>
    <w:rsid w:val="00615E21"/>
    <w:rsid w:val="00615EC8"/>
    <w:rsid w:val="006163C5"/>
    <w:rsid w:val="0061743A"/>
    <w:rsid w:val="00617D5B"/>
    <w:rsid w:val="00617F54"/>
    <w:rsid w:val="00617F93"/>
    <w:rsid w:val="006201F7"/>
    <w:rsid w:val="00620346"/>
    <w:rsid w:val="0062051E"/>
    <w:rsid w:val="00620BAC"/>
    <w:rsid w:val="006216CA"/>
    <w:rsid w:val="00621C5F"/>
    <w:rsid w:val="00621D13"/>
    <w:rsid w:val="00621DE6"/>
    <w:rsid w:val="00621E5A"/>
    <w:rsid w:val="00622304"/>
    <w:rsid w:val="00623C2E"/>
    <w:rsid w:val="00623E36"/>
    <w:rsid w:val="006246D6"/>
    <w:rsid w:val="00624B16"/>
    <w:rsid w:val="00625049"/>
    <w:rsid w:val="00625217"/>
    <w:rsid w:val="00625541"/>
    <w:rsid w:val="00625FC1"/>
    <w:rsid w:val="00626128"/>
    <w:rsid w:val="006261AA"/>
    <w:rsid w:val="00626423"/>
    <w:rsid w:val="00627A96"/>
    <w:rsid w:val="00627BA1"/>
    <w:rsid w:val="00627EF4"/>
    <w:rsid w:val="00630609"/>
    <w:rsid w:val="00630BA8"/>
    <w:rsid w:val="00630DAF"/>
    <w:rsid w:val="00631865"/>
    <w:rsid w:val="006319BE"/>
    <w:rsid w:val="00632AE0"/>
    <w:rsid w:val="006331AD"/>
    <w:rsid w:val="00633494"/>
    <w:rsid w:val="00633688"/>
    <w:rsid w:val="006338F4"/>
    <w:rsid w:val="00633E43"/>
    <w:rsid w:val="00634360"/>
    <w:rsid w:val="006348B3"/>
    <w:rsid w:val="0063559F"/>
    <w:rsid w:val="00635E9D"/>
    <w:rsid w:val="00635F4F"/>
    <w:rsid w:val="006366BB"/>
    <w:rsid w:val="00636F51"/>
    <w:rsid w:val="006372A3"/>
    <w:rsid w:val="006374DA"/>
    <w:rsid w:val="0063786E"/>
    <w:rsid w:val="0064027E"/>
    <w:rsid w:val="00640463"/>
    <w:rsid w:val="006406B9"/>
    <w:rsid w:val="00640B76"/>
    <w:rsid w:val="00640F56"/>
    <w:rsid w:val="00640F9E"/>
    <w:rsid w:val="00641243"/>
    <w:rsid w:val="00641709"/>
    <w:rsid w:val="00641CBB"/>
    <w:rsid w:val="00642694"/>
    <w:rsid w:val="00642A59"/>
    <w:rsid w:val="00642C71"/>
    <w:rsid w:val="006457C6"/>
    <w:rsid w:val="00645848"/>
    <w:rsid w:val="0064643D"/>
    <w:rsid w:val="00647BE8"/>
    <w:rsid w:val="00647CF0"/>
    <w:rsid w:val="006505EB"/>
    <w:rsid w:val="00650873"/>
    <w:rsid w:val="00651EB3"/>
    <w:rsid w:val="006524D2"/>
    <w:rsid w:val="0065338F"/>
    <w:rsid w:val="00654552"/>
    <w:rsid w:val="006545DD"/>
    <w:rsid w:val="00654780"/>
    <w:rsid w:val="00655426"/>
    <w:rsid w:val="006559BE"/>
    <w:rsid w:val="00655DA6"/>
    <w:rsid w:val="0065658D"/>
    <w:rsid w:val="00656D47"/>
    <w:rsid w:val="00656E11"/>
    <w:rsid w:val="00656ED8"/>
    <w:rsid w:val="00657124"/>
    <w:rsid w:val="006572C6"/>
    <w:rsid w:val="00657392"/>
    <w:rsid w:val="00657427"/>
    <w:rsid w:val="0065758A"/>
    <w:rsid w:val="0065790D"/>
    <w:rsid w:val="00657F0D"/>
    <w:rsid w:val="0066002D"/>
    <w:rsid w:val="006600FA"/>
    <w:rsid w:val="00660AB1"/>
    <w:rsid w:val="00660CE2"/>
    <w:rsid w:val="0066106B"/>
    <w:rsid w:val="00661252"/>
    <w:rsid w:val="0066155E"/>
    <w:rsid w:val="006617F1"/>
    <w:rsid w:val="0066249A"/>
    <w:rsid w:val="0066347B"/>
    <w:rsid w:val="00663A47"/>
    <w:rsid w:val="00664108"/>
    <w:rsid w:val="0066414A"/>
    <w:rsid w:val="00664959"/>
    <w:rsid w:val="00664CC0"/>
    <w:rsid w:val="00665256"/>
    <w:rsid w:val="006659E6"/>
    <w:rsid w:val="00665D5C"/>
    <w:rsid w:val="00665EBE"/>
    <w:rsid w:val="0066697B"/>
    <w:rsid w:val="00666A59"/>
    <w:rsid w:val="006707B3"/>
    <w:rsid w:val="006707CE"/>
    <w:rsid w:val="006707EC"/>
    <w:rsid w:val="00670AF6"/>
    <w:rsid w:val="0067118F"/>
    <w:rsid w:val="006712B3"/>
    <w:rsid w:val="006713F8"/>
    <w:rsid w:val="00672179"/>
    <w:rsid w:val="006730A2"/>
    <w:rsid w:val="006730E1"/>
    <w:rsid w:val="00673619"/>
    <w:rsid w:val="00673752"/>
    <w:rsid w:val="006738B9"/>
    <w:rsid w:val="00673BEF"/>
    <w:rsid w:val="006742BB"/>
    <w:rsid w:val="00674FEE"/>
    <w:rsid w:val="0067546A"/>
    <w:rsid w:val="00675664"/>
    <w:rsid w:val="00675736"/>
    <w:rsid w:val="00675BF0"/>
    <w:rsid w:val="00675DF4"/>
    <w:rsid w:val="00676773"/>
    <w:rsid w:val="00676DA2"/>
    <w:rsid w:val="00676EFA"/>
    <w:rsid w:val="00677BFA"/>
    <w:rsid w:val="00681D4C"/>
    <w:rsid w:val="00681F7B"/>
    <w:rsid w:val="006820B8"/>
    <w:rsid w:val="00682714"/>
    <w:rsid w:val="00682DDC"/>
    <w:rsid w:val="006834E7"/>
    <w:rsid w:val="006836EB"/>
    <w:rsid w:val="00683B78"/>
    <w:rsid w:val="00683B91"/>
    <w:rsid w:val="006847EA"/>
    <w:rsid w:val="0068502C"/>
    <w:rsid w:val="006857C6"/>
    <w:rsid w:val="0068591B"/>
    <w:rsid w:val="00685EA2"/>
    <w:rsid w:val="0068648A"/>
    <w:rsid w:val="00686838"/>
    <w:rsid w:val="00686B43"/>
    <w:rsid w:val="00687429"/>
    <w:rsid w:val="006907F4"/>
    <w:rsid w:val="0069104E"/>
    <w:rsid w:val="006911BC"/>
    <w:rsid w:val="00691B98"/>
    <w:rsid w:val="00691F97"/>
    <w:rsid w:val="0069325D"/>
    <w:rsid w:val="00693785"/>
    <w:rsid w:val="00694268"/>
    <w:rsid w:val="00695294"/>
    <w:rsid w:val="0069537D"/>
    <w:rsid w:val="00696255"/>
    <w:rsid w:val="006963FC"/>
    <w:rsid w:val="00696614"/>
    <w:rsid w:val="00696822"/>
    <w:rsid w:val="006973C7"/>
    <w:rsid w:val="00697B19"/>
    <w:rsid w:val="00697DA9"/>
    <w:rsid w:val="006A010D"/>
    <w:rsid w:val="006A077A"/>
    <w:rsid w:val="006A0F2A"/>
    <w:rsid w:val="006A17D3"/>
    <w:rsid w:val="006A18E1"/>
    <w:rsid w:val="006A193E"/>
    <w:rsid w:val="006A19DD"/>
    <w:rsid w:val="006A1D85"/>
    <w:rsid w:val="006A22AA"/>
    <w:rsid w:val="006A22BE"/>
    <w:rsid w:val="006A22E4"/>
    <w:rsid w:val="006A2A06"/>
    <w:rsid w:val="006A3068"/>
    <w:rsid w:val="006A3175"/>
    <w:rsid w:val="006A3540"/>
    <w:rsid w:val="006A35C0"/>
    <w:rsid w:val="006A37A2"/>
    <w:rsid w:val="006A39F9"/>
    <w:rsid w:val="006A4636"/>
    <w:rsid w:val="006A49E0"/>
    <w:rsid w:val="006A5910"/>
    <w:rsid w:val="006A5D60"/>
    <w:rsid w:val="006A677B"/>
    <w:rsid w:val="006A6CE4"/>
    <w:rsid w:val="006A7BA1"/>
    <w:rsid w:val="006A7C85"/>
    <w:rsid w:val="006B0497"/>
    <w:rsid w:val="006B0D87"/>
    <w:rsid w:val="006B0F47"/>
    <w:rsid w:val="006B22DD"/>
    <w:rsid w:val="006B2329"/>
    <w:rsid w:val="006B2655"/>
    <w:rsid w:val="006B270B"/>
    <w:rsid w:val="006B3169"/>
    <w:rsid w:val="006B3327"/>
    <w:rsid w:val="006B38DE"/>
    <w:rsid w:val="006B409D"/>
    <w:rsid w:val="006B4632"/>
    <w:rsid w:val="006B490A"/>
    <w:rsid w:val="006B4E6A"/>
    <w:rsid w:val="006B4EA3"/>
    <w:rsid w:val="006B5136"/>
    <w:rsid w:val="006B55DD"/>
    <w:rsid w:val="006B563A"/>
    <w:rsid w:val="006B5830"/>
    <w:rsid w:val="006B5DF4"/>
    <w:rsid w:val="006B5EF3"/>
    <w:rsid w:val="006B5FD9"/>
    <w:rsid w:val="006B629B"/>
    <w:rsid w:val="006B6A2C"/>
    <w:rsid w:val="006B6FD0"/>
    <w:rsid w:val="006B7999"/>
    <w:rsid w:val="006B7AA9"/>
    <w:rsid w:val="006C0004"/>
    <w:rsid w:val="006C003A"/>
    <w:rsid w:val="006C036B"/>
    <w:rsid w:val="006C03EC"/>
    <w:rsid w:val="006C111A"/>
    <w:rsid w:val="006C1DB8"/>
    <w:rsid w:val="006C1FB9"/>
    <w:rsid w:val="006C26AD"/>
    <w:rsid w:val="006C3132"/>
    <w:rsid w:val="006C3283"/>
    <w:rsid w:val="006C3346"/>
    <w:rsid w:val="006C349D"/>
    <w:rsid w:val="006C3869"/>
    <w:rsid w:val="006C47D6"/>
    <w:rsid w:val="006C4C7B"/>
    <w:rsid w:val="006C5354"/>
    <w:rsid w:val="006C5EDB"/>
    <w:rsid w:val="006C6190"/>
    <w:rsid w:val="006C63D3"/>
    <w:rsid w:val="006C66EF"/>
    <w:rsid w:val="006C673A"/>
    <w:rsid w:val="006C6D4B"/>
    <w:rsid w:val="006C7243"/>
    <w:rsid w:val="006C7BF6"/>
    <w:rsid w:val="006C7C37"/>
    <w:rsid w:val="006D04E7"/>
    <w:rsid w:val="006D0B8E"/>
    <w:rsid w:val="006D1488"/>
    <w:rsid w:val="006D1506"/>
    <w:rsid w:val="006D1682"/>
    <w:rsid w:val="006D2BD0"/>
    <w:rsid w:val="006D2F42"/>
    <w:rsid w:val="006D3F3A"/>
    <w:rsid w:val="006D44CB"/>
    <w:rsid w:val="006D4D56"/>
    <w:rsid w:val="006D5123"/>
    <w:rsid w:val="006D575E"/>
    <w:rsid w:val="006D5AB0"/>
    <w:rsid w:val="006D613D"/>
    <w:rsid w:val="006D6666"/>
    <w:rsid w:val="006D7888"/>
    <w:rsid w:val="006D7BED"/>
    <w:rsid w:val="006D7F6C"/>
    <w:rsid w:val="006E00F3"/>
    <w:rsid w:val="006E0A5B"/>
    <w:rsid w:val="006E14F0"/>
    <w:rsid w:val="006E1577"/>
    <w:rsid w:val="006E1581"/>
    <w:rsid w:val="006E1995"/>
    <w:rsid w:val="006E1A1F"/>
    <w:rsid w:val="006E235C"/>
    <w:rsid w:val="006E2417"/>
    <w:rsid w:val="006E2646"/>
    <w:rsid w:val="006E2B20"/>
    <w:rsid w:val="006E393E"/>
    <w:rsid w:val="006E398E"/>
    <w:rsid w:val="006E399E"/>
    <w:rsid w:val="006E3D8D"/>
    <w:rsid w:val="006E3F6A"/>
    <w:rsid w:val="006E45FC"/>
    <w:rsid w:val="006E4644"/>
    <w:rsid w:val="006E47D7"/>
    <w:rsid w:val="006E4E6B"/>
    <w:rsid w:val="006E5521"/>
    <w:rsid w:val="006E5A45"/>
    <w:rsid w:val="006E5C32"/>
    <w:rsid w:val="006E6D67"/>
    <w:rsid w:val="006E6E52"/>
    <w:rsid w:val="006E7213"/>
    <w:rsid w:val="006E73F8"/>
    <w:rsid w:val="006E7552"/>
    <w:rsid w:val="006E7701"/>
    <w:rsid w:val="006E7A04"/>
    <w:rsid w:val="006E7D77"/>
    <w:rsid w:val="006F0A74"/>
    <w:rsid w:val="006F0B79"/>
    <w:rsid w:val="006F106D"/>
    <w:rsid w:val="006F12DB"/>
    <w:rsid w:val="006F1F25"/>
    <w:rsid w:val="006F20E2"/>
    <w:rsid w:val="006F25ED"/>
    <w:rsid w:val="006F2865"/>
    <w:rsid w:val="006F455E"/>
    <w:rsid w:val="006F4796"/>
    <w:rsid w:val="006F4F15"/>
    <w:rsid w:val="006F4F82"/>
    <w:rsid w:val="006F609F"/>
    <w:rsid w:val="006F6B8D"/>
    <w:rsid w:val="006F7BC9"/>
    <w:rsid w:val="0070069B"/>
    <w:rsid w:val="00700DF8"/>
    <w:rsid w:val="007015DB"/>
    <w:rsid w:val="007023CB"/>
    <w:rsid w:val="00702FED"/>
    <w:rsid w:val="0070353F"/>
    <w:rsid w:val="00703801"/>
    <w:rsid w:val="0070380D"/>
    <w:rsid w:val="0070485A"/>
    <w:rsid w:val="007053A5"/>
    <w:rsid w:val="007060BB"/>
    <w:rsid w:val="00706433"/>
    <w:rsid w:val="00706D58"/>
    <w:rsid w:val="00706F38"/>
    <w:rsid w:val="00706F92"/>
    <w:rsid w:val="0070786D"/>
    <w:rsid w:val="00707C6E"/>
    <w:rsid w:val="0071065E"/>
    <w:rsid w:val="00710A32"/>
    <w:rsid w:val="007115D6"/>
    <w:rsid w:val="00712A87"/>
    <w:rsid w:val="00712AE9"/>
    <w:rsid w:val="007135F9"/>
    <w:rsid w:val="00713843"/>
    <w:rsid w:val="00713ABC"/>
    <w:rsid w:val="00713BE1"/>
    <w:rsid w:val="00713ED7"/>
    <w:rsid w:val="007147BB"/>
    <w:rsid w:val="007155F4"/>
    <w:rsid w:val="00715DC8"/>
    <w:rsid w:val="007163AF"/>
    <w:rsid w:val="00716728"/>
    <w:rsid w:val="007167AE"/>
    <w:rsid w:val="00716D39"/>
    <w:rsid w:val="0071747E"/>
    <w:rsid w:val="007177F6"/>
    <w:rsid w:val="00720A8C"/>
    <w:rsid w:val="00720D7A"/>
    <w:rsid w:val="00720DEF"/>
    <w:rsid w:val="00720F36"/>
    <w:rsid w:val="007218C3"/>
    <w:rsid w:val="007226B5"/>
    <w:rsid w:val="00722843"/>
    <w:rsid w:val="00722ECC"/>
    <w:rsid w:val="007232FD"/>
    <w:rsid w:val="00723751"/>
    <w:rsid w:val="00724534"/>
    <w:rsid w:val="00724B2E"/>
    <w:rsid w:val="00724B78"/>
    <w:rsid w:val="00724EB0"/>
    <w:rsid w:val="00725567"/>
    <w:rsid w:val="007256EF"/>
    <w:rsid w:val="007257B4"/>
    <w:rsid w:val="00725D60"/>
    <w:rsid w:val="0072631D"/>
    <w:rsid w:val="0072680F"/>
    <w:rsid w:val="007273D2"/>
    <w:rsid w:val="0072797D"/>
    <w:rsid w:val="00727B71"/>
    <w:rsid w:val="00727D21"/>
    <w:rsid w:val="00730132"/>
    <w:rsid w:val="00730178"/>
    <w:rsid w:val="007301B2"/>
    <w:rsid w:val="00730F75"/>
    <w:rsid w:val="00731525"/>
    <w:rsid w:val="00732351"/>
    <w:rsid w:val="00732534"/>
    <w:rsid w:val="00732807"/>
    <w:rsid w:val="007335C8"/>
    <w:rsid w:val="00733AB3"/>
    <w:rsid w:val="00734189"/>
    <w:rsid w:val="007341B0"/>
    <w:rsid w:val="00734620"/>
    <w:rsid w:val="00734627"/>
    <w:rsid w:val="00734823"/>
    <w:rsid w:val="00735672"/>
    <w:rsid w:val="00735DEA"/>
    <w:rsid w:val="00735E61"/>
    <w:rsid w:val="007362D9"/>
    <w:rsid w:val="0073672D"/>
    <w:rsid w:val="00736A47"/>
    <w:rsid w:val="00737158"/>
    <w:rsid w:val="007371B3"/>
    <w:rsid w:val="007374A9"/>
    <w:rsid w:val="00737508"/>
    <w:rsid w:val="00737807"/>
    <w:rsid w:val="00737B9B"/>
    <w:rsid w:val="0074018D"/>
    <w:rsid w:val="007409CA"/>
    <w:rsid w:val="0074115C"/>
    <w:rsid w:val="007416E8"/>
    <w:rsid w:val="00741F80"/>
    <w:rsid w:val="007425CF"/>
    <w:rsid w:val="00742FD9"/>
    <w:rsid w:val="0074307C"/>
    <w:rsid w:val="0074308B"/>
    <w:rsid w:val="00744BA2"/>
    <w:rsid w:val="00744E39"/>
    <w:rsid w:val="00744E80"/>
    <w:rsid w:val="00746F14"/>
    <w:rsid w:val="0074703C"/>
    <w:rsid w:val="00747654"/>
    <w:rsid w:val="007500A8"/>
    <w:rsid w:val="0075053A"/>
    <w:rsid w:val="007512F5"/>
    <w:rsid w:val="007514AD"/>
    <w:rsid w:val="007515DA"/>
    <w:rsid w:val="007525C1"/>
    <w:rsid w:val="0075324F"/>
    <w:rsid w:val="00753646"/>
    <w:rsid w:val="00753648"/>
    <w:rsid w:val="00753D64"/>
    <w:rsid w:val="007542E5"/>
    <w:rsid w:val="00754AEF"/>
    <w:rsid w:val="00754E21"/>
    <w:rsid w:val="00754EDD"/>
    <w:rsid w:val="0075515A"/>
    <w:rsid w:val="00755C24"/>
    <w:rsid w:val="00755E9E"/>
    <w:rsid w:val="00756123"/>
    <w:rsid w:val="007563DB"/>
    <w:rsid w:val="0075657A"/>
    <w:rsid w:val="007566B0"/>
    <w:rsid w:val="00756FDB"/>
    <w:rsid w:val="007575B0"/>
    <w:rsid w:val="0075780B"/>
    <w:rsid w:val="007578F3"/>
    <w:rsid w:val="00757B9F"/>
    <w:rsid w:val="00757C4C"/>
    <w:rsid w:val="00760298"/>
    <w:rsid w:val="0076029D"/>
    <w:rsid w:val="007604D6"/>
    <w:rsid w:val="007607C7"/>
    <w:rsid w:val="007618D6"/>
    <w:rsid w:val="00761B84"/>
    <w:rsid w:val="00762F78"/>
    <w:rsid w:val="007638FC"/>
    <w:rsid w:val="00764620"/>
    <w:rsid w:val="00764934"/>
    <w:rsid w:val="00764B8B"/>
    <w:rsid w:val="00765E66"/>
    <w:rsid w:val="00766812"/>
    <w:rsid w:val="00766C09"/>
    <w:rsid w:val="00766C74"/>
    <w:rsid w:val="00770A78"/>
    <w:rsid w:val="00770D8D"/>
    <w:rsid w:val="00770E98"/>
    <w:rsid w:val="00771308"/>
    <w:rsid w:val="00771DA5"/>
    <w:rsid w:val="00771ED3"/>
    <w:rsid w:val="00772172"/>
    <w:rsid w:val="00773F29"/>
    <w:rsid w:val="0077467D"/>
    <w:rsid w:val="007747CF"/>
    <w:rsid w:val="007748E0"/>
    <w:rsid w:val="00774A84"/>
    <w:rsid w:val="0077537A"/>
    <w:rsid w:val="0077554D"/>
    <w:rsid w:val="007757DD"/>
    <w:rsid w:val="007772B8"/>
    <w:rsid w:val="0077738D"/>
    <w:rsid w:val="007775F6"/>
    <w:rsid w:val="00780033"/>
    <w:rsid w:val="00780282"/>
    <w:rsid w:val="00780321"/>
    <w:rsid w:val="00780524"/>
    <w:rsid w:val="0078096A"/>
    <w:rsid w:val="0078099F"/>
    <w:rsid w:val="00780F9F"/>
    <w:rsid w:val="00781001"/>
    <w:rsid w:val="00781098"/>
    <w:rsid w:val="007815A5"/>
    <w:rsid w:val="00781D71"/>
    <w:rsid w:val="00781D79"/>
    <w:rsid w:val="0078223B"/>
    <w:rsid w:val="0078229F"/>
    <w:rsid w:val="00782817"/>
    <w:rsid w:val="00782DFF"/>
    <w:rsid w:val="00782F8D"/>
    <w:rsid w:val="00782FF3"/>
    <w:rsid w:val="00783566"/>
    <w:rsid w:val="007838D3"/>
    <w:rsid w:val="00783BD2"/>
    <w:rsid w:val="007840DE"/>
    <w:rsid w:val="00784D4D"/>
    <w:rsid w:val="00785566"/>
    <w:rsid w:val="00785F09"/>
    <w:rsid w:val="0078642A"/>
    <w:rsid w:val="00786570"/>
    <w:rsid w:val="00786684"/>
    <w:rsid w:val="0078705D"/>
    <w:rsid w:val="007875F8"/>
    <w:rsid w:val="007877B8"/>
    <w:rsid w:val="007878A3"/>
    <w:rsid w:val="00787D1A"/>
    <w:rsid w:val="00790223"/>
    <w:rsid w:val="0079059D"/>
    <w:rsid w:val="00790957"/>
    <w:rsid w:val="00790DE9"/>
    <w:rsid w:val="00790F30"/>
    <w:rsid w:val="007912FD"/>
    <w:rsid w:val="007917ED"/>
    <w:rsid w:val="0079197E"/>
    <w:rsid w:val="00791A96"/>
    <w:rsid w:val="00791E87"/>
    <w:rsid w:val="0079214F"/>
    <w:rsid w:val="007928B9"/>
    <w:rsid w:val="00793B60"/>
    <w:rsid w:val="0079427E"/>
    <w:rsid w:val="0079454A"/>
    <w:rsid w:val="007946CD"/>
    <w:rsid w:val="00794A26"/>
    <w:rsid w:val="00794C9C"/>
    <w:rsid w:val="00795C62"/>
    <w:rsid w:val="00796073"/>
    <w:rsid w:val="007969D2"/>
    <w:rsid w:val="007977DF"/>
    <w:rsid w:val="00797BE7"/>
    <w:rsid w:val="00797C56"/>
    <w:rsid w:val="00797D43"/>
    <w:rsid w:val="00797D76"/>
    <w:rsid w:val="007A095B"/>
    <w:rsid w:val="007A0BF6"/>
    <w:rsid w:val="007A0EDC"/>
    <w:rsid w:val="007A1148"/>
    <w:rsid w:val="007A1191"/>
    <w:rsid w:val="007A1A1B"/>
    <w:rsid w:val="007A1E7D"/>
    <w:rsid w:val="007A200F"/>
    <w:rsid w:val="007A2CF1"/>
    <w:rsid w:val="007A2F82"/>
    <w:rsid w:val="007A2F98"/>
    <w:rsid w:val="007A36BC"/>
    <w:rsid w:val="007A3CE1"/>
    <w:rsid w:val="007A3F62"/>
    <w:rsid w:val="007A4436"/>
    <w:rsid w:val="007A4EEE"/>
    <w:rsid w:val="007A5433"/>
    <w:rsid w:val="007A5FE9"/>
    <w:rsid w:val="007A619A"/>
    <w:rsid w:val="007A6780"/>
    <w:rsid w:val="007A704E"/>
    <w:rsid w:val="007A72CF"/>
    <w:rsid w:val="007A75EB"/>
    <w:rsid w:val="007A7824"/>
    <w:rsid w:val="007A7DDA"/>
    <w:rsid w:val="007B0072"/>
    <w:rsid w:val="007B07E6"/>
    <w:rsid w:val="007B0FBA"/>
    <w:rsid w:val="007B12F4"/>
    <w:rsid w:val="007B148C"/>
    <w:rsid w:val="007B14BC"/>
    <w:rsid w:val="007B1558"/>
    <w:rsid w:val="007B2414"/>
    <w:rsid w:val="007B2859"/>
    <w:rsid w:val="007B2965"/>
    <w:rsid w:val="007B2A52"/>
    <w:rsid w:val="007B2B7B"/>
    <w:rsid w:val="007B2C2F"/>
    <w:rsid w:val="007B2FBB"/>
    <w:rsid w:val="007B3150"/>
    <w:rsid w:val="007B3527"/>
    <w:rsid w:val="007B366C"/>
    <w:rsid w:val="007B41B9"/>
    <w:rsid w:val="007B4475"/>
    <w:rsid w:val="007B4595"/>
    <w:rsid w:val="007B48E3"/>
    <w:rsid w:val="007B5F3B"/>
    <w:rsid w:val="007B5FCD"/>
    <w:rsid w:val="007B5FFB"/>
    <w:rsid w:val="007B65B0"/>
    <w:rsid w:val="007B6861"/>
    <w:rsid w:val="007B7D94"/>
    <w:rsid w:val="007C02DD"/>
    <w:rsid w:val="007C0FE2"/>
    <w:rsid w:val="007C13A6"/>
    <w:rsid w:val="007C17B7"/>
    <w:rsid w:val="007C1B8E"/>
    <w:rsid w:val="007C1DB3"/>
    <w:rsid w:val="007C2487"/>
    <w:rsid w:val="007C25B0"/>
    <w:rsid w:val="007C26BB"/>
    <w:rsid w:val="007C31B4"/>
    <w:rsid w:val="007C322F"/>
    <w:rsid w:val="007C3246"/>
    <w:rsid w:val="007C35D1"/>
    <w:rsid w:val="007C3812"/>
    <w:rsid w:val="007C4B27"/>
    <w:rsid w:val="007C4BD5"/>
    <w:rsid w:val="007C502E"/>
    <w:rsid w:val="007C5101"/>
    <w:rsid w:val="007C5322"/>
    <w:rsid w:val="007C64DB"/>
    <w:rsid w:val="007C6ED6"/>
    <w:rsid w:val="007D171F"/>
    <w:rsid w:val="007D1BB0"/>
    <w:rsid w:val="007D2240"/>
    <w:rsid w:val="007D2A29"/>
    <w:rsid w:val="007D2BFD"/>
    <w:rsid w:val="007D2CAE"/>
    <w:rsid w:val="007D2DA8"/>
    <w:rsid w:val="007D31C3"/>
    <w:rsid w:val="007D44D3"/>
    <w:rsid w:val="007D4E19"/>
    <w:rsid w:val="007D5401"/>
    <w:rsid w:val="007D55CE"/>
    <w:rsid w:val="007D584B"/>
    <w:rsid w:val="007D5A44"/>
    <w:rsid w:val="007D5C17"/>
    <w:rsid w:val="007D6178"/>
    <w:rsid w:val="007D68A1"/>
    <w:rsid w:val="007D781A"/>
    <w:rsid w:val="007D7831"/>
    <w:rsid w:val="007E0124"/>
    <w:rsid w:val="007E015D"/>
    <w:rsid w:val="007E03B4"/>
    <w:rsid w:val="007E1B55"/>
    <w:rsid w:val="007E201A"/>
    <w:rsid w:val="007E298D"/>
    <w:rsid w:val="007E2CE8"/>
    <w:rsid w:val="007E2E7F"/>
    <w:rsid w:val="007E3062"/>
    <w:rsid w:val="007E4505"/>
    <w:rsid w:val="007E4751"/>
    <w:rsid w:val="007E49B2"/>
    <w:rsid w:val="007E4BA4"/>
    <w:rsid w:val="007E4F88"/>
    <w:rsid w:val="007E574E"/>
    <w:rsid w:val="007E5997"/>
    <w:rsid w:val="007E640E"/>
    <w:rsid w:val="007E674B"/>
    <w:rsid w:val="007E6B1B"/>
    <w:rsid w:val="007E6D56"/>
    <w:rsid w:val="007E702A"/>
    <w:rsid w:val="007E722C"/>
    <w:rsid w:val="007E7C82"/>
    <w:rsid w:val="007F0405"/>
    <w:rsid w:val="007F0ADC"/>
    <w:rsid w:val="007F1699"/>
    <w:rsid w:val="007F1786"/>
    <w:rsid w:val="007F1BE9"/>
    <w:rsid w:val="007F1BF6"/>
    <w:rsid w:val="007F1CFF"/>
    <w:rsid w:val="007F1DE7"/>
    <w:rsid w:val="007F2091"/>
    <w:rsid w:val="007F2725"/>
    <w:rsid w:val="007F2937"/>
    <w:rsid w:val="007F2B03"/>
    <w:rsid w:val="007F2EDC"/>
    <w:rsid w:val="007F3006"/>
    <w:rsid w:val="007F396C"/>
    <w:rsid w:val="007F3A06"/>
    <w:rsid w:val="007F3CF4"/>
    <w:rsid w:val="007F3DA1"/>
    <w:rsid w:val="007F3E26"/>
    <w:rsid w:val="007F3E81"/>
    <w:rsid w:val="007F417C"/>
    <w:rsid w:val="007F4449"/>
    <w:rsid w:val="007F508B"/>
    <w:rsid w:val="007F54BF"/>
    <w:rsid w:val="007F5FD3"/>
    <w:rsid w:val="007F66DD"/>
    <w:rsid w:val="007F67E5"/>
    <w:rsid w:val="007F6F17"/>
    <w:rsid w:val="007F7141"/>
    <w:rsid w:val="007F7241"/>
    <w:rsid w:val="007F7487"/>
    <w:rsid w:val="007F7923"/>
    <w:rsid w:val="007F7E77"/>
    <w:rsid w:val="008000CB"/>
    <w:rsid w:val="00801355"/>
    <w:rsid w:val="008014F4"/>
    <w:rsid w:val="00801B79"/>
    <w:rsid w:val="00801E21"/>
    <w:rsid w:val="00802591"/>
    <w:rsid w:val="00802A7B"/>
    <w:rsid w:val="00803BB5"/>
    <w:rsid w:val="00803F4A"/>
    <w:rsid w:val="0080409C"/>
    <w:rsid w:val="008043CB"/>
    <w:rsid w:val="00804CE4"/>
    <w:rsid w:val="0080508B"/>
    <w:rsid w:val="00805B65"/>
    <w:rsid w:val="00805D62"/>
    <w:rsid w:val="008068B2"/>
    <w:rsid w:val="0080706E"/>
    <w:rsid w:val="0080758C"/>
    <w:rsid w:val="00807604"/>
    <w:rsid w:val="00807902"/>
    <w:rsid w:val="00807ACC"/>
    <w:rsid w:val="008119FE"/>
    <w:rsid w:val="008120D1"/>
    <w:rsid w:val="00812DAF"/>
    <w:rsid w:val="00812E3F"/>
    <w:rsid w:val="0081302C"/>
    <w:rsid w:val="00813223"/>
    <w:rsid w:val="0081516E"/>
    <w:rsid w:val="00815349"/>
    <w:rsid w:val="008158E7"/>
    <w:rsid w:val="00815954"/>
    <w:rsid w:val="00815967"/>
    <w:rsid w:val="0081646B"/>
    <w:rsid w:val="00816C5F"/>
    <w:rsid w:val="008172B4"/>
    <w:rsid w:val="008172CA"/>
    <w:rsid w:val="008174D3"/>
    <w:rsid w:val="008174E6"/>
    <w:rsid w:val="00820AF7"/>
    <w:rsid w:val="00820B6D"/>
    <w:rsid w:val="00820ECA"/>
    <w:rsid w:val="00821D35"/>
    <w:rsid w:val="00821DF6"/>
    <w:rsid w:val="00821ED4"/>
    <w:rsid w:val="00822248"/>
    <w:rsid w:val="008226EB"/>
    <w:rsid w:val="0082283F"/>
    <w:rsid w:val="00823175"/>
    <w:rsid w:val="0082335B"/>
    <w:rsid w:val="00823CC1"/>
    <w:rsid w:val="008248C1"/>
    <w:rsid w:val="00824A53"/>
    <w:rsid w:val="00824F98"/>
    <w:rsid w:val="00825236"/>
    <w:rsid w:val="00825B96"/>
    <w:rsid w:val="0082601A"/>
    <w:rsid w:val="0082644B"/>
    <w:rsid w:val="00826C1F"/>
    <w:rsid w:val="00826E7D"/>
    <w:rsid w:val="00827175"/>
    <w:rsid w:val="0082798D"/>
    <w:rsid w:val="00827F2F"/>
    <w:rsid w:val="008307FC"/>
    <w:rsid w:val="00831E52"/>
    <w:rsid w:val="00832A1A"/>
    <w:rsid w:val="00832F31"/>
    <w:rsid w:val="00833349"/>
    <w:rsid w:val="00833AD3"/>
    <w:rsid w:val="00833DF5"/>
    <w:rsid w:val="00833E2C"/>
    <w:rsid w:val="00833E73"/>
    <w:rsid w:val="00834452"/>
    <w:rsid w:val="00834B2A"/>
    <w:rsid w:val="00834B34"/>
    <w:rsid w:val="00835100"/>
    <w:rsid w:val="00835288"/>
    <w:rsid w:val="008358FC"/>
    <w:rsid w:val="00835A13"/>
    <w:rsid w:val="00835D78"/>
    <w:rsid w:val="00836FC8"/>
    <w:rsid w:val="00837203"/>
    <w:rsid w:val="008375BB"/>
    <w:rsid w:val="008375C4"/>
    <w:rsid w:val="00837E47"/>
    <w:rsid w:val="008402FB"/>
    <w:rsid w:val="00840E74"/>
    <w:rsid w:val="008411E3"/>
    <w:rsid w:val="00841BB9"/>
    <w:rsid w:val="00841FA0"/>
    <w:rsid w:val="008421A0"/>
    <w:rsid w:val="008423D9"/>
    <w:rsid w:val="0084246B"/>
    <w:rsid w:val="00842539"/>
    <w:rsid w:val="008426DD"/>
    <w:rsid w:val="00843479"/>
    <w:rsid w:val="008435C8"/>
    <w:rsid w:val="008439C6"/>
    <w:rsid w:val="00843B26"/>
    <w:rsid w:val="00843EBC"/>
    <w:rsid w:val="00843F4D"/>
    <w:rsid w:val="00843F82"/>
    <w:rsid w:val="008441CA"/>
    <w:rsid w:val="00844F2C"/>
    <w:rsid w:val="00845299"/>
    <w:rsid w:val="008455BB"/>
    <w:rsid w:val="00845887"/>
    <w:rsid w:val="008458B2"/>
    <w:rsid w:val="00846D7A"/>
    <w:rsid w:val="008470E1"/>
    <w:rsid w:val="008470ED"/>
    <w:rsid w:val="00847AED"/>
    <w:rsid w:val="00847CBE"/>
    <w:rsid w:val="0085001F"/>
    <w:rsid w:val="00850A80"/>
    <w:rsid w:val="00850F3C"/>
    <w:rsid w:val="00850FC2"/>
    <w:rsid w:val="00851A81"/>
    <w:rsid w:val="00851CD8"/>
    <w:rsid w:val="00851DF3"/>
    <w:rsid w:val="00852D20"/>
    <w:rsid w:val="00852F96"/>
    <w:rsid w:val="00853862"/>
    <w:rsid w:val="00853A0E"/>
    <w:rsid w:val="00853CB8"/>
    <w:rsid w:val="00854326"/>
    <w:rsid w:val="008558E4"/>
    <w:rsid w:val="00855C0C"/>
    <w:rsid w:val="00855C48"/>
    <w:rsid w:val="00855EED"/>
    <w:rsid w:val="00855EFB"/>
    <w:rsid w:val="00855F80"/>
    <w:rsid w:val="00855FAD"/>
    <w:rsid w:val="008568FD"/>
    <w:rsid w:val="00856C68"/>
    <w:rsid w:val="00856C96"/>
    <w:rsid w:val="008570B0"/>
    <w:rsid w:val="008574D8"/>
    <w:rsid w:val="00857902"/>
    <w:rsid w:val="00860410"/>
    <w:rsid w:val="00861043"/>
    <w:rsid w:val="00861F21"/>
    <w:rsid w:val="0086221D"/>
    <w:rsid w:val="00862744"/>
    <w:rsid w:val="00862A9C"/>
    <w:rsid w:val="00862E33"/>
    <w:rsid w:val="008635B3"/>
    <w:rsid w:val="0086370F"/>
    <w:rsid w:val="008637C7"/>
    <w:rsid w:val="00863C9A"/>
    <w:rsid w:val="00863E09"/>
    <w:rsid w:val="008645D7"/>
    <w:rsid w:val="00864A8C"/>
    <w:rsid w:val="008653B6"/>
    <w:rsid w:val="00865743"/>
    <w:rsid w:val="008658C9"/>
    <w:rsid w:val="00865A4C"/>
    <w:rsid w:val="00865BD2"/>
    <w:rsid w:val="00866126"/>
    <w:rsid w:val="00866550"/>
    <w:rsid w:val="00866651"/>
    <w:rsid w:val="008668F9"/>
    <w:rsid w:val="008669F0"/>
    <w:rsid w:val="00866C7E"/>
    <w:rsid w:val="00866ECD"/>
    <w:rsid w:val="00866EE0"/>
    <w:rsid w:val="00866F9C"/>
    <w:rsid w:val="008676CB"/>
    <w:rsid w:val="00870748"/>
    <w:rsid w:val="0087125E"/>
    <w:rsid w:val="00871571"/>
    <w:rsid w:val="00871621"/>
    <w:rsid w:val="008717FD"/>
    <w:rsid w:val="00872740"/>
    <w:rsid w:val="00872FBB"/>
    <w:rsid w:val="00873371"/>
    <w:rsid w:val="00873702"/>
    <w:rsid w:val="00873BD8"/>
    <w:rsid w:val="00873E53"/>
    <w:rsid w:val="008748A2"/>
    <w:rsid w:val="00874AA7"/>
    <w:rsid w:val="00874FA7"/>
    <w:rsid w:val="00875B40"/>
    <w:rsid w:val="00875BBA"/>
    <w:rsid w:val="00875EE2"/>
    <w:rsid w:val="008763A0"/>
    <w:rsid w:val="008767B1"/>
    <w:rsid w:val="00876AE8"/>
    <w:rsid w:val="00876B72"/>
    <w:rsid w:val="00876EFA"/>
    <w:rsid w:val="00876F50"/>
    <w:rsid w:val="00877092"/>
    <w:rsid w:val="00877A19"/>
    <w:rsid w:val="008800CB"/>
    <w:rsid w:val="0088015D"/>
    <w:rsid w:val="008801F6"/>
    <w:rsid w:val="0088037D"/>
    <w:rsid w:val="008804DC"/>
    <w:rsid w:val="008817CC"/>
    <w:rsid w:val="008822B7"/>
    <w:rsid w:val="008823D1"/>
    <w:rsid w:val="0088260D"/>
    <w:rsid w:val="0088263D"/>
    <w:rsid w:val="0088265E"/>
    <w:rsid w:val="00882729"/>
    <w:rsid w:val="00882916"/>
    <w:rsid w:val="00882EEC"/>
    <w:rsid w:val="008836C4"/>
    <w:rsid w:val="00883DB0"/>
    <w:rsid w:val="00884188"/>
    <w:rsid w:val="008846F0"/>
    <w:rsid w:val="00884A34"/>
    <w:rsid w:val="00885565"/>
    <w:rsid w:val="00885CB8"/>
    <w:rsid w:val="0088605A"/>
    <w:rsid w:val="008861CB"/>
    <w:rsid w:val="00886293"/>
    <w:rsid w:val="008863EA"/>
    <w:rsid w:val="00886890"/>
    <w:rsid w:val="00886B51"/>
    <w:rsid w:val="00886FF4"/>
    <w:rsid w:val="0088733F"/>
    <w:rsid w:val="0088737C"/>
    <w:rsid w:val="0088765B"/>
    <w:rsid w:val="008905AD"/>
    <w:rsid w:val="00890FBA"/>
    <w:rsid w:val="0089124F"/>
    <w:rsid w:val="0089135E"/>
    <w:rsid w:val="008918AD"/>
    <w:rsid w:val="00891C68"/>
    <w:rsid w:val="00892520"/>
    <w:rsid w:val="008925B3"/>
    <w:rsid w:val="008926FE"/>
    <w:rsid w:val="00892A05"/>
    <w:rsid w:val="00893467"/>
    <w:rsid w:val="00893632"/>
    <w:rsid w:val="00893979"/>
    <w:rsid w:val="00893ED6"/>
    <w:rsid w:val="00893F58"/>
    <w:rsid w:val="00894E72"/>
    <w:rsid w:val="008954DF"/>
    <w:rsid w:val="00896857"/>
    <w:rsid w:val="00896ED8"/>
    <w:rsid w:val="008979D4"/>
    <w:rsid w:val="00897D54"/>
    <w:rsid w:val="008A0459"/>
    <w:rsid w:val="008A0913"/>
    <w:rsid w:val="008A09C5"/>
    <w:rsid w:val="008A0C04"/>
    <w:rsid w:val="008A1455"/>
    <w:rsid w:val="008A184D"/>
    <w:rsid w:val="008A2B55"/>
    <w:rsid w:val="008A3674"/>
    <w:rsid w:val="008A372A"/>
    <w:rsid w:val="008A47C7"/>
    <w:rsid w:val="008A49FD"/>
    <w:rsid w:val="008A4DB3"/>
    <w:rsid w:val="008A4E66"/>
    <w:rsid w:val="008A5394"/>
    <w:rsid w:val="008A541A"/>
    <w:rsid w:val="008A5EE1"/>
    <w:rsid w:val="008A6702"/>
    <w:rsid w:val="008A6B84"/>
    <w:rsid w:val="008A78C4"/>
    <w:rsid w:val="008A79AC"/>
    <w:rsid w:val="008A7CF5"/>
    <w:rsid w:val="008B0B75"/>
    <w:rsid w:val="008B1E29"/>
    <w:rsid w:val="008B215A"/>
    <w:rsid w:val="008B28F2"/>
    <w:rsid w:val="008B30AE"/>
    <w:rsid w:val="008B36B7"/>
    <w:rsid w:val="008B4135"/>
    <w:rsid w:val="008B48BF"/>
    <w:rsid w:val="008B4C31"/>
    <w:rsid w:val="008B4C7B"/>
    <w:rsid w:val="008B4CD7"/>
    <w:rsid w:val="008B5365"/>
    <w:rsid w:val="008B5503"/>
    <w:rsid w:val="008B68D2"/>
    <w:rsid w:val="008B6E6F"/>
    <w:rsid w:val="008B6E81"/>
    <w:rsid w:val="008B732C"/>
    <w:rsid w:val="008B7AE3"/>
    <w:rsid w:val="008B7EB5"/>
    <w:rsid w:val="008C0307"/>
    <w:rsid w:val="008C04C6"/>
    <w:rsid w:val="008C04F5"/>
    <w:rsid w:val="008C068E"/>
    <w:rsid w:val="008C07B6"/>
    <w:rsid w:val="008C0A5E"/>
    <w:rsid w:val="008C179E"/>
    <w:rsid w:val="008C183E"/>
    <w:rsid w:val="008C1CDF"/>
    <w:rsid w:val="008C2363"/>
    <w:rsid w:val="008C23BF"/>
    <w:rsid w:val="008C23DA"/>
    <w:rsid w:val="008C24C8"/>
    <w:rsid w:val="008C26CE"/>
    <w:rsid w:val="008C27FD"/>
    <w:rsid w:val="008C29BC"/>
    <w:rsid w:val="008C2B51"/>
    <w:rsid w:val="008C35AE"/>
    <w:rsid w:val="008C382C"/>
    <w:rsid w:val="008C39BB"/>
    <w:rsid w:val="008C3CAD"/>
    <w:rsid w:val="008C3D10"/>
    <w:rsid w:val="008C4870"/>
    <w:rsid w:val="008C54F5"/>
    <w:rsid w:val="008C5567"/>
    <w:rsid w:val="008C5616"/>
    <w:rsid w:val="008C5C4D"/>
    <w:rsid w:val="008C5FB2"/>
    <w:rsid w:val="008C65BA"/>
    <w:rsid w:val="008C6767"/>
    <w:rsid w:val="008C6CC8"/>
    <w:rsid w:val="008C786B"/>
    <w:rsid w:val="008C7A7B"/>
    <w:rsid w:val="008D00B9"/>
    <w:rsid w:val="008D0CC4"/>
    <w:rsid w:val="008D11A9"/>
    <w:rsid w:val="008D14F8"/>
    <w:rsid w:val="008D1DF6"/>
    <w:rsid w:val="008D1E68"/>
    <w:rsid w:val="008D26FE"/>
    <w:rsid w:val="008D2AA2"/>
    <w:rsid w:val="008D2EAC"/>
    <w:rsid w:val="008D3071"/>
    <w:rsid w:val="008D435E"/>
    <w:rsid w:val="008D479D"/>
    <w:rsid w:val="008D4916"/>
    <w:rsid w:val="008D591D"/>
    <w:rsid w:val="008D5D18"/>
    <w:rsid w:val="008D5E4C"/>
    <w:rsid w:val="008D5F51"/>
    <w:rsid w:val="008D650E"/>
    <w:rsid w:val="008D68AF"/>
    <w:rsid w:val="008D6F00"/>
    <w:rsid w:val="008D6F71"/>
    <w:rsid w:val="008D72A7"/>
    <w:rsid w:val="008D78AA"/>
    <w:rsid w:val="008D7CD1"/>
    <w:rsid w:val="008E060F"/>
    <w:rsid w:val="008E0C45"/>
    <w:rsid w:val="008E2515"/>
    <w:rsid w:val="008E2E1C"/>
    <w:rsid w:val="008E353E"/>
    <w:rsid w:val="008E3710"/>
    <w:rsid w:val="008E4051"/>
    <w:rsid w:val="008E4179"/>
    <w:rsid w:val="008E42C4"/>
    <w:rsid w:val="008E44D9"/>
    <w:rsid w:val="008E48C8"/>
    <w:rsid w:val="008E4976"/>
    <w:rsid w:val="008E5F06"/>
    <w:rsid w:val="008E5F2D"/>
    <w:rsid w:val="008E6097"/>
    <w:rsid w:val="008E6DD6"/>
    <w:rsid w:val="008E6F15"/>
    <w:rsid w:val="008E7092"/>
    <w:rsid w:val="008E74A3"/>
    <w:rsid w:val="008E7652"/>
    <w:rsid w:val="008E7A0D"/>
    <w:rsid w:val="008E7D75"/>
    <w:rsid w:val="008E7FCF"/>
    <w:rsid w:val="008F011C"/>
    <w:rsid w:val="008F06AD"/>
    <w:rsid w:val="008F0C01"/>
    <w:rsid w:val="008F149C"/>
    <w:rsid w:val="008F1DAA"/>
    <w:rsid w:val="008F2184"/>
    <w:rsid w:val="008F2295"/>
    <w:rsid w:val="008F2B80"/>
    <w:rsid w:val="008F2D8C"/>
    <w:rsid w:val="008F47E5"/>
    <w:rsid w:val="008F48F2"/>
    <w:rsid w:val="008F49E4"/>
    <w:rsid w:val="008F5169"/>
    <w:rsid w:val="008F563A"/>
    <w:rsid w:val="008F5661"/>
    <w:rsid w:val="008F5FCF"/>
    <w:rsid w:val="008F607E"/>
    <w:rsid w:val="008F614D"/>
    <w:rsid w:val="008F6277"/>
    <w:rsid w:val="008F64DF"/>
    <w:rsid w:val="008F6A43"/>
    <w:rsid w:val="008F6FDD"/>
    <w:rsid w:val="008F7FD0"/>
    <w:rsid w:val="0090001F"/>
    <w:rsid w:val="009000FF"/>
    <w:rsid w:val="0090011F"/>
    <w:rsid w:val="009002D6"/>
    <w:rsid w:val="009003B8"/>
    <w:rsid w:val="00900DBC"/>
    <w:rsid w:val="00901317"/>
    <w:rsid w:val="00901411"/>
    <w:rsid w:val="009018B0"/>
    <w:rsid w:val="00901EDA"/>
    <w:rsid w:val="0090268A"/>
    <w:rsid w:val="009027E9"/>
    <w:rsid w:val="0090284C"/>
    <w:rsid w:val="00902AF0"/>
    <w:rsid w:val="009030D2"/>
    <w:rsid w:val="0090330F"/>
    <w:rsid w:val="009038C3"/>
    <w:rsid w:val="00903D94"/>
    <w:rsid w:val="00904F1A"/>
    <w:rsid w:val="00905000"/>
    <w:rsid w:val="00905122"/>
    <w:rsid w:val="00905841"/>
    <w:rsid w:val="009068DA"/>
    <w:rsid w:val="00907289"/>
    <w:rsid w:val="0090784F"/>
    <w:rsid w:val="00907DFE"/>
    <w:rsid w:val="009103D8"/>
    <w:rsid w:val="009104A3"/>
    <w:rsid w:val="00910A22"/>
    <w:rsid w:val="00910B28"/>
    <w:rsid w:val="00911B00"/>
    <w:rsid w:val="00911B6A"/>
    <w:rsid w:val="00911ECA"/>
    <w:rsid w:val="00912024"/>
    <w:rsid w:val="009123E5"/>
    <w:rsid w:val="00912401"/>
    <w:rsid w:val="009128A1"/>
    <w:rsid w:val="00913A42"/>
    <w:rsid w:val="00913F78"/>
    <w:rsid w:val="00913FD9"/>
    <w:rsid w:val="009143B3"/>
    <w:rsid w:val="0091467B"/>
    <w:rsid w:val="00914770"/>
    <w:rsid w:val="00914AB4"/>
    <w:rsid w:val="00915223"/>
    <w:rsid w:val="00915D36"/>
    <w:rsid w:val="00915EFB"/>
    <w:rsid w:val="009160BB"/>
    <w:rsid w:val="00917170"/>
    <w:rsid w:val="009174E5"/>
    <w:rsid w:val="00917BC1"/>
    <w:rsid w:val="00917CEF"/>
    <w:rsid w:val="009211A3"/>
    <w:rsid w:val="009218D8"/>
    <w:rsid w:val="00921BF4"/>
    <w:rsid w:val="00921CFE"/>
    <w:rsid w:val="009222D3"/>
    <w:rsid w:val="0092249A"/>
    <w:rsid w:val="00922A0F"/>
    <w:rsid w:val="00922C4B"/>
    <w:rsid w:val="0092374C"/>
    <w:rsid w:val="0092386A"/>
    <w:rsid w:val="009240FF"/>
    <w:rsid w:val="00924151"/>
    <w:rsid w:val="0092436B"/>
    <w:rsid w:val="009243AB"/>
    <w:rsid w:val="00924DEB"/>
    <w:rsid w:val="00925530"/>
    <w:rsid w:val="00925C6E"/>
    <w:rsid w:val="009266FA"/>
    <w:rsid w:val="00926EAC"/>
    <w:rsid w:val="00927515"/>
    <w:rsid w:val="009275F8"/>
    <w:rsid w:val="009277F6"/>
    <w:rsid w:val="00927A1B"/>
    <w:rsid w:val="0093000E"/>
    <w:rsid w:val="009302DE"/>
    <w:rsid w:val="00930420"/>
    <w:rsid w:val="009309E8"/>
    <w:rsid w:val="00930B38"/>
    <w:rsid w:val="00930FCB"/>
    <w:rsid w:val="00931030"/>
    <w:rsid w:val="009314DC"/>
    <w:rsid w:val="0093154B"/>
    <w:rsid w:val="0093256E"/>
    <w:rsid w:val="00932B06"/>
    <w:rsid w:val="00932E8A"/>
    <w:rsid w:val="00933C13"/>
    <w:rsid w:val="00933E91"/>
    <w:rsid w:val="0093416F"/>
    <w:rsid w:val="00934720"/>
    <w:rsid w:val="00934977"/>
    <w:rsid w:val="00934A5E"/>
    <w:rsid w:val="00934DC4"/>
    <w:rsid w:val="009353CC"/>
    <w:rsid w:val="009353D6"/>
    <w:rsid w:val="0093551D"/>
    <w:rsid w:val="009356A9"/>
    <w:rsid w:val="00935A7D"/>
    <w:rsid w:val="00936366"/>
    <w:rsid w:val="00937365"/>
    <w:rsid w:val="00937A7D"/>
    <w:rsid w:val="00937C35"/>
    <w:rsid w:val="00937E7E"/>
    <w:rsid w:val="00940259"/>
    <w:rsid w:val="00940EAD"/>
    <w:rsid w:val="009410D2"/>
    <w:rsid w:val="00941727"/>
    <w:rsid w:val="009419EB"/>
    <w:rsid w:val="00941DC5"/>
    <w:rsid w:val="00941F9D"/>
    <w:rsid w:val="00942AC2"/>
    <w:rsid w:val="00942E71"/>
    <w:rsid w:val="009433E6"/>
    <w:rsid w:val="00943517"/>
    <w:rsid w:val="00943DE1"/>
    <w:rsid w:val="00943FA4"/>
    <w:rsid w:val="00944553"/>
    <w:rsid w:val="009445F2"/>
    <w:rsid w:val="009448FC"/>
    <w:rsid w:val="00944F98"/>
    <w:rsid w:val="0094505F"/>
    <w:rsid w:val="0094513D"/>
    <w:rsid w:val="00945DC1"/>
    <w:rsid w:val="009461B0"/>
    <w:rsid w:val="009462C0"/>
    <w:rsid w:val="00947469"/>
    <w:rsid w:val="0094759F"/>
    <w:rsid w:val="00947C8A"/>
    <w:rsid w:val="009503FB"/>
    <w:rsid w:val="0095056A"/>
    <w:rsid w:val="009506CB"/>
    <w:rsid w:val="009507EE"/>
    <w:rsid w:val="00950D1B"/>
    <w:rsid w:val="00951A07"/>
    <w:rsid w:val="009521AD"/>
    <w:rsid w:val="00952746"/>
    <w:rsid w:val="0095283C"/>
    <w:rsid w:val="009528FA"/>
    <w:rsid w:val="00952B59"/>
    <w:rsid w:val="00952DD5"/>
    <w:rsid w:val="0095343C"/>
    <w:rsid w:val="009541DD"/>
    <w:rsid w:val="0095516B"/>
    <w:rsid w:val="009551EB"/>
    <w:rsid w:val="00955530"/>
    <w:rsid w:val="00955D63"/>
    <w:rsid w:val="009562B9"/>
    <w:rsid w:val="009565B8"/>
    <w:rsid w:val="00956A8B"/>
    <w:rsid w:val="00956E3E"/>
    <w:rsid w:val="00956E8B"/>
    <w:rsid w:val="00957FE4"/>
    <w:rsid w:val="00960870"/>
    <w:rsid w:val="00960D11"/>
    <w:rsid w:val="0096101E"/>
    <w:rsid w:val="00961D0E"/>
    <w:rsid w:val="009624D5"/>
    <w:rsid w:val="00962AD4"/>
    <w:rsid w:val="00963509"/>
    <w:rsid w:val="009635B8"/>
    <w:rsid w:val="00963769"/>
    <w:rsid w:val="00963AF2"/>
    <w:rsid w:val="00963B4C"/>
    <w:rsid w:val="00963D05"/>
    <w:rsid w:val="00964069"/>
    <w:rsid w:val="00964E7D"/>
    <w:rsid w:val="00964E8B"/>
    <w:rsid w:val="00964F05"/>
    <w:rsid w:val="009650DF"/>
    <w:rsid w:val="00965549"/>
    <w:rsid w:val="0096596C"/>
    <w:rsid w:val="00965C94"/>
    <w:rsid w:val="00965DA0"/>
    <w:rsid w:val="00965DC4"/>
    <w:rsid w:val="009663F1"/>
    <w:rsid w:val="00966452"/>
    <w:rsid w:val="00966C14"/>
    <w:rsid w:val="00967D47"/>
    <w:rsid w:val="009700D2"/>
    <w:rsid w:val="00970DAD"/>
    <w:rsid w:val="0097188F"/>
    <w:rsid w:val="00971AB6"/>
    <w:rsid w:val="00972511"/>
    <w:rsid w:val="00972593"/>
    <w:rsid w:val="009727B1"/>
    <w:rsid w:val="00972E1F"/>
    <w:rsid w:val="00973178"/>
    <w:rsid w:val="00973B9B"/>
    <w:rsid w:val="00973EA4"/>
    <w:rsid w:val="00973FEB"/>
    <w:rsid w:val="00974782"/>
    <w:rsid w:val="0097479E"/>
    <w:rsid w:val="00974850"/>
    <w:rsid w:val="00974ACF"/>
    <w:rsid w:val="00974B95"/>
    <w:rsid w:val="00974E88"/>
    <w:rsid w:val="00975064"/>
    <w:rsid w:val="00975464"/>
    <w:rsid w:val="009755BA"/>
    <w:rsid w:val="0097585F"/>
    <w:rsid w:val="00975B8E"/>
    <w:rsid w:val="00975F9D"/>
    <w:rsid w:val="00976D36"/>
    <w:rsid w:val="009773A8"/>
    <w:rsid w:val="00977476"/>
    <w:rsid w:val="009774E8"/>
    <w:rsid w:val="00977FB4"/>
    <w:rsid w:val="0098029A"/>
    <w:rsid w:val="00980AFC"/>
    <w:rsid w:val="00981875"/>
    <w:rsid w:val="00981B93"/>
    <w:rsid w:val="009821A6"/>
    <w:rsid w:val="00982901"/>
    <w:rsid w:val="009829AD"/>
    <w:rsid w:val="00982A06"/>
    <w:rsid w:val="00982B21"/>
    <w:rsid w:val="009837B7"/>
    <w:rsid w:val="00984379"/>
    <w:rsid w:val="00984742"/>
    <w:rsid w:val="00985B05"/>
    <w:rsid w:val="00985FCD"/>
    <w:rsid w:val="00986481"/>
    <w:rsid w:val="0098649B"/>
    <w:rsid w:val="0098653F"/>
    <w:rsid w:val="00986591"/>
    <w:rsid w:val="009865FE"/>
    <w:rsid w:val="0098727A"/>
    <w:rsid w:val="009872D3"/>
    <w:rsid w:val="009875C7"/>
    <w:rsid w:val="00987624"/>
    <w:rsid w:val="0098774D"/>
    <w:rsid w:val="00990C76"/>
    <w:rsid w:val="00991635"/>
    <w:rsid w:val="009918D2"/>
    <w:rsid w:val="009918D5"/>
    <w:rsid w:val="00991BC0"/>
    <w:rsid w:val="00991C14"/>
    <w:rsid w:val="00992039"/>
    <w:rsid w:val="00992528"/>
    <w:rsid w:val="00992538"/>
    <w:rsid w:val="00992680"/>
    <w:rsid w:val="009929D0"/>
    <w:rsid w:val="00993101"/>
    <w:rsid w:val="0099335A"/>
    <w:rsid w:val="0099366D"/>
    <w:rsid w:val="00993E06"/>
    <w:rsid w:val="0099416F"/>
    <w:rsid w:val="0099456A"/>
    <w:rsid w:val="00994C74"/>
    <w:rsid w:val="00994E54"/>
    <w:rsid w:val="00995033"/>
    <w:rsid w:val="009953EF"/>
    <w:rsid w:val="009955CB"/>
    <w:rsid w:val="00995FEA"/>
    <w:rsid w:val="0099697A"/>
    <w:rsid w:val="00996AA8"/>
    <w:rsid w:val="009975D8"/>
    <w:rsid w:val="009A0013"/>
    <w:rsid w:val="009A050C"/>
    <w:rsid w:val="009A080A"/>
    <w:rsid w:val="009A0AA8"/>
    <w:rsid w:val="009A10C1"/>
    <w:rsid w:val="009A1166"/>
    <w:rsid w:val="009A1F41"/>
    <w:rsid w:val="009A24AE"/>
    <w:rsid w:val="009A24BD"/>
    <w:rsid w:val="009A2B8F"/>
    <w:rsid w:val="009A36CA"/>
    <w:rsid w:val="009A3727"/>
    <w:rsid w:val="009A39E9"/>
    <w:rsid w:val="009A47FE"/>
    <w:rsid w:val="009A5236"/>
    <w:rsid w:val="009A5631"/>
    <w:rsid w:val="009A5784"/>
    <w:rsid w:val="009A5E08"/>
    <w:rsid w:val="009A5E2F"/>
    <w:rsid w:val="009A7DD8"/>
    <w:rsid w:val="009B03B9"/>
    <w:rsid w:val="009B0709"/>
    <w:rsid w:val="009B0EAF"/>
    <w:rsid w:val="009B156E"/>
    <w:rsid w:val="009B2926"/>
    <w:rsid w:val="009B2E40"/>
    <w:rsid w:val="009B3395"/>
    <w:rsid w:val="009B3BB5"/>
    <w:rsid w:val="009B3C31"/>
    <w:rsid w:val="009B3D4B"/>
    <w:rsid w:val="009B4143"/>
    <w:rsid w:val="009B4221"/>
    <w:rsid w:val="009B49B1"/>
    <w:rsid w:val="009B4CBD"/>
    <w:rsid w:val="009B640E"/>
    <w:rsid w:val="009B6CA7"/>
    <w:rsid w:val="009B6E13"/>
    <w:rsid w:val="009B7C32"/>
    <w:rsid w:val="009C0231"/>
    <w:rsid w:val="009C06E7"/>
    <w:rsid w:val="009C08AB"/>
    <w:rsid w:val="009C1411"/>
    <w:rsid w:val="009C178A"/>
    <w:rsid w:val="009C19CF"/>
    <w:rsid w:val="009C2011"/>
    <w:rsid w:val="009C2AC9"/>
    <w:rsid w:val="009C2B57"/>
    <w:rsid w:val="009C2FD2"/>
    <w:rsid w:val="009C33B2"/>
    <w:rsid w:val="009C33C4"/>
    <w:rsid w:val="009C3650"/>
    <w:rsid w:val="009C3912"/>
    <w:rsid w:val="009C3A74"/>
    <w:rsid w:val="009C3E69"/>
    <w:rsid w:val="009C40BD"/>
    <w:rsid w:val="009C438D"/>
    <w:rsid w:val="009C4740"/>
    <w:rsid w:val="009C4BAA"/>
    <w:rsid w:val="009C4E5F"/>
    <w:rsid w:val="009C543D"/>
    <w:rsid w:val="009C678A"/>
    <w:rsid w:val="009C6CE0"/>
    <w:rsid w:val="009C6D29"/>
    <w:rsid w:val="009C791C"/>
    <w:rsid w:val="009D0680"/>
    <w:rsid w:val="009D0FAF"/>
    <w:rsid w:val="009D14DB"/>
    <w:rsid w:val="009D1552"/>
    <w:rsid w:val="009D1CFF"/>
    <w:rsid w:val="009D1E81"/>
    <w:rsid w:val="009D2257"/>
    <w:rsid w:val="009D2313"/>
    <w:rsid w:val="009D240C"/>
    <w:rsid w:val="009D240E"/>
    <w:rsid w:val="009D2608"/>
    <w:rsid w:val="009D26AC"/>
    <w:rsid w:val="009D2F42"/>
    <w:rsid w:val="009D302A"/>
    <w:rsid w:val="009D3313"/>
    <w:rsid w:val="009D3480"/>
    <w:rsid w:val="009D3712"/>
    <w:rsid w:val="009D3B84"/>
    <w:rsid w:val="009D404A"/>
    <w:rsid w:val="009D4162"/>
    <w:rsid w:val="009D4611"/>
    <w:rsid w:val="009D49C2"/>
    <w:rsid w:val="009D4D87"/>
    <w:rsid w:val="009D4E20"/>
    <w:rsid w:val="009D50AE"/>
    <w:rsid w:val="009D5B6A"/>
    <w:rsid w:val="009D74B7"/>
    <w:rsid w:val="009D76CE"/>
    <w:rsid w:val="009D77B4"/>
    <w:rsid w:val="009D7E1B"/>
    <w:rsid w:val="009D7FF2"/>
    <w:rsid w:val="009E06F6"/>
    <w:rsid w:val="009E0993"/>
    <w:rsid w:val="009E0C1D"/>
    <w:rsid w:val="009E1395"/>
    <w:rsid w:val="009E2A2B"/>
    <w:rsid w:val="009E2F1D"/>
    <w:rsid w:val="009E3BF5"/>
    <w:rsid w:val="009E3F33"/>
    <w:rsid w:val="009E4223"/>
    <w:rsid w:val="009E4A23"/>
    <w:rsid w:val="009E4D0F"/>
    <w:rsid w:val="009E526E"/>
    <w:rsid w:val="009E5611"/>
    <w:rsid w:val="009E56DD"/>
    <w:rsid w:val="009E5B46"/>
    <w:rsid w:val="009E6023"/>
    <w:rsid w:val="009E6DCA"/>
    <w:rsid w:val="009E6F46"/>
    <w:rsid w:val="009E7EB3"/>
    <w:rsid w:val="009F0074"/>
    <w:rsid w:val="009F09E0"/>
    <w:rsid w:val="009F13A2"/>
    <w:rsid w:val="009F140E"/>
    <w:rsid w:val="009F208F"/>
    <w:rsid w:val="009F28E1"/>
    <w:rsid w:val="009F2AF3"/>
    <w:rsid w:val="009F34C5"/>
    <w:rsid w:val="009F4004"/>
    <w:rsid w:val="009F40DF"/>
    <w:rsid w:val="009F41FA"/>
    <w:rsid w:val="009F4DB3"/>
    <w:rsid w:val="009F596A"/>
    <w:rsid w:val="009F5A02"/>
    <w:rsid w:val="009F6338"/>
    <w:rsid w:val="009F6518"/>
    <w:rsid w:val="009F6C45"/>
    <w:rsid w:val="009F7539"/>
    <w:rsid w:val="009F784A"/>
    <w:rsid w:val="00A0044C"/>
    <w:rsid w:val="00A00834"/>
    <w:rsid w:val="00A009B1"/>
    <w:rsid w:val="00A00B88"/>
    <w:rsid w:val="00A00CD2"/>
    <w:rsid w:val="00A017BB"/>
    <w:rsid w:val="00A019C1"/>
    <w:rsid w:val="00A02027"/>
    <w:rsid w:val="00A0243E"/>
    <w:rsid w:val="00A02F5C"/>
    <w:rsid w:val="00A02FCB"/>
    <w:rsid w:val="00A030B6"/>
    <w:rsid w:val="00A03606"/>
    <w:rsid w:val="00A0388D"/>
    <w:rsid w:val="00A051CE"/>
    <w:rsid w:val="00A0538B"/>
    <w:rsid w:val="00A0672C"/>
    <w:rsid w:val="00A06C9D"/>
    <w:rsid w:val="00A06D4B"/>
    <w:rsid w:val="00A07602"/>
    <w:rsid w:val="00A077C0"/>
    <w:rsid w:val="00A07922"/>
    <w:rsid w:val="00A10075"/>
    <w:rsid w:val="00A10151"/>
    <w:rsid w:val="00A10189"/>
    <w:rsid w:val="00A10301"/>
    <w:rsid w:val="00A11010"/>
    <w:rsid w:val="00A11651"/>
    <w:rsid w:val="00A1177E"/>
    <w:rsid w:val="00A1183E"/>
    <w:rsid w:val="00A11C3D"/>
    <w:rsid w:val="00A11F59"/>
    <w:rsid w:val="00A12BF6"/>
    <w:rsid w:val="00A12C07"/>
    <w:rsid w:val="00A13117"/>
    <w:rsid w:val="00A137E1"/>
    <w:rsid w:val="00A13BDD"/>
    <w:rsid w:val="00A144C4"/>
    <w:rsid w:val="00A146FD"/>
    <w:rsid w:val="00A1482F"/>
    <w:rsid w:val="00A14965"/>
    <w:rsid w:val="00A157D3"/>
    <w:rsid w:val="00A15BA4"/>
    <w:rsid w:val="00A16089"/>
    <w:rsid w:val="00A166A1"/>
    <w:rsid w:val="00A168C2"/>
    <w:rsid w:val="00A174BA"/>
    <w:rsid w:val="00A17B13"/>
    <w:rsid w:val="00A17FE3"/>
    <w:rsid w:val="00A206EB"/>
    <w:rsid w:val="00A21066"/>
    <w:rsid w:val="00A213C5"/>
    <w:rsid w:val="00A213C8"/>
    <w:rsid w:val="00A215EA"/>
    <w:rsid w:val="00A21941"/>
    <w:rsid w:val="00A21F16"/>
    <w:rsid w:val="00A21FD1"/>
    <w:rsid w:val="00A22178"/>
    <w:rsid w:val="00A2238A"/>
    <w:rsid w:val="00A22694"/>
    <w:rsid w:val="00A231D2"/>
    <w:rsid w:val="00A2320E"/>
    <w:rsid w:val="00A2329F"/>
    <w:rsid w:val="00A2359C"/>
    <w:rsid w:val="00A23733"/>
    <w:rsid w:val="00A23952"/>
    <w:rsid w:val="00A24038"/>
    <w:rsid w:val="00A24047"/>
    <w:rsid w:val="00A24F48"/>
    <w:rsid w:val="00A2533C"/>
    <w:rsid w:val="00A25F43"/>
    <w:rsid w:val="00A26767"/>
    <w:rsid w:val="00A26A13"/>
    <w:rsid w:val="00A27801"/>
    <w:rsid w:val="00A278E4"/>
    <w:rsid w:val="00A307BF"/>
    <w:rsid w:val="00A310DF"/>
    <w:rsid w:val="00A315C8"/>
    <w:rsid w:val="00A31F96"/>
    <w:rsid w:val="00A3209E"/>
    <w:rsid w:val="00A32246"/>
    <w:rsid w:val="00A3250C"/>
    <w:rsid w:val="00A32CD4"/>
    <w:rsid w:val="00A33FCF"/>
    <w:rsid w:val="00A34872"/>
    <w:rsid w:val="00A34C43"/>
    <w:rsid w:val="00A34DCC"/>
    <w:rsid w:val="00A3503A"/>
    <w:rsid w:val="00A3525C"/>
    <w:rsid w:val="00A36543"/>
    <w:rsid w:val="00A3699F"/>
    <w:rsid w:val="00A369A7"/>
    <w:rsid w:val="00A37098"/>
    <w:rsid w:val="00A37F95"/>
    <w:rsid w:val="00A40B24"/>
    <w:rsid w:val="00A40BA9"/>
    <w:rsid w:val="00A4101B"/>
    <w:rsid w:val="00A415EC"/>
    <w:rsid w:val="00A417FA"/>
    <w:rsid w:val="00A4189F"/>
    <w:rsid w:val="00A41B7F"/>
    <w:rsid w:val="00A41C27"/>
    <w:rsid w:val="00A41D33"/>
    <w:rsid w:val="00A42A29"/>
    <w:rsid w:val="00A42C0C"/>
    <w:rsid w:val="00A432D2"/>
    <w:rsid w:val="00A435E9"/>
    <w:rsid w:val="00A436DE"/>
    <w:rsid w:val="00A43738"/>
    <w:rsid w:val="00A43885"/>
    <w:rsid w:val="00A44289"/>
    <w:rsid w:val="00A44D9A"/>
    <w:rsid w:val="00A45E14"/>
    <w:rsid w:val="00A45ED8"/>
    <w:rsid w:val="00A4675C"/>
    <w:rsid w:val="00A4759A"/>
    <w:rsid w:val="00A477F3"/>
    <w:rsid w:val="00A47BFE"/>
    <w:rsid w:val="00A47F14"/>
    <w:rsid w:val="00A50E70"/>
    <w:rsid w:val="00A51B7E"/>
    <w:rsid w:val="00A51E0F"/>
    <w:rsid w:val="00A527D0"/>
    <w:rsid w:val="00A52C11"/>
    <w:rsid w:val="00A52CB1"/>
    <w:rsid w:val="00A52E2E"/>
    <w:rsid w:val="00A530EB"/>
    <w:rsid w:val="00A538C8"/>
    <w:rsid w:val="00A539DD"/>
    <w:rsid w:val="00A53AE7"/>
    <w:rsid w:val="00A53C95"/>
    <w:rsid w:val="00A53F54"/>
    <w:rsid w:val="00A54C8C"/>
    <w:rsid w:val="00A54D00"/>
    <w:rsid w:val="00A5527C"/>
    <w:rsid w:val="00A55297"/>
    <w:rsid w:val="00A55565"/>
    <w:rsid w:val="00A55939"/>
    <w:rsid w:val="00A56500"/>
    <w:rsid w:val="00A56A49"/>
    <w:rsid w:val="00A5733C"/>
    <w:rsid w:val="00A576C7"/>
    <w:rsid w:val="00A578CB"/>
    <w:rsid w:val="00A6048E"/>
    <w:rsid w:val="00A60512"/>
    <w:rsid w:val="00A609B5"/>
    <w:rsid w:val="00A6143D"/>
    <w:rsid w:val="00A61457"/>
    <w:rsid w:val="00A614CA"/>
    <w:rsid w:val="00A618F3"/>
    <w:rsid w:val="00A6237F"/>
    <w:rsid w:val="00A6257E"/>
    <w:rsid w:val="00A6263F"/>
    <w:rsid w:val="00A6298E"/>
    <w:rsid w:val="00A63E24"/>
    <w:rsid w:val="00A64439"/>
    <w:rsid w:val="00A6459C"/>
    <w:rsid w:val="00A64A13"/>
    <w:rsid w:val="00A64F6D"/>
    <w:rsid w:val="00A657EB"/>
    <w:rsid w:val="00A668AA"/>
    <w:rsid w:val="00A6703B"/>
    <w:rsid w:val="00A6748F"/>
    <w:rsid w:val="00A67C74"/>
    <w:rsid w:val="00A70710"/>
    <w:rsid w:val="00A70FF0"/>
    <w:rsid w:val="00A71589"/>
    <w:rsid w:val="00A715AF"/>
    <w:rsid w:val="00A716D8"/>
    <w:rsid w:val="00A72C55"/>
    <w:rsid w:val="00A72E91"/>
    <w:rsid w:val="00A73005"/>
    <w:rsid w:val="00A73029"/>
    <w:rsid w:val="00A7357A"/>
    <w:rsid w:val="00A73A29"/>
    <w:rsid w:val="00A73F04"/>
    <w:rsid w:val="00A744A7"/>
    <w:rsid w:val="00A74746"/>
    <w:rsid w:val="00A74FBC"/>
    <w:rsid w:val="00A75675"/>
    <w:rsid w:val="00A7585F"/>
    <w:rsid w:val="00A7586E"/>
    <w:rsid w:val="00A75DE0"/>
    <w:rsid w:val="00A76D39"/>
    <w:rsid w:val="00A770F2"/>
    <w:rsid w:val="00A77801"/>
    <w:rsid w:val="00A7790C"/>
    <w:rsid w:val="00A77A36"/>
    <w:rsid w:val="00A77FAE"/>
    <w:rsid w:val="00A80CD9"/>
    <w:rsid w:val="00A812E8"/>
    <w:rsid w:val="00A816E7"/>
    <w:rsid w:val="00A821D6"/>
    <w:rsid w:val="00A8226A"/>
    <w:rsid w:val="00A82437"/>
    <w:rsid w:val="00A82675"/>
    <w:rsid w:val="00A829E9"/>
    <w:rsid w:val="00A82C1C"/>
    <w:rsid w:val="00A82D32"/>
    <w:rsid w:val="00A82FD4"/>
    <w:rsid w:val="00A83109"/>
    <w:rsid w:val="00A836A6"/>
    <w:rsid w:val="00A83720"/>
    <w:rsid w:val="00A83D2A"/>
    <w:rsid w:val="00A83E85"/>
    <w:rsid w:val="00A83EBF"/>
    <w:rsid w:val="00A8400C"/>
    <w:rsid w:val="00A84440"/>
    <w:rsid w:val="00A84885"/>
    <w:rsid w:val="00A84C05"/>
    <w:rsid w:val="00A8512C"/>
    <w:rsid w:val="00A85245"/>
    <w:rsid w:val="00A85250"/>
    <w:rsid w:val="00A859A1"/>
    <w:rsid w:val="00A85F61"/>
    <w:rsid w:val="00A86509"/>
    <w:rsid w:val="00A86F3C"/>
    <w:rsid w:val="00A87004"/>
    <w:rsid w:val="00A8738D"/>
    <w:rsid w:val="00A874B4"/>
    <w:rsid w:val="00A87BA8"/>
    <w:rsid w:val="00A9046A"/>
    <w:rsid w:val="00A90B86"/>
    <w:rsid w:val="00A90DB3"/>
    <w:rsid w:val="00A90DE3"/>
    <w:rsid w:val="00A9102B"/>
    <w:rsid w:val="00A9127E"/>
    <w:rsid w:val="00A912CF"/>
    <w:rsid w:val="00A9186E"/>
    <w:rsid w:val="00A91EB0"/>
    <w:rsid w:val="00A92420"/>
    <w:rsid w:val="00A9258D"/>
    <w:rsid w:val="00A92BDB"/>
    <w:rsid w:val="00A93129"/>
    <w:rsid w:val="00A933E4"/>
    <w:rsid w:val="00A93AE1"/>
    <w:rsid w:val="00A93F4C"/>
    <w:rsid w:val="00A9407C"/>
    <w:rsid w:val="00A9456A"/>
    <w:rsid w:val="00A945CB"/>
    <w:rsid w:val="00A946D0"/>
    <w:rsid w:val="00A9488B"/>
    <w:rsid w:val="00A94894"/>
    <w:rsid w:val="00A948AB"/>
    <w:rsid w:val="00A94DF9"/>
    <w:rsid w:val="00A94F3B"/>
    <w:rsid w:val="00A954FE"/>
    <w:rsid w:val="00A95646"/>
    <w:rsid w:val="00A95FF6"/>
    <w:rsid w:val="00A97361"/>
    <w:rsid w:val="00A973E9"/>
    <w:rsid w:val="00A975A6"/>
    <w:rsid w:val="00A97632"/>
    <w:rsid w:val="00A97C82"/>
    <w:rsid w:val="00A97D96"/>
    <w:rsid w:val="00AA0228"/>
    <w:rsid w:val="00AA04FA"/>
    <w:rsid w:val="00AA07AA"/>
    <w:rsid w:val="00AA0B5D"/>
    <w:rsid w:val="00AA167A"/>
    <w:rsid w:val="00AA194C"/>
    <w:rsid w:val="00AA20BB"/>
    <w:rsid w:val="00AA22E9"/>
    <w:rsid w:val="00AA240D"/>
    <w:rsid w:val="00AA24F7"/>
    <w:rsid w:val="00AA25B0"/>
    <w:rsid w:val="00AA3496"/>
    <w:rsid w:val="00AA37C8"/>
    <w:rsid w:val="00AA3D5D"/>
    <w:rsid w:val="00AA4A1C"/>
    <w:rsid w:val="00AA4D87"/>
    <w:rsid w:val="00AA50D6"/>
    <w:rsid w:val="00AA5637"/>
    <w:rsid w:val="00AA59DA"/>
    <w:rsid w:val="00AA5DBE"/>
    <w:rsid w:val="00AA63B0"/>
    <w:rsid w:val="00AA6630"/>
    <w:rsid w:val="00AA6D72"/>
    <w:rsid w:val="00AA7787"/>
    <w:rsid w:val="00AA7CA3"/>
    <w:rsid w:val="00AA7FC1"/>
    <w:rsid w:val="00AB0507"/>
    <w:rsid w:val="00AB056F"/>
    <w:rsid w:val="00AB0740"/>
    <w:rsid w:val="00AB0FDC"/>
    <w:rsid w:val="00AB10D2"/>
    <w:rsid w:val="00AB1285"/>
    <w:rsid w:val="00AB14F4"/>
    <w:rsid w:val="00AB1C29"/>
    <w:rsid w:val="00AB1D34"/>
    <w:rsid w:val="00AB24BB"/>
    <w:rsid w:val="00AB26A7"/>
    <w:rsid w:val="00AB2C59"/>
    <w:rsid w:val="00AB34B6"/>
    <w:rsid w:val="00AB35F3"/>
    <w:rsid w:val="00AB3DBD"/>
    <w:rsid w:val="00AB5A05"/>
    <w:rsid w:val="00AB6717"/>
    <w:rsid w:val="00AB6A3B"/>
    <w:rsid w:val="00AB6BF9"/>
    <w:rsid w:val="00AB6DAE"/>
    <w:rsid w:val="00AB6F5F"/>
    <w:rsid w:val="00AB71C2"/>
    <w:rsid w:val="00AB758B"/>
    <w:rsid w:val="00AB78BF"/>
    <w:rsid w:val="00AC0234"/>
    <w:rsid w:val="00AC02AE"/>
    <w:rsid w:val="00AC02D2"/>
    <w:rsid w:val="00AC045D"/>
    <w:rsid w:val="00AC0CB2"/>
    <w:rsid w:val="00AC23B5"/>
    <w:rsid w:val="00AC30C5"/>
    <w:rsid w:val="00AC330B"/>
    <w:rsid w:val="00AC4791"/>
    <w:rsid w:val="00AC4D37"/>
    <w:rsid w:val="00AC4E39"/>
    <w:rsid w:val="00AC5028"/>
    <w:rsid w:val="00AC67EE"/>
    <w:rsid w:val="00AC6B3F"/>
    <w:rsid w:val="00AC6EAE"/>
    <w:rsid w:val="00AC6FA6"/>
    <w:rsid w:val="00AC74C2"/>
    <w:rsid w:val="00AC78E9"/>
    <w:rsid w:val="00AC7AAE"/>
    <w:rsid w:val="00AC7D1F"/>
    <w:rsid w:val="00AD02C2"/>
    <w:rsid w:val="00AD1DBA"/>
    <w:rsid w:val="00AD2CBB"/>
    <w:rsid w:val="00AD3480"/>
    <w:rsid w:val="00AD3D90"/>
    <w:rsid w:val="00AD3E50"/>
    <w:rsid w:val="00AD3FFC"/>
    <w:rsid w:val="00AD410E"/>
    <w:rsid w:val="00AD4341"/>
    <w:rsid w:val="00AD4A74"/>
    <w:rsid w:val="00AD5124"/>
    <w:rsid w:val="00AD5130"/>
    <w:rsid w:val="00AD540D"/>
    <w:rsid w:val="00AD5C37"/>
    <w:rsid w:val="00AD672F"/>
    <w:rsid w:val="00AD6CDC"/>
    <w:rsid w:val="00AD7024"/>
    <w:rsid w:val="00AD72C9"/>
    <w:rsid w:val="00AD750D"/>
    <w:rsid w:val="00AD7649"/>
    <w:rsid w:val="00AD7782"/>
    <w:rsid w:val="00AD7AC8"/>
    <w:rsid w:val="00AD7E6A"/>
    <w:rsid w:val="00AE00C2"/>
    <w:rsid w:val="00AE04E6"/>
    <w:rsid w:val="00AE0603"/>
    <w:rsid w:val="00AE0C28"/>
    <w:rsid w:val="00AE0E0A"/>
    <w:rsid w:val="00AE13F6"/>
    <w:rsid w:val="00AE178F"/>
    <w:rsid w:val="00AE194D"/>
    <w:rsid w:val="00AE1A95"/>
    <w:rsid w:val="00AE1B77"/>
    <w:rsid w:val="00AE1CE5"/>
    <w:rsid w:val="00AE218C"/>
    <w:rsid w:val="00AE27B6"/>
    <w:rsid w:val="00AE28A9"/>
    <w:rsid w:val="00AE28CB"/>
    <w:rsid w:val="00AE2A4F"/>
    <w:rsid w:val="00AE2BF9"/>
    <w:rsid w:val="00AE2DD9"/>
    <w:rsid w:val="00AE30DA"/>
    <w:rsid w:val="00AE37D9"/>
    <w:rsid w:val="00AE3BB5"/>
    <w:rsid w:val="00AE41A4"/>
    <w:rsid w:val="00AE473E"/>
    <w:rsid w:val="00AE4B61"/>
    <w:rsid w:val="00AE4D80"/>
    <w:rsid w:val="00AE6526"/>
    <w:rsid w:val="00AE67F6"/>
    <w:rsid w:val="00AE76F4"/>
    <w:rsid w:val="00AE785E"/>
    <w:rsid w:val="00AE7C78"/>
    <w:rsid w:val="00AF02B1"/>
    <w:rsid w:val="00AF0CA1"/>
    <w:rsid w:val="00AF1144"/>
    <w:rsid w:val="00AF1500"/>
    <w:rsid w:val="00AF19FF"/>
    <w:rsid w:val="00AF2A6A"/>
    <w:rsid w:val="00AF2D1C"/>
    <w:rsid w:val="00AF3213"/>
    <w:rsid w:val="00AF395B"/>
    <w:rsid w:val="00AF3E17"/>
    <w:rsid w:val="00AF4591"/>
    <w:rsid w:val="00AF4981"/>
    <w:rsid w:val="00AF4DC8"/>
    <w:rsid w:val="00AF4E98"/>
    <w:rsid w:val="00AF4EF6"/>
    <w:rsid w:val="00AF553B"/>
    <w:rsid w:val="00AF581B"/>
    <w:rsid w:val="00AF5A73"/>
    <w:rsid w:val="00AF63B0"/>
    <w:rsid w:val="00AF72A4"/>
    <w:rsid w:val="00AF72E2"/>
    <w:rsid w:val="00AF7353"/>
    <w:rsid w:val="00AF7369"/>
    <w:rsid w:val="00AF751D"/>
    <w:rsid w:val="00AF7B6F"/>
    <w:rsid w:val="00B0096B"/>
    <w:rsid w:val="00B00E3C"/>
    <w:rsid w:val="00B0185B"/>
    <w:rsid w:val="00B01DCC"/>
    <w:rsid w:val="00B0204E"/>
    <w:rsid w:val="00B0211C"/>
    <w:rsid w:val="00B021FD"/>
    <w:rsid w:val="00B0288D"/>
    <w:rsid w:val="00B02A98"/>
    <w:rsid w:val="00B033A3"/>
    <w:rsid w:val="00B03417"/>
    <w:rsid w:val="00B03709"/>
    <w:rsid w:val="00B03799"/>
    <w:rsid w:val="00B0392B"/>
    <w:rsid w:val="00B03C9E"/>
    <w:rsid w:val="00B04CE4"/>
    <w:rsid w:val="00B052C4"/>
    <w:rsid w:val="00B052DE"/>
    <w:rsid w:val="00B05487"/>
    <w:rsid w:val="00B05A7B"/>
    <w:rsid w:val="00B06366"/>
    <w:rsid w:val="00B0662B"/>
    <w:rsid w:val="00B06EDB"/>
    <w:rsid w:val="00B07353"/>
    <w:rsid w:val="00B07603"/>
    <w:rsid w:val="00B0762D"/>
    <w:rsid w:val="00B076EC"/>
    <w:rsid w:val="00B07AB3"/>
    <w:rsid w:val="00B07AC3"/>
    <w:rsid w:val="00B101C5"/>
    <w:rsid w:val="00B10AB6"/>
    <w:rsid w:val="00B10CE5"/>
    <w:rsid w:val="00B10D04"/>
    <w:rsid w:val="00B10E07"/>
    <w:rsid w:val="00B11812"/>
    <w:rsid w:val="00B11F7B"/>
    <w:rsid w:val="00B12146"/>
    <w:rsid w:val="00B12437"/>
    <w:rsid w:val="00B12AC5"/>
    <w:rsid w:val="00B13B9D"/>
    <w:rsid w:val="00B13BC9"/>
    <w:rsid w:val="00B13DBB"/>
    <w:rsid w:val="00B144CC"/>
    <w:rsid w:val="00B14BD2"/>
    <w:rsid w:val="00B14DB4"/>
    <w:rsid w:val="00B152F2"/>
    <w:rsid w:val="00B1541D"/>
    <w:rsid w:val="00B15675"/>
    <w:rsid w:val="00B160BA"/>
    <w:rsid w:val="00B1650B"/>
    <w:rsid w:val="00B166CD"/>
    <w:rsid w:val="00B169D8"/>
    <w:rsid w:val="00B16D11"/>
    <w:rsid w:val="00B1724D"/>
    <w:rsid w:val="00B17EDA"/>
    <w:rsid w:val="00B2034A"/>
    <w:rsid w:val="00B211F7"/>
    <w:rsid w:val="00B216F4"/>
    <w:rsid w:val="00B21C09"/>
    <w:rsid w:val="00B21C5A"/>
    <w:rsid w:val="00B21F79"/>
    <w:rsid w:val="00B222F4"/>
    <w:rsid w:val="00B225DB"/>
    <w:rsid w:val="00B23196"/>
    <w:rsid w:val="00B23538"/>
    <w:rsid w:val="00B2366E"/>
    <w:rsid w:val="00B23FA4"/>
    <w:rsid w:val="00B24303"/>
    <w:rsid w:val="00B244ED"/>
    <w:rsid w:val="00B24913"/>
    <w:rsid w:val="00B24EBC"/>
    <w:rsid w:val="00B258B2"/>
    <w:rsid w:val="00B26389"/>
    <w:rsid w:val="00B26394"/>
    <w:rsid w:val="00B26565"/>
    <w:rsid w:val="00B2684C"/>
    <w:rsid w:val="00B26AFB"/>
    <w:rsid w:val="00B273DD"/>
    <w:rsid w:val="00B27761"/>
    <w:rsid w:val="00B27B45"/>
    <w:rsid w:val="00B27C4C"/>
    <w:rsid w:val="00B27F96"/>
    <w:rsid w:val="00B31A9E"/>
    <w:rsid w:val="00B31D46"/>
    <w:rsid w:val="00B3269E"/>
    <w:rsid w:val="00B32762"/>
    <w:rsid w:val="00B32BDA"/>
    <w:rsid w:val="00B32F1F"/>
    <w:rsid w:val="00B33A2A"/>
    <w:rsid w:val="00B33D2D"/>
    <w:rsid w:val="00B33EA7"/>
    <w:rsid w:val="00B344D3"/>
    <w:rsid w:val="00B3500F"/>
    <w:rsid w:val="00B35214"/>
    <w:rsid w:val="00B3577D"/>
    <w:rsid w:val="00B359F1"/>
    <w:rsid w:val="00B35AD6"/>
    <w:rsid w:val="00B35E6E"/>
    <w:rsid w:val="00B36199"/>
    <w:rsid w:val="00B366BC"/>
    <w:rsid w:val="00B367E4"/>
    <w:rsid w:val="00B36FC7"/>
    <w:rsid w:val="00B40020"/>
    <w:rsid w:val="00B407D9"/>
    <w:rsid w:val="00B40A02"/>
    <w:rsid w:val="00B40F13"/>
    <w:rsid w:val="00B412AD"/>
    <w:rsid w:val="00B416BF"/>
    <w:rsid w:val="00B41E17"/>
    <w:rsid w:val="00B41F36"/>
    <w:rsid w:val="00B42033"/>
    <w:rsid w:val="00B42674"/>
    <w:rsid w:val="00B427BA"/>
    <w:rsid w:val="00B42C6E"/>
    <w:rsid w:val="00B42D62"/>
    <w:rsid w:val="00B43C9F"/>
    <w:rsid w:val="00B43CBD"/>
    <w:rsid w:val="00B4414E"/>
    <w:rsid w:val="00B44446"/>
    <w:rsid w:val="00B44D3F"/>
    <w:rsid w:val="00B45ED5"/>
    <w:rsid w:val="00B460EB"/>
    <w:rsid w:val="00B46488"/>
    <w:rsid w:val="00B46CC0"/>
    <w:rsid w:val="00B472DA"/>
    <w:rsid w:val="00B473C2"/>
    <w:rsid w:val="00B477C2"/>
    <w:rsid w:val="00B47816"/>
    <w:rsid w:val="00B47952"/>
    <w:rsid w:val="00B47FA9"/>
    <w:rsid w:val="00B5040B"/>
    <w:rsid w:val="00B508A5"/>
    <w:rsid w:val="00B50AE4"/>
    <w:rsid w:val="00B50F44"/>
    <w:rsid w:val="00B511F0"/>
    <w:rsid w:val="00B51756"/>
    <w:rsid w:val="00B524CB"/>
    <w:rsid w:val="00B528EA"/>
    <w:rsid w:val="00B52A1D"/>
    <w:rsid w:val="00B53798"/>
    <w:rsid w:val="00B54299"/>
    <w:rsid w:val="00B542F9"/>
    <w:rsid w:val="00B5468E"/>
    <w:rsid w:val="00B55522"/>
    <w:rsid w:val="00B555BB"/>
    <w:rsid w:val="00B55AE7"/>
    <w:rsid w:val="00B55CB6"/>
    <w:rsid w:val="00B5601A"/>
    <w:rsid w:val="00B5679F"/>
    <w:rsid w:val="00B56D9A"/>
    <w:rsid w:val="00B577AD"/>
    <w:rsid w:val="00B602EF"/>
    <w:rsid w:val="00B60613"/>
    <w:rsid w:val="00B60703"/>
    <w:rsid w:val="00B60A62"/>
    <w:rsid w:val="00B60CBB"/>
    <w:rsid w:val="00B61261"/>
    <w:rsid w:val="00B61D6B"/>
    <w:rsid w:val="00B621C6"/>
    <w:rsid w:val="00B629CC"/>
    <w:rsid w:val="00B630BE"/>
    <w:rsid w:val="00B63AE8"/>
    <w:rsid w:val="00B63CB7"/>
    <w:rsid w:val="00B6479A"/>
    <w:rsid w:val="00B65232"/>
    <w:rsid w:val="00B6537E"/>
    <w:rsid w:val="00B6689A"/>
    <w:rsid w:val="00B66BB0"/>
    <w:rsid w:val="00B670E5"/>
    <w:rsid w:val="00B67F6C"/>
    <w:rsid w:val="00B70459"/>
    <w:rsid w:val="00B70934"/>
    <w:rsid w:val="00B710B4"/>
    <w:rsid w:val="00B71643"/>
    <w:rsid w:val="00B7245D"/>
    <w:rsid w:val="00B725FD"/>
    <w:rsid w:val="00B7314F"/>
    <w:rsid w:val="00B738A7"/>
    <w:rsid w:val="00B73961"/>
    <w:rsid w:val="00B73CEF"/>
    <w:rsid w:val="00B73D48"/>
    <w:rsid w:val="00B73FBD"/>
    <w:rsid w:val="00B742A4"/>
    <w:rsid w:val="00B74645"/>
    <w:rsid w:val="00B7478D"/>
    <w:rsid w:val="00B74807"/>
    <w:rsid w:val="00B74B6D"/>
    <w:rsid w:val="00B75105"/>
    <w:rsid w:val="00B751E9"/>
    <w:rsid w:val="00B752E4"/>
    <w:rsid w:val="00B75BA0"/>
    <w:rsid w:val="00B75D73"/>
    <w:rsid w:val="00B75FB8"/>
    <w:rsid w:val="00B76592"/>
    <w:rsid w:val="00B76623"/>
    <w:rsid w:val="00B7798C"/>
    <w:rsid w:val="00B77BF5"/>
    <w:rsid w:val="00B8155B"/>
    <w:rsid w:val="00B8174C"/>
    <w:rsid w:val="00B82517"/>
    <w:rsid w:val="00B82763"/>
    <w:rsid w:val="00B82977"/>
    <w:rsid w:val="00B82D73"/>
    <w:rsid w:val="00B83DFF"/>
    <w:rsid w:val="00B84735"/>
    <w:rsid w:val="00B84814"/>
    <w:rsid w:val="00B8501F"/>
    <w:rsid w:val="00B854E2"/>
    <w:rsid w:val="00B85597"/>
    <w:rsid w:val="00B85A4B"/>
    <w:rsid w:val="00B85F0F"/>
    <w:rsid w:val="00B86A03"/>
    <w:rsid w:val="00B87320"/>
    <w:rsid w:val="00B87731"/>
    <w:rsid w:val="00B87A3E"/>
    <w:rsid w:val="00B90FF2"/>
    <w:rsid w:val="00B91A3B"/>
    <w:rsid w:val="00B923D8"/>
    <w:rsid w:val="00B923E8"/>
    <w:rsid w:val="00B92B7A"/>
    <w:rsid w:val="00B92C81"/>
    <w:rsid w:val="00B93125"/>
    <w:rsid w:val="00B934DF"/>
    <w:rsid w:val="00B93851"/>
    <w:rsid w:val="00B93E6A"/>
    <w:rsid w:val="00B93FA5"/>
    <w:rsid w:val="00B94204"/>
    <w:rsid w:val="00B94650"/>
    <w:rsid w:val="00B94A2A"/>
    <w:rsid w:val="00B95172"/>
    <w:rsid w:val="00B95317"/>
    <w:rsid w:val="00B95387"/>
    <w:rsid w:val="00B955DF"/>
    <w:rsid w:val="00B95854"/>
    <w:rsid w:val="00B959A0"/>
    <w:rsid w:val="00B967F5"/>
    <w:rsid w:val="00B968D6"/>
    <w:rsid w:val="00B97328"/>
    <w:rsid w:val="00B9739A"/>
    <w:rsid w:val="00B97C1B"/>
    <w:rsid w:val="00BA0035"/>
    <w:rsid w:val="00BA00FE"/>
    <w:rsid w:val="00BA068E"/>
    <w:rsid w:val="00BA073D"/>
    <w:rsid w:val="00BA0B92"/>
    <w:rsid w:val="00BA0E38"/>
    <w:rsid w:val="00BA15D6"/>
    <w:rsid w:val="00BA1D77"/>
    <w:rsid w:val="00BA1DE5"/>
    <w:rsid w:val="00BA2137"/>
    <w:rsid w:val="00BA22A3"/>
    <w:rsid w:val="00BA27FD"/>
    <w:rsid w:val="00BA28C7"/>
    <w:rsid w:val="00BA2B0B"/>
    <w:rsid w:val="00BA2DEB"/>
    <w:rsid w:val="00BA3746"/>
    <w:rsid w:val="00BA3CE7"/>
    <w:rsid w:val="00BA4990"/>
    <w:rsid w:val="00BA4A4F"/>
    <w:rsid w:val="00BA4E58"/>
    <w:rsid w:val="00BA4F07"/>
    <w:rsid w:val="00BA51C3"/>
    <w:rsid w:val="00BA5AC9"/>
    <w:rsid w:val="00BA5BE9"/>
    <w:rsid w:val="00BA5DC0"/>
    <w:rsid w:val="00BA6081"/>
    <w:rsid w:val="00BA66F9"/>
    <w:rsid w:val="00BA726D"/>
    <w:rsid w:val="00BA7A1B"/>
    <w:rsid w:val="00BA7E3F"/>
    <w:rsid w:val="00BB0227"/>
    <w:rsid w:val="00BB023C"/>
    <w:rsid w:val="00BB0284"/>
    <w:rsid w:val="00BB02A7"/>
    <w:rsid w:val="00BB04BA"/>
    <w:rsid w:val="00BB0633"/>
    <w:rsid w:val="00BB0C62"/>
    <w:rsid w:val="00BB1487"/>
    <w:rsid w:val="00BB1F81"/>
    <w:rsid w:val="00BB2B4C"/>
    <w:rsid w:val="00BB2BA4"/>
    <w:rsid w:val="00BB3406"/>
    <w:rsid w:val="00BB3837"/>
    <w:rsid w:val="00BB3CAE"/>
    <w:rsid w:val="00BB40C6"/>
    <w:rsid w:val="00BB46BC"/>
    <w:rsid w:val="00BB5C00"/>
    <w:rsid w:val="00BB5DE4"/>
    <w:rsid w:val="00BB62A3"/>
    <w:rsid w:val="00BB6E76"/>
    <w:rsid w:val="00BB73C3"/>
    <w:rsid w:val="00BB7A16"/>
    <w:rsid w:val="00BB7C0A"/>
    <w:rsid w:val="00BB7C73"/>
    <w:rsid w:val="00BB7EEE"/>
    <w:rsid w:val="00BC049A"/>
    <w:rsid w:val="00BC1DDA"/>
    <w:rsid w:val="00BC22EF"/>
    <w:rsid w:val="00BC3031"/>
    <w:rsid w:val="00BC3278"/>
    <w:rsid w:val="00BC34E6"/>
    <w:rsid w:val="00BC361C"/>
    <w:rsid w:val="00BC3958"/>
    <w:rsid w:val="00BC4223"/>
    <w:rsid w:val="00BC455A"/>
    <w:rsid w:val="00BC45B2"/>
    <w:rsid w:val="00BC49F7"/>
    <w:rsid w:val="00BC56E6"/>
    <w:rsid w:val="00BC59BC"/>
    <w:rsid w:val="00BC61A6"/>
    <w:rsid w:val="00BC7AD7"/>
    <w:rsid w:val="00BC7F25"/>
    <w:rsid w:val="00BD0981"/>
    <w:rsid w:val="00BD0C4A"/>
    <w:rsid w:val="00BD118B"/>
    <w:rsid w:val="00BD1B82"/>
    <w:rsid w:val="00BD372F"/>
    <w:rsid w:val="00BD3918"/>
    <w:rsid w:val="00BD3FF7"/>
    <w:rsid w:val="00BD46A6"/>
    <w:rsid w:val="00BD4B86"/>
    <w:rsid w:val="00BD6210"/>
    <w:rsid w:val="00BD62B4"/>
    <w:rsid w:val="00BD64B2"/>
    <w:rsid w:val="00BD67B2"/>
    <w:rsid w:val="00BD6B86"/>
    <w:rsid w:val="00BD7CC0"/>
    <w:rsid w:val="00BE06DA"/>
    <w:rsid w:val="00BE1502"/>
    <w:rsid w:val="00BE1574"/>
    <w:rsid w:val="00BE1983"/>
    <w:rsid w:val="00BE208F"/>
    <w:rsid w:val="00BE2459"/>
    <w:rsid w:val="00BE2584"/>
    <w:rsid w:val="00BE283B"/>
    <w:rsid w:val="00BE304E"/>
    <w:rsid w:val="00BE4E13"/>
    <w:rsid w:val="00BE5A5B"/>
    <w:rsid w:val="00BE6A39"/>
    <w:rsid w:val="00BE74E6"/>
    <w:rsid w:val="00BE7B78"/>
    <w:rsid w:val="00BE7FCD"/>
    <w:rsid w:val="00BF012C"/>
    <w:rsid w:val="00BF047E"/>
    <w:rsid w:val="00BF0815"/>
    <w:rsid w:val="00BF0CA9"/>
    <w:rsid w:val="00BF0E11"/>
    <w:rsid w:val="00BF285A"/>
    <w:rsid w:val="00BF2BB6"/>
    <w:rsid w:val="00BF2C81"/>
    <w:rsid w:val="00BF319F"/>
    <w:rsid w:val="00BF37F4"/>
    <w:rsid w:val="00BF3AB8"/>
    <w:rsid w:val="00BF3C82"/>
    <w:rsid w:val="00BF4A38"/>
    <w:rsid w:val="00BF4AAF"/>
    <w:rsid w:val="00BF5CE7"/>
    <w:rsid w:val="00BF6270"/>
    <w:rsid w:val="00BF6554"/>
    <w:rsid w:val="00BF6603"/>
    <w:rsid w:val="00BF6BE6"/>
    <w:rsid w:val="00BF6DB8"/>
    <w:rsid w:val="00BF6DEC"/>
    <w:rsid w:val="00BF75F2"/>
    <w:rsid w:val="00C00196"/>
    <w:rsid w:val="00C006EE"/>
    <w:rsid w:val="00C0078C"/>
    <w:rsid w:val="00C00BA7"/>
    <w:rsid w:val="00C00EC5"/>
    <w:rsid w:val="00C010E4"/>
    <w:rsid w:val="00C0188A"/>
    <w:rsid w:val="00C01E2F"/>
    <w:rsid w:val="00C02A40"/>
    <w:rsid w:val="00C02BD5"/>
    <w:rsid w:val="00C030B0"/>
    <w:rsid w:val="00C033EB"/>
    <w:rsid w:val="00C0355E"/>
    <w:rsid w:val="00C038D2"/>
    <w:rsid w:val="00C03C2B"/>
    <w:rsid w:val="00C03D8C"/>
    <w:rsid w:val="00C044F2"/>
    <w:rsid w:val="00C0470A"/>
    <w:rsid w:val="00C04F33"/>
    <w:rsid w:val="00C0508C"/>
    <w:rsid w:val="00C0546A"/>
    <w:rsid w:val="00C05582"/>
    <w:rsid w:val="00C0597D"/>
    <w:rsid w:val="00C05B79"/>
    <w:rsid w:val="00C05D18"/>
    <w:rsid w:val="00C05E18"/>
    <w:rsid w:val="00C05F8A"/>
    <w:rsid w:val="00C0661C"/>
    <w:rsid w:val="00C0675F"/>
    <w:rsid w:val="00C06C15"/>
    <w:rsid w:val="00C070C1"/>
    <w:rsid w:val="00C0724E"/>
    <w:rsid w:val="00C07515"/>
    <w:rsid w:val="00C076B2"/>
    <w:rsid w:val="00C07F14"/>
    <w:rsid w:val="00C103E1"/>
    <w:rsid w:val="00C1094D"/>
    <w:rsid w:val="00C11309"/>
    <w:rsid w:val="00C12447"/>
    <w:rsid w:val="00C12521"/>
    <w:rsid w:val="00C12F99"/>
    <w:rsid w:val="00C13803"/>
    <w:rsid w:val="00C13CD7"/>
    <w:rsid w:val="00C14508"/>
    <w:rsid w:val="00C147B5"/>
    <w:rsid w:val="00C14B11"/>
    <w:rsid w:val="00C14B30"/>
    <w:rsid w:val="00C15A98"/>
    <w:rsid w:val="00C15D6E"/>
    <w:rsid w:val="00C15D9F"/>
    <w:rsid w:val="00C165A7"/>
    <w:rsid w:val="00C16766"/>
    <w:rsid w:val="00C16AB3"/>
    <w:rsid w:val="00C16BF5"/>
    <w:rsid w:val="00C17369"/>
    <w:rsid w:val="00C17764"/>
    <w:rsid w:val="00C20398"/>
    <w:rsid w:val="00C20415"/>
    <w:rsid w:val="00C2055A"/>
    <w:rsid w:val="00C20AC9"/>
    <w:rsid w:val="00C20F17"/>
    <w:rsid w:val="00C216F6"/>
    <w:rsid w:val="00C23BEE"/>
    <w:rsid w:val="00C23CA4"/>
    <w:rsid w:val="00C242E8"/>
    <w:rsid w:val="00C24894"/>
    <w:rsid w:val="00C2495D"/>
    <w:rsid w:val="00C2524A"/>
    <w:rsid w:val="00C25845"/>
    <w:rsid w:val="00C25A04"/>
    <w:rsid w:val="00C25A0A"/>
    <w:rsid w:val="00C25B52"/>
    <w:rsid w:val="00C25CB1"/>
    <w:rsid w:val="00C25CBF"/>
    <w:rsid w:val="00C26719"/>
    <w:rsid w:val="00C2718C"/>
    <w:rsid w:val="00C302F9"/>
    <w:rsid w:val="00C3060A"/>
    <w:rsid w:val="00C313E4"/>
    <w:rsid w:val="00C316B1"/>
    <w:rsid w:val="00C324E1"/>
    <w:rsid w:val="00C33093"/>
    <w:rsid w:val="00C33414"/>
    <w:rsid w:val="00C33463"/>
    <w:rsid w:val="00C337CD"/>
    <w:rsid w:val="00C33806"/>
    <w:rsid w:val="00C34091"/>
    <w:rsid w:val="00C34469"/>
    <w:rsid w:val="00C34A82"/>
    <w:rsid w:val="00C34AFB"/>
    <w:rsid w:val="00C34CA0"/>
    <w:rsid w:val="00C36196"/>
    <w:rsid w:val="00C361E7"/>
    <w:rsid w:val="00C3639D"/>
    <w:rsid w:val="00C36B22"/>
    <w:rsid w:val="00C36B2C"/>
    <w:rsid w:val="00C374DC"/>
    <w:rsid w:val="00C37532"/>
    <w:rsid w:val="00C4065D"/>
    <w:rsid w:val="00C40A12"/>
    <w:rsid w:val="00C40D30"/>
    <w:rsid w:val="00C41617"/>
    <w:rsid w:val="00C4178D"/>
    <w:rsid w:val="00C41871"/>
    <w:rsid w:val="00C419F1"/>
    <w:rsid w:val="00C41DDA"/>
    <w:rsid w:val="00C421B3"/>
    <w:rsid w:val="00C42525"/>
    <w:rsid w:val="00C42678"/>
    <w:rsid w:val="00C42986"/>
    <w:rsid w:val="00C42BC7"/>
    <w:rsid w:val="00C42C1F"/>
    <w:rsid w:val="00C42D3F"/>
    <w:rsid w:val="00C42DBB"/>
    <w:rsid w:val="00C43004"/>
    <w:rsid w:val="00C4389E"/>
    <w:rsid w:val="00C439F2"/>
    <w:rsid w:val="00C43C40"/>
    <w:rsid w:val="00C4413C"/>
    <w:rsid w:val="00C4434E"/>
    <w:rsid w:val="00C44406"/>
    <w:rsid w:val="00C4448F"/>
    <w:rsid w:val="00C447DF"/>
    <w:rsid w:val="00C44C51"/>
    <w:rsid w:val="00C44EF5"/>
    <w:rsid w:val="00C450C7"/>
    <w:rsid w:val="00C45320"/>
    <w:rsid w:val="00C453BD"/>
    <w:rsid w:val="00C4592D"/>
    <w:rsid w:val="00C4678C"/>
    <w:rsid w:val="00C46F78"/>
    <w:rsid w:val="00C46F82"/>
    <w:rsid w:val="00C4764A"/>
    <w:rsid w:val="00C479BD"/>
    <w:rsid w:val="00C47C75"/>
    <w:rsid w:val="00C5063E"/>
    <w:rsid w:val="00C50CF5"/>
    <w:rsid w:val="00C50F7D"/>
    <w:rsid w:val="00C5115B"/>
    <w:rsid w:val="00C5125E"/>
    <w:rsid w:val="00C51395"/>
    <w:rsid w:val="00C53123"/>
    <w:rsid w:val="00C534B1"/>
    <w:rsid w:val="00C54164"/>
    <w:rsid w:val="00C54425"/>
    <w:rsid w:val="00C54561"/>
    <w:rsid w:val="00C55676"/>
    <w:rsid w:val="00C55927"/>
    <w:rsid w:val="00C55C7A"/>
    <w:rsid w:val="00C560FD"/>
    <w:rsid w:val="00C56AE0"/>
    <w:rsid w:val="00C56BB5"/>
    <w:rsid w:val="00C57101"/>
    <w:rsid w:val="00C57311"/>
    <w:rsid w:val="00C5781A"/>
    <w:rsid w:val="00C57DAD"/>
    <w:rsid w:val="00C57E33"/>
    <w:rsid w:val="00C6073B"/>
    <w:rsid w:val="00C617F8"/>
    <w:rsid w:val="00C61858"/>
    <w:rsid w:val="00C62205"/>
    <w:rsid w:val="00C63235"/>
    <w:rsid w:val="00C632C1"/>
    <w:rsid w:val="00C63363"/>
    <w:rsid w:val="00C63960"/>
    <w:rsid w:val="00C64316"/>
    <w:rsid w:val="00C6466E"/>
    <w:rsid w:val="00C64B23"/>
    <w:rsid w:val="00C64EC6"/>
    <w:rsid w:val="00C64EE4"/>
    <w:rsid w:val="00C6553D"/>
    <w:rsid w:val="00C65649"/>
    <w:rsid w:val="00C65FEE"/>
    <w:rsid w:val="00C66612"/>
    <w:rsid w:val="00C66A54"/>
    <w:rsid w:val="00C66D42"/>
    <w:rsid w:val="00C7039A"/>
    <w:rsid w:val="00C70E49"/>
    <w:rsid w:val="00C71054"/>
    <w:rsid w:val="00C7145D"/>
    <w:rsid w:val="00C71690"/>
    <w:rsid w:val="00C718FD"/>
    <w:rsid w:val="00C71A99"/>
    <w:rsid w:val="00C71ABD"/>
    <w:rsid w:val="00C71D90"/>
    <w:rsid w:val="00C728C0"/>
    <w:rsid w:val="00C73498"/>
    <w:rsid w:val="00C735DB"/>
    <w:rsid w:val="00C736D8"/>
    <w:rsid w:val="00C73E42"/>
    <w:rsid w:val="00C7440D"/>
    <w:rsid w:val="00C74531"/>
    <w:rsid w:val="00C74558"/>
    <w:rsid w:val="00C7461D"/>
    <w:rsid w:val="00C74D5F"/>
    <w:rsid w:val="00C754BE"/>
    <w:rsid w:val="00C75CEB"/>
    <w:rsid w:val="00C75FAE"/>
    <w:rsid w:val="00C76003"/>
    <w:rsid w:val="00C76238"/>
    <w:rsid w:val="00C763ED"/>
    <w:rsid w:val="00C7788D"/>
    <w:rsid w:val="00C77C59"/>
    <w:rsid w:val="00C80AA4"/>
    <w:rsid w:val="00C81094"/>
    <w:rsid w:val="00C81C35"/>
    <w:rsid w:val="00C8220C"/>
    <w:rsid w:val="00C82290"/>
    <w:rsid w:val="00C82B0B"/>
    <w:rsid w:val="00C82F47"/>
    <w:rsid w:val="00C832C6"/>
    <w:rsid w:val="00C83343"/>
    <w:rsid w:val="00C83537"/>
    <w:rsid w:val="00C836B7"/>
    <w:rsid w:val="00C8408E"/>
    <w:rsid w:val="00C841B6"/>
    <w:rsid w:val="00C8470F"/>
    <w:rsid w:val="00C849E0"/>
    <w:rsid w:val="00C84EEE"/>
    <w:rsid w:val="00C85354"/>
    <w:rsid w:val="00C85765"/>
    <w:rsid w:val="00C85955"/>
    <w:rsid w:val="00C859FD"/>
    <w:rsid w:val="00C866A9"/>
    <w:rsid w:val="00C867DF"/>
    <w:rsid w:val="00C9002E"/>
    <w:rsid w:val="00C90178"/>
    <w:rsid w:val="00C902A4"/>
    <w:rsid w:val="00C9040D"/>
    <w:rsid w:val="00C90606"/>
    <w:rsid w:val="00C9061B"/>
    <w:rsid w:val="00C910B8"/>
    <w:rsid w:val="00C911B0"/>
    <w:rsid w:val="00C915D9"/>
    <w:rsid w:val="00C91C1E"/>
    <w:rsid w:val="00C92500"/>
    <w:rsid w:val="00C9270D"/>
    <w:rsid w:val="00C92BCF"/>
    <w:rsid w:val="00C93272"/>
    <w:rsid w:val="00C944B2"/>
    <w:rsid w:val="00C946D2"/>
    <w:rsid w:val="00C94A63"/>
    <w:rsid w:val="00C95453"/>
    <w:rsid w:val="00C959F7"/>
    <w:rsid w:val="00C95D95"/>
    <w:rsid w:val="00C95F14"/>
    <w:rsid w:val="00C96800"/>
    <w:rsid w:val="00C9760B"/>
    <w:rsid w:val="00C978A3"/>
    <w:rsid w:val="00CA005A"/>
    <w:rsid w:val="00CA06BE"/>
    <w:rsid w:val="00CA083C"/>
    <w:rsid w:val="00CA0A0D"/>
    <w:rsid w:val="00CA0B34"/>
    <w:rsid w:val="00CA0BB5"/>
    <w:rsid w:val="00CA0C96"/>
    <w:rsid w:val="00CA116A"/>
    <w:rsid w:val="00CA1900"/>
    <w:rsid w:val="00CA1BFD"/>
    <w:rsid w:val="00CA1D6F"/>
    <w:rsid w:val="00CA1DA5"/>
    <w:rsid w:val="00CA23CF"/>
    <w:rsid w:val="00CA3222"/>
    <w:rsid w:val="00CA389F"/>
    <w:rsid w:val="00CA3B17"/>
    <w:rsid w:val="00CA3DA8"/>
    <w:rsid w:val="00CA3F59"/>
    <w:rsid w:val="00CA474F"/>
    <w:rsid w:val="00CA4958"/>
    <w:rsid w:val="00CA50EE"/>
    <w:rsid w:val="00CA559F"/>
    <w:rsid w:val="00CA58D5"/>
    <w:rsid w:val="00CA5B11"/>
    <w:rsid w:val="00CA5DDB"/>
    <w:rsid w:val="00CA5E32"/>
    <w:rsid w:val="00CA656A"/>
    <w:rsid w:val="00CA67B3"/>
    <w:rsid w:val="00CA7EE5"/>
    <w:rsid w:val="00CB0506"/>
    <w:rsid w:val="00CB1206"/>
    <w:rsid w:val="00CB1C29"/>
    <w:rsid w:val="00CB2241"/>
    <w:rsid w:val="00CB2C01"/>
    <w:rsid w:val="00CB2DE5"/>
    <w:rsid w:val="00CB3195"/>
    <w:rsid w:val="00CB350D"/>
    <w:rsid w:val="00CB3916"/>
    <w:rsid w:val="00CB3C65"/>
    <w:rsid w:val="00CB47ED"/>
    <w:rsid w:val="00CB4839"/>
    <w:rsid w:val="00CB4E16"/>
    <w:rsid w:val="00CB5B3A"/>
    <w:rsid w:val="00CB5CC0"/>
    <w:rsid w:val="00CB6571"/>
    <w:rsid w:val="00CB6CB8"/>
    <w:rsid w:val="00CB7359"/>
    <w:rsid w:val="00CB776B"/>
    <w:rsid w:val="00CC03E9"/>
    <w:rsid w:val="00CC09A3"/>
    <w:rsid w:val="00CC0EB9"/>
    <w:rsid w:val="00CC1209"/>
    <w:rsid w:val="00CC127F"/>
    <w:rsid w:val="00CC13DD"/>
    <w:rsid w:val="00CC1911"/>
    <w:rsid w:val="00CC1EB0"/>
    <w:rsid w:val="00CC2027"/>
    <w:rsid w:val="00CC345E"/>
    <w:rsid w:val="00CC3635"/>
    <w:rsid w:val="00CC3DAC"/>
    <w:rsid w:val="00CC4141"/>
    <w:rsid w:val="00CC45F5"/>
    <w:rsid w:val="00CC5612"/>
    <w:rsid w:val="00CC5EA5"/>
    <w:rsid w:val="00CC5FD0"/>
    <w:rsid w:val="00CC6417"/>
    <w:rsid w:val="00CC6580"/>
    <w:rsid w:val="00CC6760"/>
    <w:rsid w:val="00CC6949"/>
    <w:rsid w:val="00CC7355"/>
    <w:rsid w:val="00CC7865"/>
    <w:rsid w:val="00CD01CA"/>
    <w:rsid w:val="00CD055E"/>
    <w:rsid w:val="00CD0714"/>
    <w:rsid w:val="00CD0829"/>
    <w:rsid w:val="00CD08CD"/>
    <w:rsid w:val="00CD0B17"/>
    <w:rsid w:val="00CD13C0"/>
    <w:rsid w:val="00CD21F6"/>
    <w:rsid w:val="00CD26CA"/>
    <w:rsid w:val="00CD2AB1"/>
    <w:rsid w:val="00CD2AC1"/>
    <w:rsid w:val="00CD2DEC"/>
    <w:rsid w:val="00CD2FD8"/>
    <w:rsid w:val="00CD3572"/>
    <w:rsid w:val="00CD3889"/>
    <w:rsid w:val="00CD3AAB"/>
    <w:rsid w:val="00CD3F94"/>
    <w:rsid w:val="00CD4121"/>
    <w:rsid w:val="00CD5172"/>
    <w:rsid w:val="00CD55D2"/>
    <w:rsid w:val="00CD584C"/>
    <w:rsid w:val="00CD5868"/>
    <w:rsid w:val="00CD5C0C"/>
    <w:rsid w:val="00CD5EF4"/>
    <w:rsid w:val="00CD6022"/>
    <w:rsid w:val="00CD608D"/>
    <w:rsid w:val="00CD609F"/>
    <w:rsid w:val="00CD6705"/>
    <w:rsid w:val="00CD6715"/>
    <w:rsid w:val="00CD7362"/>
    <w:rsid w:val="00CD7CBA"/>
    <w:rsid w:val="00CE0E1E"/>
    <w:rsid w:val="00CE1560"/>
    <w:rsid w:val="00CE2079"/>
    <w:rsid w:val="00CE23C3"/>
    <w:rsid w:val="00CE285F"/>
    <w:rsid w:val="00CE3A35"/>
    <w:rsid w:val="00CE41DB"/>
    <w:rsid w:val="00CE4781"/>
    <w:rsid w:val="00CE47C2"/>
    <w:rsid w:val="00CE5A51"/>
    <w:rsid w:val="00CE6D69"/>
    <w:rsid w:val="00CE7779"/>
    <w:rsid w:val="00CE792A"/>
    <w:rsid w:val="00CF0358"/>
    <w:rsid w:val="00CF05E1"/>
    <w:rsid w:val="00CF078E"/>
    <w:rsid w:val="00CF07E8"/>
    <w:rsid w:val="00CF0A7F"/>
    <w:rsid w:val="00CF1990"/>
    <w:rsid w:val="00CF1BFE"/>
    <w:rsid w:val="00CF227A"/>
    <w:rsid w:val="00CF2539"/>
    <w:rsid w:val="00CF25F0"/>
    <w:rsid w:val="00CF277B"/>
    <w:rsid w:val="00CF288D"/>
    <w:rsid w:val="00CF3F98"/>
    <w:rsid w:val="00CF4298"/>
    <w:rsid w:val="00CF43DE"/>
    <w:rsid w:val="00CF45FF"/>
    <w:rsid w:val="00CF4A8E"/>
    <w:rsid w:val="00CF4D90"/>
    <w:rsid w:val="00CF4EBA"/>
    <w:rsid w:val="00CF5763"/>
    <w:rsid w:val="00CF6069"/>
    <w:rsid w:val="00CF65FD"/>
    <w:rsid w:val="00CF6FE7"/>
    <w:rsid w:val="00CF7009"/>
    <w:rsid w:val="00CF70FC"/>
    <w:rsid w:val="00CF777A"/>
    <w:rsid w:val="00D00212"/>
    <w:rsid w:val="00D004F0"/>
    <w:rsid w:val="00D0092D"/>
    <w:rsid w:val="00D01342"/>
    <w:rsid w:val="00D016EE"/>
    <w:rsid w:val="00D01D05"/>
    <w:rsid w:val="00D01F32"/>
    <w:rsid w:val="00D023B4"/>
    <w:rsid w:val="00D02863"/>
    <w:rsid w:val="00D02A18"/>
    <w:rsid w:val="00D02DE8"/>
    <w:rsid w:val="00D033EB"/>
    <w:rsid w:val="00D03921"/>
    <w:rsid w:val="00D03DE4"/>
    <w:rsid w:val="00D04A78"/>
    <w:rsid w:val="00D04DAC"/>
    <w:rsid w:val="00D06221"/>
    <w:rsid w:val="00D06E1F"/>
    <w:rsid w:val="00D075C1"/>
    <w:rsid w:val="00D07F46"/>
    <w:rsid w:val="00D101EE"/>
    <w:rsid w:val="00D11675"/>
    <w:rsid w:val="00D1174A"/>
    <w:rsid w:val="00D11CF8"/>
    <w:rsid w:val="00D11F86"/>
    <w:rsid w:val="00D12634"/>
    <w:rsid w:val="00D12741"/>
    <w:rsid w:val="00D12B50"/>
    <w:rsid w:val="00D13068"/>
    <w:rsid w:val="00D130C2"/>
    <w:rsid w:val="00D13C34"/>
    <w:rsid w:val="00D13CB2"/>
    <w:rsid w:val="00D1424A"/>
    <w:rsid w:val="00D14579"/>
    <w:rsid w:val="00D14709"/>
    <w:rsid w:val="00D1481E"/>
    <w:rsid w:val="00D14CD1"/>
    <w:rsid w:val="00D15B2A"/>
    <w:rsid w:val="00D15B7D"/>
    <w:rsid w:val="00D15D28"/>
    <w:rsid w:val="00D15DCF"/>
    <w:rsid w:val="00D1611B"/>
    <w:rsid w:val="00D163E0"/>
    <w:rsid w:val="00D166FF"/>
    <w:rsid w:val="00D16770"/>
    <w:rsid w:val="00D16BA3"/>
    <w:rsid w:val="00D16FCA"/>
    <w:rsid w:val="00D1725A"/>
    <w:rsid w:val="00D1783A"/>
    <w:rsid w:val="00D17B08"/>
    <w:rsid w:val="00D17E84"/>
    <w:rsid w:val="00D201C1"/>
    <w:rsid w:val="00D203C9"/>
    <w:rsid w:val="00D20417"/>
    <w:rsid w:val="00D20CB4"/>
    <w:rsid w:val="00D20CF9"/>
    <w:rsid w:val="00D21023"/>
    <w:rsid w:val="00D21229"/>
    <w:rsid w:val="00D218AB"/>
    <w:rsid w:val="00D2193E"/>
    <w:rsid w:val="00D21FC0"/>
    <w:rsid w:val="00D228B2"/>
    <w:rsid w:val="00D228D5"/>
    <w:rsid w:val="00D22D6A"/>
    <w:rsid w:val="00D2321A"/>
    <w:rsid w:val="00D2329E"/>
    <w:rsid w:val="00D235F9"/>
    <w:rsid w:val="00D23F49"/>
    <w:rsid w:val="00D24252"/>
    <w:rsid w:val="00D24595"/>
    <w:rsid w:val="00D245A9"/>
    <w:rsid w:val="00D24A54"/>
    <w:rsid w:val="00D24C51"/>
    <w:rsid w:val="00D25105"/>
    <w:rsid w:val="00D25229"/>
    <w:rsid w:val="00D252DC"/>
    <w:rsid w:val="00D2542F"/>
    <w:rsid w:val="00D2556F"/>
    <w:rsid w:val="00D25897"/>
    <w:rsid w:val="00D26B02"/>
    <w:rsid w:val="00D26FA7"/>
    <w:rsid w:val="00D26FB0"/>
    <w:rsid w:val="00D275F4"/>
    <w:rsid w:val="00D3066D"/>
    <w:rsid w:val="00D30BC8"/>
    <w:rsid w:val="00D31885"/>
    <w:rsid w:val="00D31912"/>
    <w:rsid w:val="00D3192F"/>
    <w:rsid w:val="00D31984"/>
    <w:rsid w:val="00D3220D"/>
    <w:rsid w:val="00D327E3"/>
    <w:rsid w:val="00D32E9E"/>
    <w:rsid w:val="00D32EC4"/>
    <w:rsid w:val="00D3390E"/>
    <w:rsid w:val="00D33DED"/>
    <w:rsid w:val="00D33F45"/>
    <w:rsid w:val="00D341A6"/>
    <w:rsid w:val="00D343A6"/>
    <w:rsid w:val="00D35209"/>
    <w:rsid w:val="00D35313"/>
    <w:rsid w:val="00D35577"/>
    <w:rsid w:val="00D36336"/>
    <w:rsid w:val="00D367E5"/>
    <w:rsid w:val="00D36ABC"/>
    <w:rsid w:val="00D36ECA"/>
    <w:rsid w:val="00D37188"/>
    <w:rsid w:val="00D376F2"/>
    <w:rsid w:val="00D37BB3"/>
    <w:rsid w:val="00D404A9"/>
    <w:rsid w:val="00D40D74"/>
    <w:rsid w:val="00D412E5"/>
    <w:rsid w:val="00D41682"/>
    <w:rsid w:val="00D41C79"/>
    <w:rsid w:val="00D41E7E"/>
    <w:rsid w:val="00D4240F"/>
    <w:rsid w:val="00D42C6D"/>
    <w:rsid w:val="00D42E2E"/>
    <w:rsid w:val="00D43381"/>
    <w:rsid w:val="00D44786"/>
    <w:rsid w:val="00D448A0"/>
    <w:rsid w:val="00D451A9"/>
    <w:rsid w:val="00D45DB5"/>
    <w:rsid w:val="00D460CD"/>
    <w:rsid w:val="00D4614F"/>
    <w:rsid w:val="00D46423"/>
    <w:rsid w:val="00D46D0E"/>
    <w:rsid w:val="00D46FF4"/>
    <w:rsid w:val="00D471B4"/>
    <w:rsid w:val="00D47667"/>
    <w:rsid w:val="00D47A81"/>
    <w:rsid w:val="00D47F8A"/>
    <w:rsid w:val="00D5006A"/>
    <w:rsid w:val="00D50797"/>
    <w:rsid w:val="00D514A0"/>
    <w:rsid w:val="00D52866"/>
    <w:rsid w:val="00D528BD"/>
    <w:rsid w:val="00D52B29"/>
    <w:rsid w:val="00D52B51"/>
    <w:rsid w:val="00D52BAB"/>
    <w:rsid w:val="00D53129"/>
    <w:rsid w:val="00D532D7"/>
    <w:rsid w:val="00D5378E"/>
    <w:rsid w:val="00D53BFA"/>
    <w:rsid w:val="00D53D70"/>
    <w:rsid w:val="00D5452F"/>
    <w:rsid w:val="00D5490B"/>
    <w:rsid w:val="00D54917"/>
    <w:rsid w:val="00D54DCD"/>
    <w:rsid w:val="00D55BA1"/>
    <w:rsid w:val="00D55C28"/>
    <w:rsid w:val="00D56AB5"/>
    <w:rsid w:val="00D57D2E"/>
    <w:rsid w:val="00D57DF2"/>
    <w:rsid w:val="00D604F9"/>
    <w:rsid w:val="00D6181E"/>
    <w:rsid w:val="00D61A5B"/>
    <w:rsid w:val="00D61D7D"/>
    <w:rsid w:val="00D61FA9"/>
    <w:rsid w:val="00D6201E"/>
    <w:rsid w:val="00D62291"/>
    <w:rsid w:val="00D62519"/>
    <w:rsid w:val="00D625A3"/>
    <w:rsid w:val="00D627EB"/>
    <w:rsid w:val="00D62851"/>
    <w:rsid w:val="00D62F05"/>
    <w:rsid w:val="00D62FCD"/>
    <w:rsid w:val="00D638E4"/>
    <w:rsid w:val="00D63B9E"/>
    <w:rsid w:val="00D63C1E"/>
    <w:rsid w:val="00D63F13"/>
    <w:rsid w:val="00D643A9"/>
    <w:rsid w:val="00D6512C"/>
    <w:rsid w:val="00D657FA"/>
    <w:rsid w:val="00D6618E"/>
    <w:rsid w:val="00D6643F"/>
    <w:rsid w:val="00D66BC8"/>
    <w:rsid w:val="00D67219"/>
    <w:rsid w:val="00D67433"/>
    <w:rsid w:val="00D67646"/>
    <w:rsid w:val="00D67A3F"/>
    <w:rsid w:val="00D67A80"/>
    <w:rsid w:val="00D706F7"/>
    <w:rsid w:val="00D708E8"/>
    <w:rsid w:val="00D7097A"/>
    <w:rsid w:val="00D70DED"/>
    <w:rsid w:val="00D70E34"/>
    <w:rsid w:val="00D7175D"/>
    <w:rsid w:val="00D719DC"/>
    <w:rsid w:val="00D71E8D"/>
    <w:rsid w:val="00D72636"/>
    <w:rsid w:val="00D72637"/>
    <w:rsid w:val="00D72C57"/>
    <w:rsid w:val="00D72CB7"/>
    <w:rsid w:val="00D73E05"/>
    <w:rsid w:val="00D73EDF"/>
    <w:rsid w:val="00D74067"/>
    <w:rsid w:val="00D748EE"/>
    <w:rsid w:val="00D74CB0"/>
    <w:rsid w:val="00D75120"/>
    <w:rsid w:val="00D75FDF"/>
    <w:rsid w:val="00D76655"/>
    <w:rsid w:val="00D76BB8"/>
    <w:rsid w:val="00D76EFB"/>
    <w:rsid w:val="00D76FF1"/>
    <w:rsid w:val="00D77163"/>
    <w:rsid w:val="00D77720"/>
    <w:rsid w:val="00D77BD6"/>
    <w:rsid w:val="00D80020"/>
    <w:rsid w:val="00D80325"/>
    <w:rsid w:val="00D804D3"/>
    <w:rsid w:val="00D81121"/>
    <w:rsid w:val="00D811A7"/>
    <w:rsid w:val="00D81531"/>
    <w:rsid w:val="00D8271D"/>
    <w:rsid w:val="00D82B12"/>
    <w:rsid w:val="00D82F0A"/>
    <w:rsid w:val="00D8338E"/>
    <w:rsid w:val="00D8384C"/>
    <w:rsid w:val="00D83DEF"/>
    <w:rsid w:val="00D84442"/>
    <w:rsid w:val="00D8462C"/>
    <w:rsid w:val="00D84AD8"/>
    <w:rsid w:val="00D853B9"/>
    <w:rsid w:val="00D85592"/>
    <w:rsid w:val="00D858C6"/>
    <w:rsid w:val="00D85A85"/>
    <w:rsid w:val="00D85BBE"/>
    <w:rsid w:val="00D85E4C"/>
    <w:rsid w:val="00D86043"/>
    <w:rsid w:val="00D86621"/>
    <w:rsid w:val="00D8680A"/>
    <w:rsid w:val="00D86C7A"/>
    <w:rsid w:val="00D87A22"/>
    <w:rsid w:val="00D87DF0"/>
    <w:rsid w:val="00D906BD"/>
    <w:rsid w:val="00D9122A"/>
    <w:rsid w:val="00D91AF5"/>
    <w:rsid w:val="00D9248C"/>
    <w:rsid w:val="00D930C2"/>
    <w:rsid w:val="00D93212"/>
    <w:rsid w:val="00D9356A"/>
    <w:rsid w:val="00D937AF"/>
    <w:rsid w:val="00D943A0"/>
    <w:rsid w:val="00D95C12"/>
    <w:rsid w:val="00D95F16"/>
    <w:rsid w:val="00D95FA6"/>
    <w:rsid w:val="00D95FD5"/>
    <w:rsid w:val="00D96807"/>
    <w:rsid w:val="00D96B21"/>
    <w:rsid w:val="00D97389"/>
    <w:rsid w:val="00D97C0F"/>
    <w:rsid w:val="00D97F1D"/>
    <w:rsid w:val="00D97F9B"/>
    <w:rsid w:val="00DA01A6"/>
    <w:rsid w:val="00DA01AB"/>
    <w:rsid w:val="00DA0730"/>
    <w:rsid w:val="00DA0AB4"/>
    <w:rsid w:val="00DA18B8"/>
    <w:rsid w:val="00DA1DDC"/>
    <w:rsid w:val="00DA1FFE"/>
    <w:rsid w:val="00DA203E"/>
    <w:rsid w:val="00DA25A6"/>
    <w:rsid w:val="00DA3502"/>
    <w:rsid w:val="00DA385E"/>
    <w:rsid w:val="00DA3935"/>
    <w:rsid w:val="00DA3CAA"/>
    <w:rsid w:val="00DA3CF2"/>
    <w:rsid w:val="00DA4960"/>
    <w:rsid w:val="00DA49B2"/>
    <w:rsid w:val="00DA4E03"/>
    <w:rsid w:val="00DA4FC3"/>
    <w:rsid w:val="00DA5366"/>
    <w:rsid w:val="00DA53DF"/>
    <w:rsid w:val="00DA574D"/>
    <w:rsid w:val="00DA5D6F"/>
    <w:rsid w:val="00DA6528"/>
    <w:rsid w:val="00DA68FC"/>
    <w:rsid w:val="00DA6948"/>
    <w:rsid w:val="00DA6956"/>
    <w:rsid w:val="00DA6D87"/>
    <w:rsid w:val="00DA7171"/>
    <w:rsid w:val="00DA7DF4"/>
    <w:rsid w:val="00DB0041"/>
    <w:rsid w:val="00DB0840"/>
    <w:rsid w:val="00DB16A0"/>
    <w:rsid w:val="00DB18BF"/>
    <w:rsid w:val="00DB1D0D"/>
    <w:rsid w:val="00DB2655"/>
    <w:rsid w:val="00DB386C"/>
    <w:rsid w:val="00DB3893"/>
    <w:rsid w:val="00DB3960"/>
    <w:rsid w:val="00DB4D89"/>
    <w:rsid w:val="00DB50E0"/>
    <w:rsid w:val="00DB533F"/>
    <w:rsid w:val="00DB5AF5"/>
    <w:rsid w:val="00DB5ECE"/>
    <w:rsid w:val="00DB6130"/>
    <w:rsid w:val="00DB67C9"/>
    <w:rsid w:val="00DB6A48"/>
    <w:rsid w:val="00DB6AF9"/>
    <w:rsid w:val="00DB6EDB"/>
    <w:rsid w:val="00DB6FC5"/>
    <w:rsid w:val="00DB71F4"/>
    <w:rsid w:val="00DB74D5"/>
    <w:rsid w:val="00DB7984"/>
    <w:rsid w:val="00DC10CB"/>
    <w:rsid w:val="00DC13FF"/>
    <w:rsid w:val="00DC1461"/>
    <w:rsid w:val="00DC16AC"/>
    <w:rsid w:val="00DC1B69"/>
    <w:rsid w:val="00DC1BAC"/>
    <w:rsid w:val="00DC1CAA"/>
    <w:rsid w:val="00DC23F7"/>
    <w:rsid w:val="00DC2637"/>
    <w:rsid w:val="00DC3204"/>
    <w:rsid w:val="00DC45C4"/>
    <w:rsid w:val="00DC480A"/>
    <w:rsid w:val="00DC4FDF"/>
    <w:rsid w:val="00DC5313"/>
    <w:rsid w:val="00DC5439"/>
    <w:rsid w:val="00DC6F99"/>
    <w:rsid w:val="00DC794F"/>
    <w:rsid w:val="00DD0077"/>
    <w:rsid w:val="00DD01E7"/>
    <w:rsid w:val="00DD0515"/>
    <w:rsid w:val="00DD09B7"/>
    <w:rsid w:val="00DD0C30"/>
    <w:rsid w:val="00DD0C4F"/>
    <w:rsid w:val="00DD0E53"/>
    <w:rsid w:val="00DD1707"/>
    <w:rsid w:val="00DD1ABA"/>
    <w:rsid w:val="00DD1F8A"/>
    <w:rsid w:val="00DD2E5D"/>
    <w:rsid w:val="00DD3281"/>
    <w:rsid w:val="00DD32D0"/>
    <w:rsid w:val="00DD33B5"/>
    <w:rsid w:val="00DD38AB"/>
    <w:rsid w:val="00DD4D66"/>
    <w:rsid w:val="00DD4D6B"/>
    <w:rsid w:val="00DD4FDC"/>
    <w:rsid w:val="00DD5ADC"/>
    <w:rsid w:val="00DD6577"/>
    <w:rsid w:val="00DD715C"/>
    <w:rsid w:val="00DD722C"/>
    <w:rsid w:val="00DD76C1"/>
    <w:rsid w:val="00DD77F2"/>
    <w:rsid w:val="00DD7DA2"/>
    <w:rsid w:val="00DE03D0"/>
    <w:rsid w:val="00DE143C"/>
    <w:rsid w:val="00DE16A7"/>
    <w:rsid w:val="00DE21FC"/>
    <w:rsid w:val="00DE2212"/>
    <w:rsid w:val="00DE2383"/>
    <w:rsid w:val="00DE2A37"/>
    <w:rsid w:val="00DE2D62"/>
    <w:rsid w:val="00DE3F61"/>
    <w:rsid w:val="00DE4172"/>
    <w:rsid w:val="00DE4FEF"/>
    <w:rsid w:val="00DE5B3B"/>
    <w:rsid w:val="00DE5DA0"/>
    <w:rsid w:val="00DE672F"/>
    <w:rsid w:val="00DE760B"/>
    <w:rsid w:val="00DE7AF1"/>
    <w:rsid w:val="00DE7B87"/>
    <w:rsid w:val="00DE7F4D"/>
    <w:rsid w:val="00DF0950"/>
    <w:rsid w:val="00DF0C72"/>
    <w:rsid w:val="00DF1664"/>
    <w:rsid w:val="00DF2149"/>
    <w:rsid w:val="00DF295A"/>
    <w:rsid w:val="00DF2D2F"/>
    <w:rsid w:val="00DF2D7E"/>
    <w:rsid w:val="00DF2E9F"/>
    <w:rsid w:val="00DF2EF1"/>
    <w:rsid w:val="00DF32D7"/>
    <w:rsid w:val="00DF35F3"/>
    <w:rsid w:val="00DF4987"/>
    <w:rsid w:val="00DF49D1"/>
    <w:rsid w:val="00DF4A2E"/>
    <w:rsid w:val="00DF5429"/>
    <w:rsid w:val="00DF5509"/>
    <w:rsid w:val="00DF57CB"/>
    <w:rsid w:val="00DF5E47"/>
    <w:rsid w:val="00DF6475"/>
    <w:rsid w:val="00DF6630"/>
    <w:rsid w:val="00DF6D80"/>
    <w:rsid w:val="00DF774D"/>
    <w:rsid w:val="00E00A04"/>
    <w:rsid w:val="00E00DCD"/>
    <w:rsid w:val="00E0249D"/>
    <w:rsid w:val="00E02795"/>
    <w:rsid w:val="00E028F8"/>
    <w:rsid w:val="00E02901"/>
    <w:rsid w:val="00E02E58"/>
    <w:rsid w:val="00E03C31"/>
    <w:rsid w:val="00E03F7B"/>
    <w:rsid w:val="00E048D6"/>
    <w:rsid w:val="00E04E3E"/>
    <w:rsid w:val="00E053D2"/>
    <w:rsid w:val="00E053E6"/>
    <w:rsid w:val="00E06EDA"/>
    <w:rsid w:val="00E0766C"/>
    <w:rsid w:val="00E07775"/>
    <w:rsid w:val="00E07A20"/>
    <w:rsid w:val="00E07ADE"/>
    <w:rsid w:val="00E07EF7"/>
    <w:rsid w:val="00E1007D"/>
    <w:rsid w:val="00E108B2"/>
    <w:rsid w:val="00E10F20"/>
    <w:rsid w:val="00E1180F"/>
    <w:rsid w:val="00E11D50"/>
    <w:rsid w:val="00E121E5"/>
    <w:rsid w:val="00E12DA0"/>
    <w:rsid w:val="00E1322D"/>
    <w:rsid w:val="00E13F54"/>
    <w:rsid w:val="00E14127"/>
    <w:rsid w:val="00E147D4"/>
    <w:rsid w:val="00E14A64"/>
    <w:rsid w:val="00E14CB5"/>
    <w:rsid w:val="00E14EAC"/>
    <w:rsid w:val="00E15099"/>
    <w:rsid w:val="00E15112"/>
    <w:rsid w:val="00E1566E"/>
    <w:rsid w:val="00E15E43"/>
    <w:rsid w:val="00E16F9B"/>
    <w:rsid w:val="00E1703D"/>
    <w:rsid w:val="00E17382"/>
    <w:rsid w:val="00E17755"/>
    <w:rsid w:val="00E17C1C"/>
    <w:rsid w:val="00E17E04"/>
    <w:rsid w:val="00E20248"/>
    <w:rsid w:val="00E203C5"/>
    <w:rsid w:val="00E20497"/>
    <w:rsid w:val="00E204D9"/>
    <w:rsid w:val="00E20994"/>
    <w:rsid w:val="00E20CDB"/>
    <w:rsid w:val="00E212A7"/>
    <w:rsid w:val="00E2139A"/>
    <w:rsid w:val="00E213F6"/>
    <w:rsid w:val="00E22272"/>
    <w:rsid w:val="00E2269F"/>
    <w:rsid w:val="00E22AC4"/>
    <w:rsid w:val="00E22B8F"/>
    <w:rsid w:val="00E22E3D"/>
    <w:rsid w:val="00E23647"/>
    <w:rsid w:val="00E23A63"/>
    <w:rsid w:val="00E23C08"/>
    <w:rsid w:val="00E23D73"/>
    <w:rsid w:val="00E24654"/>
    <w:rsid w:val="00E24BEB"/>
    <w:rsid w:val="00E24DD9"/>
    <w:rsid w:val="00E2546F"/>
    <w:rsid w:val="00E2561E"/>
    <w:rsid w:val="00E25F72"/>
    <w:rsid w:val="00E26025"/>
    <w:rsid w:val="00E262DA"/>
    <w:rsid w:val="00E26379"/>
    <w:rsid w:val="00E264E7"/>
    <w:rsid w:val="00E26C6F"/>
    <w:rsid w:val="00E26F67"/>
    <w:rsid w:val="00E270C9"/>
    <w:rsid w:val="00E27B46"/>
    <w:rsid w:val="00E3049B"/>
    <w:rsid w:val="00E3053F"/>
    <w:rsid w:val="00E30E64"/>
    <w:rsid w:val="00E30EBC"/>
    <w:rsid w:val="00E320F9"/>
    <w:rsid w:val="00E3220B"/>
    <w:rsid w:val="00E328D1"/>
    <w:rsid w:val="00E3316B"/>
    <w:rsid w:val="00E3360F"/>
    <w:rsid w:val="00E3417D"/>
    <w:rsid w:val="00E34A0E"/>
    <w:rsid w:val="00E35245"/>
    <w:rsid w:val="00E35277"/>
    <w:rsid w:val="00E3561E"/>
    <w:rsid w:val="00E357DB"/>
    <w:rsid w:val="00E35849"/>
    <w:rsid w:val="00E35C91"/>
    <w:rsid w:val="00E3696C"/>
    <w:rsid w:val="00E3723B"/>
    <w:rsid w:val="00E37A33"/>
    <w:rsid w:val="00E37FC9"/>
    <w:rsid w:val="00E40038"/>
    <w:rsid w:val="00E4010E"/>
    <w:rsid w:val="00E403A2"/>
    <w:rsid w:val="00E40469"/>
    <w:rsid w:val="00E40A2F"/>
    <w:rsid w:val="00E40D1B"/>
    <w:rsid w:val="00E40E26"/>
    <w:rsid w:val="00E40E99"/>
    <w:rsid w:val="00E4192A"/>
    <w:rsid w:val="00E41A40"/>
    <w:rsid w:val="00E41B0C"/>
    <w:rsid w:val="00E42041"/>
    <w:rsid w:val="00E42696"/>
    <w:rsid w:val="00E426B7"/>
    <w:rsid w:val="00E427B5"/>
    <w:rsid w:val="00E42B3C"/>
    <w:rsid w:val="00E42C2D"/>
    <w:rsid w:val="00E42D9D"/>
    <w:rsid w:val="00E42E3C"/>
    <w:rsid w:val="00E43487"/>
    <w:rsid w:val="00E44E3C"/>
    <w:rsid w:val="00E45422"/>
    <w:rsid w:val="00E45D63"/>
    <w:rsid w:val="00E460CF"/>
    <w:rsid w:val="00E46183"/>
    <w:rsid w:val="00E46231"/>
    <w:rsid w:val="00E4677A"/>
    <w:rsid w:val="00E4682E"/>
    <w:rsid w:val="00E4763B"/>
    <w:rsid w:val="00E47931"/>
    <w:rsid w:val="00E47BC3"/>
    <w:rsid w:val="00E50067"/>
    <w:rsid w:val="00E50386"/>
    <w:rsid w:val="00E50694"/>
    <w:rsid w:val="00E50991"/>
    <w:rsid w:val="00E50D9D"/>
    <w:rsid w:val="00E50E77"/>
    <w:rsid w:val="00E50F90"/>
    <w:rsid w:val="00E51D7A"/>
    <w:rsid w:val="00E520B3"/>
    <w:rsid w:val="00E531C8"/>
    <w:rsid w:val="00E53547"/>
    <w:rsid w:val="00E54104"/>
    <w:rsid w:val="00E54F43"/>
    <w:rsid w:val="00E557A0"/>
    <w:rsid w:val="00E558C5"/>
    <w:rsid w:val="00E5591A"/>
    <w:rsid w:val="00E55B1F"/>
    <w:rsid w:val="00E55EF7"/>
    <w:rsid w:val="00E56140"/>
    <w:rsid w:val="00E569D6"/>
    <w:rsid w:val="00E570E5"/>
    <w:rsid w:val="00E5735F"/>
    <w:rsid w:val="00E57A64"/>
    <w:rsid w:val="00E60BDC"/>
    <w:rsid w:val="00E6135D"/>
    <w:rsid w:val="00E61510"/>
    <w:rsid w:val="00E62127"/>
    <w:rsid w:val="00E62A36"/>
    <w:rsid w:val="00E63056"/>
    <w:rsid w:val="00E6307C"/>
    <w:rsid w:val="00E630BA"/>
    <w:rsid w:val="00E63A41"/>
    <w:rsid w:val="00E63B41"/>
    <w:rsid w:val="00E63FF6"/>
    <w:rsid w:val="00E642BC"/>
    <w:rsid w:val="00E6446B"/>
    <w:rsid w:val="00E64A24"/>
    <w:rsid w:val="00E64AFF"/>
    <w:rsid w:val="00E64D13"/>
    <w:rsid w:val="00E65704"/>
    <w:rsid w:val="00E65D0F"/>
    <w:rsid w:val="00E6649C"/>
    <w:rsid w:val="00E6668D"/>
    <w:rsid w:val="00E66845"/>
    <w:rsid w:val="00E669E3"/>
    <w:rsid w:val="00E669EA"/>
    <w:rsid w:val="00E66C11"/>
    <w:rsid w:val="00E66D0A"/>
    <w:rsid w:val="00E66F64"/>
    <w:rsid w:val="00E7023F"/>
    <w:rsid w:val="00E70628"/>
    <w:rsid w:val="00E70675"/>
    <w:rsid w:val="00E7076B"/>
    <w:rsid w:val="00E709BB"/>
    <w:rsid w:val="00E70E44"/>
    <w:rsid w:val="00E71005"/>
    <w:rsid w:val="00E71015"/>
    <w:rsid w:val="00E7195E"/>
    <w:rsid w:val="00E71B4A"/>
    <w:rsid w:val="00E71B80"/>
    <w:rsid w:val="00E72740"/>
    <w:rsid w:val="00E72C0A"/>
    <w:rsid w:val="00E736F5"/>
    <w:rsid w:val="00E742D8"/>
    <w:rsid w:val="00E74621"/>
    <w:rsid w:val="00E748CE"/>
    <w:rsid w:val="00E74AAE"/>
    <w:rsid w:val="00E74F3E"/>
    <w:rsid w:val="00E75467"/>
    <w:rsid w:val="00E7684E"/>
    <w:rsid w:val="00E77076"/>
    <w:rsid w:val="00E772DA"/>
    <w:rsid w:val="00E77934"/>
    <w:rsid w:val="00E779B7"/>
    <w:rsid w:val="00E77E52"/>
    <w:rsid w:val="00E77ED7"/>
    <w:rsid w:val="00E8021D"/>
    <w:rsid w:val="00E8025D"/>
    <w:rsid w:val="00E8043C"/>
    <w:rsid w:val="00E80C25"/>
    <w:rsid w:val="00E80C44"/>
    <w:rsid w:val="00E80EAF"/>
    <w:rsid w:val="00E81DAD"/>
    <w:rsid w:val="00E82A0A"/>
    <w:rsid w:val="00E83230"/>
    <w:rsid w:val="00E838E9"/>
    <w:rsid w:val="00E839E0"/>
    <w:rsid w:val="00E8405B"/>
    <w:rsid w:val="00E8426F"/>
    <w:rsid w:val="00E844D1"/>
    <w:rsid w:val="00E84866"/>
    <w:rsid w:val="00E849C5"/>
    <w:rsid w:val="00E84C27"/>
    <w:rsid w:val="00E84C40"/>
    <w:rsid w:val="00E84EAB"/>
    <w:rsid w:val="00E84F4B"/>
    <w:rsid w:val="00E850C3"/>
    <w:rsid w:val="00E85261"/>
    <w:rsid w:val="00E854AB"/>
    <w:rsid w:val="00E8584D"/>
    <w:rsid w:val="00E85ADB"/>
    <w:rsid w:val="00E85BFF"/>
    <w:rsid w:val="00E85D55"/>
    <w:rsid w:val="00E8624B"/>
    <w:rsid w:val="00E871E1"/>
    <w:rsid w:val="00E872C5"/>
    <w:rsid w:val="00E8775A"/>
    <w:rsid w:val="00E87E0C"/>
    <w:rsid w:val="00E90343"/>
    <w:rsid w:val="00E9092D"/>
    <w:rsid w:val="00E909B0"/>
    <w:rsid w:val="00E90AB2"/>
    <w:rsid w:val="00E91428"/>
    <w:rsid w:val="00E91621"/>
    <w:rsid w:val="00E918CF"/>
    <w:rsid w:val="00E9323C"/>
    <w:rsid w:val="00E9331D"/>
    <w:rsid w:val="00E9362E"/>
    <w:rsid w:val="00E93A60"/>
    <w:rsid w:val="00E943E0"/>
    <w:rsid w:val="00E947DD"/>
    <w:rsid w:val="00E9531B"/>
    <w:rsid w:val="00E95F59"/>
    <w:rsid w:val="00E96B1A"/>
    <w:rsid w:val="00E96BEF"/>
    <w:rsid w:val="00E97182"/>
    <w:rsid w:val="00E97B2F"/>
    <w:rsid w:val="00E97CEE"/>
    <w:rsid w:val="00EA04C5"/>
    <w:rsid w:val="00EA0B64"/>
    <w:rsid w:val="00EA0C80"/>
    <w:rsid w:val="00EA10D8"/>
    <w:rsid w:val="00EA16A5"/>
    <w:rsid w:val="00EA18BE"/>
    <w:rsid w:val="00EA1936"/>
    <w:rsid w:val="00EA24C1"/>
    <w:rsid w:val="00EA2D7D"/>
    <w:rsid w:val="00EA2F5F"/>
    <w:rsid w:val="00EA2FA8"/>
    <w:rsid w:val="00EA302E"/>
    <w:rsid w:val="00EA36C3"/>
    <w:rsid w:val="00EA3FC9"/>
    <w:rsid w:val="00EA3FD7"/>
    <w:rsid w:val="00EA4177"/>
    <w:rsid w:val="00EA48E7"/>
    <w:rsid w:val="00EA4BD6"/>
    <w:rsid w:val="00EA5039"/>
    <w:rsid w:val="00EA58D8"/>
    <w:rsid w:val="00EA5979"/>
    <w:rsid w:val="00EA63ED"/>
    <w:rsid w:val="00EA6EB5"/>
    <w:rsid w:val="00EA6F4D"/>
    <w:rsid w:val="00EA6FD4"/>
    <w:rsid w:val="00EA7081"/>
    <w:rsid w:val="00EB0C92"/>
    <w:rsid w:val="00EB1089"/>
    <w:rsid w:val="00EB138D"/>
    <w:rsid w:val="00EB142D"/>
    <w:rsid w:val="00EB1A45"/>
    <w:rsid w:val="00EB1A72"/>
    <w:rsid w:val="00EB1C69"/>
    <w:rsid w:val="00EB2604"/>
    <w:rsid w:val="00EB2C01"/>
    <w:rsid w:val="00EB2E92"/>
    <w:rsid w:val="00EB3C4B"/>
    <w:rsid w:val="00EB3FAC"/>
    <w:rsid w:val="00EB4220"/>
    <w:rsid w:val="00EB49DE"/>
    <w:rsid w:val="00EB4F17"/>
    <w:rsid w:val="00EB554B"/>
    <w:rsid w:val="00EB59F6"/>
    <w:rsid w:val="00EB5B54"/>
    <w:rsid w:val="00EB61B5"/>
    <w:rsid w:val="00EB62C9"/>
    <w:rsid w:val="00EB692A"/>
    <w:rsid w:val="00EB69F7"/>
    <w:rsid w:val="00EB6CE2"/>
    <w:rsid w:val="00EB7B6E"/>
    <w:rsid w:val="00EB7CC0"/>
    <w:rsid w:val="00EB7D5A"/>
    <w:rsid w:val="00EB7FE4"/>
    <w:rsid w:val="00EC0281"/>
    <w:rsid w:val="00EC07A7"/>
    <w:rsid w:val="00EC0B26"/>
    <w:rsid w:val="00EC1599"/>
    <w:rsid w:val="00EC1B5E"/>
    <w:rsid w:val="00EC1CCB"/>
    <w:rsid w:val="00EC23B6"/>
    <w:rsid w:val="00EC2AF8"/>
    <w:rsid w:val="00EC2DC8"/>
    <w:rsid w:val="00EC2E93"/>
    <w:rsid w:val="00EC30DC"/>
    <w:rsid w:val="00EC34FA"/>
    <w:rsid w:val="00EC3D01"/>
    <w:rsid w:val="00EC4018"/>
    <w:rsid w:val="00EC4321"/>
    <w:rsid w:val="00EC4D18"/>
    <w:rsid w:val="00EC50FE"/>
    <w:rsid w:val="00EC5628"/>
    <w:rsid w:val="00EC5765"/>
    <w:rsid w:val="00EC57D7"/>
    <w:rsid w:val="00EC5B0B"/>
    <w:rsid w:val="00EC6601"/>
    <w:rsid w:val="00EC6942"/>
    <w:rsid w:val="00EC6A78"/>
    <w:rsid w:val="00EC6D2D"/>
    <w:rsid w:val="00EC7185"/>
    <w:rsid w:val="00EC748D"/>
    <w:rsid w:val="00EC7515"/>
    <w:rsid w:val="00EC78CD"/>
    <w:rsid w:val="00EC7FED"/>
    <w:rsid w:val="00ED0E29"/>
    <w:rsid w:val="00ED0F69"/>
    <w:rsid w:val="00ED1ED9"/>
    <w:rsid w:val="00ED280D"/>
    <w:rsid w:val="00ED28C3"/>
    <w:rsid w:val="00ED29C8"/>
    <w:rsid w:val="00ED2F98"/>
    <w:rsid w:val="00ED3322"/>
    <w:rsid w:val="00ED33FB"/>
    <w:rsid w:val="00ED3723"/>
    <w:rsid w:val="00ED3C94"/>
    <w:rsid w:val="00ED43C0"/>
    <w:rsid w:val="00ED48F9"/>
    <w:rsid w:val="00ED5253"/>
    <w:rsid w:val="00ED5820"/>
    <w:rsid w:val="00ED5F80"/>
    <w:rsid w:val="00ED6542"/>
    <w:rsid w:val="00ED69A7"/>
    <w:rsid w:val="00ED6A9F"/>
    <w:rsid w:val="00ED7F8F"/>
    <w:rsid w:val="00EE22B3"/>
    <w:rsid w:val="00EE2AC4"/>
    <w:rsid w:val="00EE35BC"/>
    <w:rsid w:val="00EE3AE3"/>
    <w:rsid w:val="00EE3E81"/>
    <w:rsid w:val="00EE40D4"/>
    <w:rsid w:val="00EE53DD"/>
    <w:rsid w:val="00EE5779"/>
    <w:rsid w:val="00EE5CDB"/>
    <w:rsid w:val="00EE6891"/>
    <w:rsid w:val="00EE70D3"/>
    <w:rsid w:val="00EE70E0"/>
    <w:rsid w:val="00EE773D"/>
    <w:rsid w:val="00EE7896"/>
    <w:rsid w:val="00EE7D87"/>
    <w:rsid w:val="00EE7E5C"/>
    <w:rsid w:val="00EF11C1"/>
    <w:rsid w:val="00EF12E2"/>
    <w:rsid w:val="00EF152C"/>
    <w:rsid w:val="00EF17C5"/>
    <w:rsid w:val="00EF1C0D"/>
    <w:rsid w:val="00EF1CC2"/>
    <w:rsid w:val="00EF2154"/>
    <w:rsid w:val="00EF27E9"/>
    <w:rsid w:val="00EF2B51"/>
    <w:rsid w:val="00EF2E68"/>
    <w:rsid w:val="00EF3289"/>
    <w:rsid w:val="00EF3515"/>
    <w:rsid w:val="00EF3938"/>
    <w:rsid w:val="00EF3B20"/>
    <w:rsid w:val="00EF3C5C"/>
    <w:rsid w:val="00EF3CBD"/>
    <w:rsid w:val="00EF44F3"/>
    <w:rsid w:val="00EF4564"/>
    <w:rsid w:val="00EF4727"/>
    <w:rsid w:val="00EF47CB"/>
    <w:rsid w:val="00EF4C6C"/>
    <w:rsid w:val="00EF4FA8"/>
    <w:rsid w:val="00EF5038"/>
    <w:rsid w:val="00EF53AB"/>
    <w:rsid w:val="00EF63F9"/>
    <w:rsid w:val="00EF6B3B"/>
    <w:rsid w:val="00EF759D"/>
    <w:rsid w:val="00EF7A7A"/>
    <w:rsid w:val="00EF7F07"/>
    <w:rsid w:val="00F00033"/>
    <w:rsid w:val="00F00503"/>
    <w:rsid w:val="00F00955"/>
    <w:rsid w:val="00F00BB3"/>
    <w:rsid w:val="00F0125F"/>
    <w:rsid w:val="00F01313"/>
    <w:rsid w:val="00F016CF"/>
    <w:rsid w:val="00F02125"/>
    <w:rsid w:val="00F0273E"/>
    <w:rsid w:val="00F029E6"/>
    <w:rsid w:val="00F02A33"/>
    <w:rsid w:val="00F02E2F"/>
    <w:rsid w:val="00F034A4"/>
    <w:rsid w:val="00F0363B"/>
    <w:rsid w:val="00F039FD"/>
    <w:rsid w:val="00F04190"/>
    <w:rsid w:val="00F046BA"/>
    <w:rsid w:val="00F04C45"/>
    <w:rsid w:val="00F04E20"/>
    <w:rsid w:val="00F04E33"/>
    <w:rsid w:val="00F054AA"/>
    <w:rsid w:val="00F056D4"/>
    <w:rsid w:val="00F05782"/>
    <w:rsid w:val="00F05D3B"/>
    <w:rsid w:val="00F06159"/>
    <w:rsid w:val="00F06869"/>
    <w:rsid w:val="00F069DA"/>
    <w:rsid w:val="00F06A4D"/>
    <w:rsid w:val="00F06AF8"/>
    <w:rsid w:val="00F06FFF"/>
    <w:rsid w:val="00F075D5"/>
    <w:rsid w:val="00F07664"/>
    <w:rsid w:val="00F0767A"/>
    <w:rsid w:val="00F0789C"/>
    <w:rsid w:val="00F07B55"/>
    <w:rsid w:val="00F1037F"/>
    <w:rsid w:val="00F10885"/>
    <w:rsid w:val="00F10CB7"/>
    <w:rsid w:val="00F11AAE"/>
    <w:rsid w:val="00F11E17"/>
    <w:rsid w:val="00F12411"/>
    <w:rsid w:val="00F124EB"/>
    <w:rsid w:val="00F12533"/>
    <w:rsid w:val="00F12C12"/>
    <w:rsid w:val="00F12DCA"/>
    <w:rsid w:val="00F132C2"/>
    <w:rsid w:val="00F13734"/>
    <w:rsid w:val="00F141A6"/>
    <w:rsid w:val="00F14474"/>
    <w:rsid w:val="00F14925"/>
    <w:rsid w:val="00F1498B"/>
    <w:rsid w:val="00F14BAC"/>
    <w:rsid w:val="00F14BAD"/>
    <w:rsid w:val="00F160BF"/>
    <w:rsid w:val="00F167C9"/>
    <w:rsid w:val="00F16A6E"/>
    <w:rsid w:val="00F208FD"/>
    <w:rsid w:val="00F20A86"/>
    <w:rsid w:val="00F20DD0"/>
    <w:rsid w:val="00F211D2"/>
    <w:rsid w:val="00F21419"/>
    <w:rsid w:val="00F216BB"/>
    <w:rsid w:val="00F22494"/>
    <w:rsid w:val="00F23062"/>
    <w:rsid w:val="00F2378E"/>
    <w:rsid w:val="00F23B26"/>
    <w:rsid w:val="00F2400E"/>
    <w:rsid w:val="00F240EC"/>
    <w:rsid w:val="00F24196"/>
    <w:rsid w:val="00F251A0"/>
    <w:rsid w:val="00F254ED"/>
    <w:rsid w:val="00F259FC"/>
    <w:rsid w:val="00F25FC3"/>
    <w:rsid w:val="00F261BA"/>
    <w:rsid w:val="00F2666B"/>
    <w:rsid w:val="00F2666E"/>
    <w:rsid w:val="00F267D3"/>
    <w:rsid w:val="00F3052D"/>
    <w:rsid w:val="00F3092C"/>
    <w:rsid w:val="00F30C8E"/>
    <w:rsid w:val="00F30E1E"/>
    <w:rsid w:val="00F315C4"/>
    <w:rsid w:val="00F3250B"/>
    <w:rsid w:val="00F32C22"/>
    <w:rsid w:val="00F33443"/>
    <w:rsid w:val="00F340D7"/>
    <w:rsid w:val="00F3414D"/>
    <w:rsid w:val="00F348FC"/>
    <w:rsid w:val="00F34CD5"/>
    <w:rsid w:val="00F34E05"/>
    <w:rsid w:val="00F35714"/>
    <w:rsid w:val="00F3618E"/>
    <w:rsid w:val="00F3642F"/>
    <w:rsid w:val="00F36EF9"/>
    <w:rsid w:val="00F37423"/>
    <w:rsid w:val="00F37470"/>
    <w:rsid w:val="00F37653"/>
    <w:rsid w:val="00F37956"/>
    <w:rsid w:val="00F4004E"/>
    <w:rsid w:val="00F406D6"/>
    <w:rsid w:val="00F40BA8"/>
    <w:rsid w:val="00F40FA7"/>
    <w:rsid w:val="00F4142E"/>
    <w:rsid w:val="00F41449"/>
    <w:rsid w:val="00F41623"/>
    <w:rsid w:val="00F41720"/>
    <w:rsid w:val="00F417EE"/>
    <w:rsid w:val="00F4192B"/>
    <w:rsid w:val="00F41C78"/>
    <w:rsid w:val="00F42379"/>
    <w:rsid w:val="00F42494"/>
    <w:rsid w:val="00F43052"/>
    <w:rsid w:val="00F431A9"/>
    <w:rsid w:val="00F43FD8"/>
    <w:rsid w:val="00F44C71"/>
    <w:rsid w:val="00F44D2F"/>
    <w:rsid w:val="00F44FE5"/>
    <w:rsid w:val="00F456A9"/>
    <w:rsid w:val="00F45AFB"/>
    <w:rsid w:val="00F45E7F"/>
    <w:rsid w:val="00F46540"/>
    <w:rsid w:val="00F466B8"/>
    <w:rsid w:val="00F500F5"/>
    <w:rsid w:val="00F506B9"/>
    <w:rsid w:val="00F50B52"/>
    <w:rsid w:val="00F51292"/>
    <w:rsid w:val="00F517B1"/>
    <w:rsid w:val="00F51F1D"/>
    <w:rsid w:val="00F523ED"/>
    <w:rsid w:val="00F5276F"/>
    <w:rsid w:val="00F52C0D"/>
    <w:rsid w:val="00F52F0B"/>
    <w:rsid w:val="00F530CA"/>
    <w:rsid w:val="00F53760"/>
    <w:rsid w:val="00F53F2E"/>
    <w:rsid w:val="00F54356"/>
    <w:rsid w:val="00F54532"/>
    <w:rsid w:val="00F5471D"/>
    <w:rsid w:val="00F54FF1"/>
    <w:rsid w:val="00F552D2"/>
    <w:rsid w:val="00F557AC"/>
    <w:rsid w:val="00F559EE"/>
    <w:rsid w:val="00F55C38"/>
    <w:rsid w:val="00F56211"/>
    <w:rsid w:val="00F572BA"/>
    <w:rsid w:val="00F5768B"/>
    <w:rsid w:val="00F57814"/>
    <w:rsid w:val="00F60302"/>
    <w:rsid w:val="00F6110B"/>
    <w:rsid w:val="00F61422"/>
    <w:rsid w:val="00F61B7F"/>
    <w:rsid w:val="00F61D85"/>
    <w:rsid w:val="00F62047"/>
    <w:rsid w:val="00F63072"/>
    <w:rsid w:val="00F635CF"/>
    <w:rsid w:val="00F63722"/>
    <w:rsid w:val="00F63C85"/>
    <w:rsid w:val="00F63CE2"/>
    <w:rsid w:val="00F63E93"/>
    <w:rsid w:val="00F646DE"/>
    <w:rsid w:val="00F64DD7"/>
    <w:rsid w:val="00F65015"/>
    <w:rsid w:val="00F65096"/>
    <w:rsid w:val="00F65189"/>
    <w:rsid w:val="00F65206"/>
    <w:rsid w:val="00F6587C"/>
    <w:rsid w:val="00F659FE"/>
    <w:rsid w:val="00F65B20"/>
    <w:rsid w:val="00F65FAD"/>
    <w:rsid w:val="00F662DA"/>
    <w:rsid w:val="00F664B0"/>
    <w:rsid w:val="00F66981"/>
    <w:rsid w:val="00F66C4A"/>
    <w:rsid w:val="00F67C59"/>
    <w:rsid w:val="00F67D1D"/>
    <w:rsid w:val="00F70789"/>
    <w:rsid w:val="00F70B6F"/>
    <w:rsid w:val="00F7122D"/>
    <w:rsid w:val="00F72469"/>
    <w:rsid w:val="00F724C5"/>
    <w:rsid w:val="00F72A60"/>
    <w:rsid w:val="00F72FCD"/>
    <w:rsid w:val="00F7352B"/>
    <w:rsid w:val="00F740FF"/>
    <w:rsid w:val="00F74692"/>
    <w:rsid w:val="00F748DB"/>
    <w:rsid w:val="00F74BE1"/>
    <w:rsid w:val="00F75080"/>
    <w:rsid w:val="00F753AD"/>
    <w:rsid w:val="00F7594D"/>
    <w:rsid w:val="00F759D4"/>
    <w:rsid w:val="00F75F11"/>
    <w:rsid w:val="00F7620A"/>
    <w:rsid w:val="00F7694B"/>
    <w:rsid w:val="00F7697A"/>
    <w:rsid w:val="00F76A93"/>
    <w:rsid w:val="00F76D6F"/>
    <w:rsid w:val="00F77FE9"/>
    <w:rsid w:val="00F80404"/>
    <w:rsid w:val="00F815CE"/>
    <w:rsid w:val="00F81E3B"/>
    <w:rsid w:val="00F81F8A"/>
    <w:rsid w:val="00F824DD"/>
    <w:rsid w:val="00F82A0E"/>
    <w:rsid w:val="00F83061"/>
    <w:rsid w:val="00F834C2"/>
    <w:rsid w:val="00F835CC"/>
    <w:rsid w:val="00F84067"/>
    <w:rsid w:val="00F84179"/>
    <w:rsid w:val="00F84B31"/>
    <w:rsid w:val="00F8569E"/>
    <w:rsid w:val="00F85C66"/>
    <w:rsid w:val="00F864AA"/>
    <w:rsid w:val="00F8674D"/>
    <w:rsid w:val="00F86A6F"/>
    <w:rsid w:val="00F86DDA"/>
    <w:rsid w:val="00F86FCB"/>
    <w:rsid w:val="00F87079"/>
    <w:rsid w:val="00F874A8"/>
    <w:rsid w:val="00F879FF"/>
    <w:rsid w:val="00F902E5"/>
    <w:rsid w:val="00F90835"/>
    <w:rsid w:val="00F90BBA"/>
    <w:rsid w:val="00F91837"/>
    <w:rsid w:val="00F91DF5"/>
    <w:rsid w:val="00F91F0F"/>
    <w:rsid w:val="00F92266"/>
    <w:rsid w:val="00F924B5"/>
    <w:rsid w:val="00F927D1"/>
    <w:rsid w:val="00F92F59"/>
    <w:rsid w:val="00F9339F"/>
    <w:rsid w:val="00F93832"/>
    <w:rsid w:val="00F93A7A"/>
    <w:rsid w:val="00F93E61"/>
    <w:rsid w:val="00F952B4"/>
    <w:rsid w:val="00F95346"/>
    <w:rsid w:val="00F95CC9"/>
    <w:rsid w:val="00F96517"/>
    <w:rsid w:val="00F966C0"/>
    <w:rsid w:val="00F96DCC"/>
    <w:rsid w:val="00F9781A"/>
    <w:rsid w:val="00F97999"/>
    <w:rsid w:val="00F97A4C"/>
    <w:rsid w:val="00F97B3B"/>
    <w:rsid w:val="00F97B80"/>
    <w:rsid w:val="00FA0087"/>
    <w:rsid w:val="00FA015A"/>
    <w:rsid w:val="00FA06B3"/>
    <w:rsid w:val="00FA0A29"/>
    <w:rsid w:val="00FA0B4C"/>
    <w:rsid w:val="00FA10F8"/>
    <w:rsid w:val="00FA12FF"/>
    <w:rsid w:val="00FA2051"/>
    <w:rsid w:val="00FA2052"/>
    <w:rsid w:val="00FA2643"/>
    <w:rsid w:val="00FA2C09"/>
    <w:rsid w:val="00FA3CF4"/>
    <w:rsid w:val="00FA3E1E"/>
    <w:rsid w:val="00FA43AA"/>
    <w:rsid w:val="00FA63BF"/>
    <w:rsid w:val="00FA6424"/>
    <w:rsid w:val="00FA6481"/>
    <w:rsid w:val="00FA681A"/>
    <w:rsid w:val="00FA68CB"/>
    <w:rsid w:val="00FA7658"/>
    <w:rsid w:val="00FA7B07"/>
    <w:rsid w:val="00FA7C6F"/>
    <w:rsid w:val="00FB08B8"/>
    <w:rsid w:val="00FB0A10"/>
    <w:rsid w:val="00FB13E6"/>
    <w:rsid w:val="00FB1DCE"/>
    <w:rsid w:val="00FB1E81"/>
    <w:rsid w:val="00FB2069"/>
    <w:rsid w:val="00FB220B"/>
    <w:rsid w:val="00FB2374"/>
    <w:rsid w:val="00FB283A"/>
    <w:rsid w:val="00FB2ABE"/>
    <w:rsid w:val="00FB3030"/>
    <w:rsid w:val="00FB469F"/>
    <w:rsid w:val="00FB46A0"/>
    <w:rsid w:val="00FB4FD9"/>
    <w:rsid w:val="00FB50BD"/>
    <w:rsid w:val="00FB5189"/>
    <w:rsid w:val="00FB5ED7"/>
    <w:rsid w:val="00FB68A4"/>
    <w:rsid w:val="00FB6E46"/>
    <w:rsid w:val="00FB7A05"/>
    <w:rsid w:val="00FB7AFD"/>
    <w:rsid w:val="00FB7FB2"/>
    <w:rsid w:val="00FC081B"/>
    <w:rsid w:val="00FC0978"/>
    <w:rsid w:val="00FC0C5C"/>
    <w:rsid w:val="00FC0CDD"/>
    <w:rsid w:val="00FC1043"/>
    <w:rsid w:val="00FC139F"/>
    <w:rsid w:val="00FC1BA6"/>
    <w:rsid w:val="00FC1E3A"/>
    <w:rsid w:val="00FC1ED4"/>
    <w:rsid w:val="00FC2937"/>
    <w:rsid w:val="00FC2E39"/>
    <w:rsid w:val="00FC30E3"/>
    <w:rsid w:val="00FC32A3"/>
    <w:rsid w:val="00FC3479"/>
    <w:rsid w:val="00FC37A2"/>
    <w:rsid w:val="00FC3C4A"/>
    <w:rsid w:val="00FC3D0F"/>
    <w:rsid w:val="00FC3E6D"/>
    <w:rsid w:val="00FC3F74"/>
    <w:rsid w:val="00FC419A"/>
    <w:rsid w:val="00FC4E3C"/>
    <w:rsid w:val="00FC4F35"/>
    <w:rsid w:val="00FC5008"/>
    <w:rsid w:val="00FC5169"/>
    <w:rsid w:val="00FC56C9"/>
    <w:rsid w:val="00FC5FD0"/>
    <w:rsid w:val="00FC5FD9"/>
    <w:rsid w:val="00FC6176"/>
    <w:rsid w:val="00FC6283"/>
    <w:rsid w:val="00FC6A3F"/>
    <w:rsid w:val="00FC72B7"/>
    <w:rsid w:val="00FC73FE"/>
    <w:rsid w:val="00FC78E4"/>
    <w:rsid w:val="00FC7F08"/>
    <w:rsid w:val="00FD1371"/>
    <w:rsid w:val="00FD138B"/>
    <w:rsid w:val="00FD1741"/>
    <w:rsid w:val="00FD1FD7"/>
    <w:rsid w:val="00FD210B"/>
    <w:rsid w:val="00FD281D"/>
    <w:rsid w:val="00FD2C35"/>
    <w:rsid w:val="00FD3ACE"/>
    <w:rsid w:val="00FD3B44"/>
    <w:rsid w:val="00FD417C"/>
    <w:rsid w:val="00FD452D"/>
    <w:rsid w:val="00FD4B1B"/>
    <w:rsid w:val="00FD4C18"/>
    <w:rsid w:val="00FD514E"/>
    <w:rsid w:val="00FD517E"/>
    <w:rsid w:val="00FD5766"/>
    <w:rsid w:val="00FD5B5C"/>
    <w:rsid w:val="00FD5F1F"/>
    <w:rsid w:val="00FD65B8"/>
    <w:rsid w:val="00FD6C31"/>
    <w:rsid w:val="00FD6E0C"/>
    <w:rsid w:val="00FD6F9B"/>
    <w:rsid w:val="00FD73C0"/>
    <w:rsid w:val="00FD74D8"/>
    <w:rsid w:val="00FE00FC"/>
    <w:rsid w:val="00FE0180"/>
    <w:rsid w:val="00FE0272"/>
    <w:rsid w:val="00FE0727"/>
    <w:rsid w:val="00FE0749"/>
    <w:rsid w:val="00FE0788"/>
    <w:rsid w:val="00FE0FBC"/>
    <w:rsid w:val="00FE1651"/>
    <w:rsid w:val="00FE1732"/>
    <w:rsid w:val="00FE1C04"/>
    <w:rsid w:val="00FE1EAF"/>
    <w:rsid w:val="00FE2618"/>
    <w:rsid w:val="00FE2862"/>
    <w:rsid w:val="00FE2C3B"/>
    <w:rsid w:val="00FE3194"/>
    <w:rsid w:val="00FE3405"/>
    <w:rsid w:val="00FE34EF"/>
    <w:rsid w:val="00FE37FF"/>
    <w:rsid w:val="00FE3C94"/>
    <w:rsid w:val="00FE4627"/>
    <w:rsid w:val="00FE469C"/>
    <w:rsid w:val="00FE4857"/>
    <w:rsid w:val="00FE5265"/>
    <w:rsid w:val="00FE56C9"/>
    <w:rsid w:val="00FE5935"/>
    <w:rsid w:val="00FE5A7A"/>
    <w:rsid w:val="00FE6258"/>
    <w:rsid w:val="00FE632C"/>
    <w:rsid w:val="00FE6D14"/>
    <w:rsid w:val="00FE7229"/>
    <w:rsid w:val="00FF07C3"/>
    <w:rsid w:val="00FF0AB5"/>
    <w:rsid w:val="00FF14C3"/>
    <w:rsid w:val="00FF24C9"/>
    <w:rsid w:val="00FF27C3"/>
    <w:rsid w:val="00FF3012"/>
    <w:rsid w:val="00FF35F1"/>
    <w:rsid w:val="00FF36D8"/>
    <w:rsid w:val="00FF40BB"/>
    <w:rsid w:val="00FF42FC"/>
    <w:rsid w:val="00FF4791"/>
    <w:rsid w:val="00FF4A62"/>
    <w:rsid w:val="00FF4BB2"/>
    <w:rsid w:val="00FF5AC6"/>
    <w:rsid w:val="00FF5E77"/>
    <w:rsid w:val="00FF626C"/>
    <w:rsid w:val="00FF6FD3"/>
  </w:rsids>
  <m:mathPr>
    <m:mathFont m:val="Cambria Math"/>
    <m:brkBin m:val="before"/>
    <m:brkBinSub m:val="--"/>
    <m:smallFrac/>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4847B"/>
  <w15:docId w15:val="{DFB125BF-7E8D-424D-A55E-CD4939F4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43"/>
    <w:pPr>
      <w:spacing w:after="0" w:line="240" w:lineRule="auto"/>
    </w:pPr>
    <w:rPr>
      <w:rFonts w:ascii="Verdana" w:eastAsia="Verdana" w:hAnsi="Verdana" w:cs="Times New Roman"/>
      <w:sz w:val="15"/>
      <w:szCs w:val="16"/>
    </w:rPr>
  </w:style>
  <w:style w:type="paragraph" w:styleId="Heading1">
    <w:name w:val="heading 1"/>
    <w:basedOn w:val="Normal"/>
    <w:next w:val="Normal"/>
    <w:link w:val="Heading1Char"/>
    <w:uiPriority w:val="9"/>
    <w:qFormat/>
    <w:rsid w:val="005F68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543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21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581F"/>
    <w:pPr>
      <w:spacing w:before="100" w:beforeAutospacing="1" w:after="100" w:afterAutospacing="1"/>
    </w:pPr>
    <w:rPr>
      <w:rFonts w:ascii="Times New Roman" w:eastAsia="Times New Roman" w:hAnsi="Times New Roman"/>
      <w:sz w:val="24"/>
      <w:szCs w:val="24"/>
    </w:rPr>
  </w:style>
  <w:style w:type="character" w:customStyle="1" w:styleId="BodytextNotBold">
    <w:name w:val="Body text + Not Bold"/>
    <w:aliases w:val="Spacing 0 pt,Italic,Spacing -1 pt"/>
    <w:rsid w:val="009A5631"/>
    <w:rPr>
      <w:rFonts w:ascii="Arial" w:eastAsia="Arial" w:hAnsi="Arial" w:cs="Arial"/>
      <w:b/>
      <w:bCs/>
      <w:i w:val="0"/>
      <w:iCs w:val="0"/>
      <w:smallCaps w:val="0"/>
      <w:strike w:val="0"/>
      <w:color w:val="000000"/>
      <w:spacing w:val="-5"/>
      <w:w w:val="100"/>
      <w:position w:val="0"/>
      <w:sz w:val="15"/>
      <w:szCs w:val="15"/>
      <w:u w:val="none"/>
      <w:shd w:val="clear" w:color="auto" w:fill="FFFFFF"/>
      <w:lang w:val="mn-MN"/>
    </w:rPr>
  </w:style>
  <w:style w:type="character" w:customStyle="1" w:styleId="Bodytext">
    <w:name w:val="Body text_"/>
    <w:link w:val="BodyText3"/>
    <w:rsid w:val="009A5631"/>
    <w:rPr>
      <w:rFonts w:eastAsia="Arial"/>
      <w:b/>
      <w:bCs/>
      <w:spacing w:val="-2"/>
      <w:sz w:val="15"/>
      <w:szCs w:val="15"/>
      <w:shd w:val="clear" w:color="auto" w:fill="FFFFFF"/>
    </w:rPr>
  </w:style>
  <w:style w:type="paragraph" w:customStyle="1" w:styleId="BodyText3">
    <w:name w:val="Body Text3"/>
    <w:basedOn w:val="Normal"/>
    <w:link w:val="Bodytext"/>
    <w:rsid w:val="009A5631"/>
    <w:pPr>
      <w:widowControl w:val="0"/>
      <w:shd w:val="clear" w:color="auto" w:fill="FFFFFF"/>
      <w:spacing w:before="360" w:after="240" w:line="211" w:lineRule="exact"/>
    </w:pPr>
    <w:rPr>
      <w:rFonts w:asciiTheme="minorHAnsi" w:eastAsia="Arial" w:hAnsiTheme="minorHAnsi" w:cstheme="minorBidi"/>
      <w:b/>
      <w:bCs/>
      <w:spacing w:val="-2"/>
      <w:szCs w:val="15"/>
    </w:rPr>
  </w:style>
  <w:style w:type="character" w:styleId="Strong">
    <w:name w:val="Strong"/>
    <w:uiPriority w:val="22"/>
    <w:qFormat/>
    <w:rsid w:val="002560DD"/>
    <w:rPr>
      <w:b/>
      <w:bCs/>
    </w:rPr>
  </w:style>
  <w:style w:type="paragraph" w:styleId="ListParagraph">
    <w:name w:val="List Paragraph"/>
    <w:aliases w:val="Subtitle,IBL List Paragraph,List Paragraph1,List Pa,Дэд гарчиг,Paragraph,List Paragraph Num"/>
    <w:basedOn w:val="Normal"/>
    <w:link w:val="ListParagraphChar"/>
    <w:uiPriority w:val="34"/>
    <w:qFormat/>
    <w:rsid w:val="002560DD"/>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Subtitle Char,IBL List Paragraph Char,List Paragraph1 Char,List Pa Char,Дэд гарчиг Char,Paragraph Char,List Paragraph Num Char"/>
    <w:link w:val="ListParagraph"/>
    <w:uiPriority w:val="34"/>
    <w:locked/>
    <w:rsid w:val="002560DD"/>
    <w:rPr>
      <w:rFonts w:ascii="Calibri" w:eastAsia="Calibri" w:hAnsi="Calibri" w:cs="Times New Roman"/>
    </w:rPr>
  </w:style>
  <w:style w:type="character" w:customStyle="1" w:styleId="tojvnm2t">
    <w:name w:val="tojvnm2t"/>
    <w:rsid w:val="00596F61"/>
  </w:style>
  <w:style w:type="character" w:styleId="Hyperlink">
    <w:name w:val="Hyperlink"/>
    <w:basedOn w:val="DefaultParagraphFont"/>
    <w:uiPriority w:val="99"/>
    <w:unhideWhenUsed/>
    <w:rsid w:val="00A174BA"/>
    <w:rPr>
      <w:color w:val="0563C1" w:themeColor="hyperlink"/>
      <w:u w:val="single"/>
    </w:rPr>
  </w:style>
  <w:style w:type="character" w:customStyle="1" w:styleId="5yl5">
    <w:name w:val="_5yl5"/>
    <w:rsid w:val="00855C48"/>
  </w:style>
  <w:style w:type="character" w:customStyle="1" w:styleId="Bodytext2Spacing-1pt">
    <w:name w:val="Body text (2) + Spacing -1 pt"/>
    <w:basedOn w:val="DefaultParagraphFont"/>
    <w:rsid w:val="003E1A53"/>
    <w:rPr>
      <w:rFonts w:ascii="Arial" w:eastAsia="Arial" w:hAnsi="Arial" w:cs="Arial"/>
      <w:b w:val="0"/>
      <w:bCs w:val="0"/>
      <w:i w:val="0"/>
      <w:iCs w:val="0"/>
      <w:smallCaps w:val="0"/>
      <w:strike w:val="0"/>
      <w:color w:val="000000"/>
      <w:spacing w:val="-30"/>
      <w:w w:val="100"/>
      <w:position w:val="0"/>
      <w:sz w:val="22"/>
      <w:szCs w:val="22"/>
      <w:u w:val="none"/>
      <w:shd w:val="clear" w:color="auto" w:fill="FFFFFF"/>
      <w:lang w:val="mn-MN" w:eastAsia="mn-MN" w:bidi="mn-MN"/>
    </w:rPr>
  </w:style>
  <w:style w:type="character" w:customStyle="1" w:styleId="apple-style-span">
    <w:name w:val="apple-style-span"/>
    <w:basedOn w:val="DefaultParagraphFont"/>
    <w:rsid w:val="001A7FFA"/>
  </w:style>
  <w:style w:type="character" w:customStyle="1" w:styleId="Bodytext2">
    <w:name w:val="Body text (2)_"/>
    <w:basedOn w:val="DefaultParagraphFont"/>
    <w:link w:val="Bodytext20"/>
    <w:rsid w:val="009018B0"/>
    <w:rPr>
      <w:rFonts w:ascii="Arial" w:eastAsia="Arial" w:hAnsi="Arial" w:cs="Arial"/>
      <w:shd w:val="clear" w:color="auto" w:fill="FFFFFF"/>
    </w:rPr>
  </w:style>
  <w:style w:type="paragraph" w:customStyle="1" w:styleId="Bodytext20">
    <w:name w:val="Body text (2)"/>
    <w:basedOn w:val="Normal"/>
    <w:link w:val="Bodytext2"/>
    <w:rsid w:val="009018B0"/>
    <w:pPr>
      <w:widowControl w:val="0"/>
      <w:shd w:val="clear" w:color="auto" w:fill="FFFFFF"/>
      <w:spacing w:before="300" w:line="312" w:lineRule="exact"/>
      <w:ind w:hanging="700"/>
      <w:jc w:val="both"/>
    </w:pPr>
    <w:rPr>
      <w:rFonts w:ascii="Arial" w:eastAsia="Arial" w:hAnsi="Arial" w:cs="Arial"/>
      <w:sz w:val="22"/>
      <w:szCs w:val="22"/>
    </w:rPr>
  </w:style>
  <w:style w:type="character" w:customStyle="1" w:styleId="mceitemhidden">
    <w:name w:val="mceitemhidden"/>
    <w:rsid w:val="00781D71"/>
  </w:style>
  <w:style w:type="paragraph" w:styleId="FootnoteText">
    <w:name w:val="footnote text"/>
    <w:basedOn w:val="Normal"/>
    <w:link w:val="FootnoteTextChar"/>
    <w:uiPriority w:val="99"/>
    <w:semiHidden/>
    <w:unhideWhenUsed/>
    <w:rsid w:val="005F686A"/>
    <w:rPr>
      <w:sz w:val="20"/>
      <w:szCs w:val="20"/>
    </w:rPr>
  </w:style>
  <w:style w:type="character" w:customStyle="1" w:styleId="FootnoteTextChar">
    <w:name w:val="Footnote Text Char"/>
    <w:basedOn w:val="DefaultParagraphFont"/>
    <w:link w:val="FootnoteText"/>
    <w:uiPriority w:val="99"/>
    <w:semiHidden/>
    <w:rsid w:val="005F686A"/>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5F686A"/>
    <w:rPr>
      <w:vertAlign w:val="superscript"/>
    </w:rPr>
  </w:style>
  <w:style w:type="character" w:customStyle="1" w:styleId="Heading1Char">
    <w:name w:val="Heading 1 Char"/>
    <w:basedOn w:val="DefaultParagraphFont"/>
    <w:link w:val="Heading1"/>
    <w:uiPriority w:val="9"/>
    <w:rsid w:val="005F686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F686A"/>
    <w:rPr>
      <w:sz w:val="16"/>
      <w:szCs w:val="16"/>
    </w:rPr>
  </w:style>
  <w:style w:type="paragraph" w:styleId="CommentText">
    <w:name w:val="annotation text"/>
    <w:basedOn w:val="Normal"/>
    <w:link w:val="CommentTextChar"/>
    <w:uiPriority w:val="99"/>
    <w:unhideWhenUsed/>
    <w:rsid w:val="005F686A"/>
    <w:rPr>
      <w:sz w:val="20"/>
      <w:szCs w:val="20"/>
    </w:rPr>
  </w:style>
  <w:style w:type="character" w:customStyle="1" w:styleId="CommentTextChar">
    <w:name w:val="Comment Text Char"/>
    <w:basedOn w:val="DefaultParagraphFont"/>
    <w:link w:val="CommentText"/>
    <w:uiPriority w:val="99"/>
    <w:rsid w:val="005F686A"/>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5F686A"/>
    <w:rPr>
      <w:b/>
      <w:bCs/>
    </w:rPr>
  </w:style>
  <w:style w:type="character" w:customStyle="1" w:styleId="CommentSubjectChar">
    <w:name w:val="Comment Subject Char"/>
    <w:basedOn w:val="CommentTextChar"/>
    <w:link w:val="CommentSubject"/>
    <w:uiPriority w:val="99"/>
    <w:semiHidden/>
    <w:rsid w:val="005F686A"/>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5F6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6A"/>
    <w:rPr>
      <w:rFonts w:ascii="Segoe UI" w:eastAsia="Verdana" w:hAnsi="Segoe UI" w:cs="Segoe UI"/>
      <w:sz w:val="18"/>
      <w:szCs w:val="18"/>
    </w:rPr>
  </w:style>
  <w:style w:type="character" w:customStyle="1" w:styleId="Heading3Char">
    <w:name w:val="Heading 3 Char"/>
    <w:basedOn w:val="DefaultParagraphFont"/>
    <w:link w:val="Heading3"/>
    <w:uiPriority w:val="9"/>
    <w:semiHidden/>
    <w:rsid w:val="006E7213"/>
    <w:rPr>
      <w:rFonts w:asciiTheme="majorHAnsi" w:eastAsiaTheme="majorEastAsia" w:hAnsiTheme="majorHAnsi" w:cstheme="majorBidi"/>
      <w:color w:val="1F4D78" w:themeColor="accent1" w:themeShade="7F"/>
      <w:sz w:val="24"/>
      <w:szCs w:val="24"/>
    </w:rPr>
  </w:style>
  <w:style w:type="character" w:customStyle="1" w:styleId="d2edcug0">
    <w:name w:val="d2edcug0"/>
    <w:basedOn w:val="DefaultParagraphFont"/>
    <w:rsid w:val="006E7213"/>
  </w:style>
  <w:style w:type="character" w:customStyle="1" w:styleId="spvqvc9t">
    <w:name w:val="spvqvc9t"/>
    <w:basedOn w:val="DefaultParagraphFont"/>
    <w:rsid w:val="006E7213"/>
  </w:style>
  <w:style w:type="paragraph" w:styleId="z-TopofForm">
    <w:name w:val="HTML Top of Form"/>
    <w:basedOn w:val="Normal"/>
    <w:next w:val="Normal"/>
    <w:link w:val="z-TopofFormChar"/>
    <w:hidden/>
    <w:uiPriority w:val="99"/>
    <w:semiHidden/>
    <w:unhideWhenUsed/>
    <w:rsid w:val="006E7213"/>
    <w:pPr>
      <w:pBdr>
        <w:bottom w:val="single" w:sz="6" w:space="1" w:color="auto"/>
      </w:pBdr>
      <w:jc w:val="center"/>
    </w:pPr>
    <w:rPr>
      <w:rFonts w:ascii="Arial" w:eastAsia="Times New Roman" w:hAnsi="Arial" w:cs="Arial"/>
      <w:vanish/>
      <w:sz w:val="16"/>
    </w:rPr>
  </w:style>
  <w:style w:type="character" w:customStyle="1" w:styleId="z-TopofFormChar">
    <w:name w:val="z-Top of Form Char"/>
    <w:basedOn w:val="DefaultParagraphFont"/>
    <w:link w:val="z-TopofForm"/>
    <w:uiPriority w:val="99"/>
    <w:semiHidden/>
    <w:rsid w:val="006E7213"/>
    <w:rPr>
      <w:rFonts w:ascii="Arial" w:eastAsia="Times New Roman" w:hAnsi="Arial" w:cs="Arial"/>
      <w:vanish/>
      <w:sz w:val="16"/>
      <w:szCs w:val="16"/>
    </w:rPr>
  </w:style>
  <w:style w:type="paragraph" w:styleId="Header">
    <w:name w:val="header"/>
    <w:basedOn w:val="Normal"/>
    <w:link w:val="HeaderChar"/>
    <w:uiPriority w:val="99"/>
    <w:unhideWhenUsed/>
    <w:rsid w:val="00EB7B6E"/>
    <w:pPr>
      <w:tabs>
        <w:tab w:val="center" w:pos="4680"/>
        <w:tab w:val="right" w:pos="9360"/>
      </w:tabs>
      <w:jc w:val="both"/>
    </w:pPr>
    <w:rPr>
      <w:rFonts w:ascii="Calibri" w:eastAsia="Calibri" w:hAnsi="Calibri" w:cs="Calibri"/>
      <w:sz w:val="22"/>
      <w:szCs w:val="22"/>
      <w:lang w:val="mn-MN"/>
    </w:rPr>
  </w:style>
  <w:style w:type="character" w:customStyle="1" w:styleId="HeaderChar">
    <w:name w:val="Header Char"/>
    <w:basedOn w:val="DefaultParagraphFont"/>
    <w:link w:val="Header"/>
    <w:uiPriority w:val="99"/>
    <w:rsid w:val="00EB7B6E"/>
    <w:rPr>
      <w:rFonts w:ascii="Calibri" w:eastAsia="Calibri" w:hAnsi="Calibri" w:cs="Calibri"/>
      <w:lang w:val="mn-MN"/>
    </w:rPr>
  </w:style>
  <w:style w:type="character" w:customStyle="1" w:styleId="mceitemhiddenspellword">
    <w:name w:val="mceitemhiddenspellword"/>
    <w:basedOn w:val="DefaultParagraphFont"/>
    <w:rsid w:val="00B46CC0"/>
  </w:style>
  <w:style w:type="character" w:customStyle="1" w:styleId="Heading2Char">
    <w:name w:val="Heading 2 Char"/>
    <w:basedOn w:val="DefaultParagraphFont"/>
    <w:link w:val="Heading2"/>
    <w:uiPriority w:val="9"/>
    <w:semiHidden/>
    <w:rsid w:val="005543EC"/>
    <w:rPr>
      <w:rFonts w:asciiTheme="majorHAnsi" w:eastAsiaTheme="majorEastAsia" w:hAnsiTheme="majorHAnsi" w:cstheme="majorBidi"/>
      <w:color w:val="2E74B5" w:themeColor="accent1" w:themeShade="BF"/>
      <w:sz w:val="26"/>
      <w:szCs w:val="26"/>
    </w:rPr>
  </w:style>
  <w:style w:type="character" w:customStyle="1" w:styleId="editable-incorrect">
    <w:name w:val="editable-incorrect"/>
    <w:basedOn w:val="DefaultParagraphFont"/>
    <w:rsid w:val="0078642A"/>
  </w:style>
  <w:style w:type="paragraph" w:styleId="Footer">
    <w:name w:val="footer"/>
    <w:basedOn w:val="Normal"/>
    <w:link w:val="FooterChar"/>
    <w:uiPriority w:val="99"/>
    <w:unhideWhenUsed/>
    <w:rsid w:val="00C64EC6"/>
    <w:pPr>
      <w:tabs>
        <w:tab w:val="center" w:pos="4513"/>
        <w:tab w:val="right" w:pos="9026"/>
      </w:tabs>
    </w:pPr>
  </w:style>
  <w:style w:type="character" w:customStyle="1" w:styleId="FooterChar">
    <w:name w:val="Footer Char"/>
    <w:basedOn w:val="DefaultParagraphFont"/>
    <w:link w:val="Footer"/>
    <w:uiPriority w:val="99"/>
    <w:rsid w:val="00C64EC6"/>
    <w:rPr>
      <w:rFonts w:ascii="Verdana" w:eastAsia="Verdana" w:hAnsi="Verdana" w:cs="Times New Roman"/>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406">
      <w:bodyDiv w:val="1"/>
      <w:marLeft w:val="0"/>
      <w:marRight w:val="0"/>
      <w:marTop w:val="0"/>
      <w:marBottom w:val="0"/>
      <w:divBdr>
        <w:top w:val="none" w:sz="0" w:space="0" w:color="auto"/>
        <w:left w:val="none" w:sz="0" w:space="0" w:color="auto"/>
        <w:bottom w:val="none" w:sz="0" w:space="0" w:color="auto"/>
        <w:right w:val="none" w:sz="0" w:space="0" w:color="auto"/>
      </w:divBdr>
      <w:divsChild>
        <w:div w:id="587542907">
          <w:marLeft w:val="0"/>
          <w:marRight w:val="0"/>
          <w:marTop w:val="0"/>
          <w:marBottom w:val="0"/>
          <w:divBdr>
            <w:top w:val="none" w:sz="0" w:space="0" w:color="auto"/>
            <w:left w:val="none" w:sz="0" w:space="0" w:color="auto"/>
            <w:bottom w:val="none" w:sz="0" w:space="0" w:color="auto"/>
            <w:right w:val="none" w:sz="0" w:space="0" w:color="auto"/>
          </w:divBdr>
          <w:divsChild>
            <w:div w:id="1829857972">
              <w:marLeft w:val="0"/>
              <w:marRight w:val="0"/>
              <w:marTop w:val="0"/>
              <w:marBottom w:val="0"/>
              <w:divBdr>
                <w:top w:val="none" w:sz="0" w:space="0" w:color="auto"/>
                <w:left w:val="none" w:sz="0" w:space="0" w:color="auto"/>
                <w:bottom w:val="none" w:sz="0" w:space="0" w:color="auto"/>
                <w:right w:val="none" w:sz="0" w:space="0" w:color="auto"/>
              </w:divBdr>
              <w:divsChild>
                <w:div w:id="1369136407">
                  <w:marLeft w:val="0"/>
                  <w:marRight w:val="0"/>
                  <w:marTop w:val="0"/>
                  <w:marBottom w:val="0"/>
                  <w:divBdr>
                    <w:top w:val="none" w:sz="0" w:space="0" w:color="auto"/>
                    <w:left w:val="none" w:sz="0" w:space="0" w:color="auto"/>
                    <w:bottom w:val="none" w:sz="0" w:space="0" w:color="auto"/>
                    <w:right w:val="none" w:sz="0" w:space="0" w:color="auto"/>
                  </w:divBdr>
                  <w:divsChild>
                    <w:div w:id="522934757">
                      <w:marLeft w:val="0"/>
                      <w:marRight w:val="0"/>
                      <w:marTop w:val="0"/>
                      <w:marBottom w:val="0"/>
                      <w:divBdr>
                        <w:top w:val="none" w:sz="0" w:space="0" w:color="auto"/>
                        <w:left w:val="none" w:sz="0" w:space="0" w:color="auto"/>
                        <w:bottom w:val="none" w:sz="0" w:space="0" w:color="auto"/>
                        <w:right w:val="none" w:sz="0" w:space="0" w:color="auto"/>
                      </w:divBdr>
                      <w:divsChild>
                        <w:div w:id="1421945106">
                          <w:marLeft w:val="0"/>
                          <w:marRight w:val="0"/>
                          <w:marTop w:val="0"/>
                          <w:marBottom w:val="0"/>
                          <w:divBdr>
                            <w:top w:val="none" w:sz="0" w:space="0" w:color="auto"/>
                            <w:left w:val="none" w:sz="0" w:space="0" w:color="auto"/>
                            <w:bottom w:val="none" w:sz="0" w:space="0" w:color="auto"/>
                            <w:right w:val="none" w:sz="0" w:space="0" w:color="auto"/>
                          </w:divBdr>
                          <w:divsChild>
                            <w:div w:id="1897626425">
                              <w:marLeft w:val="0"/>
                              <w:marRight w:val="0"/>
                              <w:marTop w:val="0"/>
                              <w:marBottom w:val="0"/>
                              <w:divBdr>
                                <w:top w:val="none" w:sz="0" w:space="0" w:color="auto"/>
                                <w:left w:val="none" w:sz="0" w:space="0" w:color="auto"/>
                                <w:bottom w:val="none" w:sz="0" w:space="0" w:color="auto"/>
                                <w:right w:val="none" w:sz="0" w:space="0" w:color="auto"/>
                              </w:divBdr>
                              <w:divsChild>
                                <w:div w:id="647519552">
                                  <w:marLeft w:val="0"/>
                                  <w:marRight w:val="0"/>
                                  <w:marTop w:val="0"/>
                                  <w:marBottom w:val="0"/>
                                  <w:divBdr>
                                    <w:top w:val="none" w:sz="0" w:space="0" w:color="auto"/>
                                    <w:left w:val="none" w:sz="0" w:space="0" w:color="auto"/>
                                    <w:bottom w:val="none" w:sz="0" w:space="0" w:color="auto"/>
                                    <w:right w:val="none" w:sz="0" w:space="0" w:color="auto"/>
                                  </w:divBdr>
                                  <w:divsChild>
                                    <w:div w:id="934093097">
                                      <w:marLeft w:val="0"/>
                                      <w:marRight w:val="0"/>
                                      <w:marTop w:val="0"/>
                                      <w:marBottom w:val="0"/>
                                      <w:divBdr>
                                        <w:top w:val="none" w:sz="0" w:space="0" w:color="auto"/>
                                        <w:left w:val="none" w:sz="0" w:space="0" w:color="auto"/>
                                        <w:bottom w:val="none" w:sz="0" w:space="0" w:color="auto"/>
                                        <w:right w:val="none" w:sz="0" w:space="0" w:color="auto"/>
                                      </w:divBdr>
                                      <w:divsChild>
                                        <w:div w:id="801506009">
                                          <w:marLeft w:val="0"/>
                                          <w:marRight w:val="0"/>
                                          <w:marTop w:val="0"/>
                                          <w:marBottom w:val="0"/>
                                          <w:divBdr>
                                            <w:top w:val="none" w:sz="0" w:space="0" w:color="auto"/>
                                            <w:left w:val="none" w:sz="0" w:space="0" w:color="auto"/>
                                            <w:bottom w:val="none" w:sz="0" w:space="0" w:color="auto"/>
                                            <w:right w:val="none" w:sz="0" w:space="0" w:color="auto"/>
                                          </w:divBdr>
                                          <w:divsChild>
                                            <w:div w:id="1239291767">
                                              <w:marLeft w:val="0"/>
                                              <w:marRight w:val="0"/>
                                              <w:marTop w:val="0"/>
                                              <w:marBottom w:val="0"/>
                                              <w:divBdr>
                                                <w:top w:val="none" w:sz="0" w:space="0" w:color="auto"/>
                                                <w:left w:val="none" w:sz="0" w:space="0" w:color="auto"/>
                                                <w:bottom w:val="none" w:sz="0" w:space="0" w:color="auto"/>
                                                <w:right w:val="none" w:sz="0" w:space="0" w:color="auto"/>
                                              </w:divBdr>
                                              <w:divsChild>
                                                <w:div w:id="681972746">
                                                  <w:marLeft w:val="0"/>
                                                  <w:marRight w:val="0"/>
                                                  <w:marTop w:val="0"/>
                                                  <w:marBottom w:val="0"/>
                                                  <w:divBdr>
                                                    <w:top w:val="none" w:sz="0" w:space="0" w:color="auto"/>
                                                    <w:left w:val="none" w:sz="0" w:space="0" w:color="auto"/>
                                                    <w:bottom w:val="none" w:sz="0" w:space="0" w:color="auto"/>
                                                    <w:right w:val="none" w:sz="0" w:space="0" w:color="auto"/>
                                                  </w:divBdr>
                                                  <w:divsChild>
                                                    <w:div w:id="1784568637">
                                                      <w:marLeft w:val="0"/>
                                                      <w:marRight w:val="0"/>
                                                      <w:marTop w:val="0"/>
                                                      <w:marBottom w:val="0"/>
                                                      <w:divBdr>
                                                        <w:top w:val="none" w:sz="0" w:space="0" w:color="auto"/>
                                                        <w:left w:val="none" w:sz="0" w:space="0" w:color="auto"/>
                                                        <w:bottom w:val="none" w:sz="0" w:space="0" w:color="auto"/>
                                                        <w:right w:val="none" w:sz="0" w:space="0" w:color="auto"/>
                                                      </w:divBdr>
                                                      <w:divsChild>
                                                        <w:div w:id="641621618">
                                                          <w:marLeft w:val="0"/>
                                                          <w:marRight w:val="0"/>
                                                          <w:marTop w:val="0"/>
                                                          <w:marBottom w:val="0"/>
                                                          <w:divBdr>
                                                            <w:top w:val="none" w:sz="0" w:space="0" w:color="auto"/>
                                                            <w:left w:val="none" w:sz="0" w:space="0" w:color="auto"/>
                                                            <w:bottom w:val="none" w:sz="0" w:space="0" w:color="auto"/>
                                                            <w:right w:val="none" w:sz="0" w:space="0" w:color="auto"/>
                                                          </w:divBdr>
                                                          <w:divsChild>
                                                            <w:div w:id="436753111">
                                                              <w:marLeft w:val="0"/>
                                                              <w:marRight w:val="0"/>
                                                              <w:marTop w:val="0"/>
                                                              <w:marBottom w:val="0"/>
                                                              <w:divBdr>
                                                                <w:top w:val="none" w:sz="0" w:space="0" w:color="auto"/>
                                                                <w:left w:val="none" w:sz="0" w:space="0" w:color="auto"/>
                                                                <w:bottom w:val="none" w:sz="0" w:space="0" w:color="auto"/>
                                                                <w:right w:val="none" w:sz="0" w:space="0" w:color="auto"/>
                                                              </w:divBdr>
                                                              <w:divsChild>
                                                                <w:div w:id="1884947747">
                                                                  <w:marLeft w:val="0"/>
                                                                  <w:marRight w:val="0"/>
                                                                  <w:marTop w:val="0"/>
                                                                  <w:marBottom w:val="0"/>
                                                                  <w:divBdr>
                                                                    <w:top w:val="none" w:sz="0" w:space="0" w:color="auto"/>
                                                                    <w:left w:val="none" w:sz="0" w:space="0" w:color="auto"/>
                                                                    <w:bottom w:val="none" w:sz="0" w:space="0" w:color="auto"/>
                                                                    <w:right w:val="none" w:sz="0" w:space="0" w:color="auto"/>
                                                                  </w:divBdr>
                                                                  <w:divsChild>
                                                                    <w:div w:id="2088334947">
                                                                      <w:marLeft w:val="0"/>
                                                                      <w:marRight w:val="0"/>
                                                                      <w:marTop w:val="0"/>
                                                                      <w:marBottom w:val="0"/>
                                                                      <w:divBdr>
                                                                        <w:top w:val="none" w:sz="0" w:space="0" w:color="auto"/>
                                                                        <w:left w:val="none" w:sz="0" w:space="0" w:color="auto"/>
                                                                        <w:bottom w:val="none" w:sz="0" w:space="0" w:color="auto"/>
                                                                        <w:right w:val="none" w:sz="0" w:space="0" w:color="auto"/>
                                                                      </w:divBdr>
                                                                      <w:divsChild>
                                                                        <w:div w:id="1526867503">
                                                                          <w:marLeft w:val="0"/>
                                                                          <w:marRight w:val="0"/>
                                                                          <w:marTop w:val="0"/>
                                                                          <w:marBottom w:val="0"/>
                                                                          <w:divBdr>
                                                                            <w:top w:val="none" w:sz="0" w:space="0" w:color="auto"/>
                                                                            <w:left w:val="none" w:sz="0" w:space="0" w:color="auto"/>
                                                                            <w:bottom w:val="none" w:sz="0" w:space="0" w:color="auto"/>
                                                                            <w:right w:val="none" w:sz="0" w:space="0" w:color="auto"/>
                                                                          </w:divBdr>
                                                                          <w:divsChild>
                                                                            <w:div w:id="1603031091">
                                                                              <w:marLeft w:val="0"/>
                                                                              <w:marRight w:val="0"/>
                                                                              <w:marTop w:val="0"/>
                                                                              <w:marBottom w:val="0"/>
                                                                              <w:divBdr>
                                                                                <w:top w:val="none" w:sz="0" w:space="0" w:color="auto"/>
                                                                                <w:left w:val="none" w:sz="0" w:space="0" w:color="auto"/>
                                                                                <w:bottom w:val="none" w:sz="0" w:space="0" w:color="auto"/>
                                                                                <w:right w:val="none" w:sz="0" w:space="0" w:color="auto"/>
                                                                              </w:divBdr>
                                                                              <w:divsChild>
                                                                                <w:div w:id="1603148240">
                                                                                  <w:marLeft w:val="0"/>
                                                                                  <w:marRight w:val="0"/>
                                                                                  <w:marTop w:val="0"/>
                                                                                  <w:marBottom w:val="0"/>
                                                                                  <w:divBdr>
                                                                                    <w:top w:val="none" w:sz="0" w:space="0" w:color="auto"/>
                                                                                    <w:left w:val="none" w:sz="0" w:space="0" w:color="auto"/>
                                                                                    <w:bottom w:val="none" w:sz="0" w:space="0" w:color="auto"/>
                                                                                    <w:right w:val="none" w:sz="0" w:space="0" w:color="auto"/>
                                                                                  </w:divBdr>
                                                                                  <w:divsChild>
                                                                                    <w:div w:id="1963731249">
                                                                                      <w:marLeft w:val="0"/>
                                                                                      <w:marRight w:val="0"/>
                                                                                      <w:marTop w:val="0"/>
                                                                                      <w:marBottom w:val="0"/>
                                                                                      <w:divBdr>
                                                                                        <w:top w:val="none" w:sz="0" w:space="0" w:color="auto"/>
                                                                                        <w:left w:val="none" w:sz="0" w:space="0" w:color="auto"/>
                                                                                        <w:bottom w:val="none" w:sz="0" w:space="0" w:color="auto"/>
                                                                                        <w:right w:val="none" w:sz="0" w:space="0" w:color="auto"/>
                                                                                      </w:divBdr>
                                                                                      <w:divsChild>
                                                                                        <w:div w:id="775714664">
                                                                                          <w:marLeft w:val="0"/>
                                                                                          <w:marRight w:val="0"/>
                                                                                          <w:marTop w:val="0"/>
                                                                                          <w:marBottom w:val="0"/>
                                                                                          <w:divBdr>
                                                                                            <w:top w:val="none" w:sz="0" w:space="0" w:color="auto"/>
                                                                                            <w:left w:val="none" w:sz="0" w:space="0" w:color="auto"/>
                                                                                            <w:bottom w:val="none" w:sz="0" w:space="0" w:color="auto"/>
                                                                                            <w:right w:val="none" w:sz="0" w:space="0" w:color="auto"/>
                                                                                          </w:divBdr>
                                                                                          <w:divsChild>
                                                                                            <w:div w:id="3552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272599">
                                                                  <w:marLeft w:val="0"/>
                                                                  <w:marRight w:val="0"/>
                                                                  <w:marTop w:val="0"/>
                                                                  <w:marBottom w:val="0"/>
                                                                  <w:divBdr>
                                                                    <w:top w:val="single" w:sz="2" w:space="9" w:color="auto"/>
                                                                    <w:left w:val="single" w:sz="2" w:space="9" w:color="auto"/>
                                                                    <w:bottom w:val="single" w:sz="2" w:space="9" w:color="auto"/>
                                                                    <w:right w:val="single" w:sz="2" w:space="9" w:color="auto"/>
                                                                  </w:divBdr>
                                                                  <w:divsChild>
                                                                    <w:div w:id="685525011">
                                                                      <w:marLeft w:val="0"/>
                                                                      <w:marRight w:val="0"/>
                                                                      <w:marTop w:val="0"/>
                                                                      <w:marBottom w:val="0"/>
                                                                      <w:divBdr>
                                                                        <w:top w:val="none" w:sz="0" w:space="0" w:color="auto"/>
                                                                        <w:left w:val="none" w:sz="0" w:space="0" w:color="auto"/>
                                                                        <w:bottom w:val="none" w:sz="0" w:space="0" w:color="auto"/>
                                                                        <w:right w:val="none" w:sz="0" w:space="0" w:color="auto"/>
                                                                      </w:divBdr>
                                                                      <w:divsChild>
                                                                        <w:div w:id="5290265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1174413">
                                                      <w:marLeft w:val="0"/>
                                                      <w:marRight w:val="0"/>
                                                      <w:marTop w:val="0"/>
                                                      <w:marBottom w:val="0"/>
                                                      <w:divBdr>
                                                        <w:top w:val="none" w:sz="0" w:space="0" w:color="auto"/>
                                                        <w:left w:val="none" w:sz="0" w:space="0" w:color="auto"/>
                                                        <w:bottom w:val="none" w:sz="0" w:space="0" w:color="auto"/>
                                                        <w:right w:val="none" w:sz="0" w:space="0" w:color="auto"/>
                                                      </w:divBdr>
                                                      <w:divsChild>
                                                        <w:div w:id="389693111">
                                                          <w:marLeft w:val="0"/>
                                                          <w:marRight w:val="0"/>
                                                          <w:marTop w:val="0"/>
                                                          <w:marBottom w:val="0"/>
                                                          <w:divBdr>
                                                            <w:top w:val="none" w:sz="0" w:space="0" w:color="auto"/>
                                                            <w:left w:val="none" w:sz="0" w:space="0" w:color="auto"/>
                                                            <w:bottom w:val="none" w:sz="0" w:space="0" w:color="auto"/>
                                                            <w:right w:val="none" w:sz="0" w:space="0" w:color="auto"/>
                                                          </w:divBdr>
                                                          <w:divsChild>
                                                            <w:div w:id="1802847347">
                                                              <w:marLeft w:val="0"/>
                                                              <w:marRight w:val="0"/>
                                                              <w:marTop w:val="0"/>
                                                              <w:marBottom w:val="0"/>
                                                              <w:divBdr>
                                                                <w:top w:val="none" w:sz="0" w:space="0" w:color="auto"/>
                                                                <w:left w:val="none" w:sz="0" w:space="0" w:color="auto"/>
                                                                <w:bottom w:val="none" w:sz="0" w:space="0" w:color="auto"/>
                                                                <w:right w:val="none" w:sz="0" w:space="0" w:color="auto"/>
                                                              </w:divBdr>
                                                              <w:divsChild>
                                                                <w:div w:id="2071801734">
                                                                  <w:marLeft w:val="0"/>
                                                                  <w:marRight w:val="0"/>
                                                                  <w:marTop w:val="0"/>
                                                                  <w:marBottom w:val="0"/>
                                                                  <w:divBdr>
                                                                    <w:top w:val="none" w:sz="0" w:space="0" w:color="auto"/>
                                                                    <w:left w:val="none" w:sz="0" w:space="0" w:color="auto"/>
                                                                    <w:bottom w:val="none" w:sz="0" w:space="0" w:color="auto"/>
                                                                    <w:right w:val="none" w:sz="0" w:space="0" w:color="auto"/>
                                                                  </w:divBdr>
                                                                  <w:divsChild>
                                                                    <w:div w:id="1787193380">
                                                                      <w:marLeft w:val="0"/>
                                                                      <w:marRight w:val="0"/>
                                                                      <w:marTop w:val="0"/>
                                                                      <w:marBottom w:val="0"/>
                                                                      <w:divBdr>
                                                                        <w:top w:val="none" w:sz="0" w:space="0" w:color="auto"/>
                                                                        <w:left w:val="none" w:sz="0" w:space="0" w:color="auto"/>
                                                                        <w:bottom w:val="none" w:sz="0" w:space="0" w:color="auto"/>
                                                                        <w:right w:val="none" w:sz="0" w:space="0" w:color="auto"/>
                                                                      </w:divBdr>
                                                                      <w:divsChild>
                                                                        <w:div w:id="1386368001">
                                                                          <w:marLeft w:val="0"/>
                                                                          <w:marRight w:val="0"/>
                                                                          <w:marTop w:val="0"/>
                                                                          <w:marBottom w:val="0"/>
                                                                          <w:divBdr>
                                                                            <w:top w:val="none" w:sz="0" w:space="0" w:color="auto"/>
                                                                            <w:left w:val="none" w:sz="0" w:space="0" w:color="auto"/>
                                                                            <w:bottom w:val="none" w:sz="0" w:space="0" w:color="auto"/>
                                                                            <w:right w:val="none" w:sz="0" w:space="0" w:color="auto"/>
                                                                          </w:divBdr>
                                                                        </w:div>
                                                                      </w:divsChild>
                                                                    </w:div>
                                                                    <w:div w:id="85351083">
                                                                      <w:marLeft w:val="0"/>
                                                                      <w:marRight w:val="0"/>
                                                                      <w:marTop w:val="0"/>
                                                                      <w:marBottom w:val="0"/>
                                                                      <w:divBdr>
                                                                        <w:top w:val="none" w:sz="0" w:space="0" w:color="auto"/>
                                                                        <w:left w:val="none" w:sz="0" w:space="0" w:color="auto"/>
                                                                        <w:bottom w:val="none" w:sz="0" w:space="0" w:color="auto"/>
                                                                        <w:right w:val="none" w:sz="0" w:space="0" w:color="auto"/>
                                                                      </w:divBdr>
                                                                      <w:divsChild>
                                                                        <w:div w:id="1421831880">
                                                                          <w:marLeft w:val="0"/>
                                                                          <w:marRight w:val="0"/>
                                                                          <w:marTop w:val="0"/>
                                                                          <w:marBottom w:val="0"/>
                                                                          <w:divBdr>
                                                                            <w:top w:val="none" w:sz="0" w:space="0" w:color="auto"/>
                                                                            <w:left w:val="none" w:sz="0" w:space="0" w:color="auto"/>
                                                                            <w:bottom w:val="none" w:sz="0" w:space="0" w:color="auto"/>
                                                                            <w:right w:val="none" w:sz="0" w:space="0" w:color="auto"/>
                                                                          </w:divBdr>
                                                                          <w:divsChild>
                                                                            <w:div w:id="903956727">
                                                                              <w:marLeft w:val="0"/>
                                                                              <w:marRight w:val="0"/>
                                                                              <w:marTop w:val="0"/>
                                                                              <w:marBottom w:val="0"/>
                                                                              <w:divBdr>
                                                                                <w:top w:val="none" w:sz="0" w:space="0" w:color="auto"/>
                                                                                <w:left w:val="none" w:sz="0" w:space="0" w:color="auto"/>
                                                                                <w:bottom w:val="none" w:sz="0" w:space="0" w:color="auto"/>
                                                                                <w:right w:val="none" w:sz="0" w:space="0" w:color="auto"/>
                                                                              </w:divBdr>
                                                                              <w:divsChild>
                                                                                <w:div w:id="272327965">
                                                                                  <w:marLeft w:val="0"/>
                                                                                  <w:marRight w:val="0"/>
                                                                                  <w:marTop w:val="0"/>
                                                                                  <w:marBottom w:val="0"/>
                                                                                  <w:divBdr>
                                                                                    <w:top w:val="none" w:sz="0" w:space="0" w:color="auto"/>
                                                                                    <w:left w:val="none" w:sz="0" w:space="0" w:color="auto"/>
                                                                                    <w:bottom w:val="none" w:sz="0" w:space="0" w:color="auto"/>
                                                                                    <w:right w:val="none" w:sz="0" w:space="0" w:color="auto"/>
                                                                                  </w:divBdr>
                                                                                  <w:divsChild>
                                                                                    <w:div w:id="1845128994">
                                                                                      <w:marLeft w:val="0"/>
                                                                                      <w:marRight w:val="0"/>
                                                                                      <w:marTop w:val="0"/>
                                                                                      <w:marBottom w:val="0"/>
                                                                                      <w:divBdr>
                                                                                        <w:top w:val="none" w:sz="0" w:space="0" w:color="auto"/>
                                                                                        <w:left w:val="none" w:sz="0" w:space="0" w:color="auto"/>
                                                                                        <w:bottom w:val="none" w:sz="0" w:space="0" w:color="auto"/>
                                                                                        <w:right w:val="none" w:sz="0" w:space="0" w:color="auto"/>
                                                                                      </w:divBdr>
                                                                                      <w:divsChild>
                                                                                        <w:div w:id="156922123">
                                                                                          <w:marLeft w:val="0"/>
                                                                                          <w:marRight w:val="0"/>
                                                                                          <w:marTop w:val="0"/>
                                                                                          <w:marBottom w:val="0"/>
                                                                                          <w:divBdr>
                                                                                            <w:top w:val="none" w:sz="0" w:space="0" w:color="auto"/>
                                                                                            <w:left w:val="none" w:sz="0" w:space="0" w:color="auto"/>
                                                                                            <w:bottom w:val="none" w:sz="0" w:space="0" w:color="auto"/>
                                                                                            <w:right w:val="none" w:sz="0" w:space="0" w:color="auto"/>
                                                                                          </w:divBdr>
                                                                                          <w:divsChild>
                                                                                            <w:div w:id="1515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572537">
                                                                      <w:marLeft w:val="0"/>
                                                                      <w:marRight w:val="0"/>
                                                                      <w:marTop w:val="0"/>
                                                                      <w:marBottom w:val="0"/>
                                                                      <w:divBdr>
                                                                        <w:top w:val="none" w:sz="0" w:space="0" w:color="auto"/>
                                                                        <w:left w:val="none" w:sz="0" w:space="0" w:color="auto"/>
                                                                        <w:bottom w:val="none" w:sz="0" w:space="0" w:color="auto"/>
                                                                        <w:right w:val="none" w:sz="0" w:space="0" w:color="auto"/>
                                                                      </w:divBdr>
                                                                      <w:divsChild>
                                                                        <w:div w:id="271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927">
                                                                  <w:marLeft w:val="0"/>
                                                                  <w:marRight w:val="0"/>
                                                                  <w:marTop w:val="0"/>
                                                                  <w:marBottom w:val="0"/>
                                                                  <w:divBdr>
                                                                    <w:top w:val="single" w:sz="2" w:space="9" w:color="auto"/>
                                                                    <w:left w:val="single" w:sz="2" w:space="9" w:color="auto"/>
                                                                    <w:bottom w:val="single" w:sz="2" w:space="9" w:color="auto"/>
                                                                    <w:right w:val="single" w:sz="2" w:space="9" w:color="auto"/>
                                                                  </w:divBdr>
                                                                  <w:divsChild>
                                                                    <w:div w:id="386926492">
                                                                      <w:marLeft w:val="0"/>
                                                                      <w:marRight w:val="0"/>
                                                                      <w:marTop w:val="0"/>
                                                                      <w:marBottom w:val="0"/>
                                                                      <w:divBdr>
                                                                        <w:top w:val="none" w:sz="0" w:space="0" w:color="auto"/>
                                                                        <w:left w:val="none" w:sz="0" w:space="0" w:color="auto"/>
                                                                        <w:bottom w:val="none" w:sz="0" w:space="0" w:color="auto"/>
                                                                        <w:right w:val="none" w:sz="0" w:space="0" w:color="auto"/>
                                                                      </w:divBdr>
                                                                      <w:divsChild>
                                                                        <w:div w:id="10722368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162414">
      <w:bodyDiv w:val="1"/>
      <w:marLeft w:val="0"/>
      <w:marRight w:val="0"/>
      <w:marTop w:val="0"/>
      <w:marBottom w:val="0"/>
      <w:divBdr>
        <w:top w:val="none" w:sz="0" w:space="0" w:color="auto"/>
        <w:left w:val="none" w:sz="0" w:space="0" w:color="auto"/>
        <w:bottom w:val="none" w:sz="0" w:space="0" w:color="auto"/>
        <w:right w:val="none" w:sz="0" w:space="0" w:color="auto"/>
      </w:divBdr>
    </w:div>
    <w:div w:id="368605709">
      <w:bodyDiv w:val="1"/>
      <w:marLeft w:val="0"/>
      <w:marRight w:val="0"/>
      <w:marTop w:val="0"/>
      <w:marBottom w:val="0"/>
      <w:divBdr>
        <w:top w:val="none" w:sz="0" w:space="0" w:color="auto"/>
        <w:left w:val="none" w:sz="0" w:space="0" w:color="auto"/>
        <w:bottom w:val="none" w:sz="0" w:space="0" w:color="auto"/>
        <w:right w:val="none" w:sz="0" w:space="0" w:color="auto"/>
      </w:divBdr>
    </w:div>
    <w:div w:id="385300832">
      <w:bodyDiv w:val="1"/>
      <w:marLeft w:val="0"/>
      <w:marRight w:val="0"/>
      <w:marTop w:val="0"/>
      <w:marBottom w:val="0"/>
      <w:divBdr>
        <w:top w:val="none" w:sz="0" w:space="0" w:color="auto"/>
        <w:left w:val="none" w:sz="0" w:space="0" w:color="auto"/>
        <w:bottom w:val="none" w:sz="0" w:space="0" w:color="auto"/>
        <w:right w:val="none" w:sz="0" w:space="0" w:color="auto"/>
      </w:divBdr>
      <w:divsChild>
        <w:div w:id="31344832">
          <w:marLeft w:val="0"/>
          <w:marRight w:val="0"/>
          <w:marTop w:val="0"/>
          <w:marBottom w:val="0"/>
          <w:divBdr>
            <w:top w:val="none" w:sz="0" w:space="0" w:color="auto"/>
            <w:left w:val="none" w:sz="0" w:space="0" w:color="auto"/>
            <w:bottom w:val="none" w:sz="0" w:space="0" w:color="auto"/>
            <w:right w:val="none" w:sz="0" w:space="0" w:color="auto"/>
          </w:divBdr>
          <w:divsChild>
            <w:div w:id="450631868">
              <w:marLeft w:val="0"/>
              <w:marRight w:val="0"/>
              <w:marTop w:val="0"/>
              <w:marBottom w:val="0"/>
              <w:divBdr>
                <w:top w:val="none" w:sz="0" w:space="0" w:color="auto"/>
                <w:left w:val="none" w:sz="0" w:space="0" w:color="auto"/>
                <w:bottom w:val="none" w:sz="0" w:space="0" w:color="auto"/>
                <w:right w:val="none" w:sz="0" w:space="0" w:color="auto"/>
              </w:divBdr>
              <w:divsChild>
                <w:div w:id="1720858175">
                  <w:marLeft w:val="0"/>
                  <w:marRight w:val="0"/>
                  <w:marTop w:val="0"/>
                  <w:marBottom w:val="0"/>
                  <w:divBdr>
                    <w:top w:val="none" w:sz="0" w:space="0" w:color="auto"/>
                    <w:left w:val="none" w:sz="0" w:space="0" w:color="auto"/>
                    <w:bottom w:val="none" w:sz="0" w:space="0" w:color="auto"/>
                    <w:right w:val="none" w:sz="0" w:space="0" w:color="auto"/>
                  </w:divBdr>
                  <w:divsChild>
                    <w:div w:id="1747721404">
                      <w:marLeft w:val="0"/>
                      <w:marRight w:val="0"/>
                      <w:marTop w:val="0"/>
                      <w:marBottom w:val="0"/>
                      <w:divBdr>
                        <w:top w:val="none" w:sz="0" w:space="0" w:color="auto"/>
                        <w:left w:val="none" w:sz="0" w:space="0" w:color="auto"/>
                        <w:bottom w:val="none" w:sz="0" w:space="0" w:color="auto"/>
                        <w:right w:val="none" w:sz="0" w:space="0" w:color="auto"/>
                      </w:divBdr>
                      <w:divsChild>
                        <w:div w:id="622005902">
                          <w:marLeft w:val="0"/>
                          <w:marRight w:val="0"/>
                          <w:marTop w:val="0"/>
                          <w:marBottom w:val="0"/>
                          <w:divBdr>
                            <w:top w:val="none" w:sz="0" w:space="0" w:color="auto"/>
                            <w:left w:val="none" w:sz="0" w:space="0" w:color="auto"/>
                            <w:bottom w:val="none" w:sz="0" w:space="0" w:color="auto"/>
                            <w:right w:val="none" w:sz="0" w:space="0" w:color="auto"/>
                          </w:divBdr>
                          <w:divsChild>
                            <w:div w:id="230506017">
                              <w:marLeft w:val="0"/>
                              <w:marRight w:val="0"/>
                              <w:marTop w:val="0"/>
                              <w:marBottom w:val="0"/>
                              <w:divBdr>
                                <w:top w:val="none" w:sz="0" w:space="0" w:color="auto"/>
                                <w:left w:val="none" w:sz="0" w:space="0" w:color="auto"/>
                                <w:bottom w:val="none" w:sz="0" w:space="0" w:color="auto"/>
                                <w:right w:val="none" w:sz="0" w:space="0" w:color="auto"/>
                              </w:divBdr>
                              <w:divsChild>
                                <w:div w:id="1305306496">
                                  <w:marLeft w:val="0"/>
                                  <w:marRight w:val="0"/>
                                  <w:marTop w:val="0"/>
                                  <w:marBottom w:val="0"/>
                                  <w:divBdr>
                                    <w:top w:val="none" w:sz="0" w:space="0" w:color="auto"/>
                                    <w:left w:val="none" w:sz="0" w:space="0" w:color="auto"/>
                                    <w:bottom w:val="none" w:sz="0" w:space="0" w:color="auto"/>
                                    <w:right w:val="none" w:sz="0" w:space="0" w:color="auto"/>
                                  </w:divBdr>
                                  <w:divsChild>
                                    <w:div w:id="467745808">
                                      <w:marLeft w:val="0"/>
                                      <w:marRight w:val="0"/>
                                      <w:marTop w:val="0"/>
                                      <w:marBottom w:val="0"/>
                                      <w:divBdr>
                                        <w:top w:val="none" w:sz="0" w:space="0" w:color="auto"/>
                                        <w:left w:val="none" w:sz="0" w:space="0" w:color="auto"/>
                                        <w:bottom w:val="none" w:sz="0" w:space="0" w:color="auto"/>
                                        <w:right w:val="none" w:sz="0" w:space="0" w:color="auto"/>
                                      </w:divBdr>
                                      <w:divsChild>
                                        <w:div w:id="325399785">
                                          <w:marLeft w:val="0"/>
                                          <w:marRight w:val="0"/>
                                          <w:marTop w:val="0"/>
                                          <w:marBottom w:val="0"/>
                                          <w:divBdr>
                                            <w:top w:val="none" w:sz="0" w:space="0" w:color="auto"/>
                                            <w:left w:val="none" w:sz="0" w:space="0" w:color="auto"/>
                                            <w:bottom w:val="none" w:sz="0" w:space="0" w:color="auto"/>
                                            <w:right w:val="none" w:sz="0" w:space="0" w:color="auto"/>
                                          </w:divBdr>
                                          <w:divsChild>
                                            <w:div w:id="980617415">
                                              <w:marLeft w:val="0"/>
                                              <w:marRight w:val="0"/>
                                              <w:marTop w:val="0"/>
                                              <w:marBottom w:val="0"/>
                                              <w:divBdr>
                                                <w:top w:val="none" w:sz="0" w:space="0" w:color="auto"/>
                                                <w:left w:val="none" w:sz="0" w:space="0" w:color="auto"/>
                                                <w:bottom w:val="none" w:sz="0" w:space="0" w:color="auto"/>
                                                <w:right w:val="none" w:sz="0" w:space="0" w:color="auto"/>
                                              </w:divBdr>
                                              <w:divsChild>
                                                <w:div w:id="1769084080">
                                                  <w:marLeft w:val="0"/>
                                                  <w:marRight w:val="0"/>
                                                  <w:marTop w:val="0"/>
                                                  <w:marBottom w:val="0"/>
                                                  <w:divBdr>
                                                    <w:top w:val="none" w:sz="0" w:space="0" w:color="auto"/>
                                                    <w:left w:val="none" w:sz="0" w:space="0" w:color="auto"/>
                                                    <w:bottom w:val="none" w:sz="0" w:space="0" w:color="auto"/>
                                                    <w:right w:val="none" w:sz="0" w:space="0" w:color="auto"/>
                                                  </w:divBdr>
                                                  <w:divsChild>
                                                    <w:div w:id="75514941">
                                                      <w:marLeft w:val="0"/>
                                                      <w:marRight w:val="0"/>
                                                      <w:marTop w:val="0"/>
                                                      <w:marBottom w:val="0"/>
                                                      <w:divBdr>
                                                        <w:top w:val="none" w:sz="0" w:space="0" w:color="auto"/>
                                                        <w:left w:val="none" w:sz="0" w:space="0" w:color="auto"/>
                                                        <w:bottom w:val="none" w:sz="0" w:space="0" w:color="auto"/>
                                                        <w:right w:val="none" w:sz="0" w:space="0" w:color="auto"/>
                                                      </w:divBdr>
                                                      <w:divsChild>
                                                        <w:div w:id="1825008597">
                                                          <w:marLeft w:val="0"/>
                                                          <w:marRight w:val="0"/>
                                                          <w:marTop w:val="0"/>
                                                          <w:marBottom w:val="0"/>
                                                          <w:divBdr>
                                                            <w:top w:val="none" w:sz="0" w:space="0" w:color="auto"/>
                                                            <w:left w:val="none" w:sz="0" w:space="0" w:color="auto"/>
                                                            <w:bottom w:val="none" w:sz="0" w:space="0" w:color="auto"/>
                                                            <w:right w:val="none" w:sz="0" w:space="0" w:color="auto"/>
                                                          </w:divBdr>
                                                          <w:divsChild>
                                                            <w:div w:id="1920014224">
                                                              <w:marLeft w:val="0"/>
                                                              <w:marRight w:val="0"/>
                                                              <w:marTop w:val="0"/>
                                                              <w:marBottom w:val="0"/>
                                                              <w:divBdr>
                                                                <w:top w:val="none" w:sz="0" w:space="0" w:color="auto"/>
                                                                <w:left w:val="none" w:sz="0" w:space="0" w:color="auto"/>
                                                                <w:bottom w:val="none" w:sz="0" w:space="0" w:color="auto"/>
                                                                <w:right w:val="none" w:sz="0" w:space="0" w:color="auto"/>
                                                              </w:divBdr>
                                                              <w:divsChild>
                                                                <w:div w:id="1434327004">
                                                                  <w:marLeft w:val="0"/>
                                                                  <w:marRight w:val="0"/>
                                                                  <w:marTop w:val="0"/>
                                                                  <w:marBottom w:val="0"/>
                                                                  <w:divBdr>
                                                                    <w:top w:val="none" w:sz="0" w:space="0" w:color="auto"/>
                                                                    <w:left w:val="none" w:sz="0" w:space="0" w:color="auto"/>
                                                                    <w:bottom w:val="none" w:sz="0" w:space="0" w:color="auto"/>
                                                                    <w:right w:val="none" w:sz="0" w:space="0" w:color="auto"/>
                                                                  </w:divBdr>
                                                                  <w:divsChild>
                                                                    <w:div w:id="1094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46596">
                                              <w:marLeft w:val="0"/>
                                              <w:marRight w:val="0"/>
                                              <w:marTop w:val="0"/>
                                              <w:marBottom w:val="0"/>
                                              <w:divBdr>
                                                <w:top w:val="none" w:sz="0" w:space="0" w:color="auto"/>
                                                <w:left w:val="none" w:sz="0" w:space="0" w:color="auto"/>
                                                <w:bottom w:val="none" w:sz="0" w:space="0" w:color="auto"/>
                                                <w:right w:val="none" w:sz="0" w:space="0" w:color="auto"/>
                                              </w:divBdr>
                                              <w:divsChild>
                                                <w:div w:id="12110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2810">
                                          <w:marLeft w:val="0"/>
                                          <w:marRight w:val="0"/>
                                          <w:marTop w:val="0"/>
                                          <w:marBottom w:val="0"/>
                                          <w:divBdr>
                                            <w:top w:val="single" w:sz="2" w:space="9" w:color="auto"/>
                                            <w:left w:val="single" w:sz="2" w:space="9" w:color="auto"/>
                                            <w:bottom w:val="single" w:sz="2" w:space="9" w:color="auto"/>
                                            <w:right w:val="single" w:sz="2" w:space="9" w:color="auto"/>
                                          </w:divBdr>
                                          <w:divsChild>
                                            <w:div w:id="24599147">
                                              <w:marLeft w:val="0"/>
                                              <w:marRight w:val="0"/>
                                              <w:marTop w:val="0"/>
                                              <w:marBottom w:val="0"/>
                                              <w:divBdr>
                                                <w:top w:val="none" w:sz="0" w:space="0" w:color="auto"/>
                                                <w:left w:val="none" w:sz="0" w:space="0" w:color="auto"/>
                                                <w:bottom w:val="none" w:sz="0" w:space="0" w:color="auto"/>
                                                <w:right w:val="none" w:sz="0" w:space="0" w:color="auto"/>
                                              </w:divBdr>
                                              <w:divsChild>
                                                <w:div w:id="16292408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636149">
          <w:marLeft w:val="0"/>
          <w:marRight w:val="0"/>
          <w:marTop w:val="0"/>
          <w:marBottom w:val="0"/>
          <w:divBdr>
            <w:top w:val="none" w:sz="0" w:space="0" w:color="auto"/>
            <w:left w:val="none" w:sz="0" w:space="0" w:color="auto"/>
            <w:bottom w:val="none" w:sz="0" w:space="0" w:color="auto"/>
            <w:right w:val="none" w:sz="0" w:space="0" w:color="auto"/>
          </w:divBdr>
          <w:divsChild>
            <w:div w:id="874468736">
              <w:marLeft w:val="0"/>
              <w:marRight w:val="0"/>
              <w:marTop w:val="0"/>
              <w:marBottom w:val="0"/>
              <w:divBdr>
                <w:top w:val="none" w:sz="0" w:space="0" w:color="auto"/>
                <w:left w:val="none" w:sz="0" w:space="0" w:color="auto"/>
                <w:bottom w:val="none" w:sz="0" w:space="0" w:color="auto"/>
                <w:right w:val="none" w:sz="0" w:space="0" w:color="auto"/>
              </w:divBdr>
              <w:divsChild>
                <w:div w:id="1111970112">
                  <w:marLeft w:val="0"/>
                  <w:marRight w:val="0"/>
                  <w:marTop w:val="0"/>
                  <w:marBottom w:val="0"/>
                  <w:divBdr>
                    <w:top w:val="none" w:sz="0" w:space="0" w:color="auto"/>
                    <w:left w:val="none" w:sz="0" w:space="0" w:color="auto"/>
                    <w:bottom w:val="none" w:sz="0" w:space="0" w:color="auto"/>
                    <w:right w:val="none" w:sz="0" w:space="0" w:color="auto"/>
                  </w:divBdr>
                  <w:divsChild>
                    <w:div w:id="218054939">
                      <w:marLeft w:val="0"/>
                      <w:marRight w:val="0"/>
                      <w:marTop w:val="0"/>
                      <w:marBottom w:val="0"/>
                      <w:divBdr>
                        <w:top w:val="none" w:sz="0" w:space="0" w:color="auto"/>
                        <w:left w:val="none" w:sz="0" w:space="0" w:color="auto"/>
                        <w:bottom w:val="none" w:sz="0" w:space="0" w:color="auto"/>
                        <w:right w:val="none" w:sz="0" w:space="0" w:color="auto"/>
                      </w:divBdr>
                      <w:divsChild>
                        <w:div w:id="653335774">
                          <w:marLeft w:val="0"/>
                          <w:marRight w:val="0"/>
                          <w:marTop w:val="0"/>
                          <w:marBottom w:val="0"/>
                          <w:divBdr>
                            <w:top w:val="single" w:sz="6" w:space="3" w:color="auto"/>
                            <w:left w:val="single" w:sz="6" w:space="8" w:color="auto"/>
                            <w:bottom w:val="single" w:sz="6" w:space="3" w:color="auto"/>
                            <w:right w:val="single" w:sz="6" w:space="0" w:color="auto"/>
                          </w:divBdr>
                          <w:divsChild>
                            <w:div w:id="1895508379">
                              <w:marLeft w:val="0"/>
                              <w:marRight w:val="0"/>
                              <w:marTop w:val="0"/>
                              <w:marBottom w:val="0"/>
                              <w:divBdr>
                                <w:top w:val="none" w:sz="0" w:space="0" w:color="auto"/>
                                <w:left w:val="none" w:sz="0" w:space="0" w:color="auto"/>
                                <w:bottom w:val="none" w:sz="0" w:space="0" w:color="auto"/>
                                <w:right w:val="none" w:sz="0" w:space="0" w:color="auto"/>
                              </w:divBdr>
                              <w:divsChild>
                                <w:div w:id="1892426761">
                                  <w:marLeft w:val="0"/>
                                  <w:marRight w:val="540"/>
                                  <w:marTop w:val="0"/>
                                  <w:marBottom w:val="0"/>
                                  <w:divBdr>
                                    <w:top w:val="none" w:sz="0" w:space="0" w:color="auto"/>
                                    <w:left w:val="none" w:sz="0" w:space="0" w:color="auto"/>
                                    <w:bottom w:val="none" w:sz="0" w:space="0" w:color="auto"/>
                                    <w:right w:val="none" w:sz="0" w:space="0" w:color="auto"/>
                                  </w:divBdr>
                                  <w:divsChild>
                                    <w:div w:id="503975323">
                                      <w:marLeft w:val="0"/>
                                      <w:marRight w:val="0"/>
                                      <w:marTop w:val="0"/>
                                      <w:marBottom w:val="0"/>
                                      <w:divBdr>
                                        <w:top w:val="none" w:sz="0" w:space="0" w:color="auto"/>
                                        <w:left w:val="none" w:sz="0" w:space="0" w:color="auto"/>
                                        <w:bottom w:val="none" w:sz="0" w:space="0" w:color="auto"/>
                                        <w:right w:val="none" w:sz="0" w:space="0" w:color="auto"/>
                                      </w:divBdr>
                                    </w:div>
                                    <w:div w:id="761755235">
                                      <w:marLeft w:val="0"/>
                                      <w:marRight w:val="0"/>
                                      <w:marTop w:val="0"/>
                                      <w:marBottom w:val="0"/>
                                      <w:divBdr>
                                        <w:top w:val="none" w:sz="0" w:space="0" w:color="auto"/>
                                        <w:left w:val="none" w:sz="0" w:space="0" w:color="auto"/>
                                        <w:bottom w:val="none" w:sz="0" w:space="0" w:color="auto"/>
                                        <w:right w:val="none" w:sz="0" w:space="0" w:color="auto"/>
                                      </w:divBdr>
                                      <w:divsChild>
                                        <w:div w:id="1733111649">
                                          <w:marLeft w:val="0"/>
                                          <w:marRight w:val="0"/>
                                          <w:marTop w:val="0"/>
                                          <w:marBottom w:val="0"/>
                                          <w:divBdr>
                                            <w:top w:val="none" w:sz="0" w:space="0" w:color="auto"/>
                                            <w:left w:val="none" w:sz="0" w:space="0" w:color="auto"/>
                                            <w:bottom w:val="none" w:sz="0" w:space="0" w:color="auto"/>
                                            <w:right w:val="none" w:sz="0" w:space="0" w:color="auto"/>
                                          </w:divBdr>
                                          <w:divsChild>
                                            <w:div w:id="1912540654">
                                              <w:marLeft w:val="0"/>
                                              <w:marRight w:val="0"/>
                                              <w:marTop w:val="0"/>
                                              <w:marBottom w:val="0"/>
                                              <w:divBdr>
                                                <w:top w:val="none" w:sz="0" w:space="0" w:color="auto"/>
                                                <w:left w:val="none" w:sz="0" w:space="0" w:color="auto"/>
                                                <w:bottom w:val="none" w:sz="0" w:space="0" w:color="auto"/>
                                                <w:right w:val="none" w:sz="0" w:space="0" w:color="auto"/>
                                              </w:divBdr>
                                              <w:divsChild>
                                                <w:div w:id="1992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451329">
      <w:bodyDiv w:val="1"/>
      <w:marLeft w:val="0"/>
      <w:marRight w:val="0"/>
      <w:marTop w:val="0"/>
      <w:marBottom w:val="0"/>
      <w:divBdr>
        <w:top w:val="none" w:sz="0" w:space="0" w:color="auto"/>
        <w:left w:val="none" w:sz="0" w:space="0" w:color="auto"/>
        <w:bottom w:val="none" w:sz="0" w:space="0" w:color="auto"/>
        <w:right w:val="none" w:sz="0" w:space="0" w:color="auto"/>
      </w:divBdr>
    </w:div>
    <w:div w:id="734860255">
      <w:bodyDiv w:val="1"/>
      <w:marLeft w:val="0"/>
      <w:marRight w:val="0"/>
      <w:marTop w:val="0"/>
      <w:marBottom w:val="0"/>
      <w:divBdr>
        <w:top w:val="none" w:sz="0" w:space="0" w:color="auto"/>
        <w:left w:val="none" w:sz="0" w:space="0" w:color="auto"/>
        <w:bottom w:val="none" w:sz="0" w:space="0" w:color="auto"/>
        <w:right w:val="none" w:sz="0" w:space="0" w:color="auto"/>
      </w:divBdr>
    </w:div>
    <w:div w:id="764500226">
      <w:bodyDiv w:val="1"/>
      <w:marLeft w:val="0"/>
      <w:marRight w:val="0"/>
      <w:marTop w:val="0"/>
      <w:marBottom w:val="0"/>
      <w:divBdr>
        <w:top w:val="none" w:sz="0" w:space="0" w:color="auto"/>
        <w:left w:val="none" w:sz="0" w:space="0" w:color="auto"/>
        <w:bottom w:val="none" w:sz="0" w:space="0" w:color="auto"/>
        <w:right w:val="none" w:sz="0" w:space="0" w:color="auto"/>
      </w:divBdr>
      <w:divsChild>
        <w:div w:id="1033458261">
          <w:marLeft w:val="0"/>
          <w:marRight w:val="0"/>
          <w:marTop w:val="0"/>
          <w:marBottom w:val="0"/>
          <w:divBdr>
            <w:top w:val="none" w:sz="0" w:space="0" w:color="auto"/>
            <w:left w:val="none" w:sz="0" w:space="0" w:color="auto"/>
            <w:bottom w:val="none" w:sz="0" w:space="0" w:color="auto"/>
            <w:right w:val="none" w:sz="0" w:space="0" w:color="auto"/>
          </w:divBdr>
          <w:divsChild>
            <w:div w:id="1735666396">
              <w:marLeft w:val="0"/>
              <w:marRight w:val="0"/>
              <w:marTop w:val="0"/>
              <w:marBottom w:val="0"/>
              <w:divBdr>
                <w:top w:val="none" w:sz="0" w:space="0" w:color="auto"/>
                <w:left w:val="none" w:sz="0" w:space="0" w:color="auto"/>
                <w:bottom w:val="none" w:sz="0" w:space="0" w:color="auto"/>
                <w:right w:val="none" w:sz="0" w:space="0" w:color="auto"/>
              </w:divBdr>
              <w:divsChild>
                <w:div w:id="1376658250">
                  <w:marLeft w:val="0"/>
                  <w:marRight w:val="0"/>
                  <w:marTop w:val="0"/>
                  <w:marBottom w:val="0"/>
                  <w:divBdr>
                    <w:top w:val="none" w:sz="0" w:space="0" w:color="auto"/>
                    <w:left w:val="none" w:sz="0" w:space="0" w:color="auto"/>
                    <w:bottom w:val="none" w:sz="0" w:space="0" w:color="auto"/>
                    <w:right w:val="none" w:sz="0" w:space="0" w:color="auto"/>
                  </w:divBdr>
                  <w:divsChild>
                    <w:div w:id="477382957">
                      <w:marLeft w:val="0"/>
                      <w:marRight w:val="0"/>
                      <w:marTop w:val="0"/>
                      <w:marBottom w:val="0"/>
                      <w:divBdr>
                        <w:top w:val="none" w:sz="0" w:space="0" w:color="auto"/>
                        <w:left w:val="none" w:sz="0" w:space="0" w:color="auto"/>
                        <w:bottom w:val="none" w:sz="0" w:space="0" w:color="auto"/>
                        <w:right w:val="none" w:sz="0" w:space="0" w:color="auto"/>
                      </w:divBdr>
                      <w:divsChild>
                        <w:div w:id="166094923">
                          <w:marLeft w:val="0"/>
                          <w:marRight w:val="0"/>
                          <w:marTop w:val="0"/>
                          <w:marBottom w:val="0"/>
                          <w:divBdr>
                            <w:top w:val="none" w:sz="0" w:space="0" w:color="auto"/>
                            <w:left w:val="none" w:sz="0" w:space="0" w:color="auto"/>
                            <w:bottom w:val="none" w:sz="0" w:space="0" w:color="auto"/>
                            <w:right w:val="none" w:sz="0" w:space="0" w:color="auto"/>
                          </w:divBdr>
                          <w:divsChild>
                            <w:div w:id="949552083">
                              <w:marLeft w:val="0"/>
                              <w:marRight w:val="0"/>
                              <w:marTop w:val="0"/>
                              <w:marBottom w:val="0"/>
                              <w:divBdr>
                                <w:top w:val="none" w:sz="0" w:space="0" w:color="auto"/>
                                <w:left w:val="none" w:sz="0" w:space="0" w:color="auto"/>
                                <w:bottom w:val="none" w:sz="0" w:space="0" w:color="auto"/>
                                <w:right w:val="none" w:sz="0" w:space="0" w:color="auto"/>
                              </w:divBdr>
                              <w:divsChild>
                                <w:div w:id="1662388650">
                                  <w:marLeft w:val="0"/>
                                  <w:marRight w:val="0"/>
                                  <w:marTop w:val="0"/>
                                  <w:marBottom w:val="0"/>
                                  <w:divBdr>
                                    <w:top w:val="none" w:sz="0" w:space="0" w:color="auto"/>
                                    <w:left w:val="none" w:sz="0" w:space="0" w:color="auto"/>
                                    <w:bottom w:val="none" w:sz="0" w:space="0" w:color="auto"/>
                                    <w:right w:val="none" w:sz="0" w:space="0" w:color="auto"/>
                                  </w:divBdr>
                                  <w:divsChild>
                                    <w:div w:id="523131312">
                                      <w:marLeft w:val="0"/>
                                      <w:marRight w:val="0"/>
                                      <w:marTop w:val="0"/>
                                      <w:marBottom w:val="0"/>
                                      <w:divBdr>
                                        <w:top w:val="none" w:sz="0" w:space="0" w:color="auto"/>
                                        <w:left w:val="none" w:sz="0" w:space="0" w:color="auto"/>
                                        <w:bottom w:val="none" w:sz="0" w:space="0" w:color="auto"/>
                                        <w:right w:val="none" w:sz="0" w:space="0" w:color="auto"/>
                                      </w:divBdr>
                                      <w:divsChild>
                                        <w:div w:id="171409325">
                                          <w:marLeft w:val="0"/>
                                          <w:marRight w:val="0"/>
                                          <w:marTop w:val="0"/>
                                          <w:marBottom w:val="0"/>
                                          <w:divBdr>
                                            <w:top w:val="none" w:sz="0" w:space="0" w:color="auto"/>
                                            <w:left w:val="none" w:sz="0" w:space="0" w:color="auto"/>
                                            <w:bottom w:val="none" w:sz="0" w:space="0" w:color="auto"/>
                                            <w:right w:val="none" w:sz="0" w:space="0" w:color="auto"/>
                                          </w:divBdr>
                                          <w:divsChild>
                                            <w:div w:id="1979873995">
                                              <w:marLeft w:val="0"/>
                                              <w:marRight w:val="0"/>
                                              <w:marTop w:val="0"/>
                                              <w:marBottom w:val="0"/>
                                              <w:divBdr>
                                                <w:top w:val="none" w:sz="0" w:space="0" w:color="auto"/>
                                                <w:left w:val="none" w:sz="0" w:space="0" w:color="auto"/>
                                                <w:bottom w:val="none" w:sz="0" w:space="0" w:color="auto"/>
                                                <w:right w:val="none" w:sz="0" w:space="0" w:color="auto"/>
                                              </w:divBdr>
                                              <w:divsChild>
                                                <w:div w:id="883716003">
                                                  <w:marLeft w:val="0"/>
                                                  <w:marRight w:val="0"/>
                                                  <w:marTop w:val="0"/>
                                                  <w:marBottom w:val="0"/>
                                                  <w:divBdr>
                                                    <w:top w:val="none" w:sz="0" w:space="0" w:color="auto"/>
                                                    <w:left w:val="none" w:sz="0" w:space="0" w:color="auto"/>
                                                    <w:bottom w:val="none" w:sz="0" w:space="0" w:color="auto"/>
                                                    <w:right w:val="none" w:sz="0" w:space="0" w:color="auto"/>
                                                  </w:divBdr>
                                                </w:div>
                                              </w:divsChild>
                                            </w:div>
                                            <w:div w:id="665087150">
                                              <w:marLeft w:val="0"/>
                                              <w:marRight w:val="0"/>
                                              <w:marTop w:val="0"/>
                                              <w:marBottom w:val="0"/>
                                              <w:divBdr>
                                                <w:top w:val="none" w:sz="0" w:space="0" w:color="auto"/>
                                                <w:left w:val="none" w:sz="0" w:space="0" w:color="auto"/>
                                                <w:bottom w:val="none" w:sz="0" w:space="0" w:color="auto"/>
                                                <w:right w:val="none" w:sz="0" w:space="0" w:color="auto"/>
                                              </w:divBdr>
                                              <w:divsChild>
                                                <w:div w:id="944313473">
                                                  <w:marLeft w:val="0"/>
                                                  <w:marRight w:val="0"/>
                                                  <w:marTop w:val="0"/>
                                                  <w:marBottom w:val="0"/>
                                                  <w:divBdr>
                                                    <w:top w:val="none" w:sz="0" w:space="0" w:color="auto"/>
                                                    <w:left w:val="none" w:sz="0" w:space="0" w:color="auto"/>
                                                    <w:bottom w:val="none" w:sz="0" w:space="0" w:color="auto"/>
                                                    <w:right w:val="none" w:sz="0" w:space="0" w:color="auto"/>
                                                  </w:divBdr>
                                                  <w:divsChild>
                                                    <w:div w:id="758596124">
                                                      <w:marLeft w:val="0"/>
                                                      <w:marRight w:val="0"/>
                                                      <w:marTop w:val="0"/>
                                                      <w:marBottom w:val="0"/>
                                                      <w:divBdr>
                                                        <w:top w:val="none" w:sz="0" w:space="0" w:color="auto"/>
                                                        <w:left w:val="none" w:sz="0" w:space="0" w:color="auto"/>
                                                        <w:bottom w:val="none" w:sz="0" w:space="0" w:color="auto"/>
                                                        <w:right w:val="none" w:sz="0" w:space="0" w:color="auto"/>
                                                      </w:divBdr>
                                                      <w:divsChild>
                                                        <w:div w:id="261493102">
                                                          <w:marLeft w:val="0"/>
                                                          <w:marRight w:val="0"/>
                                                          <w:marTop w:val="0"/>
                                                          <w:marBottom w:val="0"/>
                                                          <w:divBdr>
                                                            <w:top w:val="none" w:sz="0" w:space="0" w:color="auto"/>
                                                            <w:left w:val="none" w:sz="0" w:space="0" w:color="auto"/>
                                                            <w:bottom w:val="none" w:sz="0" w:space="0" w:color="auto"/>
                                                            <w:right w:val="none" w:sz="0" w:space="0" w:color="auto"/>
                                                          </w:divBdr>
                                                          <w:divsChild>
                                                            <w:div w:id="2040004965">
                                                              <w:marLeft w:val="0"/>
                                                              <w:marRight w:val="0"/>
                                                              <w:marTop w:val="0"/>
                                                              <w:marBottom w:val="0"/>
                                                              <w:divBdr>
                                                                <w:top w:val="none" w:sz="0" w:space="0" w:color="auto"/>
                                                                <w:left w:val="none" w:sz="0" w:space="0" w:color="auto"/>
                                                                <w:bottom w:val="none" w:sz="0" w:space="0" w:color="auto"/>
                                                                <w:right w:val="none" w:sz="0" w:space="0" w:color="auto"/>
                                                              </w:divBdr>
                                                              <w:divsChild>
                                                                <w:div w:id="568658281">
                                                                  <w:marLeft w:val="0"/>
                                                                  <w:marRight w:val="0"/>
                                                                  <w:marTop w:val="0"/>
                                                                  <w:marBottom w:val="0"/>
                                                                  <w:divBdr>
                                                                    <w:top w:val="none" w:sz="0" w:space="0" w:color="auto"/>
                                                                    <w:left w:val="none" w:sz="0" w:space="0" w:color="auto"/>
                                                                    <w:bottom w:val="none" w:sz="0" w:space="0" w:color="auto"/>
                                                                    <w:right w:val="none" w:sz="0" w:space="0" w:color="auto"/>
                                                                  </w:divBdr>
                                                                  <w:divsChild>
                                                                    <w:div w:id="1131903989">
                                                                      <w:marLeft w:val="0"/>
                                                                      <w:marRight w:val="0"/>
                                                                      <w:marTop w:val="0"/>
                                                                      <w:marBottom w:val="0"/>
                                                                      <w:divBdr>
                                                                        <w:top w:val="none" w:sz="0" w:space="0" w:color="auto"/>
                                                                        <w:left w:val="none" w:sz="0" w:space="0" w:color="auto"/>
                                                                        <w:bottom w:val="none" w:sz="0" w:space="0" w:color="auto"/>
                                                                        <w:right w:val="none" w:sz="0" w:space="0" w:color="auto"/>
                                                                      </w:divBdr>
                                                                      <w:divsChild>
                                                                        <w:div w:id="1611817722">
                                                                          <w:marLeft w:val="0"/>
                                                                          <w:marRight w:val="0"/>
                                                                          <w:marTop w:val="0"/>
                                                                          <w:marBottom w:val="0"/>
                                                                          <w:divBdr>
                                                                            <w:top w:val="none" w:sz="0" w:space="0" w:color="auto"/>
                                                                            <w:left w:val="none" w:sz="0" w:space="0" w:color="auto"/>
                                                                            <w:bottom w:val="none" w:sz="0" w:space="0" w:color="auto"/>
                                                                            <w:right w:val="none" w:sz="0" w:space="0" w:color="auto"/>
                                                                          </w:divBdr>
                                                                          <w:divsChild>
                                                                            <w:div w:id="7608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00150">
                                          <w:marLeft w:val="0"/>
                                          <w:marRight w:val="0"/>
                                          <w:marTop w:val="0"/>
                                          <w:marBottom w:val="0"/>
                                          <w:divBdr>
                                            <w:top w:val="single" w:sz="2" w:space="9" w:color="auto"/>
                                            <w:left w:val="single" w:sz="2" w:space="9" w:color="auto"/>
                                            <w:bottom w:val="single" w:sz="2" w:space="9" w:color="auto"/>
                                            <w:right w:val="single" w:sz="2" w:space="9" w:color="auto"/>
                                          </w:divBdr>
                                          <w:divsChild>
                                            <w:div w:id="92213217">
                                              <w:marLeft w:val="0"/>
                                              <w:marRight w:val="0"/>
                                              <w:marTop w:val="0"/>
                                              <w:marBottom w:val="0"/>
                                              <w:divBdr>
                                                <w:top w:val="none" w:sz="0" w:space="0" w:color="auto"/>
                                                <w:left w:val="none" w:sz="0" w:space="0" w:color="auto"/>
                                                <w:bottom w:val="none" w:sz="0" w:space="0" w:color="auto"/>
                                                <w:right w:val="none" w:sz="0" w:space="0" w:color="auto"/>
                                              </w:divBdr>
                                              <w:divsChild>
                                                <w:div w:id="10494950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89118706">
                              <w:marLeft w:val="0"/>
                              <w:marRight w:val="0"/>
                              <w:marTop w:val="0"/>
                              <w:marBottom w:val="0"/>
                              <w:divBdr>
                                <w:top w:val="none" w:sz="0" w:space="0" w:color="auto"/>
                                <w:left w:val="none" w:sz="0" w:space="0" w:color="auto"/>
                                <w:bottom w:val="none" w:sz="0" w:space="0" w:color="auto"/>
                                <w:right w:val="none" w:sz="0" w:space="0" w:color="auto"/>
                              </w:divBdr>
                              <w:divsChild>
                                <w:div w:id="431318484">
                                  <w:marLeft w:val="0"/>
                                  <w:marRight w:val="0"/>
                                  <w:marTop w:val="0"/>
                                  <w:marBottom w:val="0"/>
                                  <w:divBdr>
                                    <w:top w:val="none" w:sz="0" w:space="0" w:color="auto"/>
                                    <w:left w:val="none" w:sz="0" w:space="0" w:color="auto"/>
                                    <w:bottom w:val="none" w:sz="0" w:space="0" w:color="auto"/>
                                    <w:right w:val="none" w:sz="0" w:space="0" w:color="auto"/>
                                  </w:divBdr>
                                  <w:divsChild>
                                    <w:div w:id="7534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866">
                              <w:marLeft w:val="0"/>
                              <w:marRight w:val="0"/>
                              <w:marTop w:val="0"/>
                              <w:marBottom w:val="0"/>
                              <w:divBdr>
                                <w:top w:val="none" w:sz="0" w:space="0" w:color="auto"/>
                                <w:left w:val="none" w:sz="0" w:space="0" w:color="auto"/>
                                <w:bottom w:val="none" w:sz="0" w:space="0" w:color="auto"/>
                                <w:right w:val="none" w:sz="0" w:space="0" w:color="auto"/>
                              </w:divBdr>
                              <w:divsChild>
                                <w:div w:id="1384983750">
                                  <w:marLeft w:val="0"/>
                                  <w:marRight w:val="0"/>
                                  <w:marTop w:val="0"/>
                                  <w:marBottom w:val="0"/>
                                  <w:divBdr>
                                    <w:top w:val="none" w:sz="0" w:space="0" w:color="auto"/>
                                    <w:left w:val="none" w:sz="0" w:space="0" w:color="auto"/>
                                    <w:bottom w:val="none" w:sz="0" w:space="0" w:color="auto"/>
                                    <w:right w:val="none" w:sz="0" w:space="0" w:color="auto"/>
                                  </w:divBdr>
                                  <w:divsChild>
                                    <w:div w:id="1415057041">
                                      <w:marLeft w:val="0"/>
                                      <w:marRight w:val="0"/>
                                      <w:marTop w:val="0"/>
                                      <w:marBottom w:val="0"/>
                                      <w:divBdr>
                                        <w:top w:val="none" w:sz="0" w:space="0" w:color="auto"/>
                                        <w:left w:val="none" w:sz="0" w:space="0" w:color="auto"/>
                                        <w:bottom w:val="none" w:sz="0" w:space="0" w:color="auto"/>
                                        <w:right w:val="none" w:sz="0" w:space="0" w:color="auto"/>
                                      </w:divBdr>
                                      <w:divsChild>
                                        <w:div w:id="2139760887">
                                          <w:marLeft w:val="0"/>
                                          <w:marRight w:val="0"/>
                                          <w:marTop w:val="0"/>
                                          <w:marBottom w:val="0"/>
                                          <w:divBdr>
                                            <w:top w:val="none" w:sz="0" w:space="0" w:color="auto"/>
                                            <w:left w:val="none" w:sz="0" w:space="0" w:color="auto"/>
                                            <w:bottom w:val="none" w:sz="0" w:space="0" w:color="auto"/>
                                            <w:right w:val="none" w:sz="0" w:space="0" w:color="auto"/>
                                          </w:divBdr>
                                          <w:divsChild>
                                            <w:div w:id="1898737635">
                                              <w:marLeft w:val="0"/>
                                              <w:marRight w:val="0"/>
                                              <w:marTop w:val="0"/>
                                              <w:marBottom w:val="0"/>
                                              <w:divBdr>
                                                <w:top w:val="none" w:sz="0" w:space="0" w:color="auto"/>
                                                <w:left w:val="none" w:sz="0" w:space="0" w:color="auto"/>
                                                <w:bottom w:val="none" w:sz="0" w:space="0" w:color="auto"/>
                                                <w:right w:val="none" w:sz="0" w:space="0" w:color="auto"/>
                                              </w:divBdr>
                                              <w:divsChild>
                                                <w:div w:id="1411854132">
                                                  <w:marLeft w:val="0"/>
                                                  <w:marRight w:val="0"/>
                                                  <w:marTop w:val="0"/>
                                                  <w:marBottom w:val="0"/>
                                                  <w:divBdr>
                                                    <w:top w:val="none" w:sz="0" w:space="0" w:color="auto"/>
                                                    <w:left w:val="none" w:sz="0" w:space="0" w:color="auto"/>
                                                    <w:bottom w:val="none" w:sz="0" w:space="0" w:color="auto"/>
                                                    <w:right w:val="none" w:sz="0" w:space="0" w:color="auto"/>
                                                  </w:divBdr>
                                                  <w:divsChild>
                                                    <w:div w:id="13674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6417">
                                          <w:marLeft w:val="0"/>
                                          <w:marRight w:val="0"/>
                                          <w:marTop w:val="0"/>
                                          <w:marBottom w:val="0"/>
                                          <w:divBdr>
                                            <w:top w:val="none" w:sz="0" w:space="0" w:color="auto"/>
                                            <w:left w:val="none" w:sz="0" w:space="0" w:color="auto"/>
                                            <w:bottom w:val="none" w:sz="0" w:space="0" w:color="auto"/>
                                            <w:right w:val="none" w:sz="0" w:space="0" w:color="auto"/>
                                          </w:divBdr>
                                          <w:divsChild>
                                            <w:div w:id="843056447">
                                              <w:marLeft w:val="0"/>
                                              <w:marRight w:val="0"/>
                                              <w:marTop w:val="0"/>
                                              <w:marBottom w:val="0"/>
                                              <w:divBdr>
                                                <w:top w:val="none" w:sz="0" w:space="0" w:color="auto"/>
                                                <w:left w:val="none" w:sz="0" w:space="0" w:color="auto"/>
                                                <w:bottom w:val="none" w:sz="0" w:space="0" w:color="auto"/>
                                                <w:right w:val="none" w:sz="0" w:space="0" w:color="auto"/>
                                              </w:divBdr>
                                              <w:divsChild>
                                                <w:div w:id="592855059">
                                                  <w:marLeft w:val="0"/>
                                                  <w:marRight w:val="0"/>
                                                  <w:marTop w:val="0"/>
                                                  <w:marBottom w:val="0"/>
                                                  <w:divBdr>
                                                    <w:top w:val="none" w:sz="0" w:space="0" w:color="auto"/>
                                                    <w:left w:val="none" w:sz="0" w:space="0" w:color="auto"/>
                                                    <w:bottom w:val="none" w:sz="0" w:space="0" w:color="auto"/>
                                                    <w:right w:val="none" w:sz="0" w:space="0" w:color="auto"/>
                                                  </w:divBdr>
                                                </w:div>
                                              </w:divsChild>
                                            </w:div>
                                            <w:div w:id="1075474325">
                                              <w:marLeft w:val="0"/>
                                              <w:marRight w:val="0"/>
                                              <w:marTop w:val="0"/>
                                              <w:marBottom w:val="0"/>
                                              <w:divBdr>
                                                <w:top w:val="none" w:sz="0" w:space="0" w:color="auto"/>
                                                <w:left w:val="none" w:sz="0" w:space="0" w:color="auto"/>
                                                <w:bottom w:val="none" w:sz="0" w:space="0" w:color="auto"/>
                                                <w:right w:val="none" w:sz="0" w:space="0" w:color="auto"/>
                                              </w:divBdr>
                                              <w:divsChild>
                                                <w:div w:id="1354727281">
                                                  <w:marLeft w:val="0"/>
                                                  <w:marRight w:val="0"/>
                                                  <w:marTop w:val="0"/>
                                                  <w:marBottom w:val="0"/>
                                                  <w:divBdr>
                                                    <w:top w:val="none" w:sz="0" w:space="0" w:color="auto"/>
                                                    <w:left w:val="none" w:sz="0" w:space="0" w:color="auto"/>
                                                    <w:bottom w:val="none" w:sz="0" w:space="0" w:color="auto"/>
                                                    <w:right w:val="none" w:sz="0" w:space="0" w:color="auto"/>
                                                  </w:divBdr>
                                                  <w:divsChild>
                                                    <w:div w:id="1299458053">
                                                      <w:marLeft w:val="0"/>
                                                      <w:marRight w:val="0"/>
                                                      <w:marTop w:val="0"/>
                                                      <w:marBottom w:val="0"/>
                                                      <w:divBdr>
                                                        <w:top w:val="none" w:sz="0" w:space="0" w:color="auto"/>
                                                        <w:left w:val="none" w:sz="0" w:space="0" w:color="auto"/>
                                                        <w:bottom w:val="none" w:sz="0" w:space="0" w:color="auto"/>
                                                        <w:right w:val="none" w:sz="0" w:space="0" w:color="auto"/>
                                                      </w:divBdr>
                                                      <w:divsChild>
                                                        <w:div w:id="780034417">
                                                          <w:marLeft w:val="0"/>
                                                          <w:marRight w:val="0"/>
                                                          <w:marTop w:val="0"/>
                                                          <w:marBottom w:val="0"/>
                                                          <w:divBdr>
                                                            <w:top w:val="none" w:sz="0" w:space="0" w:color="auto"/>
                                                            <w:left w:val="none" w:sz="0" w:space="0" w:color="auto"/>
                                                            <w:bottom w:val="none" w:sz="0" w:space="0" w:color="auto"/>
                                                            <w:right w:val="none" w:sz="0" w:space="0" w:color="auto"/>
                                                          </w:divBdr>
                                                          <w:divsChild>
                                                            <w:div w:id="1180008401">
                                                              <w:marLeft w:val="0"/>
                                                              <w:marRight w:val="0"/>
                                                              <w:marTop w:val="0"/>
                                                              <w:marBottom w:val="0"/>
                                                              <w:divBdr>
                                                                <w:top w:val="none" w:sz="0" w:space="0" w:color="auto"/>
                                                                <w:left w:val="none" w:sz="0" w:space="0" w:color="auto"/>
                                                                <w:bottom w:val="none" w:sz="0" w:space="0" w:color="auto"/>
                                                                <w:right w:val="none" w:sz="0" w:space="0" w:color="auto"/>
                                                              </w:divBdr>
                                                              <w:divsChild>
                                                                <w:div w:id="906190529">
                                                                  <w:marLeft w:val="0"/>
                                                                  <w:marRight w:val="0"/>
                                                                  <w:marTop w:val="0"/>
                                                                  <w:marBottom w:val="0"/>
                                                                  <w:divBdr>
                                                                    <w:top w:val="none" w:sz="0" w:space="0" w:color="auto"/>
                                                                    <w:left w:val="none" w:sz="0" w:space="0" w:color="auto"/>
                                                                    <w:bottom w:val="none" w:sz="0" w:space="0" w:color="auto"/>
                                                                    <w:right w:val="none" w:sz="0" w:space="0" w:color="auto"/>
                                                                  </w:divBdr>
                                                                  <w:divsChild>
                                                                    <w:div w:id="1745566408">
                                                                      <w:marLeft w:val="0"/>
                                                                      <w:marRight w:val="0"/>
                                                                      <w:marTop w:val="0"/>
                                                                      <w:marBottom w:val="0"/>
                                                                      <w:divBdr>
                                                                        <w:top w:val="none" w:sz="0" w:space="0" w:color="auto"/>
                                                                        <w:left w:val="none" w:sz="0" w:space="0" w:color="auto"/>
                                                                        <w:bottom w:val="none" w:sz="0" w:space="0" w:color="auto"/>
                                                                        <w:right w:val="none" w:sz="0" w:space="0" w:color="auto"/>
                                                                      </w:divBdr>
                                                                      <w:divsChild>
                                                                        <w:div w:id="18745367">
                                                                          <w:marLeft w:val="0"/>
                                                                          <w:marRight w:val="0"/>
                                                                          <w:marTop w:val="0"/>
                                                                          <w:marBottom w:val="0"/>
                                                                          <w:divBdr>
                                                                            <w:top w:val="none" w:sz="0" w:space="0" w:color="auto"/>
                                                                            <w:left w:val="none" w:sz="0" w:space="0" w:color="auto"/>
                                                                            <w:bottom w:val="none" w:sz="0" w:space="0" w:color="auto"/>
                                                                            <w:right w:val="none" w:sz="0" w:space="0" w:color="auto"/>
                                                                          </w:divBdr>
                                                                          <w:divsChild>
                                                                            <w:div w:id="1502353950">
                                                                              <w:marLeft w:val="0"/>
                                                                              <w:marRight w:val="0"/>
                                                                              <w:marTop w:val="0"/>
                                                                              <w:marBottom w:val="0"/>
                                                                              <w:divBdr>
                                                                                <w:top w:val="none" w:sz="0" w:space="0" w:color="auto"/>
                                                                                <w:left w:val="none" w:sz="0" w:space="0" w:color="auto"/>
                                                                                <w:bottom w:val="none" w:sz="0" w:space="0" w:color="auto"/>
                                                                                <w:right w:val="none" w:sz="0" w:space="0" w:color="auto"/>
                                                                              </w:divBdr>
                                                                              <w:divsChild>
                                                                                <w:div w:id="10315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648099">
                                          <w:marLeft w:val="0"/>
                                          <w:marRight w:val="0"/>
                                          <w:marTop w:val="0"/>
                                          <w:marBottom w:val="0"/>
                                          <w:divBdr>
                                            <w:top w:val="single" w:sz="2" w:space="9" w:color="auto"/>
                                            <w:left w:val="single" w:sz="2" w:space="9" w:color="auto"/>
                                            <w:bottom w:val="single" w:sz="2" w:space="9" w:color="auto"/>
                                            <w:right w:val="single" w:sz="2" w:space="9" w:color="auto"/>
                                          </w:divBdr>
                                          <w:divsChild>
                                            <w:div w:id="545144419">
                                              <w:marLeft w:val="0"/>
                                              <w:marRight w:val="0"/>
                                              <w:marTop w:val="0"/>
                                              <w:marBottom w:val="0"/>
                                              <w:divBdr>
                                                <w:top w:val="none" w:sz="0" w:space="0" w:color="auto"/>
                                                <w:left w:val="none" w:sz="0" w:space="0" w:color="auto"/>
                                                <w:bottom w:val="none" w:sz="0" w:space="0" w:color="auto"/>
                                                <w:right w:val="none" w:sz="0" w:space="0" w:color="auto"/>
                                              </w:divBdr>
                                              <w:divsChild>
                                                <w:div w:id="14808829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40497651">
                              <w:marLeft w:val="0"/>
                              <w:marRight w:val="0"/>
                              <w:marTop w:val="0"/>
                              <w:marBottom w:val="0"/>
                              <w:divBdr>
                                <w:top w:val="none" w:sz="0" w:space="0" w:color="auto"/>
                                <w:left w:val="none" w:sz="0" w:space="0" w:color="auto"/>
                                <w:bottom w:val="none" w:sz="0" w:space="0" w:color="auto"/>
                                <w:right w:val="none" w:sz="0" w:space="0" w:color="auto"/>
                              </w:divBdr>
                              <w:divsChild>
                                <w:div w:id="1168405870">
                                  <w:marLeft w:val="0"/>
                                  <w:marRight w:val="0"/>
                                  <w:marTop w:val="0"/>
                                  <w:marBottom w:val="0"/>
                                  <w:divBdr>
                                    <w:top w:val="none" w:sz="0" w:space="0" w:color="auto"/>
                                    <w:left w:val="none" w:sz="0" w:space="0" w:color="auto"/>
                                    <w:bottom w:val="none" w:sz="0" w:space="0" w:color="auto"/>
                                    <w:right w:val="none" w:sz="0" w:space="0" w:color="auto"/>
                                  </w:divBdr>
                                  <w:divsChild>
                                    <w:div w:id="9313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5205">
                              <w:marLeft w:val="0"/>
                              <w:marRight w:val="0"/>
                              <w:marTop w:val="0"/>
                              <w:marBottom w:val="0"/>
                              <w:divBdr>
                                <w:top w:val="none" w:sz="0" w:space="0" w:color="auto"/>
                                <w:left w:val="none" w:sz="0" w:space="0" w:color="auto"/>
                                <w:bottom w:val="none" w:sz="0" w:space="0" w:color="auto"/>
                                <w:right w:val="none" w:sz="0" w:space="0" w:color="auto"/>
                              </w:divBdr>
                              <w:divsChild>
                                <w:div w:id="179979486">
                                  <w:marLeft w:val="0"/>
                                  <w:marRight w:val="0"/>
                                  <w:marTop w:val="0"/>
                                  <w:marBottom w:val="0"/>
                                  <w:divBdr>
                                    <w:top w:val="none" w:sz="0" w:space="0" w:color="auto"/>
                                    <w:left w:val="none" w:sz="0" w:space="0" w:color="auto"/>
                                    <w:bottom w:val="none" w:sz="0" w:space="0" w:color="auto"/>
                                    <w:right w:val="none" w:sz="0" w:space="0" w:color="auto"/>
                                  </w:divBdr>
                                  <w:divsChild>
                                    <w:div w:id="474910">
                                      <w:marLeft w:val="0"/>
                                      <w:marRight w:val="0"/>
                                      <w:marTop w:val="0"/>
                                      <w:marBottom w:val="0"/>
                                      <w:divBdr>
                                        <w:top w:val="none" w:sz="0" w:space="0" w:color="auto"/>
                                        <w:left w:val="none" w:sz="0" w:space="0" w:color="auto"/>
                                        <w:bottom w:val="none" w:sz="0" w:space="0" w:color="auto"/>
                                        <w:right w:val="none" w:sz="0" w:space="0" w:color="auto"/>
                                      </w:divBdr>
                                      <w:divsChild>
                                        <w:div w:id="1109012970">
                                          <w:marLeft w:val="0"/>
                                          <w:marRight w:val="0"/>
                                          <w:marTop w:val="0"/>
                                          <w:marBottom w:val="0"/>
                                          <w:divBdr>
                                            <w:top w:val="none" w:sz="0" w:space="0" w:color="auto"/>
                                            <w:left w:val="none" w:sz="0" w:space="0" w:color="auto"/>
                                            <w:bottom w:val="none" w:sz="0" w:space="0" w:color="auto"/>
                                            <w:right w:val="none" w:sz="0" w:space="0" w:color="auto"/>
                                          </w:divBdr>
                                          <w:divsChild>
                                            <w:div w:id="955713631">
                                              <w:marLeft w:val="0"/>
                                              <w:marRight w:val="0"/>
                                              <w:marTop w:val="0"/>
                                              <w:marBottom w:val="0"/>
                                              <w:divBdr>
                                                <w:top w:val="none" w:sz="0" w:space="0" w:color="auto"/>
                                                <w:left w:val="none" w:sz="0" w:space="0" w:color="auto"/>
                                                <w:bottom w:val="none" w:sz="0" w:space="0" w:color="auto"/>
                                                <w:right w:val="none" w:sz="0" w:space="0" w:color="auto"/>
                                              </w:divBdr>
                                              <w:divsChild>
                                                <w:div w:id="311525049">
                                                  <w:marLeft w:val="0"/>
                                                  <w:marRight w:val="0"/>
                                                  <w:marTop w:val="0"/>
                                                  <w:marBottom w:val="0"/>
                                                  <w:divBdr>
                                                    <w:top w:val="none" w:sz="0" w:space="0" w:color="auto"/>
                                                    <w:left w:val="none" w:sz="0" w:space="0" w:color="auto"/>
                                                    <w:bottom w:val="none" w:sz="0" w:space="0" w:color="auto"/>
                                                    <w:right w:val="none" w:sz="0" w:space="0" w:color="auto"/>
                                                  </w:divBdr>
                                                </w:div>
                                              </w:divsChild>
                                            </w:div>
                                            <w:div w:id="551746">
                                              <w:marLeft w:val="0"/>
                                              <w:marRight w:val="0"/>
                                              <w:marTop w:val="0"/>
                                              <w:marBottom w:val="0"/>
                                              <w:divBdr>
                                                <w:top w:val="none" w:sz="0" w:space="0" w:color="auto"/>
                                                <w:left w:val="none" w:sz="0" w:space="0" w:color="auto"/>
                                                <w:bottom w:val="none" w:sz="0" w:space="0" w:color="auto"/>
                                                <w:right w:val="none" w:sz="0" w:space="0" w:color="auto"/>
                                              </w:divBdr>
                                              <w:divsChild>
                                                <w:div w:id="252860629">
                                                  <w:marLeft w:val="0"/>
                                                  <w:marRight w:val="0"/>
                                                  <w:marTop w:val="0"/>
                                                  <w:marBottom w:val="0"/>
                                                  <w:divBdr>
                                                    <w:top w:val="none" w:sz="0" w:space="0" w:color="auto"/>
                                                    <w:left w:val="none" w:sz="0" w:space="0" w:color="auto"/>
                                                    <w:bottom w:val="none" w:sz="0" w:space="0" w:color="auto"/>
                                                    <w:right w:val="none" w:sz="0" w:space="0" w:color="auto"/>
                                                  </w:divBdr>
                                                  <w:divsChild>
                                                    <w:div w:id="276252010">
                                                      <w:marLeft w:val="0"/>
                                                      <w:marRight w:val="0"/>
                                                      <w:marTop w:val="0"/>
                                                      <w:marBottom w:val="0"/>
                                                      <w:divBdr>
                                                        <w:top w:val="none" w:sz="0" w:space="0" w:color="auto"/>
                                                        <w:left w:val="none" w:sz="0" w:space="0" w:color="auto"/>
                                                        <w:bottom w:val="none" w:sz="0" w:space="0" w:color="auto"/>
                                                        <w:right w:val="none" w:sz="0" w:space="0" w:color="auto"/>
                                                      </w:divBdr>
                                                      <w:divsChild>
                                                        <w:div w:id="1291981459">
                                                          <w:marLeft w:val="0"/>
                                                          <w:marRight w:val="0"/>
                                                          <w:marTop w:val="0"/>
                                                          <w:marBottom w:val="0"/>
                                                          <w:divBdr>
                                                            <w:top w:val="none" w:sz="0" w:space="0" w:color="auto"/>
                                                            <w:left w:val="none" w:sz="0" w:space="0" w:color="auto"/>
                                                            <w:bottom w:val="none" w:sz="0" w:space="0" w:color="auto"/>
                                                            <w:right w:val="none" w:sz="0" w:space="0" w:color="auto"/>
                                                          </w:divBdr>
                                                          <w:divsChild>
                                                            <w:div w:id="630939723">
                                                              <w:marLeft w:val="0"/>
                                                              <w:marRight w:val="0"/>
                                                              <w:marTop w:val="0"/>
                                                              <w:marBottom w:val="0"/>
                                                              <w:divBdr>
                                                                <w:top w:val="none" w:sz="0" w:space="0" w:color="auto"/>
                                                                <w:left w:val="none" w:sz="0" w:space="0" w:color="auto"/>
                                                                <w:bottom w:val="none" w:sz="0" w:space="0" w:color="auto"/>
                                                                <w:right w:val="none" w:sz="0" w:space="0" w:color="auto"/>
                                                              </w:divBdr>
                                                              <w:divsChild>
                                                                <w:div w:id="1555265031">
                                                                  <w:marLeft w:val="0"/>
                                                                  <w:marRight w:val="0"/>
                                                                  <w:marTop w:val="0"/>
                                                                  <w:marBottom w:val="0"/>
                                                                  <w:divBdr>
                                                                    <w:top w:val="none" w:sz="0" w:space="0" w:color="auto"/>
                                                                    <w:left w:val="none" w:sz="0" w:space="0" w:color="auto"/>
                                                                    <w:bottom w:val="none" w:sz="0" w:space="0" w:color="auto"/>
                                                                    <w:right w:val="none" w:sz="0" w:space="0" w:color="auto"/>
                                                                  </w:divBdr>
                                                                  <w:divsChild>
                                                                    <w:div w:id="6788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4061">
                                              <w:marLeft w:val="0"/>
                                              <w:marRight w:val="0"/>
                                              <w:marTop w:val="0"/>
                                              <w:marBottom w:val="0"/>
                                              <w:divBdr>
                                                <w:top w:val="none" w:sz="0" w:space="0" w:color="auto"/>
                                                <w:left w:val="none" w:sz="0" w:space="0" w:color="auto"/>
                                                <w:bottom w:val="none" w:sz="0" w:space="0" w:color="auto"/>
                                                <w:right w:val="none" w:sz="0" w:space="0" w:color="auto"/>
                                              </w:divBdr>
                                              <w:divsChild>
                                                <w:div w:id="15848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7654">
                                          <w:marLeft w:val="0"/>
                                          <w:marRight w:val="0"/>
                                          <w:marTop w:val="0"/>
                                          <w:marBottom w:val="0"/>
                                          <w:divBdr>
                                            <w:top w:val="single" w:sz="2" w:space="9" w:color="auto"/>
                                            <w:left w:val="single" w:sz="2" w:space="9" w:color="auto"/>
                                            <w:bottom w:val="single" w:sz="2" w:space="9" w:color="auto"/>
                                            <w:right w:val="single" w:sz="2" w:space="9" w:color="auto"/>
                                          </w:divBdr>
                                          <w:divsChild>
                                            <w:div w:id="770277047">
                                              <w:marLeft w:val="0"/>
                                              <w:marRight w:val="0"/>
                                              <w:marTop w:val="0"/>
                                              <w:marBottom w:val="0"/>
                                              <w:divBdr>
                                                <w:top w:val="none" w:sz="0" w:space="0" w:color="auto"/>
                                                <w:left w:val="none" w:sz="0" w:space="0" w:color="auto"/>
                                                <w:bottom w:val="none" w:sz="0" w:space="0" w:color="auto"/>
                                                <w:right w:val="none" w:sz="0" w:space="0" w:color="auto"/>
                                              </w:divBdr>
                                              <w:divsChild>
                                                <w:div w:id="17409748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950612">
          <w:marLeft w:val="0"/>
          <w:marRight w:val="0"/>
          <w:marTop w:val="0"/>
          <w:marBottom w:val="0"/>
          <w:divBdr>
            <w:top w:val="none" w:sz="0" w:space="0" w:color="auto"/>
            <w:left w:val="none" w:sz="0" w:space="0" w:color="auto"/>
            <w:bottom w:val="none" w:sz="0" w:space="0" w:color="auto"/>
            <w:right w:val="none" w:sz="0" w:space="0" w:color="auto"/>
          </w:divBdr>
          <w:divsChild>
            <w:div w:id="751778066">
              <w:marLeft w:val="0"/>
              <w:marRight w:val="0"/>
              <w:marTop w:val="0"/>
              <w:marBottom w:val="0"/>
              <w:divBdr>
                <w:top w:val="none" w:sz="0" w:space="0" w:color="auto"/>
                <w:left w:val="none" w:sz="0" w:space="0" w:color="auto"/>
                <w:bottom w:val="none" w:sz="0" w:space="0" w:color="auto"/>
                <w:right w:val="none" w:sz="0" w:space="0" w:color="auto"/>
              </w:divBdr>
              <w:divsChild>
                <w:div w:id="2004309169">
                  <w:marLeft w:val="0"/>
                  <w:marRight w:val="0"/>
                  <w:marTop w:val="0"/>
                  <w:marBottom w:val="0"/>
                  <w:divBdr>
                    <w:top w:val="none" w:sz="0" w:space="0" w:color="auto"/>
                    <w:left w:val="none" w:sz="0" w:space="0" w:color="auto"/>
                    <w:bottom w:val="none" w:sz="0" w:space="0" w:color="auto"/>
                    <w:right w:val="none" w:sz="0" w:space="0" w:color="auto"/>
                  </w:divBdr>
                  <w:divsChild>
                    <w:div w:id="1412586519">
                      <w:marLeft w:val="0"/>
                      <w:marRight w:val="0"/>
                      <w:marTop w:val="0"/>
                      <w:marBottom w:val="0"/>
                      <w:divBdr>
                        <w:top w:val="none" w:sz="0" w:space="0" w:color="auto"/>
                        <w:left w:val="none" w:sz="0" w:space="0" w:color="auto"/>
                        <w:bottom w:val="none" w:sz="0" w:space="0" w:color="auto"/>
                        <w:right w:val="none" w:sz="0" w:space="0" w:color="auto"/>
                      </w:divBdr>
                      <w:divsChild>
                        <w:div w:id="44792229">
                          <w:marLeft w:val="0"/>
                          <w:marRight w:val="0"/>
                          <w:marTop w:val="0"/>
                          <w:marBottom w:val="0"/>
                          <w:divBdr>
                            <w:top w:val="single" w:sz="6" w:space="3" w:color="auto"/>
                            <w:left w:val="single" w:sz="6" w:space="8" w:color="auto"/>
                            <w:bottom w:val="single" w:sz="6" w:space="3" w:color="auto"/>
                            <w:right w:val="single" w:sz="6" w:space="0" w:color="auto"/>
                          </w:divBdr>
                          <w:divsChild>
                            <w:div w:id="461385718">
                              <w:marLeft w:val="0"/>
                              <w:marRight w:val="0"/>
                              <w:marTop w:val="0"/>
                              <w:marBottom w:val="0"/>
                              <w:divBdr>
                                <w:top w:val="none" w:sz="0" w:space="0" w:color="auto"/>
                                <w:left w:val="none" w:sz="0" w:space="0" w:color="auto"/>
                                <w:bottom w:val="none" w:sz="0" w:space="0" w:color="auto"/>
                                <w:right w:val="none" w:sz="0" w:space="0" w:color="auto"/>
                              </w:divBdr>
                              <w:divsChild>
                                <w:div w:id="830829974">
                                  <w:marLeft w:val="0"/>
                                  <w:marRight w:val="540"/>
                                  <w:marTop w:val="0"/>
                                  <w:marBottom w:val="0"/>
                                  <w:divBdr>
                                    <w:top w:val="none" w:sz="0" w:space="0" w:color="auto"/>
                                    <w:left w:val="none" w:sz="0" w:space="0" w:color="auto"/>
                                    <w:bottom w:val="none" w:sz="0" w:space="0" w:color="auto"/>
                                    <w:right w:val="none" w:sz="0" w:space="0" w:color="auto"/>
                                  </w:divBdr>
                                  <w:divsChild>
                                    <w:div w:id="487289190">
                                      <w:marLeft w:val="0"/>
                                      <w:marRight w:val="0"/>
                                      <w:marTop w:val="0"/>
                                      <w:marBottom w:val="0"/>
                                      <w:divBdr>
                                        <w:top w:val="none" w:sz="0" w:space="0" w:color="auto"/>
                                        <w:left w:val="none" w:sz="0" w:space="0" w:color="auto"/>
                                        <w:bottom w:val="none" w:sz="0" w:space="0" w:color="auto"/>
                                        <w:right w:val="none" w:sz="0" w:space="0" w:color="auto"/>
                                      </w:divBdr>
                                    </w:div>
                                    <w:div w:id="754325727">
                                      <w:marLeft w:val="0"/>
                                      <w:marRight w:val="0"/>
                                      <w:marTop w:val="0"/>
                                      <w:marBottom w:val="0"/>
                                      <w:divBdr>
                                        <w:top w:val="none" w:sz="0" w:space="0" w:color="auto"/>
                                        <w:left w:val="none" w:sz="0" w:space="0" w:color="auto"/>
                                        <w:bottom w:val="none" w:sz="0" w:space="0" w:color="auto"/>
                                        <w:right w:val="none" w:sz="0" w:space="0" w:color="auto"/>
                                      </w:divBdr>
                                      <w:divsChild>
                                        <w:div w:id="1950745958">
                                          <w:marLeft w:val="0"/>
                                          <w:marRight w:val="0"/>
                                          <w:marTop w:val="0"/>
                                          <w:marBottom w:val="0"/>
                                          <w:divBdr>
                                            <w:top w:val="none" w:sz="0" w:space="0" w:color="auto"/>
                                            <w:left w:val="none" w:sz="0" w:space="0" w:color="auto"/>
                                            <w:bottom w:val="none" w:sz="0" w:space="0" w:color="auto"/>
                                            <w:right w:val="none" w:sz="0" w:space="0" w:color="auto"/>
                                          </w:divBdr>
                                          <w:divsChild>
                                            <w:div w:id="537427236">
                                              <w:marLeft w:val="0"/>
                                              <w:marRight w:val="0"/>
                                              <w:marTop w:val="0"/>
                                              <w:marBottom w:val="0"/>
                                              <w:divBdr>
                                                <w:top w:val="none" w:sz="0" w:space="0" w:color="auto"/>
                                                <w:left w:val="none" w:sz="0" w:space="0" w:color="auto"/>
                                                <w:bottom w:val="none" w:sz="0" w:space="0" w:color="auto"/>
                                                <w:right w:val="none" w:sz="0" w:space="0" w:color="auto"/>
                                              </w:divBdr>
                                              <w:divsChild>
                                                <w:div w:id="20181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674345">
      <w:bodyDiv w:val="1"/>
      <w:marLeft w:val="0"/>
      <w:marRight w:val="0"/>
      <w:marTop w:val="0"/>
      <w:marBottom w:val="0"/>
      <w:divBdr>
        <w:top w:val="none" w:sz="0" w:space="0" w:color="auto"/>
        <w:left w:val="none" w:sz="0" w:space="0" w:color="auto"/>
        <w:bottom w:val="none" w:sz="0" w:space="0" w:color="auto"/>
        <w:right w:val="none" w:sz="0" w:space="0" w:color="auto"/>
      </w:divBdr>
    </w:div>
    <w:div w:id="1051345065">
      <w:bodyDiv w:val="1"/>
      <w:marLeft w:val="0"/>
      <w:marRight w:val="0"/>
      <w:marTop w:val="0"/>
      <w:marBottom w:val="0"/>
      <w:divBdr>
        <w:top w:val="none" w:sz="0" w:space="0" w:color="auto"/>
        <w:left w:val="none" w:sz="0" w:space="0" w:color="auto"/>
        <w:bottom w:val="none" w:sz="0" w:space="0" w:color="auto"/>
        <w:right w:val="none" w:sz="0" w:space="0" w:color="auto"/>
      </w:divBdr>
    </w:div>
    <w:div w:id="1396585275">
      <w:bodyDiv w:val="1"/>
      <w:marLeft w:val="0"/>
      <w:marRight w:val="0"/>
      <w:marTop w:val="0"/>
      <w:marBottom w:val="0"/>
      <w:divBdr>
        <w:top w:val="none" w:sz="0" w:space="0" w:color="auto"/>
        <w:left w:val="none" w:sz="0" w:space="0" w:color="auto"/>
        <w:bottom w:val="none" w:sz="0" w:space="0" w:color="auto"/>
        <w:right w:val="none" w:sz="0" w:space="0" w:color="auto"/>
      </w:divBdr>
    </w:div>
    <w:div w:id="1501461043">
      <w:bodyDiv w:val="1"/>
      <w:marLeft w:val="0"/>
      <w:marRight w:val="0"/>
      <w:marTop w:val="0"/>
      <w:marBottom w:val="0"/>
      <w:divBdr>
        <w:top w:val="none" w:sz="0" w:space="0" w:color="auto"/>
        <w:left w:val="none" w:sz="0" w:space="0" w:color="auto"/>
        <w:bottom w:val="none" w:sz="0" w:space="0" w:color="auto"/>
        <w:right w:val="none" w:sz="0" w:space="0" w:color="auto"/>
      </w:divBdr>
    </w:div>
    <w:div w:id="1529222340">
      <w:bodyDiv w:val="1"/>
      <w:marLeft w:val="0"/>
      <w:marRight w:val="0"/>
      <w:marTop w:val="0"/>
      <w:marBottom w:val="0"/>
      <w:divBdr>
        <w:top w:val="none" w:sz="0" w:space="0" w:color="auto"/>
        <w:left w:val="none" w:sz="0" w:space="0" w:color="auto"/>
        <w:bottom w:val="none" w:sz="0" w:space="0" w:color="auto"/>
        <w:right w:val="none" w:sz="0" w:space="0" w:color="auto"/>
      </w:divBdr>
      <w:divsChild>
        <w:div w:id="1027366467">
          <w:marLeft w:val="0"/>
          <w:marRight w:val="0"/>
          <w:marTop w:val="0"/>
          <w:marBottom w:val="0"/>
          <w:divBdr>
            <w:top w:val="none" w:sz="0" w:space="0" w:color="auto"/>
            <w:left w:val="none" w:sz="0" w:space="0" w:color="auto"/>
            <w:bottom w:val="none" w:sz="0" w:space="0" w:color="auto"/>
            <w:right w:val="none" w:sz="0" w:space="0" w:color="auto"/>
          </w:divBdr>
          <w:divsChild>
            <w:div w:id="1588806292">
              <w:marLeft w:val="0"/>
              <w:marRight w:val="0"/>
              <w:marTop w:val="0"/>
              <w:marBottom w:val="0"/>
              <w:divBdr>
                <w:top w:val="none" w:sz="0" w:space="0" w:color="auto"/>
                <w:left w:val="none" w:sz="0" w:space="0" w:color="auto"/>
                <w:bottom w:val="none" w:sz="0" w:space="0" w:color="auto"/>
                <w:right w:val="none" w:sz="0" w:space="0" w:color="auto"/>
              </w:divBdr>
              <w:divsChild>
                <w:div w:id="1940138036">
                  <w:marLeft w:val="0"/>
                  <w:marRight w:val="0"/>
                  <w:marTop w:val="0"/>
                  <w:marBottom w:val="0"/>
                  <w:divBdr>
                    <w:top w:val="none" w:sz="0" w:space="0" w:color="auto"/>
                    <w:left w:val="none" w:sz="0" w:space="0" w:color="auto"/>
                    <w:bottom w:val="none" w:sz="0" w:space="0" w:color="auto"/>
                    <w:right w:val="none" w:sz="0" w:space="0" w:color="auto"/>
                  </w:divBdr>
                  <w:divsChild>
                    <w:div w:id="818305210">
                      <w:marLeft w:val="0"/>
                      <w:marRight w:val="0"/>
                      <w:marTop w:val="0"/>
                      <w:marBottom w:val="0"/>
                      <w:divBdr>
                        <w:top w:val="none" w:sz="0" w:space="0" w:color="auto"/>
                        <w:left w:val="none" w:sz="0" w:space="0" w:color="auto"/>
                        <w:bottom w:val="none" w:sz="0" w:space="0" w:color="auto"/>
                        <w:right w:val="none" w:sz="0" w:space="0" w:color="auto"/>
                      </w:divBdr>
                      <w:divsChild>
                        <w:div w:id="1935629890">
                          <w:marLeft w:val="0"/>
                          <w:marRight w:val="0"/>
                          <w:marTop w:val="0"/>
                          <w:marBottom w:val="0"/>
                          <w:divBdr>
                            <w:top w:val="none" w:sz="0" w:space="0" w:color="auto"/>
                            <w:left w:val="none" w:sz="0" w:space="0" w:color="auto"/>
                            <w:bottom w:val="none" w:sz="0" w:space="0" w:color="auto"/>
                            <w:right w:val="none" w:sz="0" w:space="0" w:color="auto"/>
                          </w:divBdr>
                          <w:divsChild>
                            <w:div w:id="1791122812">
                              <w:marLeft w:val="0"/>
                              <w:marRight w:val="0"/>
                              <w:marTop w:val="0"/>
                              <w:marBottom w:val="0"/>
                              <w:divBdr>
                                <w:top w:val="none" w:sz="0" w:space="0" w:color="auto"/>
                                <w:left w:val="none" w:sz="0" w:space="0" w:color="auto"/>
                                <w:bottom w:val="none" w:sz="0" w:space="0" w:color="auto"/>
                                <w:right w:val="none" w:sz="0" w:space="0" w:color="auto"/>
                              </w:divBdr>
                              <w:divsChild>
                                <w:div w:id="1294024237">
                                  <w:marLeft w:val="0"/>
                                  <w:marRight w:val="0"/>
                                  <w:marTop w:val="0"/>
                                  <w:marBottom w:val="0"/>
                                  <w:divBdr>
                                    <w:top w:val="none" w:sz="0" w:space="0" w:color="auto"/>
                                    <w:left w:val="none" w:sz="0" w:space="0" w:color="auto"/>
                                    <w:bottom w:val="none" w:sz="0" w:space="0" w:color="auto"/>
                                    <w:right w:val="none" w:sz="0" w:space="0" w:color="auto"/>
                                  </w:divBdr>
                                  <w:divsChild>
                                    <w:div w:id="520900415">
                                      <w:marLeft w:val="0"/>
                                      <w:marRight w:val="0"/>
                                      <w:marTop w:val="0"/>
                                      <w:marBottom w:val="0"/>
                                      <w:divBdr>
                                        <w:top w:val="none" w:sz="0" w:space="0" w:color="auto"/>
                                        <w:left w:val="none" w:sz="0" w:space="0" w:color="auto"/>
                                        <w:bottom w:val="none" w:sz="0" w:space="0" w:color="auto"/>
                                        <w:right w:val="none" w:sz="0" w:space="0" w:color="auto"/>
                                      </w:divBdr>
                                      <w:divsChild>
                                        <w:div w:id="1804150814">
                                          <w:marLeft w:val="0"/>
                                          <w:marRight w:val="0"/>
                                          <w:marTop w:val="0"/>
                                          <w:marBottom w:val="0"/>
                                          <w:divBdr>
                                            <w:top w:val="none" w:sz="0" w:space="0" w:color="auto"/>
                                            <w:left w:val="none" w:sz="0" w:space="0" w:color="auto"/>
                                            <w:bottom w:val="none" w:sz="0" w:space="0" w:color="auto"/>
                                            <w:right w:val="none" w:sz="0" w:space="0" w:color="auto"/>
                                          </w:divBdr>
                                          <w:divsChild>
                                            <w:div w:id="1564559361">
                                              <w:marLeft w:val="0"/>
                                              <w:marRight w:val="0"/>
                                              <w:marTop w:val="0"/>
                                              <w:marBottom w:val="0"/>
                                              <w:divBdr>
                                                <w:top w:val="none" w:sz="0" w:space="0" w:color="auto"/>
                                                <w:left w:val="none" w:sz="0" w:space="0" w:color="auto"/>
                                                <w:bottom w:val="none" w:sz="0" w:space="0" w:color="auto"/>
                                                <w:right w:val="none" w:sz="0" w:space="0" w:color="auto"/>
                                              </w:divBdr>
                                              <w:divsChild>
                                                <w:div w:id="1379546535">
                                                  <w:marLeft w:val="0"/>
                                                  <w:marRight w:val="0"/>
                                                  <w:marTop w:val="0"/>
                                                  <w:marBottom w:val="0"/>
                                                  <w:divBdr>
                                                    <w:top w:val="none" w:sz="0" w:space="0" w:color="auto"/>
                                                    <w:left w:val="none" w:sz="0" w:space="0" w:color="auto"/>
                                                    <w:bottom w:val="none" w:sz="0" w:space="0" w:color="auto"/>
                                                    <w:right w:val="none" w:sz="0" w:space="0" w:color="auto"/>
                                                  </w:divBdr>
                                                  <w:divsChild>
                                                    <w:div w:id="269431754">
                                                      <w:marLeft w:val="0"/>
                                                      <w:marRight w:val="0"/>
                                                      <w:marTop w:val="0"/>
                                                      <w:marBottom w:val="0"/>
                                                      <w:divBdr>
                                                        <w:top w:val="none" w:sz="0" w:space="0" w:color="auto"/>
                                                        <w:left w:val="none" w:sz="0" w:space="0" w:color="auto"/>
                                                        <w:bottom w:val="none" w:sz="0" w:space="0" w:color="auto"/>
                                                        <w:right w:val="none" w:sz="0" w:space="0" w:color="auto"/>
                                                      </w:divBdr>
                                                      <w:divsChild>
                                                        <w:div w:id="1107508872">
                                                          <w:marLeft w:val="0"/>
                                                          <w:marRight w:val="0"/>
                                                          <w:marTop w:val="0"/>
                                                          <w:marBottom w:val="0"/>
                                                          <w:divBdr>
                                                            <w:top w:val="none" w:sz="0" w:space="0" w:color="auto"/>
                                                            <w:left w:val="none" w:sz="0" w:space="0" w:color="auto"/>
                                                            <w:bottom w:val="none" w:sz="0" w:space="0" w:color="auto"/>
                                                            <w:right w:val="none" w:sz="0" w:space="0" w:color="auto"/>
                                                          </w:divBdr>
                                                          <w:divsChild>
                                                            <w:div w:id="1169324939">
                                                              <w:marLeft w:val="0"/>
                                                              <w:marRight w:val="0"/>
                                                              <w:marTop w:val="0"/>
                                                              <w:marBottom w:val="0"/>
                                                              <w:divBdr>
                                                                <w:top w:val="none" w:sz="0" w:space="0" w:color="auto"/>
                                                                <w:left w:val="none" w:sz="0" w:space="0" w:color="auto"/>
                                                                <w:bottom w:val="none" w:sz="0" w:space="0" w:color="auto"/>
                                                                <w:right w:val="none" w:sz="0" w:space="0" w:color="auto"/>
                                                              </w:divBdr>
                                                              <w:divsChild>
                                                                <w:div w:id="1654992534">
                                                                  <w:marLeft w:val="0"/>
                                                                  <w:marRight w:val="0"/>
                                                                  <w:marTop w:val="0"/>
                                                                  <w:marBottom w:val="0"/>
                                                                  <w:divBdr>
                                                                    <w:top w:val="none" w:sz="0" w:space="0" w:color="auto"/>
                                                                    <w:left w:val="none" w:sz="0" w:space="0" w:color="auto"/>
                                                                    <w:bottom w:val="none" w:sz="0" w:space="0" w:color="auto"/>
                                                                    <w:right w:val="none" w:sz="0" w:space="0" w:color="auto"/>
                                                                  </w:divBdr>
                                                                  <w:divsChild>
                                                                    <w:div w:id="345836934">
                                                                      <w:marLeft w:val="0"/>
                                                                      <w:marRight w:val="0"/>
                                                                      <w:marTop w:val="0"/>
                                                                      <w:marBottom w:val="0"/>
                                                                      <w:divBdr>
                                                                        <w:top w:val="none" w:sz="0" w:space="0" w:color="auto"/>
                                                                        <w:left w:val="none" w:sz="0" w:space="0" w:color="auto"/>
                                                                        <w:bottom w:val="none" w:sz="0" w:space="0" w:color="auto"/>
                                                                        <w:right w:val="none" w:sz="0" w:space="0" w:color="auto"/>
                                                                      </w:divBdr>
                                                                      <w:divsChild>
                                                                        <w:div w:id="602538211">
                                                                          <w:marLeft w:val="0"/>
                                                                          <w:marRight w:val="0"/>
                                                                          <w:marTop w:val="0"/>
                                                                          <w:marBottom w:val="0"/>
                                                                          <w:divBdr>
                                                                            <w:top w:val="none" w:sz="0" w:space="0" w:color="auto"/>
                                                                            <w:left w:val="none" w:sz="0" w:space="0" w:color="auto"/>
                                                                            <w:bottom w:val="none" w:sz="0" w:space="0" w:color="auto"/>
                                                                            <w:right w:val="none" w:sz="0" w:space="0" w:color="auto"/>
                                                                          </w:divBdr>
                                                                          <w:divsChild>
                                                                            <w:div w:id="2132477943">
                                                                              <w:marLeft w:val="0"/>
                                                                              <w:marRight w:val="0"/>
                                                                              <w:marTop w:val="0"/>
                                                                              <w:marBottom w:val="0"/>
                                                                              <w:divBdr>
                                                                                <w:top w:val="none" w:sz="0" w:space="0" w:color="auto"/>
                                                                                <w:left w:val="none" w:sz="0" w:space="0" w:color="auto"/>
                                                                                <w:bottom w:val="none" w:sz="0" w:space="0" w:color="auto"/>
                                                                                <w:right w:val="none" w:sz="0" w:space="0" w:color="auto"/>
                                                                              </w:divBdr>
                                                                              <w:divsChild>
                                                                                <w:div w:id="1490248177">
                                                                                  <w:marLeft w:val="0"/>
                                                                                  <w:marRight w:val="0"/>
                                                                                  <w:marTop w:val="0"/>
                                                                                  <w:marBottom w:val="0"/>
                                                                                  <w:divBdr>
                                                                                    <w:top w:val="none" w:sz="0" w:space="0" w:color="auto"/>
                                                                                    <w:left w:val="none" w:sz="0" w:space="0" w:color="auto"/>
                                                                                    <w:bottom w:val="none" w:sz="0" w:space="0" w:color="auto"/>
                                                                                    <w:right w:val="none" w:sz="0" w:space="0" w:color="auto"/>
                                                                                  </w:divBdr>
                                                                                  <w:divsChild>
                                                                                    <w:div w:id="191115003">
                                                                                      <w:marLeft w:val="0"/>
                                                                                      <w:marRight w:val="0"/>
                                                                                      <w:marTop w:val="0"/>
                                                                                      <w:marBottom w:val="0"/>
                                                                                      <w:divBdr>
                                                                                        <w:top w:val="none" w:sz="0" w:space="0" w:color="auto"/>
                                                                                        <w:left w:val="none" w:sz="0" w:space="0" w:color="auto"/>
                                                                                        <w:bottom w:val="none" w:sz="0" w:space="0" w:color="auto"/>
                                                                                        <w:right w:val="none" w:sz="0" w:space="0" w:color="auto"/>
                                                                                      </w:divBdr>
                                                                                      <w:divsChild>
                                                                                        <w:div w:id="1493837110">
                                                                                          <w:marLeft w:val="0"/>
                                                                                          <w:marRight w:val="0"/>
                                                                                          <w:marTop w:val="0"/>
                                                                                          <w:marBottom w:val="0"/>
                                                                                          <w:divBdr>
                                                                                            <w:top w:val="none" w:sz="0" w:space="0" w:color="auto"/>
                                                                                            <w:left w:val="none" w:sz="0" w:space="0" w:color="auto"/>
                                                                                            <w:bottom w:val="none" w:sz="0" w:space="0" w:color="auto"/>
                                                                                            <w:right w:val="none" w:sz="0" w:space="0" w:color="auto"/>
                                                                                          </w:divBdr>
                                                                                          <w:divsChild>
                                                                                            <w:div w:id="2539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06747">
                                                                  <w:marLeft w:val="0"/>
                                                                  <w:marRight w:val="0"/>
                                                                  <w:marTop w:val="0"/>
                                                                  <w:marBottom w:val="0"/>
                                                                  <w:divBdr>
                                                                    <w:top w:val="single" w:sz="2" w:space="9" w:color="auto"/>
                                                                    <w:left w:val="single" w:sz="2" w:space="9" w:color="auto"/>
                                                                    <w:bottom w:val="single" w:sz="2" w:space="9" w:color="auto"/>
                                                                    <w:right w:val="single" w:sz="2" w:space="9" w:color="auto"/>
                                                                  </w:divBdr>
                                                                  <w:divsChild>
                                                                    <w:div w:id="1433671468">
                                                                      <w:marLeft w:val="0"/>
                                                                      <w:marRight w:val="0"/>
                                                                      <w:marTop w:val="0"/>
                                                                      <w:marBottom w:val="0"/>
                                                                      <w:divBdr>
                                                                        <w:top w:val="none" w:sz="0" w:space="0" w:color="auto"/>
                                                                        <w:left w:val="none" w:sz="0" w:space="0" w:color="auto"/>
                                                                        <w:bottom w:val="none" w:sz="0" w:space="0" w:color="auto"/>
                                                                        <w:right w:val="none" w:sz="0" w:space="0" w:color="auto"/>
                                                                      </w:divBdr>
                                                                      <w:divsChild>
                                                                        <w:div w:id="10517335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19439384">
                                                      <w:marLeft w:val="0"/>
                                                      <w:marRight w:val="0"/>
                                                      <w:marTop w:val="0"/>
                                                      <w:marBottom w:val="0"/>
                                                      <w:divBdr>
                                                        <w:top w:val="none" w:sz="0" w:space="0" w:color="auto"/>
                                                        <w:left w:val="none" w:sz="0" w:space="0" w:color="auto"/>
                                                        <w:bottom w:val="none" w:sz="0" w:space="0" w:color="auto"/>
                                                        <w:right w:val="none" w:sz="0" w:space="0" w:color="auto"/>
                                                      </w:divBdr>
                                                      <w:divsChild>
                                                        <w:div w:id="623731174">
                                                          <w:marLeft w:val="0"/>
                                                          <w:marRight w:val="0"/>
                                                          <w:marTop w:val="0"/>
                                                          <w:marBottom w:val="0"/>
                                                          <w:divBdr>
                                                            <w:top w:val="none" w:sz="0" w:space="0" w:color="auto"/>
                                                            <w:left w:val="none" w:sz="0" w:space="0" w:color="auto"/>
                                                            <w:bottom w:val="none" w:sz="0" w:space="0" w:color="auto"/>
                                                            <w:right w:val="none" w:sz="0" w:space="0" w:color="auto"/>
                                                          </w:divBdr>
                                                          <w:divsChild>
                                                            <w:div w:id="1322386513">
                                                              <w:marLeft w:val="0"/>
                                                              <w:marRight w:val="0"/>
                                                              <w:marTop w:val="0"/>
                                                              <w:marBottom w:val="0"/>
                                                              <w:divBdr>
                                                                <w:top w:val="none" w:sz="0" w:space="0" w:color="auto"/>
                                                                <w:left w:val="none" w:sz="0" w:space="0" w:color="auto"/>
                                                                <w:bottom w:val="none" w:sz="0" w:space="0" w:color="auto"/>
                                                                <w:right w:val="none" w:sz="0" w:space="0" w:color="auto"/>
                                                              </w:divBdr>
                                                              <w:divsChild>
                                                                <w:div w:id="1525896499">
                                                                  <w:marLeft w:val="0"/>
                                                                  <w:marRight w:val="0"/>
                                                                  <w:marTop w:val="0"/>
                                                                  <w:marBottom w:val="0"/>
                                                                  <w:divBdr>
                                                                    <w:top w:val="none" w:sz="0" w:space="0" w:color="auto"/>
                                                                    <w:left w:val="none" w:sz="0" w:space="0" w:color="auto"/>
                                                                    <w:bottom w:val="none" w:sz="0" w:space="0" w:color="auto"/>
                                                                    <w:right w:val="none" w:sz="0" w:space="0" w:color="auto"/>
                                                                  </w:divBdr>
                                                                  <w:divsChild>
                                                                    <w:div w:id="1433816693">
                                                                      <w:marLeft w:val="0"/>
                                                                      <w:marRight w:val="0"/>
                                                                      <w:marTop w:val="0"/>
                                                                      <w:marBottom w:val="0"/>
                                                                      <w:divBdr>
                                                                        <w:top w:val="none" w:sz="0" w:space="0" w:color="auto"/>
                                                                        <w:left w:val="none" w:sz="0" w:space="0" w:color="auto"/>
                                                                        <w:bottom w:val="none" w:sz="0" w:space="0" w:color="auto"/>
                                                                        <w:right w:val="none" w:sz="0" w:space="0" w:color="auto"/>
                                                                      </w:divBdr>
                                                                      <w:divsChild>
                                                                        <w:div w:id="1673678632">
                                                                          <w:marLeft w:val="0"/>
                                                                          <w:marRight w:val="0"/>
                                                                          <w:marTop w:val="0"/>
                                                                          <w:marBottom w:val="0"/>
                                                                          <w:divBdr>
                                                                            <w:top w:val="none" w:sz="0" w:space="0" w:color="auto"/>
                                                                            <w:left w:val="none" w:sz="0" w:space="0" w:color="auto"/>
                                                                            <w:bottom w:val="none" w:sz="0" w:space="0" w:color="auto"/>
                                                                            <w:right w:val="none" w:sz="0" w:space="0" w:color="auto"/>
                                                                          </w:divBdr>
                                                                        </w:div>
                                                                      </w:divsChild>
                                                                    </w:div>
                                                                    <w:div w:id="1663392277">
                                                                      <w:marLeft w:val="0"/>
                                                                      <w:marRight w:val="0"/>
                                                                      <w:marTop w:val="0"/>
                                                                      <w:marBottom w:val="0"/>
                                                                      <w:divBdr>
                                                                        <w:top w:val="none" w:sz="0" w:space="0" w:color="auto"/>
                                                                        <w:left w:val="none" w:sz="0" w:space="0" w:color="auto"/>
                                                                        <w:bottom w:val="none" w:sz="0" w:space="0" w:color="auto"/>
                                                                        <w:right w:val="none" w:sz="0" w:space="0" w:color="auto"/>
                                                                      </w:divBdr>
                                                                      <w:divsChild>
                                                                        <w:div w:id="920257542">
                                                                          <w:marLeft w:val="0"/>
                                                                          <w:marRight w:val="0"/>
                                                                          <w:marTop w:val="0"/>
                                                                          <w:marBottom w:val="0"/>
                                                                          <w:divBdr>
                                                                            <w:top w:val="none" w:sz="0" w:space="0" w:color="auto"/>
                                                                            <w:left w:val="none" w:sz="0" w:space="0" w:color="auto"/>
                                                                            <w:bottom w:val="none" w:sz="0" w:space="0" w:color="auto"/>
                                                                            <w:right w:val="none" w:sz="0" w:space="0" w:color="auto"/>
                                                                          </w:divBdr>
                                                                          <w:divsChild>
                                                                            <w:div w:id="192814690">
                                                                              <w:marLeft w:val="0"/>
                                                                              <w:marRight w:val="0"/>
                                                                              <w:marTop w:val="0"/>
                                                                              <w:marBottom w:val="0"/>
                                                                              <w:divBdr>
                                                                                <w:top w:val="none" w:sz="0" w:space="0" w:color="auto"/>
                                                                                <w:left w:val="none" w:sz="0" w:space="0" w:color="auto"/>
                                                                                <w:bottom w:val="none" w:sz="0" w:space="0" w:color="auto"/>
                                                                                <w:right w:val="none" w:sz="0" w:space="0" w:color="auto"/>
                                                                              </w:divBdr>
                                                                              <w:divsChild>
                                                                                <w:div w:id="476921347">
                                                                                  <w:marLeft w:val="0"/>
                                                                                  <w:marRight w:val="0"/>
                                                                                  <w:marTop w:val="0"/>
                                                                                  <w:marBottom w:val="0"/>
                                                                                  <w:divBdr>
                                                                                    <w:top w:val="none" w:sz="0" w:space="0" w:color="auto"/>
                                                                                    <w:left w:val="none" w:sz="0" w:space="0" w:color="auto"/>
                                                                                    <w:bottom w:val="none" w:sz="0" w:space="0" w:color="auto"/>
                                                                                    <w:right w:val="none" w:sz="0" w:space="0" w:color="auto"/>
                                                                                  </w:divBdr>
                                                                                  <w:divsChild>
                                                                                    <w:div w:id="2025087857">
                                                                                      <w:marLeft w:val="0"/>
                                                                                      <w:marRight w:val="0"/>
                                                                                      <w:marTop w:val="0"/>
                                                                                      <w:marBottom w:val="0"/>
                                                                                      <w:divBdr>
                                                                                        <w:top w:val="none" w:sz="0" w:space="0" w:color="auto"/>
                                                                                        <w:left w:val="none" w:sz="0" w:space="0" w:color="auto"/>
                                                                                        <w:bottom w:val="none" w:sz="0" w:space="0" w:color="auto"/>
                                                                                        <w:right w:val="none" w:sz="0" w:space="0" w:color="auto"/>
                                                                                      </w:divBdr>
                                                                                      <w:divsChild>
                                                                                        <w:div w:id="54936871">
                                                                                          <w:marLeft w:val="0"/>
                                                                                          <w:marRight w:val="0"/>
                                                                                          <w:marTop w:val="0"/>
                                                                                          <w:marBottom w:val="0"/>
                                                                                          <w:divBdr>
                                                                                            <w:top w:val="none" w:sz="0" w:space="0" w:color="auto"/>
                                                                                            <w:left w:val="none" w:sz="0" w:space="0" w:color="auto"/>
                                                                                            <w:bottom w:val="none" w:sz="0" w:space="0" w:color="auto"/>
                                                                                            <w:right w:val="none" w:sz="0" w:space="0" w:color="auto"/>
                                                                                          </w:divBdr>
                                                                                          <w:divsChild>
                                                                                            <w:div w:id="20080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00536">
                                                                      <w:marLeft w:val="0"/>
                                                                      <w:marRight w:val="0"/>
                                                                      <w:marTop w:val="0"/>
                                                                      <w:marBottom w:val="0"/>
                                                                      <w:divBdr>
                                                                        <w:top w:val="none" w:sz="0" w:space="0" w:color="auto"/>
                                                                        <w:left w:val="none" w:sz="0" w:space="0" w:color="auto"/>
                                                                        <w:bottom w:val="none" w:sz="0" w:space="0" w:color="auto"/>
                                                                        <w:right w:val="none" w:sz="0" w:space="0" w:color="auto"/>
                                                                      </w:divBdr>
                                                                      <w:divsChild>
                                                                        <w:div w:id="951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727">
                                                                  <w:marLeft w:val="0"/>
                                                                  <w:marRight w:val="0"/>
                                                                  <w:marTop w:val="0"/>
                                                                  <w:marBottom w:val="0"/>
                                                                  <w:divBdr>
                                                                    <w:top w:val="single" w:sz="2" w:space="9" w:color="auto"/>
                                                                    <w:left w:val="single" w:sz="2" w:space="9" w:color="auto"/>
                                                                    <w:bottom w:val="single" w:sz="2" w:space="9" w:color="auto"/>
                                                                    <w:right w:val="single" w:sz="2" w:space="9" w:color="auto"/>
                                                                  </w:divBdr>
                                                                  <w:divsChild>
                                                                    <w:div w:id="541794621">
                                                                      <w:marLeft w:val="0"/>
                                                                      <w:marRight w:val="0"/>
                                                                      <w:marTop w:val="0"/>
                                                                      <w:marBottom w:val="0"/>
                                                                      <w:divBdr>
                                                                        <w:top w:val="none" w:sz="0" w:space="0" w:color="auto"/>
                                                                        <w:left w:val="none" w:sz="0" w:space="0" w:color="auto"/>
                                                                        <w:bottom w:val="none" w:sz="0" w:space="0" w:color="auto"/>
                                                                        <w:right w:val="none" w:sz="0" w:space="0" w:color="auto"/>
                                                                      </w:divBdr>
                                                                      <w:divsChild>
                                                                        <w:div w:id="824324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272270">
      <w:bodyDiv w:val="1"/>
      <w:marLeft w:val="0"/>
      <w:marRight w:val="0"/>
      <w:marTop w:val="0"/>
      <w:marBottom w:val="0"/>
      <w:divBdr>
        <w:top w:val="none" w:sz="0" w:space="0" w:color="auto"/>
        <w:left w:val="none" w:sz="0" w:space="0" w:color="auto"/>
        <w:bottom w:val="none" w:sz="0" w:space="0" w:color="auto"/>
        <w:right w:val="none" w:sz="0" w:space="0" w:color="auto"/>
      </w:divBdr>
    </w:div>
    <w:div w:id="1692681391">
      <w:bodyDiv w:val="1"/>
      <w:marLeft w:val="0"/>
      <w:marRight w:val="0"/>
      <w:marTop w:val="0"/>
      <w:marBottom w:val="0"/>
      <w:divBdr>
        <w:top w:val="none" w:sz="0" w:space="0" w:color="auto"/>
        <w:left w:val="none" w:sz="0" w:space="0" w:color="auto"/>
        <w:bottom w:val="none" w:sz="0" w:space="0" w:color="auto"/>
        <w:right w:val="none" w:sz="0" w:space="0" w:color="auto"/>
      </w:divBdr>
    </w:div>
    <w:div w:id="1714689765">
      <w:bodyDiv w:val="1"/>
      <w:marLeft w:val="0"/>
      <w:marRight w:val="0"/>
      <w:marTop w:val="0"/>
      <w:marBottom w:val="0"/>
      <w:divBdr>
        <w:top w:val="none" w:sz="0" w:space="0" w:color="auto"/>
        <w:left w:val="none" w:sz="0" w:space="0" w:color="auto"/>
        <w:bottom w:val="none" w:sz="0" w:space="0" w:color="auto"/>
        <w:right w:val="none" w:sz="0" w:space="0" w:color="auto"/>
      </w:divBdr>
    </w:div>
    <w:div w:id="1732268391">
      <w:bodyDiv w:val="1"/>
      <w:marLeft w:val="0"/>
      <w:marRight w:val="0"/>
      <w:marTop w:val="0"/>
      <w:marBottom w:val="0"/>
      <w:divBdr>
        <w:top w:val="none" w:sz="0" w:space="0" w:color="auto"/>
        <w:left w:val="none" w:sz="0" w:space="0" w:color="auto"/>
        <w:bottom w:val="none" w:sz="0" w:space="0" w:color="auto"/>
        <w:right w:val="none" w:sz="0" w:space="0" w:color="auto"/>
      </w:divBdr>
    </w:div>
    <w:div w:id="2075857169">
      <w:bodyDiv w:val="1"/>
      <w:marLeft w:val="0"/>
      <w:marRight w:val="0"/>
      <w:marTop w:val="0"/>
      <w:marBottom w:val="0"/>
      <w:divBdr>
        <w:top w:val="none" w:sz="0" w:space="0" w:color="auto"/>
        <w:left w:val="none" w:sz="0" w:space="0" w:color="auto"/>
        <w:bottom w:val="none" w:sz="0" w:space="0" w:color="auto"/>
        <w:right w:val="none" w:sz="0" w:space="0" w:color="auto"/>
      </w:divBdr>
      <w:divsChild>
        <w:div w:id="312757909">
          <w:marLeft w:val="0"/>
          <w:marRight w:val="0"/>
          <w:marTop w:val="0"/>
          <w:marBottom w:val="0"/>
          <w:divBdr>
            <w:top w:val="none" w:sz="0" w:space="0" w:color="auto"/>
            <w:left w:val="none" w:sz="0" w:space="0" w:color="auto"/>
            <w:bottom w:val="none" w:sz="0" w:space="0" w:color="auto"/>
            <w:right w:val="none" w:sz="0" w:space="0" w:color="auto"/>
          </w:divBdr>
          <w:divsChild>
            <w:div w:id="1625040052">
              <w:marLeft w:val="0"/>
              <w:marRight w:val="0"/>
              <w:marTop w:val="0"/>
              <w:marBottom w:val="0"/>
              <w:divBdr>
                <w:top w:val="none" w:sz="0" w:space="0" w:color="auto"/>
                <w:left w:val="none" w:sz="0" w:space="0" w:color="auto"/>
                <w:bottom w:val="none" w:sz="0" w:space="0" w:color="auto"/>
                <w:right w:val="none" w:sz="0" w:space="0" w:color="auto"/>
              </w:divBdr>
              <w:divsChild>
                <w:div w:id="321204090">
                  <w:marLeft w:val="0"/>
                  <w:marRight w:val="0"/>
                  <w:marTop w:val="0"/>
                  <w:marBottom w:val="0"/>
                  <w:divBdr>
                    <w:top w:val="none" w:sz="0" w:space="0" w:color="auto"/>
                    <w:left w:val="none" w:sz="0" w:space="0" w:color="auto"/>
                    <w:bottom w:val="none" w:sz="0" w:space="0" w:color="auto"/>
                    <w:right w:val="none" w:sz="0" w:space="0" w:color="auto"/>
                  </w:divBdr>
                  <w:divsChild>
                    <w:div w:id="551694390">
                      <w:marLeft w:val="0"/>
                      <w:marRight w:val="0"/>
                      <w:marTop w:val="0"/>
                      <w:marBottom w:val="0"/>
                      <w:divBdr>
                        <w:top w:val="none" w:sz="0" w:space="0" w:color="auto"/>
                        <w:left w:val="none" w:sz="0" w:space="0" w:color="auto"/>
                        <w:bottom w:val="none" w:sz="0" w:space="0" w:color="auto"/>
                        <w:right w:val="none" w:sz="0" w:space="0" w:color="auto"/>
                      </w:divBdr>
                      <w:divsChild>
                        <w:div w:id="1847790133">
                          <w:marLeft w:val="0"/>
                          <w:marRight w:val="0"/>
                          <w:marTop w:val="0"/>
                          <w:marBottom w:val="0"/>
                          <w:divBdr>
                            <w:top w:val="none" w:sz="0" w:space="0" w:color="auto"/>
                            <w:left w:val="none" w:sz="0" w:space="0" w:color="auto"/>
                            <w:bottom w:val="none" w:sz="0" w:space="0" w:color="auto"/>
                            <w:right w:val="none" w:sz="0" w:space="0" w:color="auto"/>
                          </w:divBdr>
                          <w:divsChild>
                            <w:div w:id="1901020843">
                              <w:marLeft w:val="0"/>
                              <w:marRight w:val="0"/>
                              <w:marTop w:val="0"/>
                              <w:marBottom w:val="0"/>
                              <w:divBdr>
                                <w:top w:val="none" w:sz="0" w:space="0" w:color="auto"/>
                                <w:left w:val="none" w:sz="0" w:space="0" w:color="auto"/>
                                <w:bottom w:val="none" w:sz="0" w:space="0" w:color="auto"/>
                                <w:right w:val="none" w:sz="0" w:space="0" w:color="auto"/>
                              </w:divBdr>
                              <w:divsChild>
                                <w:div w:id="1125541247">
                                  <w:marLeft w:val="0"/>
                                  <w:marRight w:val="0"/>
                                  <w:marTop w:val="0"/>
                                  <w:marBottom w:val="0"/>
                                  <w:divBdr>
                                    <w:top w:val="none" w:sz="0" w:space="0" w:color="auto"/>
                                    <w:left w:val="none" w:sz="0" w:space="0" w:color="auto"/>
                                    <w:bottom w:val="none" w:sz="0" w:space="0" w:color="auto"/>
                                    <w:right w:val="none" w:sz="0" w:space="0" w:color="auto"/>
                                  </w:divBdr>
                                  <w:divsChild>
                                    <w:div w:id="1560630887">
                                      <w:marLeft w:val="0"/>
                                      <w:marRight w:val="0"/>
                                      <w:marTop w:val="0"/>
                                      <w:marBottom w:val="0"/>
                                      <w:divBdr>
                                        <w:top w:val="none" w:sz="0" w:space="0" w:color="auto"/>
                                        <w:left w:val="none" w:sz="0" w:space="0" w:color="auto"/>
                                        <w:bottom w:val="none" w:sz="0" w:space="0" w:color="auto"/>
                                        <w:right w:val="none" w:sz="0" w:space="0" w:color="auto"/>
                                      </w:divBdr>
                                      <w:divsChild>
                                        <w:div w:id="2105027097">
                                          <w:marLeft w:val="0"/>
                                          <w:marRight w:val="0"/>
                                          <w:marTop w:val="0"/>
                                          <w:marBottom w:val="0"/>
                                          <w:divBdr>
                                            <w:top w:val="none" w:sz="0" w:space="0" w:color="auto"/>
                                            <w:left w:val="none" w:sz="0" w:space="0" w:color="auto"/>
                                            <w:bottom w:val="none" w:sz="0" w:space="0" w:color="auto"/>
                                            <w:right w:val="none" w:sz="0" w:space="0" w:color="auto"/>
                                          </w:divBdr>
                                          <w:divsChild>
                                            <w:div w:id="964624901">
                                              <w:marLeft w:val="0"/>
                                              <w:marRight w:val="0"/>
                                              <w:marTop w:val="0"/>
                                              <w:marBottom w:val="0"/>
                                              <w:divBdr>
                                                <w:top w:val="none" w:sz="0" w:space="0" w:color="auto"/>
                                                <w:left w:val="none" w:sz="0" w:space="0" w:color="auto"/>
                                                <w:bottom w:val="none" w:sz="0" w:space="0" w:color="auto"/>
                                                <w:right w:val="none" w:sz="0" w:space="0" w:color="auto"/>
                                              </w:divBdr>
                                              <w:divsChild>
                                                <w:div w:id="978806686">
                                                  <w:marLeft w:val="0"/>
                                                  <w:marRight w:val="0"/>
                                                  <w:marTop w:val="0"/>
                                                  <w:marBottom w:val="0"/>
                                                  <w:divBdr>
                                                    <w:top w:val="none" w:sz="0" w:space="0" w:color="auto"/>
                                                    <w:left w:val="none" w:sz="0" w:space="0" w:color="auto"/>
                                                    <w:bottom w:val="none" w:sz="0" w:space="0" w:color="auto"/>
                                                    <w:right w:val="none" w:sz="0" w:space="0" w:color="auto"/>
                                                  </w:divBdr>
                                                  <w:divsChild>
                                                    <w:div w:id="1225793199">
                                                      <w:marLeft w:val="0"/>
                                                      <w:marRight w:val="0"/>
                                                      <w:marTop w:val="0"/>
                                                      <w:marBottom w:val="0"/>
                                                      <w:divBdr>
                                                        <w:top w:val="none" w:sz="0" w:space="0" w:color="auto"/>
                                                        <w:left w:val="none" w:sz="0" w:space="0" w:color="auto"/>
                                                        <w:bottom w:val="none" w:sz="0" w:space="0" w:color="auto"/>
                                                        <w:right w:val="none" w:sz="0" w:space="0" w:color="auto"/>
                                                      </w:divBdr>
                                                      <w:divsChild>
                                                        <w:div w:id="1938513428">
                                                          <w:marLeft w:val="0"/>
                                                          <w:marRight w:val="0"/>
                                                          <w:marTop w:val="0"/>
                                                          <w:marBottom w:val="0"/>
                                                          <w:divBdr>
                                                            <w:top w:val="none" w:sz="0" w:space="0" w:color="auto"/>
                                                            <w:left w:val="none" w:sz="0" w:space="0" w:color="auto"/>
                                                            <w:bottom w:val="none" w:sz="0" w:space="0" w:color="auto"/>
                                                            <w:right w:val="none" w:sz="0" w:space="0" w:color="auto"/>
                                                          </w:divBdr>
                                                          <w:divsChild>
                                                            <w:div w:id="591816711">
                                                              <w:marLeft w:val="0"/>
                                                              <w:marRight w:val="0"/>
                                                              <w:marTop w:val="0"/>
                                                              <w:marBottom w:val="0"/>
                                                              <w:divBdr>
                                                                <w:top w:val="none" w:sz="0" w:space="0" w:color="auto"/>
                                                                <w:left w:val="none" w:sz="0" w:space="0" w:color="auto"/>
                                                                <w:bottom w:val="none" w:sz="0" w:space="0" w:color="auto"/>
                                                                <w:right w:val="none" w:sz="0" w:space="0" w:color="auto"/>
                                                              </w:divBdr>
                                                              <w:divsChild>
                                                                <w:div w:id="808132094">
                                                                  <w:marLeft w:val="0"/>
                                                                  <w:marRight w:val="0"/>
                                                                  <w:marTop w:val="0"/>
                                                                  <w:marBottom w:val="0"/>
                                                                  <w:divBdr>
                                                                    <w:top w:val="none" w:sz="0" w:space="0" w:color="auto"/>
                                                                    <w:left w:val="none" w:sz="0" w:space="0" w:color="auto"/>
                                                                    <w:bottom w:val="none" w:sz="0" w:space="0" w:color="auto"/>
                                                                    <w:right w:val="none" w:sz="0" w:space="0" w:color="auto"/>
                                                                  </w:divBdr>
                                                                  <w:divsChild>
                                                                    <w:div w:id="6348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547879">
                                          <w:marLeft w:val="0"/>
                                          <w:marRight w:val="0"/>
                                          <w:marTop w:val="0"/>
                                          <w:marBottom w:val="0"/>
                                          <w:divBdr>
                                            <w:top w:val="single" w:sz="2" w:space="9" w:color="auto"/>
                                            <w:left w:val="single" w:sz="2" w:space="9" w:color="auto"/>
                                            <w:bottom w:val="single" w:sz="2" w:space="9" w:color="auto"/>
                                            <w:right w:val="single" w:sz="2" w:space="9" w:color="auto"/>
                                          </w:divBdr>
                                          <w:divsChild>
                                            <w:div w:id="706029771">
                                              <w:marLeft w:val="0"/>
                                              <w:marRight w:val="0"/>
                                              <w:marTop w:val="0"/>
                                              <w:marBottom w:val="0"/>
                                              <w:divBdr>
                                                <w:top w:val="none" w:sz="0" w:space="0" w:color="auto"/>
                                                <w:left w:val="none" w:sz="0" w:space="0" w:color="auto"/>
                                                <w:bottom w:val="none" w:sz="0" w:space="0" w:color="auto"/>
                                                <w:right w:val="none" w:sz="0" w:space="0" w:color="auto"/>
                                              </w:divBdr>
                                              <w:divsChild>
                                                <w:div w:id="2562589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89962845">
                              <w:marLeft w:val="0"/>
                              <w:marRight w:val="0"/>
                              <w:marTop w:val="0"/>
                              <w:marBottom w:val="0"/>
                              <w:divBdr>
                                <w:top w:val="none" w:sz="0" w:space="0" w:color="auto"/>
                                <w:left w:val="none" w:sz="0" w:space="0" w:color="auto"/>
                                <w:bottom w:val="none" w:sz="0" w:space="0" w:color="auto"/>
                                <w:right w:val="none" w:sz="0" w:space="0" w:color="auto"/>
                              </w:divBdr>
                              <w:divsChild>
                                <w:div w:id="1009409728">
                                  <w:marLeft w:val="0"/>
                                  <w:marRight w:val="0"/>
                                  <w:marTop w:val="0"/>
                                  <w:marBottom w:val="0"/>
                                  <w:divBdr>
                                    <w:top w:val="none" w:sz="0" w:space="0" w:color="auto"/>
                                    <w:left w:val="none" w:sz="0" w:space="0" w:color="auto"/>
                                    <w:bottom w:val="none" w:sz="0" w:space="0" w:color="auto"/>
                                    <w:right w:val="none" w:sz="0" w:space="0" w:color="auto"/>
                                  </w:divBdr>
                                  <w:divsChild>
                                    <w:div w:id="658651622">
                                      <w:marLeft w:val="0"/>
                                      <w:marRight w:val="0"/>
                                      <w:marTop w:val="0"/>
                                      <w:marBottom w:val="0"/>
                                      <w:divBdr>
                                        <w:top w:val="none" w:sz="0" w:space="0" w:color="auto"/>
                                        <w:left w:val="none" w:sz="0" w:space="0" w:color="auto"/>
                                        <w:bottom w:val="none" w:sz="0" w:space="0" w:color="auto"/>
                                        <w:right w:val="none" w:sz="0" w:space="0" w:color="auto"/>
                                      </w:divBdr>
                                      <w:divsChild>
                                        <w:div w:id="1703284878">
                                          <w:marLeft w:val="0"/>
                                          <w:marRight w:val="0"/>
                                          <w:marTop w:val="0"/>
                                          <w:marBottom w:val="0"/>
                                          <w:divBdr>
                                            <w:top w:val="none" w:sz="0" w:space="0" w:color="auto"/>
                                            <w:left w:val="none" w:sz="0" w:space="0" w:color="auto"/>
                                            <w:bottom w:val="none" w:sz="0" w:space="0" w:color="auto"/>
                                            <w:right w:val="none" w:sz="0" w:space="0" w:color="auto"/>
                                          </w:divBdr>
                                          <w:divsChild>
                                            <w:div w:id="883637849">
                                              <w:marLeft w:val="0"/>
                                              <w:marRight w:val="0"/>
                                              <w:marTop w:val="0"/>
                                              <w:marBottom w:val="0"/>
                                              <w:divBdr>
                                                <w:top w:val="none" w:sz="0" w:space="0" w:color="auto"/>
                                                <w:left w:val="none" w:sz="0" w:space="0" w:color="auto"/>
                                                <w:bottom w:val="none" w:sz="0" w:space="0" w:color="auto"/>
                                                <w:right w:val="none" w:sz="0" w:space="0" w:color="auto"/>
                                              </w:divBdr>
                                              <w:divsChild>
                                                <w:div w:id="904486473">
                                                  <w:marLeft w:val="0"/>
                                                  <w:marRight w:val="0"/>
                                                  <w:marTop w:val="0"/>
                                                  <w:marBottom w:val="0"/>
                                                  <w:divBdr>
                                                    <w:top w:val="none" w:sz="0" w:space="0" w:color="auto"/>
                                                    <w:left w:val="none" w:sz="0" w:space="0" w:color="auto"/>
                                                    <w:bottom w:val="none" w:sz="0" w:space="0" w:color="auto"/>
                                                    <w:right w:val="none" w:sz="0" w:space="0" w:color="auto"/>
                                                  </w:divBdr>
                                                </w:div>
                                              </w:divsChild>
                                            </w:div>
                                            <w:div w:id="356780883">
                                              <w:marLeft w:val="0"/>
                                              <w:marRight w:val="0"/>
                                              <w:marTop w:val="0"/>
                                              <w:marBottom w:val="0"/>
                                              <w:divBdr>
                                                <w:top w:val="none" w:sz="0" w:space="0" w:color="auto"/>
                                                <w:left w:val="none" w:sz="0" w:space="0" w:color="auto"/>
                                                <w:bottom w:val="none" w:sz="0" w:space="0" w:color="auto"/>
                                                <w:right w:val="none" w:sz="0" w:space="0" w:color="auto"/>
                                              </w:divBdr>
                                              <w:divsChild>
                                                <w:div w:id="2044281698">
                                                  <w:marLeft w:val="0"/>
                                                  <w:marRight w:val="0"/>
                                                  <w:marTop w:val="0"/>
                                                  <w:marBottom w:val="0"/>
                                                  <w:divBdr>
                                                    <w:top w:val="none" w:sz="0" w:space="0" w:color="auto"/>
                                                    <w:left w:val="none" w:sz="0" w:space="0" w:color="auto"/>
                                                    <w:bottom w:val="none" w:sz="0" w:space="0" w:color="auto"/>
                                                    <w:right w:val="none" w:sz="0" w:space="0" w:color="auto"/>
                                                  </w:divBdr>
                                                  <w:divsChild>
                                                    <w:div w:id="351417417">
                                                      <w:marLeft w:val="0"/>
                                                      <w:marRight w:val="0"/>
                                                      <w:marTop w:val="0"/>
                                                      <w:marBottom w:val="0"/>
                                                      <w:divBdr>
                                                        <w:top w:val="none" w:sz="0" w:space="0" w:color="auto"/>
                                                        <w:left w:val="none" w:sz="0" w:space="0" w:color="auto"/>
                                                        <w:bottom w:val="none" w:sz="0" w:space="0" w:color="auto"/>
                                                        <w:right w:val="none" w:sz="0" w:space="0" w:color="auto"/>
                                                      </w:divBdr>
                                                      <w:divsChild>
                                                        <w:div w:id="282662007">
                                                          <w:marLeft w:val="0"/>
                                                          <w:marRight w:val="0"/>
                                                          <w:marTop w:val="0"/>
                                                          <w:marBottom w:val="0"/>
                                                          <w:divBdr>
                                                            <w:top w:val="none" w:sz="0" w:space="0" w:color="auto"/>
                                                            <w:left w:val="none" w:sz="0" w:space="0" w:color="auto"/>
                                                            <w:bottom w:val="none" w:sz="0" w:space="0" w:color="auto"/>
                                                            <w:right w:val="none" w:sz="0" w:space="0" w:color="auto"/>
                                                          </w:divBdr>
                                                          <w:divsChild>
                                                            <w:div w:id="2078478384">
                                                              <w:marLeft w:val="0"/>
                                                              <w:marRight w:val="0"/>
                                                              <w:marTop w:val="0"/>
                                                              <w:marBottom w:val="0"/>
                                                              <w:divBdr>
                                                                <w:top w:val="none" w:sz="0" w:space="0" w:color="auto"/>
                                                                <w:left w:val="none" w:sz="0" w:space="0" w:color="auto"/>
                                                                <w:bottom w:val="none" w:sz="0" w:space="0" w:color="auto"/>
                                                                <w:right w:val="none" w:sz="0" w:space="0" w:color="auto"/>
                                                              </w:divBdr>
                                                              <w:divsChild>
                                                                <w:div w:id="1378622299">
                                                                  <w:marLeft w:val="0"/>
                                                                  <w:marRight w:val="0"/>
                                                                  <w:marTop w:val="0"/>
                                                                  <w:marBottom w:val="0"/>
                                                                  <w:divBdr>
                                                                    <w:top w:val="none" w:sz="0" w:space="0" w:color="auto"/>
                                                                    <w:left w:val="none" w:sz="0" w:space="0" w:color="auto"/>
                                                                    <w:bottom w:val="none" w:sz="0" w:space="0" w:color="auto"/>
                                                                    <w:right w:val="none" w:sz="0" w:space="0" w:color="auto"/>
                                                                  </w:divBdr>
                                                                  <w:divsChild>
                                                                    <w:div w:id="137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8020">
                                              <w:marLeft w:val="0"/>
                                              <w:marRight w:val="0"/>
                                              <w:marTop w:val="0"/>
                                              <w:marBottom w:val="0"/>
                                              <w:divBdr>
                                                <w:top w:val="none" w:sz="0" w:space="0" w:color="auto"/>
                                                <w:left w:val="none" w:sz="0" w:space="0" w:color="auto"/>
                                                <w:bottom w:val="none" w:sz="0" w:space="0" w:color="auto"/>
                                                <w:right w:val="none" w:sz="0" w:space="0" w:color="auto"/>
                                              </w:divBdr>
                                              <w:divsChild>
                                                <w:div w:id="19122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9038">
                                          <w:marLeft w:val="0"/>
                                          <w:marRight w:val="0"/>
                                          <w:marTop w:val="0"/>
                                          <w:marBottom w:val="0"/>
                                          <w:divBdr>
                                            <w:top w:val="single" w:sz="2" w:space="9" w:color="auto"/>
                                            <w:left w:val="single" w:sz="2" w:space="9" w:color="auto"/>
                                            <w:bottom w:val="single" w:sz="2" w:space="9" w:color="auto"/>
                                            <w:right w:val="single" w:sz="2" w:space="9" w:color="auto"/>
                                          </w:divBdr>
                                          <w:divsChild>
                                            <w:div w:id="836727119">
                                              <w:marLeft w:val="0"/>
                                              <w:marRight w:val="0"/>
                                              <w:marTop w:val="0"/>
                                              <w:marBottom w:val="0"/>
                                              <w:divBdr>
                                                <w:top w:val="none" w:sz="0" w:space="0" w:color="auto"/>
                                                <w:left w:val="none" w:sz="0" w:space="0" w:color="auto"/>
                                                <w:bottom w:val="none" w:sz="0" w:space="0" w:color="auto"/>
                                                <w:right w:val="none" w:sz="0" w:space="0" w:color="auto"/>
                                              </w:divBdr>
                                              <w:divsChild>
                                                <w:div w:id="6938439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736198">
          <w:marLeft w:val="0"/>
          <w:marRight w:val="0"/>
          <w:marTop w:val="0"/>
          <w:marBottom w:val="0"/>
          <w:divBdr>
            <w:top w:val="none" w:sz="0" w:space="0" w:color="auto"/>
            <w:left w:val="none" w:sz="0" w:space="0" w:color="auto"/>
            <w:bottom w:val="none" w:sz="0" w:space="0" w:color="auto"/>
            <w:right w:val="none" w:sz="0" w:space="0" w:color="auto"/>
          </w:divBdr>
          <w:divsChild>
            <w:div w:id="913274646">
              <w:marLeft w:val="0"/>
              <w:marRight w:val="0"/>
              <w:marTop w:val="0"/>
              <w:marBottom w:val="0"/>
              <w:divBdr>
                <w:top w:val="none" w:sz="0" w:space="0" w:color="auto"/>
                <w:left w:val="none" w:sz="0" w:space="0" w:color="auto"/>
                <w:bottom w:val="none" w:sz="0" w:space="0" w:color="auto"/>
                <w:right w:val="none" w:sz="0" w:space="0" w:color="auto"/>
              </w:divBdr>
              <w:divsChild>
                <w:div w:id="160900604">
                  <w:marLeft w:val="0"/>
                  <w:marRight w:val="0"/>
                  <w:marTop w:val="0"/>
                  <w:marBottom w:val="0"/>
                  <w:divBdr>
                    <w:top w:val="none" w:sz="0" w:space="0" w:color="auto"/>
                    <w:left w:val="none" w:sz="0" w:space="0" w:color="auto"/>
                    <w:bottom w:val="none" w:sz="0" w:space="0" w:color="auto"/>
                    <w:right w:val="none" w:sz="0" w:space="0" w:color="auto"/>
                  </w:divBdr>
                  <w:divsChild>
                    <w:div w:id="199708157">
                      <w:marLeft w:val="0"/>
                      <w:marRight w:val="0"/>
                      <w:marTop w:val="0"/>
                      <w:marBottom w:val="0"/>
                      <w:divBdr>
                        <w:top w:val="none" w:sz="0" w:space="0" w:color="auto"/>
                        <w:left w:val="none" w:sz="0" w:space="0" w:color="auto"/>
                        <w:bottom w:val="none" w:sz="0" w:space="0" w:color="auto"/>
                        <w:right w:val="none" w:sz="0" w:space="0" w:color="auto"/>
                      </w:divBdr>
                      <w:divsChild>
                        <w:div w:id="26416994">
                          <w:marLeft w:val="0"/>
                          <w:marRight w:val="0"/>
                          <w:marTop w:val="0"/>
                          <w:marBottom w:val="0"/>
                          <w:divBdr>
                            <w:top w:val="single" w:sz="6" w:space="3" w:color="auto"/>
                            <w:left w:val="single" w:sz="6" w:space="8" w:color="auto"/>
                            <w:bottom w:val="single" w:sz="6" w:space="3" w:color="auto"/>
                            <w:right w:val="single" w:sz="6" w:space="0" w:color="auto"/>
                          </w:divBdr>
                          <w:divsChild>
                            <w:div w:id="1427382461">
                              <w:marLeft w:val="0"/>
                              <w:marRight w:val="0"/>
                              <w:marTop w:val="0"/>
                              <w:marBottom w:val="0"/>
                              <w:divBdr>
                                <w:top w:val="none" w:sz="0" w:space="0" w:color="auto"/>
                                <w:left w:val="none" w:sz="0" w:space="0" w:color="auto"/>
                                <w:bottom w:val="none" w:sz="0" w:space="0" w:color="auto"/>
                                <w:right w:val="none" w:sz="0" w:space="0" w:color="auto"/>
                              </w:divBdr>
                              <w:divsChild>
                                <w:div w:id="2120712190">
                                  <w:marLeft w:val="0"/>
                                  <w:marRight w:val="540"/>
                                  <w:marTop w:val="0"/>
                                  <w:marBottom w:val="0"/>
                                  <w:divBdr>
                                    <w:top w:val="none" w:sz="0" w:space="0" w:color="auto"/>
                                    <w:left w:val="none" w:sz="0" w:space="0" w:color="auto"/>
                                    <w:bottom w:val="none" w:sz="0" w:space="0" w:color="auto"/>
                                    <w:right w:val="none" w:sz="0" w:space="0" w:color="auto"/>
                                  </w:divBdr>
                                  <w:divsChild>
                                    <w:div w:id="1260404151">
                                      <w:marLeft w:val="0"/>
                                      <w:marRight w:val="0"/>
                                      <w:marTop w:val="0"/>
                                      <w:marBottom w:val="0"/>
                                      <w:divBdr>
                                        <w:top w:val="none" w:sz="0" w:space="0" w:color="auto"/>
                                        <w:left w:val="none" w:sz="0" w:space="0" w:color="auto"/>
                                        <w:bottom w:val="none" w:sz="0" w:space="0" w:color="auto"/>
                                        <w:right w:val="none" w:sz="0" w:space="0" w:color="auto"/>
                                      </w:divBdr>
                                    </w:div>
                                    <w:div w:id="1863081500">
                                      <w:marLeft w:val="0"/>
                                      <w:marRight w:val="0"/>
                                      <w:marTop w:val="0"/>
                                      <w:marBottom w:val="0"/>
                                      <w:divBdr>
                                        <w:top w:val="none" w:sz="0" w:space="0" w:color="auto"/>
                                        <w:left w:val="none" w:sz="0" w:space="0" w:color="auto"/>
                                        <w:bottom w:val="none" w:sz="0" w:space="0" w:color="auto"/>
                                        <w:right w:val="none" w:sz="0" w:space="0" w:color="auto"/>
                                      </w:divBdr>
                                      <w:divsChild>
                                        <w:div w:id="1098259394">
                                          <w:marLeft w:val="0"/>
                                          <w:marRight w:val="0"/>
                                          <w:marTop w:val="0"/>
                                          <w:marBottom w:val="0"/>
                                          <w:divBdr>
                                            <w:top w:val="none" w:sz="0" w:space="0" w:color="auto"/>
                                            <w:left w:val="none" w:sz="0" w:space="0" w:color="auto"/>
                                            <w:bottom w:val="none" w:sz="0" w:space="0" w:color="auto"/>
                                            <w:right w:val="none" w:sz="0" w:space="0" w:color="auto"/>
                                          </w:divBdr>
                                          <w:divsChild>
                                            <w:div w:id="1053776021">
                                              <w:marLeft w:val="0"/>
                                              <w:marRight w:val="0"/>
                                              <w:marTop w:val="0"/>
                                              <w:marBottom w:val="0"/>
                                              <w:divBdr>
                                                <w:top w:val="none" w:sz="0" w:space="0" w:color="auto"/>
                                                <w:left w:val="none" w:sz="0" w:space="0" w:color="auto"/>
                                                <w:bottom w:val="none" w:sz="0" w:space="0" w:color="auto"/>
                                                <w:right w:val="none" w:sz="0" w:space="0" w:color="auto"/>
                                              </w:divBdr>
                                              <w:divsChild>
                                                <w:div w:id="8569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9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5346-4A66-4F6C-AC4F-6D5CBCAA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12048</Words>
  <Characters>68680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2024-01-08T08:59:00Z</cp:lastPrinted>
  <dcterms:created xsi:type="dcterms:W3CDTF">2024-05-29T10:47:00Z</dcterms:created>
  <dcterms:modified xsi:type="dcterms:W3CDTF">2024-05-29T10:47:00Z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9a3c1fae18b9f9cdd292ace74277269cd39f1012e7ca4d0a9dd95e39bc4882b9</vt:lpwstr>
  </property>
</Properties>
</file>