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E359B" w14:textId="4FD0D077" w:rsidR="00C03492" w:rsidRPr="0017687C" w:rsidRDefault="0057748C" w:rsidP="0057748C">
      <w:pPr>
        <w:jc w:val="right"/>
        <w:rPr>
          <w:rFonts w:ascii="Arial" w:hAnsi="Arial" w:cs="Arial"/>
          <w:sz w:val="16"/>
          <w:szCs w:val="16"/>
          <w:lang w:val="mn-MN"/>
        </w:rPr>
      </w:pPr>
      <w:r w:rsidRPr="0017687C">
        <w:rPr>
          <w:rFonts w:ascii="Arial" w:hAnsi="Arial" w:cs="Arial"/>
          <w:sz w:val="16"/>
          <w:szCs w:val="16"/>
          <w:lang w:val="mn-MN"/>
        </w:rPr>
        <w:t>За</w:t>
      </w:r>
      <w:r w:rsidR="003D0221" w:rsidRPr="0017687C">
        <w:rPr>
          <w:rFonts w:ascii="Arial" w:hAnsi="Arial" w:cs="Arial"/>
          <w:sz w:val="16"/>
          <w:szCs w:val="16"/>
          <w:lang w:val="mn-MN"/>
        </w:rPr>
        <w:t>сгийн газрын 20</w:t>
      </w:r>
      <w:r w:rsidR="003D0221" w:rsidRPr="0017687C">
        <w:rPr>
          <w:rFonts w:ascii="Arial" w:hAnsi="Arial" w:cs="Arial"/>
          <w:sz w:val="16"/>
          <w:szCs w:val="16"/>
        </w:rPr>
        <w:t xml:space="preserve">20 </w:t>
      </w:r>
      <w:r w:rsidR="003D0221" w:rsidRPr="0017687C">
        <w:rPr>
          <w:rFonts w:ascii="Arial" w:hAnsi="Arial" w:cs="Arial"/>
          <w:sz w:val="16"/>
          <w:szCs w:val="16"/>
          <w:lang w:val="mn-MN" w:bidi="mn-Mong-MN"/>
        </w:rPr>
        <w:t>оны 206 дугаар</w:t>
      </w:r>
      <w:r w:rsidRPr="0017687C">
        <w:rPr>
          <w:rFonts w:ascii="Arial" w:hAnsi="Arial" w:cs="Arial"/>
          <w:sz w:val="16"/>
          <w:szCs w:val="16"/>
          <w:lang w:val="mn-MN"/>
        </w:rPr>
        <w:t xml:space="preserve"> тогтоолын 3</w:t>
      </w:r>
      <w:r w:rsidR="003D0221" w:rsidRPr="0017687C">
        <w:rPr>
          <w:rFonts w:ascii="Arial" w:hAnsi="Arial" w:cs="Arial"/>
          <w:sz w:val="16"/>
          <w:szCs w:val="16"/>
          <w:lang w:val="mn-MN"/>
        </w:rPr>
        <w:t>б</w:t>
      </w:r>
      <w:r w:rsidRPr="0017687C">
        <w:rPr>
          <w:rFonts w:ascii="Arial" w:hAnsi="Arial" w:cs="Arial"/>
          <w:sz w:val="16"/>
          <w:szCs w:val="16"/>
          <w:lang w:val="mn-MN"/>
        </w:rPr>
        <w:t xml:space="preserve"> хавсралт</w:t>
      </w:r>
    </w:p>
    <w:p w14:paraId="031B4079" w14:textId="219D3304" w:rsidR="00B77CB6" w:rsidRPr="0017687C" w:rsidRDefault="003D0221" w:rsidP="00B77CB6">
      <w:pPr>
        <w:jc w:val="center"/>
        <w:rPr>
          <w:rFonts w:ascii="Arial" w:hAnsi="Arial" w:cs="Arial"/>
          <w:b/>
          <w:sz w:val="16"/>
          <w:szCs w:val="16"/>
          <w:lang w:val="mn-MN"/>
        </w:rPr>
      </w:pPr>
      <w:r w:rsidRPr="0017687C">
        <w:rPr>
          <w:rFonts w:ascii="Arial" w:hAnsi="Arial" w:cs="Arial"/>
          <w:b/>
          <w:sz w:val="16"/>
          <w:szCs w:val="16"/>
          <w:lang w:val="mn-MN"/>
        </w:rPr>
        <w:t>ӨВӨРХАНГАЙ АЙМГИЙН ЗАСАГ ДАРГЫН 2020-2024</w:t>
      </w:r>
      <w:r w:rsidR="00424F44" w:rsidRPr="0017687C">
        <w:rPr>
          <w:rFonts w:ascii="Arial" w:hAnsi="Arial" w:cs="Arial"/>
          <w:b/>
          <w:sz w:val="16"/>
          <w:szCs w:val="16"/>
          <w:lang w:val="mn-MN"/>
        </w:rPr>
        <w:t xml:space="preserve"> ОНЫ ҮЙЛ АЖИЛЛАГААНЫ </w:t>
      </w:r>
      <w:r w:rsidRPr="0017687C">
        <w:rPr>
          <w:rFonts w:ascii="Arial" w:hAnsi="Arial" w:cs="Arial"/>
          <w:b/>
          <w:sz w:val="16"/>
          <w:szCs w:val="16"/>
          <w:lang w:val="mn-MN"/>
        </w:rPr>
        <w:t>ХӨТӨЛБӨРИЙН ХЭРЭГЖИЛТ</w:t>
      </w:r>
    </w:p>
    <w:p w14:paraId="4785082C" w14:textId="776BB16F" w:rsidR="0057748C" w:rsidRPr="0017687C" w:rsidRDefault="00C6087B" w:rsidP="00807207">
      <w:pPr>
        <w:spacing w:after="0"/>
        <w:ind w:left="-284"/>
        <w:rPr>
          <w:rFonts w:ascii="Arial" w:hAnsi="Arial" w:cs="Arial"/>
          <w:b/>
          <w:sz w:val="16"/>
          <w:szCs w:val="16"/>
          <w:lang w:val="mn-MN"/>
        </w:rPr>
      </w:pPr>
      <w:r w:rsidRPr="0017687C">
        <w:rPr>
          <w:rFonts w:ascii="Arial" w:hAnsi="Arial" w:cs="Arial"/>
          <w:sz w:val="16"/>
          <w:szCs w:val="16"/>
          <w:lang w:val="mn-MN"/>
        </w:rPr>
        <w:t xml:space="preserve">   </w:t>
      </w:r>
      <w:r w:rsidR="00424F44" w:rsidRPr="0017687C">
        <w:rPr>
          <w:rFonts w:ascii="Arial" w:hAnsi="Arial" w:cs="Arial"/>
          <w:sz w:val="16"/>
          <w:szCs w:val="16"/>
          <w:lang w:val="mn-MN"/>
        </w:rPr>
        <w:t>202</w:t>
      </w:r>
      <w:r w:rsidR="00E503CD" w:rsidRPr="0017687C">
        <w:rPr>
          <w:rFonts w:ascii="Arial" w:hAnsi="Arial" w:cs="Arial"/>
          <w:sz w:val="16"/>
          <w:szCs w:val="16"/>
          <w:lang w:val="mn-MN"/>
        </w:rPr>
        <w:t>4</w:t>
      </w:r>
      <w:r w:rsidR="006B68B3" w:rsidRPr="0017687C">
        <w:rPr>
          <w:rFonts w:ascii="Arial" w:hAnsi="Arial" w:cs="Arial"/>
          <w:sz w:val="16"/>
          <w:szCs w:val="16"/>
        </w:rPr>
        <w:t xml:space="preserve"> </w:t>
      </w:r>
      <w:r w:rsidR="00283140" w:rsidRPr="0017687C">
        <w:rPr>
          <w:rFonts w:ascii="Arial" w:hAnsi="Arial" w:cs="Arial"/>
          <w:sz w:val="16"/>
          <w:szCs w:val="16"/>
          <w:lang w:val="mn-MN"/>
        </w:rPr>
        <w:t xml:space="preserve">оны </w:t>
      </w:r>
      <w:r w:rsidR="00260023">
        <w:rPr>
          <w:rFonts w:ascii="Arial" w:hAnsi="Arial" w:cs="Arial"/>
          <w:sz w:val="16"/>
          <w:szCs w:val="16"/>
        </w:rPr>
        <w:t xml:space="preserve">11 </w:t>
      </w:r>
      <w:r w:rsidR="00260023">
        <w:rPr>
          <w:rFonts w:ascii="Arial" w:hAnsi="Arial"/>
          <w:sz w:val="16"/>
          <w:szCs w:val="20"/>
          <w:lang w:val="mn-MN" w:bidi="mn-Mong-MN"/>
        </w:rPr>
        <w:t xml:space="preserve">дүгээр сарын </w:t>
      </w:r>
      <w:r w:rsidR="006B68B3" w:rsidRPr="0017687C">
        <w:rPr>
          <w:rFonts w:ascii="Arial" w:hAnsi="Arial" w:cs="Arial"/>
          <w:sz w:val="16"/>
          <w:szCs w:val="16"/>
          <w:lang w:val="mn-MN"/>
        </w:rPr>
        <w:t xml:space="preserve">сарын </w:t>
      </w:r>
      <w:r w:rsidR="00260023">
        <w:rPr>
          <w:rFonts w:ascii="Arial" w:hAnsi="Arial" w:cs="Arial"/>
          <w:sz w:val="16"/>
          <w:szCs w:val="16"/>
          <w:lang w:val="mn-MN"/>
        </w:rPr>
        <w:t>10</w:t>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424F44" w:rsidRPr="0017687C">
        <w:rPr>
          <w:rFonts w:ascii="Arial" w:hAnsi="Arial" w:cs="Arial"/>
          <w:sz w:val="16"/>
          <w:szCs w:val="16"/>
          <w:lang w:val="mn-MN"/>
        </w:rPr>
        <w:tab/>
      </w:r>
      <w:r w:rsidR="00E9625B" w:rsidRPr="0017687C">
        <w:rPr>
          <w:rFonts w:ascii="Arial" w:hAnsi="Arial" w:cs="Arial"/>
          <w:sz w:val="16"/>
          <w:szCs w:val="16"/>
          <w:lang w:val="mn-MN"/>
        </w:rPr>
        <w:tab/>
      </w:r>
      <w:r w:rsidR="00E9625B" w:rsidRPr="0017687C">
        <w:rPr>
          <w:rFonts w:ascii="Arial" w:hAnsi="Arial" w:cs="Arial"/>
          <w:sz w:val="16"/>
          <w:szCs w:val="16"/>
          <w:lang w:val="mn-MN"/>
        </w:rPr>
        <w:tab/>
      </w:r>
      <w:r w:rsidR="00E9625B" w:rsidRPr="0017687C">
        <w:rPr>
          <w:rFonts w:ascii="Arial" w:hAnsi="Arial" w:cs="Arial"/>
          <w:sz w:val="16"/>
          <w:szCs w:val="16"/>
          <w:lang w:val="mn-MN"/>
        </w:rPr>
        <w:tab/>
      </w:r>
      <w:r w:rsidR="00260023">
        <w:rPr>
          <w:rFonts w:ascii="Arial" w:hAnsi="Arial" w:cs="Arial"/>
          <w:sz w:val="16"/>
          <w:szCs w:val="16"/>
          <w:lang w:val="mn-MN"/>
        </w:rPr>
        <w:t xml:space="preserve"> </w:t>
      </w:r>
      <w:r w:rsidR="0057748C" w:rsidRPr="0017687C">
        <w:rPr>
          <w:rFonts w:ascii="Arial" w:hAnsi="Arial" w:cs="Arial"/>
          <w:sz w:val="16"/>
          <w:szCs w:val="16"/>
          <w:lang w:val="mn-MN"/>
        </w:rPr>
        <w:t>Гучин-Ус сум</w:t>
      </w:r>
    </w:p>
    <w:tbl>
      <w:tblPr>
        <w:tblStyle w:val="TableGrid"/>
        <w:tblW w:w="14884" w:type="dxa"/>
        <w:tblInd w:w="-34" w:type="dxa"/>
        <w:tblLayout w:type="fixed"/>
        <w:tblLook w:val="04A0" w:firstRow="1" w:lastRow="0" w:firstColumn="1" w:lastColumn="0" w:noHBand="0" w:noVBand="1"/>
      </w:tblPr>
      <w:tblGrid>
        <w:gridCol w:w="396"/>
        <w:gridCol w:w="11"/>
        <w:gridCol w:w="6"/>
        <w:gridCol w:w="14"/>
        <w:gridCol w:w="14"/>
        <w:gridCol w:w="11"/>
        <w:gridCol w:w="9"/>
        <w:gridCol w:w="15"/>
        <w:gridCol w:w="9"/>
        <w:gridCol w:w="15"/>
        <w:gridCol w:w="57"/>
        <w:gridCol w:w="1856"/>
        <w:gridCol w:w="8"/>
        <w:gridCol w:w="13"/>
        <w:gridCol w:w="15"/>
        <w:gridCol w:w="15"/>
        <w:gridCol w:w="10"/>
        <w:gridCol w:w="8"/>
        <w:gridCol w:w="8"/>
        <w:gridCol w:w="14"/>
        <w:gridCol w:w="9"/>
        <w:gridCol w:w="28"/>
        <w:gridCol w:w="582"/>
        <w:gridCol w:w="8"/>
        <w:gridCol w:w="13"/>
        <w:gridCol w:w="18"/>
        <w:gridCol w:w="24"/>
        <w:gridCol w:w="14"/>
        <w:gridCol w:w="14"/>
        <w:gridCol w:w="9"/>
        <w:gridCol w:w="37"/>
        <w:gridCol w:w="1005"/>
        <w:gridCol w:w="10"/>
        <w:gridCol w:w="19"/>
        <w:gridCol w:w="40"/>
        <w:gridCol w:w="11"/>
        <w:gridCol w:w="9"/>
        <w:gridCol w:w="45"/>
        <w:gridCol w:w="1418"/>
        <w:gridCol w:w="10"/>
        <w:gridCol w:w="20"/>
        <w:gridCol w:w="41"/>
        <w:gridCol w:w="7"/>
        <w:gridCol w:w="54"/>
        <w:gridCol w:w="12"/>
        <w:gridCol w:w="1002"/>
        <w:gridCol w:w="66"/>
        <w:gridCol w:w="16"/>
        <w:gridCol w:w="49"/>
        <w:gridCol w:w="9"/>
        <w:gridCol w:w="7"/>
        <w:gridCol w:w="579"/>
        <w:gridCol w:w="43"/>
        <w:gridCol w:w="11"/>
        <w:gridCol w:w="50"/>
        <w:gridCol w:w="10"/>
        <w:gridCol w:w="852"/>
        <w:gridCol w:w="5647"/>
        <w:gridCol w:w="15"/>
        <w:gridCol w:w="567"/>
      </w:tblGrid>
      <w:tr w:rsidR="004124B3" w:rsidRPr="0017687C" w14:paraId="7D1CB2A0" w14:textId="77777777" w:rsidTr="00FE3554">
        <w:trPr>
          <w:trHeight w:val="420"/>
        </w:trPr>
        <w:tc>
          <w:tcPr>
            <w:tcW w:w="396" w:type="dxa"/>
            <w:vMerge w:val="restart"/>
            <w:vAlign w:val="center"/>
          </w:tcPr>
          <w:p w14:paraId="28473462" w14:textId="77777777" w:rsidR="00B426CD" w:rsidRPr="0017687C" w:rsidRDefault="00B426CD" w:rsidP="00CA7D7D">
            <w:pPr>
              <w:jc w:val="center"/>
              <w:rPr>
                <w:rFonts w:ascii="Arial" w:hAnsi="Arial" w:cs="Arial"/>
                <w:sz w:val="16"/>
                <w:szCs w:val="16"/>
                <w:lang w:val="mn-MN"/>
              </w:rPr>
            </w:pPr>
            <w:r w:rsidRPr="0017687C">
              <w:rPr>
                <w:rFonts w:ascii="Arial" w:hAnsi="Arial" w:cs="Arial"/>
                <w:sz w:val="16"/>
                <w:szCs w:val="16"/>
                <w:lang w:val="mn-MN"/>
              </w:rPr>
              <w:t>№</w:t>
            </w:r>
          </w:p>
        </w:tc>
        <w:tc>
          <w:tcPr>
            <w:tcW w:w="2017" w:type="dxa"/>
            <w:gridSpan w:val="11"/>
            <w:vMerge w:val="restart"/>
            <w:vAlign w:val="center"/>
          </w:tcPr>
          <w:p w14:paraId="4EB1632D" w14:textId="77777777" w:rsidR="00B426CD" w:rsidRPr="0017687C" w:rsidRDefault="00B426CD" w:rsidP="00CA7D7D">
            <w:pPr>
              <w:jc w:val="center"/>
              <w:rPr>
                <w:rFonts w:ascii="Arial" w:hAnsi="Arial" w:cs="Arial"/>
                <w:sz w:val="16"/>
                <w:szCs w:val="16"/>
                <w:lang w:val="mn-MN"/>
              </w:rPr>
            </w:pPr>
            <w:r w:rsidRPr="0017687C">
              <w:rPr>
                <w:rFonts w:ascii="Arial" w:hAnsi="Arial" w:cs="Arial"/>
                <w:sz w:val="16"/>
                <w:szCs w:val="16"/>
                <w:lang w:val="mn-MN"/>
              </w:rPr>
              <w:t>Зорилтыг хэрэгжүүлэх арга хэмжээ</w:t>
            </w:r>
          </w:p>
        </w:tc>
        <w:tc>
          <w:tcPr>
            <w:tcW w:w="710" w:type="dxa"/>
            <w:gridSpan w:val="11"/>
            <w:vMerge w:val="restart"/>
            <w:textDirection w:val="btLr"/>
            <w:vAlign w:val="center"/>
          </w:tcPr>
          <w:p w14:paraId="06368B72" w14:textId="5D9B2E2B" w:rsidR="00B426CD" w:rsidRPr="0017687C" w:rsidRDefault="00B426CD" w:rsidP="00CA7D7D">
            <w:pPr>
              <w:ind w:left="113" w:right="113"/>
              <w:jc w:val="center"/>
              <w:rPr>
                <w:rFonts w:ascii="Arial" w:hAnsi="Arial" w:cs="Arial"/>
                <w:sz w:val="16"/>
                <w:szCs w:val="16"/>
                <w:lang w:val="mn-MN"/>
              </w:rPr>
            </w:pPr>
            <w:r w:rsidRPr="0017687C">
              <w:rPr>
                <w:rFonts w:ascii="Arial" w:hAnsi="Arial" w:cs="Arial"/>
                <w:sz w:val="16"/>
                <w:szCs w:val="16"/>
                <w:lang w:val="mn-MN"/>
              </w:rPr>
              <w:t>Хэрэгжих хугацаа Үндсэн хэрэг-жүүлэх байгуул-лага</w:t>
            </w:r>
          </w:p>
        </w:tc>
        <w:tc>
          <w:tcPr>
            <w:tcW w:w="1142" w:type="dxa"/>
            <w:gridSpan w:val="9"/>
            <w:vMerge w:val="restart"/>
            <w:vAlign w:val="center"/>
          </w:tcPr>
          <w:p w14:paraId="3970BB07" w14:textId="77777777" w:rsidR="00B426CD" w:rsidRPr="0017687C" w:rsidRDefault="00B426CD" w:rsidP="00CA7D7D">
            <w:pPr>
              <w:jc w:val="center"/>
              <w:rPr>
                <w:rFonts w:ascii="Arial" w:hAnsi="Arial" w:cs="Arial"/>
                <w:sz w:val="16"/>
                <w:szCs w:val="16"/>
                <w:lang w:val="mn-MN"/>
              </w:rPr>
            </w:pPr>
            <w:r w:rsidRPr="0017687C">
              <w:rPr>
                <w:rFonts w:ascii="Arial" w:hAnsi="Arial" w:cs="Arial"/>
                <w:sz w:val="16"/>
                <w:szCs w:val="16"/>
                <w:lang w:val="mn-MN"/>
              </w:rPr>
              <w:t>Нийт хөрөн-гийн хэмжээ, эх үүсвэр</w:t>
            </w:r>
          </w:p>
          <w:p w14:paraId="34C3DD7A" w14:textId="77777777" w:rsidR="00B426CD" w:rsidRPr="0017687C" w:rsidRDefault="00B426CD" w:rsidP="00CA7D7D">
            <w:pPr>
              <w:jc w:val="center"/>
              <w:rPr>
                <w:rFonts w:ascii="Arial" w:hAnsi="Arial" w:cs="Arial"/>
                <w:sz w:val="16"/>
                <w:szCs w:val="16"/>
                <w:lang w:val="mn-MN"/>
              </w:rPr>
            </w:pPr>
            <w:r w:rsidRPr="0017687C">
              <w:rPr>
                <w:rFonts w:ascii="Arial" w:hAnsi="Arial" w:cs="Arial"/>
                <w:sz w:val="16"/>
                <w:szCs w:val="16"/>
              </w:rPr>
              <w:t>(</w:t>
            </w:r>
            <w:r w:rsidRPr="0017687C">
              <w:rPr>
                <w:rFonts w:ascii="Arial" w:hAnsi="Arial" w:cs="Arial"/>
                <w:sz w:val="16"/>
                <w:szCs w:val="16"/>
                <w:lang w:val="mn-MN"/>
              </w:rPr>
              <w:t>Сая төг</w:t>
            </w:r>
            <w:r w:rsidRPr="0017687C">
              <w:rPr>
                <w:rFonts w:ascii="Arial" w:hAnsi="Arial" w:cs="Arial"/>
                <w:sz w:val="16"/>
                <w:szCs w:val="16"/>
              </w:rPr>
              <w:t>)</w:t>
            </w:r>
          </w:p>
        </w:tc>
        <w:tc>
          <w:tcPr>
            <w:tcW w:w="1696" w:type="dxa"/>
            <w:gridSpan w:val="13"/>
            <w:vMerge w:val="restart"/>
            <w:vAlign w:val="center"/>
          </w:tcPr>
          <w:p w14:paraId="5914544E" w14:textId="77777777" w:rsidR="00B426CD" w:rsidRPr="0017687C" w:rsidRDefault="00B426CD" w:rsidP="00CA7D7D">
            <w:pPr>
              <w:jc w:val="center"/>
              <w:rPr>
                <w:rFonts w:ascii="Arial" w:hAnsi="Arial" w:cs="Arial"/>
                <w:sz w:val="16"/>
                <w:szCs w:val="16"/>
                <w:lang w:val="mn-MN"/>
              </w:rPr>
            </w:pPr>
            <w:r w:rsidRPr="0017687C">
              <w:rPr>
                <w:rFonts w:ascii="Arial" w:hAnsi="Arial" w:cs="Arial"/>
                <w:sz w:val="16"/>
                <w:szCs w:val="16"/>
                <w:lang w:val="mn-MN"/>
              </w:rPr>
              <w:t>Суурь түвшин</w:t>
            </w:r>
          </w:p>
        </w:tc>
        <w:tc>
          <w:tcPr>
            <w:tcW w:w="2694" w:type="dxa"/>
            <w:gridSpan w:val="12"/>
          </w:tcPr>
          <w:p w14:paraId="7BF31D02" w14:textId="77777777" w:rsidR="00B426CD" w:rsidRPr="0017687C" w:rsidRDefault="00B426CD" w:rsidP="0057748C">
            <w:pPr>
              <w:jc w:val="center"/>
              <w:rPr>
                <w:rFonts w:ascii="Arial" w:hAnsi="Arial" w:cs="Arial"/>
                <w:sz w:val="16"/>
                <w:szCs w:val="16"/>
                <w:lang w:val="mn-MN"/>
              </w:rPr>
            </w:pPr>
            <w:r w:rsidRPr="0017687C">
              <w:rPr>
                <w:rFonts w:ascii="Arial" w:hAnsi="Arial" w:cs="Arial"/>
                <w:sz w:val="16"/>
                <w:szCs w:val="16"/>
                <w:lang w:val="mn-MN"/>
              </w:rPr>
              <w:t xml:space="preserve">Зорилтот түвшин, үр дүн </w:t>
            </w:r>
            <w:r w:rsidRPr="0017687C">
              <w:rPr>
                <w:rFonts w:ascii="Arial" w:hAnsi="Arial" w:cs="Arial"/>
                <w:sz w:val="16"/>
                <w:szCs w:val="16"/>
              </w:rPr>
              <w:t>(</w:t>
            </w:r>
            <w:r w:rsidRPr="0017687C">
              <w:rPr>
                <w:rFonts w:ascii="Arial" w:hAnsi="Arial" w:cs="Arial"/>
                <w:sz w:val="16"/>
                <w:szCs w:val="16"/>
                <w:lang w:val="mn-MN"/>
              </w:rPr>
              <w:t>хөрөнгийн хэмжээ, эх үүсвэр</w:t>
            </w:r>
            <w:r w:rsidRPr="0017687C">
              <w:rPr>
                <w:rFonts w:ascii="Arial" w:hAnsi="Arial" w:cs="Arial"/>
                <w:sz w:val="16"/>
                <w:szCs w:val="16"/>
              </w:rPr>
              <w:t>)</w:t>
            </w:r>
          </w:p>
        </w:tc>
        <w:tc>
          <w:tcPr>
            <w:tcW w:w="5647" w:type="dxa"/>
            <w:vMerge w:val="restart"/>
            <w:vAlign w:val="center"/>
          </w:tcPr>
          <w:p w14:paraId="38ACCC6A" w14:textId="77777777" w:rsidR="00B426CD" w:rsidRPr="0017687C" w:rsidRDefault="00B426CD" w:rsidP="00CA7D7D">
            <w:pPr>
              <w:jc w:val="center"/>
              <w:rPr>
                <w:rFonts w:ascii="Arial" w:hAnsi="Arial" w:cs="Arial"/>
                <w:sz w:val="16"/>
                <w:szCs w:val="16"/>
                <w:lang w:val="mn-MN"/>
              </w:rPr>
            </w:pPr>
            <w:r w:rsidRPr="0017687C">
              <w:rPr>
                <w:rFonts w:ascii="Arial" w:hAnsi="Arial" w:cs="Arial"/>
                <w:sz w:val="16"/>
                <w:szCs w:val="16"/>
                <w:lang w:val="mn-MN"/>
              </w:rPr>
              <w:t>Хүрсэн үр дүн</w:t>
            </w:r>
          </w:p>
        </w:tc>
        <w:tc>
          <w:tcPr>
            <w:tcW w:w="582" w:type="dxa"/>
            <w:gridSpan w:val="2"/>
            <w:vMerge w:val="restart"/>
            <w:textDirection w:val="btLr"/>
          </w:tcPr>
          <w:p w14:paraId="582ACD8E" w14:textId="77777777" w:rsidR="00B426CD" w:rsidRPr="0017687C" w:rsidRDefault="00B426CD" w:rsidP="0057748C">
            <w:pPr>
              <w:ind w:left="113" w:right="113"/>
              <w:jc w:val="center"/>
              <w:rPr>
                <w:rFonts w:ascii="Arial" w:hAnsi="Arial" w:cs="Arial"/>
                <w:sz w:val="16"/>
                <w:szCs w:val="16"/>
                <w:lang w:val="mn-MN"/>
              </w:rPr>
            </w:pPr>
            <w:r w:rsidRPr="0017687C">
              <w:rPr>
                <w:rFonts w:ascii="Arial" w:hAnsi="Arial" w:cs="Arial"/>
                <w:sz w:val="16"/>
                <w:szCs w:val="16"/>
                <w:lang w:val="mn-MN"/>
              </w:rPr>
              <w:t>Биелэлт хувь</w:t>
            </w:r>
          </w:p>
        </w:tc>
      </w:tr>
      <w:tr w:rsidR="004124B3" w:rsidRPr="0017687C" w14:paraId="07A09210" w14:textId="77777777" w:rsidTr="00FE3554">
        <w:trPr>
          <w:trHeight w:val="103"/>
        </w:trPr>
        <w:tc>
          <w:tcPr>
            <w:tcW w:w="396" w:type="dxa"/>
            <w:vMerge/>
          </w:tcPr>
          <w:p w14:paraId="2A76E037" w14:textId="77777777" w:rsidR="00B426CD" w:rsidRPr="0017687C" w:rsidRDefault="00B426CD" w:rsidP="0057748C">
            <w:pPr>
              <w:jc w:val="center"/>
              <w:rPr>
                <w:rFonts w:ascii="Arial" w:hAnsi="Arial" w:cs="Arial"/>
                <w:sz w:val="16"/>
                <w:szCs w:val="16"/>
                <w:lang w:val="mn-MN"/>
              </w:rPr>
            </w:pPr>
          </w:p>
        </w:tc>
        <w:tc>
          <w:tcPr>
            <w:tcW w:w="2017" w:type="dxa"/>
            <w:gridSpan w:val="11"/>
            <w:vMerge/>
          </w:tcPr>
          <w:p w14:paraId="2D847918" w14:textId="77777777" w:rsidR="00B426CD" w:rsidRPr="0017687C" w:rsidRDefault="00B426CD" w:rsidP="0057748C">
            <w:pPr>
              <w:jc w:val="center"/>
              <w:rPr>
                <w:rFonts w:ascii="Arial" w:hAnsi="Arial" w:cs="Arial"/>
                <w:sz w:val="16"/>
                <w:szCs w:val="16"/>
                <w:lang w:val="mn-MN"/>
              </w:rPr>
            </w:pPr>
          </w:p>
        </w:tc>
        <w:tc>
          <w:tcPr>
            <w:tcW w:w="710" w:type="dxa"/>
            <w:gridSpan w:val="11"/>
            <w:vMerge/>
          </w:tcPr>
          <w:p w14:paraId="4E2662C3" w14:textId="77777777" w:rsidR="00B426CD" w:rsidRPr="0017687C" w:rsidRDefault="00B426CD" w:rsidP="0057748C">
            <w:pPr>
              <w:jc w:val="center"/>
              <w:rPr>
                <w:rFonts w:ascii="Arial" w:hAnsi="Arial" w:cs="Arial"/>
                <w:sz w:val="16"/>
                <w:szCs w:val="16"/>
                <w:lang w:val="mn-MN"/>
              </w:rPr>
            </w:pPr>
          </w:p>
        </w:tc>
        <w:tc>
          <w:tcPr>
            <w:tcW w:w="1142" w:type="dxa"/>
            <w:gridSpan w:val="9"/>
            <w:vMerge/>
          </w:tcPr>
          <w:p w14:paraId="0986F627" w14:textId="77777777" w:rsidR="00B426CD" w:rsidRPr="0017687C" w:rsidRDefault="00B426CD" w:rsidP="0057748C">
            <w:pPr>
              <w:jc w:val="center"/>
              <w:rPr>
                <w:rFonts w:ascii="Arial" w:hAnsi="Arial" w:cs="Arial"/>
                <w:sz w:val="16"/>
                <w:szCs w:val="16"/>
                <w:lang w:val="mn-MN"/>
              </w:rPr>
            </w:pPr>
          </w:p>
        </w:tc>
        <w:tc>
          <w:tcPr>
            <w:tcW w:w="1696" w:type="dxa"/>
            <w:gridSpan w:val="13"/>
            <w:vMerge/>
          </w:tcPr>
          <w:p w14:paraId="199DEC6B" w14:textId="77777777" w:rsidR="00B426CD" w:rsidRPr="0017687C" w:rsidRDefault="00B426CD" w:rsidP="0057748C">
            <w:pPr>
              <w:jc w:val="center"/>
              <w:rPr>
                <w:rFonts w:ascii="Arial" w:hAnsi="Arial" w:cs="Arial"/>
                <w:sz w:val="16"/>
                <w:szCs w:val="16"/>
                <w:lang w:val="mn-MN"/>
              </w:rPr>
            </w:pPr>
          </w:p>
        </w:tc>
        <w:tc>
          <w:tcPr>
            <w:tcW w:w="2694" w:type="dxa"/>
            <w:gridSpan w:val="12"/>
          </w:tcPr>
          <w:p w14:paraId="5A838BD4" w14:textId="77777777" w:rsidR="00B426CD" w:rsidRPr="0017687C" w:rsidRDefault="00B426CD" w:rsidP="0057748C">
            <w:pPr>
              <w:jc w:val="center"/>
              <w:rPr>
                <w:rFonts w:ascii="Arial" w:hAnsi="Arial" w:cs="Arial"/>
                <w:sz w:val="16"/>
                <w:szCs w:val="16"/>
                <w:lang w:val="mn-MN"/>
              </w:rPr>
            </w:pPr>
            <w:r w:rsidRPr="0017687C">
              <w:rPr>
                <w:rFonts w:ascii="Arial" w:hAnsi="Arial" w:cs="Arial"/>
                <w:sz w:val="16"/>
                <w:szCs w:val="16"/>
                <w:lang w:val="mn-MN"/>
              </w:rPr>
              <w:t>2020-2024 он</w:t>
            </w:r>
          </w:p>
        </w:tc>
        <w:tc>
          <w:tcPr>
            <w:tcW w:w="5647" w:type="dxa"/>
            <w:vMerge/>
          </w:tcPr>
          <w:p w14:paraId="03981E62" w14:textId="77777777" w:rsidR="00B426CD" w:rsidRPr="0017687C" w:rsidRDefault="00B426CD" w:rsidP="0057748C">
            <w:pPr>
              <w:jc w:val="center"/>
              <w:rPr>
                <w:rFonts w:ascii="Arial" w:hAnsi="Arial" w:cs="Arial"/>
                <w:sz w:val="16"/>
                <w:szCs w:val="16"/>
                <w:lang w:val="mn-MN"/>
              </w:rPr>
            </w:pPr>
          </w:p>
        </w:tc>
        <w:tc>
          <w:tcPr>
            <w:tcW w:w="582" w:type="dxa"/>
            <w:gridSpan w:val="2"/>
            <w:vMerge/>
          </w:tcPr>
          <w:p w14:paraId="7DD24B52" w14:textId="77777777" w:rsidR="00B426CD" w:rsidRPr="0017687C" w:rsidRDefault="00B426CD" w:rsidP="0057748C">
            <w:pPr>
              <w:jc w:val="center"/>
              <w:rPr>
                <w:rFonts w:ascii="Arial" w:hAnsi="Arial" w:cs="Arial"/>
                <w:sz w:val="16"/>
                <w:szCs w:val="16"/>
                <w:lang w:val="mn-MN"/>
              </w:rPr>
            </w:pPr>
          </w:p>
        </w:tc>
      </w:tr>
      <w:tr w:rsidR="00A85F51" w:rsidRPr="0017687C" w14:paraId="09C820CF" w14:textId="77777777" w:rsidTr="00FE3554">
        <w:trPr>
          <w:trHeight w:val="771"/>
        </w:trPr>
        <w:tc>
          <w:tcPr>
            <w:tcW w:w="396" w:type="dxa"/>
            <w:vMerge/>
          </w:tcPr>
          <w:p w14:paraId="22CDAF13" w14:textId="77777777" w:rsidR="00B426CD" w:rsidRPr="0017687C" w:rsidRDefault="00B426CD" w:rsidP="0057748C">
            <w:pPr>
              <w:jc w:val="center"/>
              <w:rPr>
                <w:rFonts w:ascii="Arial" w:hAnsi="Arial" w:cs="Arial"/>
                <w:sz w:val="16"/>
                <w:szCs w:val="16"/>
                <w:lang w:val="mn-MN"/>
              </w:rPr>
            </w:pPr>
          </w:p>
        </w:tc>
        <w:tc>
          <w:tcPr>
            <w:tcW w:w="2017" w:type="dxa"/>
            <w:gridSpan w:val="11"/>
            <w:vMerge/>
          </w:tcPr>
          <w:p w14:paraId="47C24118" w14:textId="77777777" w:rsidR="00B426CD" w:rsidRPr="0017687C" w:rsidRDefault="00B426CD" w:rsidP="0057748C">
            <w:pPr>
              <w:jc w:val="center"/>
              <w:rPr>
                <w:rFonts w:ascii="Arial" w:hAnsi="Arial" w:cs="Arial"/>
                <w:sz w:val="16"/>
                <w:szCs w:val="16"/>
                <w:lang w:val="mn-MN"/>
              </w:rPr>
            </w:pPr>
          </w:p>
        </w:tc>
        <w:tc>
          <w:tcPr>
            <w:tcW w:w="710" w:type="dxa"/>
            <w:gridSpan w:val="11"/>
            <w:vMerge/>
          </w:tcPr>
          <w:p w14:paraId="024823B8" w14:textId="77777777" w:rsidR="00B426CD" w:rsidRPr="0017687C" w:rsidRDefault="00B426CD" w:rsidP="0057748C">
            <w:pPr>
              <w:jc w:val="center"/>
              <w:rPr>
                <w:rFonts w:ascii="Arial" w:hAnsi="Arial" w:cs="Arial"/>
                <w:sz w:val="16"/>
                <w:szCs w:val="16"/>
                <w:lang w:val="mn-MN"/>
              </w:rPr>
            </w:pPr>
          </w:p>
        </w:tc>
        <w:tc>
          <w:tcPr>
            <w:tcW w:w="1142" w:type="dxa"/>
            <w:gridSpan w:val="9"/>
            <w:vMerge/>
          </w:tcPr>
          <w:p w14:paraId="1A939BBF" w14:textId="77777777" w:rsidR="00B426CD" w:rsidRPr="0017687C" w:rsidRDefault="00B426CD" w:rsidP="0057748C">
            <w:pPr>
              <w:jc w:val="center"/>
              <w:rPr>
                <w:rFonts w:ascii="Arial" w:hAnsi="Arial" w:cs="Arial"/>
                <w:sz w:val="16"/>
                <w:szCs w:val="16"/>
                <w:lang w:val="mn-MN"/>
              </w:rPr>
            </w:pPr>
          </w:p>
        </w:tc>
        <w:tc>
          <w:tcPr>
            <w:tcW w:w="1696" w:type="dxa"/>
            <w:gridSpan w:val="13"/>
            <w:vMerge/>
          </w:tcPr>
          <w:p w14:paraId="2BCA9EF1" w14:textId="77777777" w:rsidR="00B426CD" w:rsidRPr="0017687C" w:rsidRDefault="00B426CD" w:rsidP="0057748C">
            <w:pPr>
              <w:jc w:val="center"/>
              <w:rPr>
                <w:rFonts w:ascii="Arial" w:hAnsi="Arial" w:cs="Arial"/>
                <w:sz w:val="16"/>
                <w:szCs w:val="16"/>
                <w:lang w:val="mn-MN"/>
              </w:rPr>
            </w:pPr>
          </w:p>
        </w:tc>
        <w:tc>
          <w:tcPr>
            <w:tcW w:w="1002" w:type="dxa"/>
          </w:tcPr>
          <w:p w14:paraId="17405201" w14:textId="77777777" w:rsidR="00B426CD" w:rsidRPr="0017687C" w:rsidRDefault="00B426CD" w:rsidP="0057748C">
            <w:pPr>
              <w:jc w:val="center"/>
              <w:rPr>
                <w:rFonts w:ascii="Arial" w:hAnsi="Arial" w:cs="Arial"/>
                <w:sz w:val="16"/>
                <w:szCs w:val="16"/>
                <w:lang w:val="mn-MN"/>
              </w:rPr>
            </w:pPr>
            <w:r w:rsidRPr="0017687C">
              <w:rPr>
                <w:rFonts w:ascii="Arial" w:hAnsi="Arial" w:cs="Arial"/>
                <w:sz w:val="16"/>
                <w:szCs w:val="16"/>
                <w:lang w:val="mn-MN"/>
              </w:rPr>
              <w:t>Зорилтот түвшин, үр дүнгийн үзүүлэлт</w:t>
            </w:r>
          </w:p>
        </w:tc>
        <w:tc>
          <w:tcPr>
            <w:tcW w:w="726" w:type="dxa"/>
            <w:gridSpan w:val="6"/>
          </w:tcPr>
          <w:p w14:paraId="1996AAA9" w14:textId="77777777" w:rsidR="00B426CD" w:rsidRPr="0017687C" w:rsidRDefault="00B426CD" w:rsidP="0057748C">
            <w:pPr>
              <w:jc w:val="center"/>
              <w:rPr>
                <w:rFonts w:ascii="Arial" w:hAnsi="Arial" w:cs="Arial"/>
                <w:sz w:val="16"/>
                <w:szCs w:val="16"/>
                <w:lang w:val="mn-MN"/>
              </w:rPr>
            </w:pPr>
            <w:r w:rsidRPr="0017687C">
              <w:rPr>
                <w:rFonts w:ascii="Arial" w:hAnsi="Arial" w:cs="Arial"/>
                <w:sz w:val="16"/>
                <w:szCs w:val="16"/>
                <w:lang w:val="mn-MN"/>
              </w:rPr>
              <w:t xml:space="preserve">Төсөв    </w:t>
            </w:r>
            <w:r w:rsidRPr="0017687C">
              <w:rPr>
                <w:rFonts w:ascii="Arial" w:hAnsi="Arial" w:cs="Arial"/>
                <w:sz w:val="16"/>
                <w:szCs w:val="16"/>
              </w:rPr>
              <w:t>(</w:t>
            </w:r>
            <w:r w:rsidRPr="0017687C">
              <w:rPr>
                <w:rFonts w:ascii="Arial" w:hAnsi="Arial" w:cs="Arial"/>
                <w:sz w:val="16"/>
                <w:szCs w:val="16"/>
                <w:lang w:val="mn-MN"/>
              </w:rPr>
              <w:t>сая төг</w:t>
            </w:r>
            <w:r w:rsidRPr="0017687C">
              <w:rPr>
                <w:rFonts w:ascii="Arial" w:hAnsi="Arial" w:cs="Arial"/>
                <w:sz w:val="16"/>
                <w:szCs w:val="16"/>
              </w:rPr>
              <w:t>)</w:t>
            </w:r>
          </w:p>
        </w:tc>
        <w:tc>
          <w:tcPr>
            <w:tcW w:w="966" w:type="dxa"/>
            <w:gridSpan w:val="5"/>
          </w:tcPr>
          <w:p w14:paraId="441DD502" w14:textId="32B25347" w:rsidR="00B426CD" w:rsidRPr="0017687C" w:rsidRDefault="00B426CD" w:rsidP="0057748C">
            <w:pPr>
              <w:jc w:val="center"/>
              <w:rPr>
                <w:rFonts w:ascii="Arial" w:hAnsi="Arial" w:cs="Arial"/>
                <w:sz w:val="16"/>
                <w:szCs w:val="16"/>
              </w:rPr>
            </w:pPr>
            <w:r w:rsidRPr="0017687C">
              <w:rPr>
                <w:rFonts w:ascii="Arial" w:hAnsi="Arial" w:cs="Arial"/>
                <w:sz w:val="16"/>
                <w:szCs w:val="16"/>
                <w:lang w:val="mn-MN"/>
              </w:rPr>
              <w:t>Төсвийн гүйцэт</w:t>
            </w:r>
            <w:r w:rsidR="00FD7ED5" w:rsidRPr="0017687C">
              <w:rPr>
                <w:rFonts w:ascii="Arial" w:hAnsi="Arial" w:cs="Arial"/>
                <w:sz w:val="16"/>
                <w:szCs w:val="16"/>
                <w:lang w:val="mn-MN"/>
              </w:rPr>
              <w:t>-</w:t>
            </w:r>
            <w:r w:rsidRPr="0017687C">
              <w:rPr>
                <w:rFonts w:ascii="Arial" w:hAnsi="Arial" w:cs="Arial"/>
                <w:sz w:val="16"/>
                <w:szCs w:val="16"/>
                <w:lang w:val="mn-MN"/>
              </w:rPr>
              <w:t xml:space="preserve">гэл </w:t>
            </w:r>
            <w:r w:rsidRPr="0017687C">
              <w:rPr>
                <w:rFonts w:ascii="Arial" w:hAnsi="Arial" w:cs="Arial"/>
                <w:sz w:val="16"/>
                <w:szCs w:val="16"/>
              </w:rPr>
              <w:t>(</w:t>
            </w:r>
            <w:r w:rsidRPr="0017687C">
              <w:rPr>
                <w:rFonts w:ascii="Arial" w:hAnsi="Arial" w:cs="Arial"/>
                <w:sz w:val="16"/>
                <w:szCs w:val="16"/>
                <w:lang w:val="mn-MN"/>
              </w:rPr>
              <w:t>сая төг</w:t>
            </w:r>
            <w:r w:rsidRPr="0017687C">
              <w:rPr>
                <w:rFonts w:ascii="Arial" w:hAnsi="Arial" w:cs="Arial"/>
                <w:sz w:val="16"/>
                <w:szCs w:val="16"/>
              </w:rPr>
              <w:t>)</w:t>
            </w:r>
          </w:p>
        </w:tc>
        <w:tc>
          <w:tcPr>
            <w:tcW w:w="5647" w:type="dxa"/>
            <w:vMerge/>
          </w:tcPr>
          <w:p w14:paraId="47818FBC" w14:textId="77777777" w:rsidR="00B426CD" w:rsidRPr="0017687C" w:rsidRDefault="00B426CD" w:rsidP="0057748C">
            <w:pPr>
              <w:jc w:val="center"/>
              <w:rPr>
                <w:rFonts w:ascii="Arial" w:hAnsi="Arial" w:cs="Arial"/>
                <w:sz w:val="16"/>
                <w:szCs w:val="16"/>
                <w:lang w:val="mn-MN"/>
              </w:rPr>
            </w:pPr>
          </w:p>
        </w:tc>
        <w:tc>
          <w:tcPr>
            <w:tcW w:w="582" w:type="dxa"/>
            <w:gridSpan w:val="2"/>
            <w:vMerge/>
          </w:tcPr>
          <w:p w14:paraId="5073E940" w14:textId="77777777" w:rsidR="00B426CD" w:rsidRPr="0017687C" w:rsidRDefault="00B426CD" w:rsidP="0057748C">
            <w:pPr>
              <w:jc w:val="center"/>
              <w:rPr>
                <w:rFonts w:ascii="Arial" w:hAnsi="Arial" w:cs="Arial"/>
                <w:sz w:val="16"/>
                <w:szCs w:val="16"/>
                <w:lang w:val="mn-MN"/>
              </w:rPr>
            </w:pPr>
          </w:p>
        </w:tc>
      </w:tr>
      <w:tr w:rsidR="00A85F51" w:rsidRPr="0017687C" w14:paraId="3500B50F" w14:textId="77777777" w:rsidTr="004B0831">
        <w:trPr>
          <w:trHeight w:val="214"/>
        </w:trPr>
        <w:tc>
          <w:tcPr>
            <w:tcW w:w="396" w:type="dxa"/>
          </w:tcPr>
          <w:p w14:paraId="43BB064C" w14:textId="7982E5EF" w:rsidR="00B426CD" w:rsidRPr="00260023" w:rsidRDefault="00260023" w:rsidP="0057748C">
            <w:pPr>
              <w:jc w:val="center"/>
              <w:rPr>
                <w:rFonts w:ascii="Arial" w:hAnsi="Arial" w:hint="cs"/>
                <w:sz w:val="16"/>
                <w:szCs w:val="20"/>
                <w:lang w:val="mn-MN" w:bidi="mn-Mong-MN"/>
              </w:rPr>
            </w:pPr>
            <w:r>
              <w:rPr>
                <w:rFonts w:ascii="Arial" w:hAnsi="Arial"/>
                <w:sz w:val="16"/>
                <w:szCs w:val="20"/>
                <w:lang w:val="mn-MN" w:bidi="mn-Mong-MN"/>
              </w:rPr>
              <w:t>1</w:t>
            </w:r>
          </w:p>
        </w:tc>
        <w:tc>
          <w:tcPr>
            <w:tcW w:w="2017" w:type="dxa"/>
            <w:gridSpan w:val="11"/>
          </w:tcPr>
          <w:p w14:paraId="78ED6F0B" w14:textId="1E0036D0"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2</w:t>
            </w:r>
          </w:p>
        </w:tc>
        <w:tc>
          <w:tcPr>
            <w:tcW w:w="710" w:type="dxa"/>
            <w:gridSpan w:val="11"/>
          </w:tcPr>
          <w:p w14:paraId="47C9E63E" w14:textId="002037C7"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3</w:t>
            </w:r>
          </w:p>
        </w:tc>
        <w:tc>
          <w:tcPr>
            <w:tcW w:w="1142" w:type="dxa"/>
            <w:gridSpan w:val="9"/>
          </w:tcPr>
          <w:p w14:paraId="3F6FB7D8" w14:textId="360422F0"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4</w:t>
            </w:r>
          </w:p>
          <w:p w14:paraId="40DFF652" w14:textId="3BEC9F87" w:rsidR="00B426CD" w:rsidRPr="0017687C" w:rsidRDefault="00B426CD" w:rsidP="0057748C">
            <w:pPr>
              <w:jc w:val="center"/>
              <w:rPr>
                <w:rFonts w:ascii="Arial" w:hAnsi="Arial" w:cs="Arial"/>
                <w:sz w:val="16"/>
                <w:szCs w:val="16"/>
                <w:lang w:val="mn-MN"/>
              </w:rPr>
            </w:pPr>
          </w:p>
        </w:tc>
        <w:tc>
          <w:tcPr>
            <w:tcW w:w="1696" w:type="dxa"/>
            <w:gridSpan w:val="13"/>
          </w:tcPr>
          <w:p w14:paraId="6AF98213" w14:textId="0C489E53"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5</w:t>
            </w:r>
          </w:p>
        </w:tc>
        <w:tc>
          <w:tcPr>
            <w:tcW w:w="1002" w:type="dxa"/>
          </w:tcPr>
          <w:p w14:paraId="01000E63" w14:textId="54F156D4"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6</w:t>
            </w:r>
          </w:p>
        </w:tc>
        <w:tc>
          <w:tcPr>
            <w:tcW w:w="726" w:type="dxa"/>
            <w:gridSpan w:val="6"/>
          </w:tcPr>
          <w:p w14:paraId="7A34ACA0" w14:textId="22950670"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7</w:t>
            </w:r>
          </w:p>
        </w:tc>
        <w:tc>
          <w:tcPr>
            <w:tcW w:w="966" w:type="dxa"/>
            <w:gridSpan w:val="5"/>
          </w:tcPr>
          <w:p w14:paraId="51CF6CF6" w14:textId="28C90577"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8</w:t>
            </w:r>
          </w:p>
        </w:tc>
        <w:tc>
          <w:tcPr>
            <w:tcW w:w="5647" w:type="dxa"/>
          </w:tcPr>
          <w:p w14:paraId="1D9401E5" w14:textId="34845B4F"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9</w:t>
            </w:r>
          </w:p>
        </w:tc>
        <w:tc>
          <w:tcPr>
            <w:tcW w:w="582" w:type="dxa"/>
            <w:gridSpan w:val="2"/>
          </w:tcPr>
          <w:p w14:paraId="52197094" w14:textId="2945C821" w:rsidR="00B426CD" w:rsidRPr="0017687C" w:rsidRDefault="00260023" w:rsidP="0057748C">
            <w:pPr>
              <w:jc w:val="center"/>
              <w:rPr>
                <w:rFonts w:ascii="Arial" w:hAnsi="Arial" w:cs="Arial"/>
                <w:sz w:val="16"/>
                <w:szCs w:val="16"/>
                <w:lang w:val="mn-MN"/>
              </w:rPr>
            </w:pPr>
            <w:r>
              <w:rPr>
                <w:rFonts w:ascii="Arial" w:hAnsi="Arial" w:cs="Arial"/>
                <w:sz w:val="16"/>
                <w:szCs w:val="16"/>
                <w:lang w:val="mn-MN"/>
              </w:rPr>
              <w:t>10</w:t>
            </w:r>
            <w:r w:rsidR="00147022">
              <w:rPr>
                <w:rFonts w:ascii="Arial" w:hAnsi="Arial" w:cs="Arial"/>
                <w:sz w:val="16"/>
                <w:szCs w:val="16"/>
                <w:lang w:val="mn-MN"/>
              </w:rPr>
              <w:t xml:space="preserve">  </w:t>
            </w:r>
            <w:bookmarkStart w:id="0" w:name="_GoBack"/>
            <w:bookmarkEnd w:id="0"/>
          </w:p>
        </w:tc>
      </w:tr>
      <w:tr w:rsidR="00C80407" w:rsidRPr="0017687C" w14:paraId="593D144A" w14:textId="77777777" w:rsidTr="006B68B3">
        <w:tc>
          <w:tcPr>
            <w:tcW w:w="14884" w:type="dxa"/>
            <w:gridSpan w:val="60"/>
          </w:tcPr>
          <w:p w14:paraId="772ECB60" w14:textId="77777777" w:rsidR="00C80407" w:rsidRPr="0017687C" w:rsidRDefault="00C80407" w:rsidP="0057748C">
            <w:pPr>
              <w:jc w:val="center"/>
              <w:rPr>
                <w:rFonts w:ascii="Arial" w:hAnsi="Arial" w:cs="Arial"/>
                <w:b/>
                <w:sz w:val="16"/>
                <w:szCs w:val="16"/>
                <w:lang w:val="mn-MN"/>
              </w:rPr>
            </w:pPr>
            <w:r w:rsidRPr="0017687C">
              <w:rPr>
                <w:rFonts w:ascii="Arial" w:hAnsi="Arial" w:cs="Arial"/>
                <w:b/>
                <w:sz w:val="16"/>
                <w:szCs w:val="16"/>
                <w:lang w:val="mn-MN"/>
              </w:rPr>
              <w:t>НЭГ. ХҮНИЙ ХӨГЖИЛ</w:t>
            </w:r>
          </w:p>
        </w:tc>
      </w:tr>
      <w:tr w:rsidR="00C80407" w:rsidRPr="0017687C" w14:paraId="174FD692" w14:textId="77777777" w:rsidTr="006B68B3">
        <w:tc>
          <w:tcPr>
            <w:tcW w:w="14884" w:type="dxa"/>
            <w:gridSpan w:val="60"/>
          </w:tcPr>
          <w:p w14:paraId="174042D0" w14:textId="77777777" w:rsidR="00C80407" w:rsidRPr="0017687C" w:rsidRDefault="00C80407" w:rsidP="0057748C">
            <w:pPr>
              <w:jc w:val="center"/>
              <w:rPr>
                <w:rFonts w:ascii="Arial" w:hAnsi="Arial" w:cs="Arial"/>
                <w:b/>
                <w:sz w:val="16"/>
                <w:szCs w:val="16"/>
                <w:lang w:val="mn-MN"/>
              </w:rPr>
            </w:pPr>
            <w:r w:rsidRPr="0017687C">
              <w:rPr>
                <w:rFonts w:ascii="Arial" w:hAnsi="Arial" w:cs="Arial"/>
                <w:b/>
                <w:sz w:val="16"/>
                <w:szCs w:val="16"/>
                <w:lang w:val="mn-MN"/>
              </w:rPr>
              <w:t>Зорилго: Нийгмийн суурь үйлчилгээг тэгш, хүртээмжтэй хүргэж, хөдөлмөр эрхлэлтийг нэмэгдүүлэх замаар дундаж давхаргын хамрах хүрээг өргөжүүлэн, гэр бүлд ээлтэй жендерийн мэдрэмжтэй цогц бодлого хэрэгжүүлнэ.</w:t>
            </w:r>
          </w:p>
        </w:tc>
      </w:tr>
      <w:tr w:rsidR="00990882" w:rsidRPr="0017687C" w14:paraId="0024B156" w14:textId="77777777" w:rsidTr="006B68B3">
        <w:tc>
          <w:tcPr>
            <w:tcW w:w="14884" w:type="dxa"/>
            <w:gridSpan w:val="60"/>
          </w:tcPr>
          <w:p w14:paraId="6CE74A92" w14:textId="77777777" w:rsidR="00990882" w:rsidRPr="0017687C" w:rsidRDefault="00990882" w:rsidP="0057748C">
            <w:pPr>
              <w:jc w:val="center"/>
              <w:rPr>
                <w:rFonts w:ascii="Arial" w:hAnsi="Arial" w:cs="Arial"/>
                <w:b/>
                <w:sz w:val="16"/>
                <w:szCs w:val="16"/>
                <w:lang w:val="mn-MN"/>
              </w:rPr>
            </w:pPr>
            <w:r w:rsidRPr="0017687C">
              <w:rPr>
                <w:rFonts w:ascii="Arial" w:hAnsi="Arial" w:cs="Arial"/>
                <w:b/>
                <w:sz w:val="16"/>
                <w:szCs w:val="16"/>
                <w:lang w:val="mn-MN"/>
              </w:rPr>
              <w:t>1.1.ҮНДЭСНИЙ БАХАРХАЛ, ӨВ СОЁЛ</w:t>
            </w:r>
          </w:p>
        </w:tc>
      </w:tr>
      <w:tr w:rsidR="00990882" w:rsidRPr="0017687C" w14:paraId="045BC2B1" w14:textId="77777777" w:rsidTr="006B68B3">
        <w:tc>
          <w:tcPr>
            <w:tcW w:w="14884" w:type="dxa"/>
            <w:gridSpan w:val="60"/>
          </w:tcPr>
          <w:p w14:paraId="1AB3F21B" w14:textId="77777777" w:rsidR="00990882" w:rsidRPr="0017687C" w:rsidRDefault="00990882" w:rsidP="0057748C">
            <w:pPr>
              <w:jc w:val="center"/>
              <w:rPr>
                <w:rFonts w:ascii="Arial" w:hAnsi="Arial" w:cs="Arial"/>
                <w:b/>
                <w:sz w:val="16"/>
                <w:szCs w:val="16"/>
              </w:rPr>
            </w:pPr>
            <w:r w:rsidRPr="0017687C">
              <w:rPr>
                <w:rFonts w:ascii="Arial" w:hAnsi="Arial" w:cs="Arial"/>
                <w:b/>
                <w:sz w:val="16"/>
                <w:szCs w:val="16"/>
                <w:lang w:val="mn-MN"/>
              </w:rPr>
              <w:t>Зорилт 1. Эх хэл, ёс заншлаа дээдэлсэн эх оронч үзэлтэй, эв нэгдлийг эрхэмлэсэн иргэнийг төлөвшүүлэн хөгжүүлж, түүх соёлын өвөө хамгаалан, үндэсний бахархлаа түгээн дэлгэрүүлж, соёл урлагийн үйлчилгээний чанар хүртээмжийг нэмэгдүүлж, мэргэжлийн хүний нөөцөөр хангах</w:t>
            </w:r>
          </w:p>
        </w:tc>
      </w:tr>
      <w:tr w:rsidR="00A85F51" w:rsidRPr="0017687C" w14:paraId="298788E4" w14:textId="77777777" w:rsidTr="00FE3554">
        <w:trPr>
          <w:trHeight w:val="3380"/>
        </w:trPr>
        <w:tc>
          <w:tcPr>
            <w:tcW w:w="396" w:type="dxa"/>
            <w:vAlign w:val="center"/>
          </w:tcPr>
          <w:p w14:paraId="31A47C4C" w14:textId="77777777" w:rsidR="00B426CD" w:rsidRPr="0017687C" w:rsidRDefault="00B426CD" w:rsidP="006B5251">
            <w:pPr>
              <w:jc w:val="center"/>
              <w:rPr>
                <w:rFonts w:ascii="Arial" w:hAnsi="Arial" w:cs="Arial"/>
                <w:sz w:val="16"/>
                <w:szCs w:val="16"/>
                <w:lang w:val="mn-MN"/>
              </w:rPr>
            </w:pPr>
            <w:r w:rsidRPr="0017687C">
              <w:rPr>
                <w:rFonts w:ascii="Arial" w:hAnsi="Arial" w:cs="Arial"/>
                <w:sz w:val="16"/>
                <w:szCs w:val="16"/>
                <w:lang w:val="mn-MN"/>
              </w:rPr>
              <w:t>1</w:t>
            </w:r>
          </w:p>
        </w:tc>
        <w:tc>
          <w:tcPr>
            <w:tcW w:w="2017" w:type="dxa"/>
            <w:gridSpan w:val="11"/>
            <w:vAlign w:val="center"/>
          </w:tcPr>
          <w:p w14:paraId="273369B8" w14:textId="54B4AA06" w:rsidR="00B426CD" w:rsidRPr="0017687C" w:rsidRDefault="00B426CD" w:rsidP="006B5251">
            <w:pPr>
              <w:jc w:val="both"/>
              <w:rPr>
                <w:rFonts w:ascii="Arial" w:hAnsi="Arial" w:cs="Arial"/>
                <w:sz w:val="16"/>
                <w:szCs w:val="16"/>
                <w:lang w:val="mn-MN"/>
              </w:rPr>
            </w:pPr>
            <w:r w:rsidRPr="0017687C">
              <w:rPr>
                <w:rFonts w:ascii="Arial" w:hAnsi="Arial" w:cs="Arial"/>
                <w:sz w:val="16"/>
                <w:szCs w:val="16"/>
                <w:lang w:val="mn-MN"/>
              </w:rPr>
              <w:t xml:space="preserve"> Уламжлалт Монгол ахуй, өв соёлоо сэргээж, монгол бичгийн бүх нийтийн хэрэглээг нэмэгдүүлэн, иргэдэд угийн бичиг хөтлүүлнэ.</w:t>
            </w:r>
          </w:p>
        </w:tc>
        <w:tc>
          <w:tcPr>
            <w:tcW w:w="710" w:type="dxa"/>
            <w:gridSpan w:val="11"/>
            <w:vAlign w:val="center"/>
          </w:tcPr>
          <w:p w14:paraId="7A6B82D8" w14:textId="77777777" w:rsidR="00B426CD" w:rsidRPr="0017687C" w:rsidRDefault="00B426CD" w:rsidP="006B5251">
            <w:pPr>
              <w:jc w:val="center"/>
              <w:rPr>
                <w:rFonts w:ascii="Arial" w:hAnsi="Arial" w:cs="Arial"/>
                <w:color w:val="000000" w:themeColor="text1"/>
                <w:sz w:val="16"/>
                <w:szCs w:val="16"/>
                <w:lang w:val="mn-MN"/>
              </w:rPr>
            </w:pPr>
          </w:p>
          <w:p w14:paraId="098791DB" w14:textId="77777777" w:rsidR="00B426CD" w:rsidRPr="0017687C" w:rsidRDefault="00B426CD" w:rsidP="006B5251">
            <w:pPr>
              <w:jc w:val="center"/>
              <w:rPr>
                <w:rFonts w:ascii="Arial" w:hAnsi="Arial" w:cs="Arial"/>
                <w:color w:val="000000" w:themeColor="text1"/>
                <w:sz w:val="16"/>
                <w:szCs w:val="16"/>
                <w:lang w:val="mn-MN"/>
              </w:rPr>
            </w:pPr>
          </w:p>
          <w:p w14:paraId="30F33BED" w14:textId="77777777" w:rsidR="00B426CD" w:rsidRPr="0017687C" w:rsidRDefault="00B426CD" w:rsidP="006B5251">
            <w:pPr>
              <w:jc w:val="center"/>
              <w:rPr>
                <w:rFonts w:ascii="Arial" w:hAnsi="Arial" w:cs="Arial"/>
                <w:color w:val="000000" w:themeColor="text1"/>
                <w:sz w:val="16"/>
                <w:szCs w:val="16"/>
                <w:lang w:val="mn-MN"/>
              </w:rPr>
            </w:pPr>
          </w:p>
          <w:p w14:paraId="7E4EC3DE" w14:textId="77777777" w:rsidR="00B426CD" w:rsidRPr="0017687C" w:rsidRDefault="00B426CD" w:rsidP="006B5251">
            <w:pPr>
              <w:jc w:val="center"/>
              <w:rPr>
                <w:rFonts w:ascii="Arial" w:hAnsi="Arial" w:cs="Arial"/>
                <w:color w:val="000000" w:themeColor="text1"/>
                <w:sz w:val="16"/>
                <w:szCs w:val="16"/>
                <w:lang w:val="mn-MN"/>
              </w:rPr>
            </w:pPr>
          </w:p>
          <w:p w14:paraId="2EBD1482" w14:textId="77777777" w:rsidR="00B426CD" w:rsidRPr="0017687C" w:rsidRDefault="00B426CD" w:rsidP="006B5251">
            <w:pPr>
              <w:jc w:val="center"/>
              <w:rPr>
                <w:rFonts w:ascii="Arial" w:hAnsi="Arial" w:cs="Arial"/>
                <w:color w:val="000000" w:themeColor="text1"/>
                <w:sz w:val="16"/>
                <w:szCs w:val="16"/>
                <w:lang w:val="mn-MN"/>
              </w:rPr>
            </w:pPr>
          </w:p>
          <w:p w14:paraId="26C8989E" w14:textId="77777777" w:rsidR="00B426CD" w:rsidRPr="0017687C" w:rsidRDefault="00B426CD" w:rsidP="006B5251">
            <w:pPr>
              <w:jc w:val="center"/>
              <w:rPr>
                <w:rFonts w:ascii="Arial" w:hAnsi="Arial" w:cs="Arial"/>
                <w:color w:val="000000" w:themeColor="text1"/>
                <w:sz w:val="16"/>
                <w:szCs w:val="16"/>
                <w:lang w:val="mn-MN"/>
              </w:rPr>
            </w:pPr>
          </w:p>
          <w:p w14:paraId="263E728E" w14:textId="7E318C80" w:rsidR="00FD7ED5" w:rsidRPr="0017687C" w:rsidRDefault="00FD7ED5" w:rsidP="006B5251">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w:t>
            </w:r>
          </w:p>
          <w:p w14:paraId="30E69FCB" w14:textId="44BD715A" w:rsidR="00B426CD" w:rsidRPr="0017687C" w:rsidRDefault="00B426CD" w:rsidP="006B5251">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2024</w:t>
            </w:r>
          </w:p>
          <w:p w14:paraId="6C12443D" w14:textId="77777777" w:rsidR="00B426CD" w:rsidRPr="0017687C" w:rsidRDefault="00B426CD" w:rsidP="003D0221">
            <w:pPr>
              <w:rPr>
                <w:rFonts w:ascii="Arial" w:hAnsi="Arial" w:cs="Arial"/>
                <w:color w:val="000000" w:themeColor="text1"/>
                <w:sz w:val="16"/>
                <w:szCs w:val="16"/>
                <w:lang w:val="mn-MN"/>
              </w:rPr>
            </w:pPr>
          </w:p>
          <w:p w14:paraId="4C516D65" w14:textId="3F1F021F" w:rsidR="00B426CD" w:rsidRPr="0017687C" w:rsidRDefault="00FD7ED5" w:rsidP="003D0221">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ЕБС</w:t>
            </w:r>
          </w:p>
          <w:p w14:paraId="76E2022C" w14:textId="691698EA" w:rsidR="00B426CD" w:rsidRPr="0017687C" w:rsidRDefault="001024F9" w:rsidP="003D0221">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СТ</w:t>
            </w:r>
          </w:p>
          <w:p w14:paraId="577A46A6" w14:textId="77777777" w:rsidR="00B426CD" w:rsidRPr="0017687C" w:rsidRDefault="00B426CD" w:rsidP="003D0221">
            <w:pPr>
              <w:jc w:val="center"/>
              <w:rPr>
                <w:rFonts w:ascii="Arial" w:hAnsi="Arial" w:cs="Arial"/>
                <w:color w:val="000000" w:themeColor="text1"/>
                <w:sz w:val="16"/>
                <w:szCs w:val="16"/>
                <w:lang w:val="mn-MN"/>
              </w:rPr>
            </w:pPr>
          </w:p>
          <w:p w14:paraId="1A8CF03C" w14:textId="77777777" w:rsidR="00B426CD" w:rsidRPr="0017687C" w:rsidRDefault="00B426CD" w:rsidP="006B5251">
            <w:pPr>
              <w:jc w:val="center"/>
              <w:rPr>
                <w:rFonts w:ascii="Arial" w:hAnsi="Arial" w:cs="Arial"/>
                <w:color w:val="000000" w:themeColor="text1"/>
                <w:sz w:val="16"/>
                <w:szCs w:val="16"/>
                <w:lang w:val="mn-MN"/>
              </w:rPr>
            </w:pPr>
          </w:p>
          <w:p w14:paraId="2BE8FE32" w14:textId="77777777" w:rsidR="00B426CD" w:rsidRPr="0017687C" w:rsidRDefault="00B426CD" w:rsidP="006B5251">
            <w:pPr>
              <w:jc w:val="center"/>
              <w:rPr>
                <w:rFonts w:ascii="Arial" w:hAnsi="Arial" w:cs="Arial"/>
                <w:color w:val="000000" w:themeColor="text1"/>
                <w:sz w:val="16"/>
                <w:szCs w:val="16"/>
                <w:lang w:val="mn-MN"/>
              </w:rPr>
            </w:pPr>
          </w:p>
          <w:p w14:paraId="172E8C71" w14:textId="77777777" w:rsidR="00B426CD" w:rsidRPr="0017687C" w:rsidRDefault="00B426CD" w:rsidP="006B5251">
            <w:pPr>
              <w:jc w:val="center"/>
              <w:rPr>
                <w:rFonts w:ascii="Arial" w:hAnsi="Arial" w:cs="Arial"/>
                <w:sz w:val="16"/>
                <w:szCs w:val="16"/>
                <w:lang w:val="mn-MN"/>
              </w:rPr>
            </w:pPr>
          </w:p>
        </w:tc>
        <w:tc>
          <w:tcPr>
            <w:tcW w:w="1142" w:type="dxa"/>
            <w:gridSpan w:val="9"/>
            <w:vAlign w:val="center"/>
          </w:tcPr>
          <w:p w14:paraId="5EAF63BB" w14:textId="77777777" w:rsidR="00B426CD" w:rsidRPr="0017687C" w:rsidRDefault="00B426CD" w:rsidP="006B5251">
            <w:pPr>
              <w:rPr>
                <w:rFonts w:ascii="Arial" w:hAnsi="Arial" w:cs="Arial"/>
                <w:color w:val="000000" w:themeColor="text1"/>
                <w:sz w:val="16"/>
                <w:szCs w:val="16"/>
                <w:lang w:val="mn-MN"/>
              </w:rPr>
            </w:pPr>
          </w:p>
          <w:p w14:paraId="0991E277" w14:textId="77777777" w:rsidR="00B426CD" w:rsidRPr="0017687C" w:rsidRDefault="00B426CD" w:rsidP="006B5251">
            <w:pPr>
              <w:rPr>
                <w:rFonts w:ascii="Arial" w:hAnsi="Arial" w:cs="Arial"/>
                <w:color w:val="000000" w:themeColor="text1"/>
                <w:sz w:val="16"/>
                <w:szCs w:val="16"/>
                <w:lang w:val="mn-MN"/>
              </w:rPr>
            </w:pPr>
          </w:p>
          <w:p w14:paraId="44E9F672" w14:textId="77777777" w:rsidR="00B426CD" w:rsidRPr="0017687C" w:rsidRDefault="00B426CD" w:rsidP="006B5251">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5EA04742" w14:textId="77777777" w:rsidR="00B426CD" w:rsidRPr="0017687C" w:rsidRDefault="00B426CD" w:rsidP="006B5251">
            <w:pPr>
              <w:jc w:val="center"/>
              <w:rPr>
                <w:rFonts w:ascii="Arial" w:hAnsi="Arial" w:cs="Arial"/>
                <w:sz w:val="16"/>
                <w:szCs w:val="16"/>
                <w:lang w:val="mn-MN"/>
              </w:rPr>
            </w:pPr>
          </w:p>
        </w:tc>
        <w:tc>
          <w:tcPr>
            <w:tcW w:w="1552" w:type="dxa"/>
            <w:gridSpan w:val="7"/>
            <w:vAlign w:val="center"/>
          </w:tcPr>
          <w:p w14:paraId="71692BFE" w14:textId="77777777" w:rsidR="00B426CD" w:rsidRPr="0017687C" w:rsidRDefault="00B426CD" w:rsidP="006B5251">
            <w:pPr>
              <w:jc w:val="center"/>
              <w:rPr>
                <w:rFonts w:ascii="Arial" w:hAnsi="Arial" w:cs="Arial"/>
                <w:sz w:val="16"/>
                <w:szCs w:val="16"/>
                <w:lang w:val="mn-MN"/>
              </w:rPr>
            </w:pPr>
            <w:r w:rsidRPr="0017687C">
              <w:rPr>
                <w:rFonts w:ascii="Arial" w:hAnsi="Arial" w:cs="Arial"/>
                <w:sz w:val="16"/>
                <w:szCs w:val="16"/>
                <w:lang w:val="mn-MN"/>
              </w:rPr>
              <w:t>20 хувь</w:t>
            </w:r>
          </w:p>
          <w:p w14:paraId="45DA92A2" w14:textId="6AC99D1E" w:rsidR="00B426CD" w:rsidRPr="0017687C" w:rsidRDefault="00B426CD" w:rsidP="006B5251">
            <w:pPr>
              <w:jc w:val="center"/>
              <w:rPr>
                <w:rFonts w:ascii="Arial" w:hAnsi="Arial" w:cs="Arial"/>
                <w:sz w:val="16"/>
                <w:szCs w:val="16"/>
              </w:rPr>
            </w:pPr>
            <w:r w:rsidRPr="0017687C">
              <w:rPr>
                <w:rFonts w:ascii="Arial" w:hAnsi="Arial" w:cs="Arial"/>
                <w:sz w:val="16"/>
                <w:szCs w:val="16"/>
                <w:lang w:val="mn-MN"/>
              </w:rPr>
              <w:t xml:space="preserve"> </w:t>
            </w:r>
            <w:r w:rsidRPr="0017687C">
              <w:rPr>
                <w:rFonts w:ascii="Arial" w:hAnsi="Arial" w:cs="Arial"/>
                <w:sz w:val="16"/>
                <w:szCs w:val="16"/>
              </w:rPr>
              <w:t>(</w:t>
            </w:r>
            <w:r w:rsidRPr="0017687C">
              <w:rPr>
                <w:rFonts w:ascii="Arial" w:hAnsi="Arial" w:cs="Arial"/>
                <w:sz w:val="16"/>
                <w:szCs w:val="16"/>
                <w:lang w:val="mn-MN" w:bidi="mn-Mong-MN"/>
              </w:rPr>
              <w:t>Угийн бичиг хөтөлсөн айл өрхийн хувь</w:t>
            </w:r>
            <w:r w:rsidRPr="0017687C">
              <w:rPr>
                <w:rFonts w:ascii="Arial" w:hAnsi="Arial" w:cs="Arial"/>
                <w:sz w:val="16"/>
                <w:szCs w:val="16"/>
              </w:rPr>
              <w:t>)</w:t>
            </w:r>
          </w:p>
        </w:tc>
        <w:tc>
          <w:tcPr>
            <w:tcW w:w="1146" w:type="dxa"/>
            <w:gridSpan w:val="7"/>
            <w:vAlign w:val="center"/>
          </w:tcPr>
          <w:p w14:paraId="6D381AA7" w14:textId="081486A2" w:rsidR="00B426CD" w:rsidRPr="0017687C" w:rsidRDefault="00B426CD" w:rsidP="006B5251">
            <w:pPr>
              <w:jc w:val="both"/>
              <w:rPr>
                <w:rFonts w:ascii="Arial" w:hAnsi="Arial" w:cs="Arial"/>
                <w:sz w:val="16"/>
                <w:szCs w:val="16"/>
                <w:lang w:val="mn-MN"/>
              </w:rPr>
            </w:pPr>
            <w:r w:rsidRPr="0017687C">
              <w:rPr>
                <w:rFonts w:ascii="Arial" w:hAnsi="Arial" w:cs="Arial"/>
                <w:sz w:val="16"/>
                <w:szCs w:val="16"/>
                <w:lang w:val="mn-MN"/>
              </w:rPr>
              <w:t xml:space="preserve"> 20 хувь</w:t>
            </w:r>
          </w:p>
        </w:tc>
        <w:tc>
          <w:tcPr>
            <w:tcW w:w="726" w:type="dxa"/>
            <w:gridSpan w:val="6"/>
            <w:vAlign w:val="center"/>
          </w:tcPr>
          <w:p w14:paraId="1C6375A7" w14:textId="77777777" w:rsidR="00B426CD" w:rsidRPr="0017687C" w:rsidRDefault="00B426CD" w:rsidP="006B5251">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2EA53A3F" w14:textId="4A17554E" w:rsidR="00B426CD" w:rsidRPr="0017687C" w:rsidRDefault="00B426CD" w:rsidP="006B5251">
            <w:pPr>
              <w:jc w:val="center"/>
              <w:rPr>
                <w:rFonts w:ascii="Arial" w:hAnsi="Arial" w:cs="Arial"/>
                <w:sz w:val="16"/>
                <w:szCs w:val="16"/>
                <w:lang w:val="mn-MN"/>
              </w:rPr>
            </w:pPr>
            <w:r w:rsidRPr="0017687C">
              <w:rPr>
                <w:rFonts w:ascii="Arial" w:hAnsi="Arial" w:cs="Arial"/>
                <w:sz w:val="16"/>
                <w:szCs w:val="16"/>
                <w:lang w:val="mn-MN"/>
              </w:rPr>
              <w:t>1.8</w:t>
            </w:r>
          </w:p>
        </w:tc>
        <w:tc>
          <w:tcPr>
            <w:tcW w:w="5647" w:type="dxa"/>
            <w:vAlign w:val="center"/>
          </w:tcPr>
          <w:p w14:paraId="7A123016" w14:textId="645C00AE" w:rsidR="00B426CD" w:rsidRPr="0017687C" w:rsidRDefault="00B426CD" w:rsidP="006B5251">
            <w:pPr>
              <w:jc w:val="both"/>
              <w:rPr>
                <w:rFonts w:ascii="Arial" w:eastAsia="Calibri" w:hAnsi="Arial" w:cs="Arial"/>
                <w:sz w:val="16"/>
                <w:szCs w:val="16"/>
                <w:lang w:val="mn-MN" w:bidi="mn-Mong-CN"/>
              </w:rPr>
            </w:pPr>
            <w:r w:rsidRPr="0017687C">
              <w:rPr>
                <w:rFonts w:ascii="Arial" w:eastAsia="Calibri" w:hAnsi="Arial" w:cs="Arial"/>
                <w:sz w:val="16"/>
                <w:szCs w:val="16"/>
                <w:lang w:val="mn-MN" w:bidi="mn-Mong-CN"/>
              </w:rPr>
              <w:t xml:space="preserve">Төрийн албан хаагчдад </w:t>
            </w:r>
            <w:r w:rsidRPr="0017687C">
              <w:rPr>
                <w:rFonts w:ascii="Arial" w:eastAsia="Calibri" w:hAnsi="Arial" w:cs="Arial"/>
                <w:sz w:val="16"/>
                <w:szCs w:val="16"/>
                <w:lang w:bidi="mn-Mong-CN"/>
              </w:rPr>
              <w:t>“</w:t>
            </w:r>
            <w:r w:rsidRPr="0017687C">
              <w:rPr>
                <w:rFonts w:ascii="Arial" w:eastAsia="Calibri" w:hAnsi="Arial" w:cs="Arial"/>
                <w:sz w:val="16"/>
                <w:szCs w:val="16"/>
                <w:lang w:val="mn-MN" w:bidi="mn-Mong-CN"/>
              </w:rPr>
              <w:t xml:space="preserve">Үндэсний бичиг өв соёл”, </w:t>
            </w:r>
            <w:r w:rsidRPr="0017687C">
              <w:rPr>
                <w:rFonts w:ascii="Arial" w:eastAsia="Calibri" w:hAnsi="Arial" w:cs="Arial"/>
                <w:sz w:val="16"/>
                <w:szCs w:val="16"/>
                <w:lang w:bidi="mn-Mong-CN"/>
              </w:rPr>
              <w:t>“</w:t>
            </w:r>
            <w:r w:rsidRPr="0017687C">
              <w:rPr>
                <w:rFonts w:ascii="Arial" w:eastAsia="Calibri" w:hAnsi="Arial" w:cs="Arial"/>
                <w:sz w:val="16"/>
                <w:szCs w:val="16"/>
                <w:lang w:val="mn-MN" w:bidi="mn-Mong-CN"/>
              </w:rPr>
              <w:t xml:space="preserve">Хүмүн бичигтэн” аяны хүрээнд монгол бичгийн сургалтыг 3 удаа зохион байгуулж, чадварын  түвшин тогтоох сорилд 6 байгууллагын 89 төрийн албан хаагч хамрагдаж, </w:t>
            </w:r>
            <w:r w:rsidRPr="0017687C">
              <w:rPr>
                <w:rFonts w:ascii="Arial" w:eastAsia="Calibri" w:hAnsi="Arial" w:cs="Arial"/>
                <w:sz w:val="16"/>
                <w:szCs w:val="16"/>
                <w:lang w:val="mn-MN"/>
              </w:rPr>
              <w:t>албан хаагч оролцож 23 албан хаагч буюу 28.7 хувь нь батламж  авах  шалгуурыг хангасан.</w:t>
            </w:r>
            <w:r w:rsidRPr="0017687C">
              <w:rPr>
                <w:rFonts w:ascii="Arial" w:hAnsi="Arial" w:cs="Arial"/>
                <w:color w:val="000000" w:themeColor="text1"/>
                <w:sz w:val="16"/>
                <w:szCs w:val="16"/>
                <w:lang w:val="mn-MN"/>
              </w:rPr>
              <w:t>Монгол, крилл хосолсон бичгээр албан хэргийг хөтлөхтэй холбогдуулан төрийн байгууллагууд гаднах болон доторх өрөө, тасалгааны хаягийг үндэсний бичгээр шинэчилж, монгол бичгийн байти фонтыг 54 албан хаагчийн компьютерт суулгаж, байгууллагууд үндэсний бичгийн дотоод сургалтыг зохион байгуулж байна.</w:t>
            </w:r>
          </w:p>
          <w:p w14:paraId="6FE028D7" w14:textId="7D0AF7F5" w:rsidR="00B426CD" w:rsidRPr="0017687C" w:rsidRDefault="00B426CD" w:rsidP="006B5251">
            <w:pPr>
              <w:jc w:val="both"/>
              <w:rPr>
                <w:rFonts w:ascii="Arial" w:eastAsia="Calibri" w:hAnsi="Arial" w:cs="Arial"/>
                <w:sz w:val="16"/>
                <w:szCs w:val="16"/>
                <w:lang w:bidi="mn-Mong-CN"/>
              </w:rPr>
            </w:pPr>
            <w:r w:rsidRPr="0017687C">
              <w:rPr>
                <w:rFonts w:ascii="Arial" w:eastAsia="Calibri" w:hAnsi="Arial" w:cs="Arial"/>
                <w:sz w:val="16"/>
                <w:szCs w:val="16"/>
                <w:lang w:val="mn-MN" w:bidi="mn-Mong-CN"/>
              </w:rPr>
              <w:t xml:space="preserve">Ургийн бичиг хөтлөх нийтийн оролцоог нэмэгдүүлэх зорилгоор  арга зүй сургалтыг 7 удаа зохион байгуулан 278 </w:t>
            </w:r>
            <w:r w:rsidRPr="0017687C">
              <w:rPr>
                <w:rFonts w:ascii="Arial" w:eastAsia="Calibri" w:hAnsi="Arial" w:cs="Arial"/>
                <w:sz w:val="16"/>
                <w:szCs w:val="16"/>
                <w:lang w:bidi="mn-Mong-CN"/>
              </w:rPr>
              <w:t>иргэнийг хамруулж, у</w:t>
            </w:r>
            <w:r w:rsidRPr="0017687C">
              <w:rPr>
                <w:rFonts w:ascii="Arial" w:hAnsi="Arial" w:cs="Arial"/>
                <w:color w:val="000000" w:themeColor="text1"/>
                <w:sz w:val="16"/>
                <w:szCs w:val="16"/>
                <w:lang w:val="mn-MN"/>
              </w:rPr>
              <w:t xml:space="preserve">гийн бичиг хөтөлдөг нийт айл өрхийн тоо 186 болж 29.8 хувьд хүрсэн. </w:t>
            </w:r>
            <w:r w:rsidRPr="0017687C">
              <w:rPr>
                <w:rFonts w:ascii="Arial" w:hAnsi="Arial" w:cs="Arial"/>
                <w:color w:val="000000"/>
                <w:sz w:val="16"/>
                <w:szCs w:val="16"/>
                <w:shd w:val="clear" w:color="auto" w:fill="FFFFFF"/>
                <w:lang w:val="mn-MN"/>
              </w:rPr>
              <w:t>“Шилдэг угийн бичигтэн өрх” арга хэмжээний хүрээнд 2 өрхийн өвлөн уламжлагчийг шалгаруулж, 100 жилийн ойн баяр наадмаар шилдэг өрхийн бүтээлээр үзэсгэлэн гаргаж сурталчилсан.</w:t>
            </w:r>
          </w:p>
          <w:p w14:paraId="13B84DAB" w14:textId="136E59F8" w:rsidR="00E76AC0" w:rsidRPr="0017687C" w:rsidRDefault="00B426CD" w:rsidP="00D93BB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Ургийн баяраа тэмдэглэсэн ураг удмынханд урлагийн үйлчилгээ үзүүлэн баярын бичлэг, зураг авалт хийж нэвтрүүлэг болгон бэлтгэж өгсөн. </w:t>
            </w:r>
          </w:p>
        </w:tc>
        <w:tc>
          <w:tcPr>
            <w:tcW w:w="582" w:type="dxa"/>
            <w:gridSpan w:val="2"/>
            <w:vAlign w:val="center"/>
          </w:tcPr>
          <w:p w14:paraId="2088573D" w14:textId="38F0F997" w:rsidR="00B426CD" w:rsidRPr="0017687C" w:rsidRDefault="00B426CD" w:rsidP="006B5251">
            <w:pPr>
              <w:jc w:val="center"/>
              <w:rPr>
                <w:rFonts w:ascii="Arial" w:hAnsi="Arial" w:cs="Arial"/>
                <w:sz w:val="16"/>
                <w:szCs w:val="16"/>
                <w:lang w:val="mn-MN"/>
              </w:rPr>
            </w:pPr>
            <w:r w:rsidRPr="0017687C">
              <w:rPr>
                <w:rFonts w:ascii="Arial" w:hAnsi="Arial" w:cs="Arial"/>
                <w:sz w:val="16"/>
                <w:szCs w:val="16"/>
                <w:lang w:val="mn-MN"/>
              </w:rPr>
              <w:t>100</w:t>
            </w:r>
          </w:p>
        </w:tc>
      </w:tr>
      <w:tr w:rsidR="00A85F51" w:rsidRPr="0017687C" w14:paraId="73B4E8EB" w14:textId="77777777" w:rsidTr="00FE3554">
        <w:tc>
          <w:tcPr>
            <w:tcW w:w="396" w:type="dxa"/>
            <w:vAlign w:val="center"/>
          </w:tcPr>
          <w:p w14:paraId="171DBF62" w14:textId="77777777"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2</w:t>
            </w:r>
          </w:p>
        </w:tc>
        <w:tc>
          <w:tcPr>
            <w:tcW w:w="2017" w:type="dxa"/>
            <w:gridSpan w:val="11"/>
            <w:vAlign w:val="center"/>
          </w:tcPr>
          <w:p w14:paraId="6B43DD01" w14:textId="59E550FB" w:rsidR="00B31C10" w:rsidRPr="0017687C" w:rsidRDefault="00B31C10" w:rsidP="00113524">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“Цахим соёл”, “Соёлын өв-Хөгжлийн дархлаа”, “Бүх нийтийн соёлын боловсрол” зэрэг арга хэмжээг хэрэгжүүлж, орон нутгийн соёл, урлагийн үйлчилгээнд иргэдийн оролцоо, цахим орчин дахь </w:t>
            </w:r>
            <w:r w:rsidRPr="0017687C">
              <w:rPr>
                <w:rFonts w:ascii="Arial" w:hAnsi="Arial" w:cs="Arial"/>
                <w:color w:val="000000" w:themeColor="text1"/>
                <w:sz w:val="16"/>
                <w:szCs w:val="16"/>
                <w:lang w:val="mn-MN"/>
              </w:rPr>
              <w:lastRenderedPageBreak/>
              <w:t>үндэсний соёлын нөлөөг нэмэгдүүлнэ.</w:t>
            </w:r>
          </w:p>
        </w:tc>
        <w:tc>
          <w:tcPr>
            <w:tcW w:w="710" w:type="dxa"/>
            <w:gridSpan w:val="11"/>
            <w:vAlign w:val="center"/>
          </w:tcPr>
          <w:p w14:paraId="16B18417" w14:textId="77777777" w:rsidR="00B31C10" w:rsidRPr="0017687C" w:rsidRDefault="00B31C10" w:rsidP="00D93BB2">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lastRenderedPageBreak/>
              <w:t>2021-2024</w:t>
            </w:r>
          </w:p>
          <w:p w14:paraId="6581E5F3" w14:textId="3CD32E9D" w:rsidR="00B31C10" w:rsidRPr="0017687C" w:rsidRDefault="001024F9" w:rsidP="00E76AC0">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СТ</w:t>
            </w:r>
            <w:r w:rsidRPr="0017687C">
              <w:rPr>
                <w:rFonts w:ascii="Arial" w:hAnsi="Arial" w:cs="Arial"/>
                <w:color w:val="000000" w:themeColor="text1"/>
                <w:sz w:val="16"/>
                <w:szCs w:val="16"/>
                <w:lang w:val="mn-MN"/>
              </w:rPr>
              <w:t xml:space="preserve"> </w:t>
            </w:r>
          </w:p>
          <w:p w14:paraId="2582575E" w14:textId="3979F4CF" w:rsidR="00B31C10" w:rsidRPr="0017687C" w:rsidRDefault="00B31C10" w:rsidP="00113524">
            <w:pPr>
              <w:jc w:val="center"/>
              <w:rPr>
                <w:rFonts w:ascii="Arial" w:hAnsi="Arial" w:cs="Arial"/>
                <w:sz w:val="16"/>
                <w:szCs w:val="16"/>
                <w:lang w:val="mn-MN"/>
              </w:rPr>
            </w:pPr>
          </w:p>
        </w:tc>
        <w:tc>
          <w:tcPr>
            <w:tcW w:w="1142" w:type="dxa"/>
            <w:gridSpan w:val="9"/>
            <w:vAlign w:val="center"/>
          </w:tcPr>
          <w:p w14:paraId="002A9A4E" w14:textId="77777777" w:rsidR="00B31C10" w:rsidRPr="0017687C" w:rsidRDefault="00B31C10" w:rsidP="00E76AC0">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145E691F" w14:textId="5765B1DA" w:rsidR="00B31C10" w:rsidRPr="0017687C" w:rsidRDefault="00B31C10" w:rsidP="00113524">
            <w:pPr>
              <w:jc w:val="center"/>
              <w:rPr>
                <w:rFonts w:ascii="Arial" w:hAnsi="Arial" w:cs="Arial"/>
                <w:sz w:val="16"/>
                <w:szCs w:val="16"/>
                <w:lang w:val="mn-MN"/>
              </w:rPr>
            </w:pPr>
          </w:p>
        </w:tc>
        <w:tc>
          <w:tcPr>
            <w:tcW w:w="1552" w:type="dxa"/>
            <w:gridSpan w:val="7"/>
            <w:vAlign w:val="center"/>
          </w:tcPr>
          <w:p w14:paraId="298DE66C" w14:textId="77777777"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Хандив тусламж</w:t>
            </w:r>
          </w:p>
          <w:p w14:paraId="101C7FF1" w14:textId="13E3E9D2" w:rsidR="00B31C10" w:rsidRPr="0017687C" w:rsidRDefault="00B31C10" w:rsidP="00113524">
            <w:pPr>
              <w:jc w:val="both"/>
              <w:rPr>
                <w:rFonts w:ascii="Arial" w:hAnsi="Arial" w:cs="Arial"/>
                <w:sz w:val="16"/>
                <w:szCs w:val="16"/>
                <w:lang w:val="mn-MN"/>
              </w:rPr>
            </w:pPr>
            <w:r w:rsidRPr="0017687C">
              <w:rPr>
                <w:rFonts w:ascii="Arial" w:hAnsi="Arial" w:cs="Arial"/>
                <w:sz w:val="16"/>
                <w:szCs w:val="16"/>
                <w:lang w:val="mn-MN"/>
              </w:rPr>
              <w:t xml:space="preserve">Байгууллагын үйл ажиллагааг сурталчилах зорилгоор  “Гучин-Ус сум Соёлын төв” фэйсбүүк хуудсыг нээж үйл </w:t>
            </w:r>
            <w:r w:rsidRPr="0017687C">
              <w:rPr>
                <w:rFonts w:ascii="Arial" w:hAnsi="Arial" w:cs="Arial"/>
                <w:sz w:val="16"/>
                <w:szCs w:val="16"/>
                <w:lang w:val="mn-MN"/>
              </w:rPr>
              <w:lastRenderedPageBreak/>
              <w:t>ажиллагаагаа сурталчилан, мэдээ мэдээллийг түгээн ажилласан.</w:t>
            </w:r>
          </w:p>
        </w:tc>
        <w:tc>
          <w:tcPr>
            <w:tcW w:w="1146" w:type="dxa"/>
            <w:gridSpan w:val="7"/>
            <w:vAlign w:val="center"/>
          </w:tcPr>
          <w:p w14:paraId="3064FEE4" w14:textId="03214E02" w:rsidR="00B31C10" w:rsidRPr="0017687C" w:rsidRDefault="00B31C10" w:rsidP="00D93BB2">
            <w:pPr>
              <w:jc w:val="both"/>
              <w:rPr>
                <w:rFonts w:ascii="Arial" w:hAnsi="Arial" w:cs="Arial"/>
                <w:sz w:val="16"/>
                <w:szCs w:val="16"/>
                <w:lang w:val="mn-MN"/>
              </w:rPr>
            </w:pPr>
            <w:r w:rsidRPr="0017687C">
              <w:rPr>
                <w:rFonts w:ascii="Arial" w:hAnsi="Arial" w:cs="Arial"/>
                <w:sz w:val="16"/>
                <w:szCs w:val="16"/>
                <w:lang w:val="mn-MN"/>
              </w:rPr>
              <w:lastRenderedPageBreak/>
              <w:t>Цахим арга хэмжээнд хамрагдсан хүний тоо</w:t>
            </w:r>
          </w:p>
        </w:tc>
        <w:tc>
          <w:tcPr>
            <w:tcW w:w="726" w:type="dxa"/>
            <w:gridSpan w:val="6"/>
            <w:vAlign w:val="center"/>
          </w:tcPr>
          <w:p w14:paraId="2D934F77" w14:textId="2781EDAA"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075C4B85" w14:textId="1358EF39"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13.5</w:t>
            </w:r>
          </w:p>
        </w:tc>
        <w:tc>
          <w:tcPr>
            <w:tcW w:w="5647" w:type="dxa"/>
            <w:vAlign w:val="center"/>
          </w:tcPr>
          <w:p w14:paraId="27F23BF9" w14:textId="77777777" w:rsidR="00B31C10" w:rsidRPr="0017687C" w:rsidRDefault="00B31C10" w:rsidP="00BB40A2">
            <w:pPr>
              <w:jc w:val="both"/>
              <w:rPr>
                <w:rFonts w:ascii="Arial" w:hAnsi="Arial" w:cs="Arial"/>
                <w:sz w:val="16"/>
                <w:szCs w:val="16"/>
                <w:lang w:val="mn-MN"/>
              </w:rPr>
            </w:pPr>
            <w:r w:rsidRPr="0017687C">
              <w:rPr>
                <w:rFonts w:ascii="Arial" w:hAnsi="Arial" w:cs="Arial"/>
                <w:sz w:val="16"/>
                <w:szCs w:val="16"/>
                <w:lang w:val="mn-MN"/>
              </w:rPr>
              <w:t>Албан байгууллагууд болон орон нутагт зохион байгуулагдаж байгаа томоохон ойн арга хэмжээ, бусад үйл ажиллагааны  зар сурталчилгаа, хийсэн ажлын тайлан, нийтэд түгээх соёл, олон нийтийн ажил, соёлын өвийн танин мэдэхүйн талаарх                 12 контент, 113 шторкийг бэлтгэн цахим хэлбэрээр нийтэд түгээн дэлгэрүүлж, мэдээллийг хүргэж ажиллаж хэвшсэн.</w:t>
            </w:r>
          </w:p>
          <w:p w14:paraId="7AC9E522" w14:textId="21FCFBF2" w:rsidR="00B31C10" w:rsidRPr="0017687C" w:rsidRDefault="00B31C10" w:rsidP="00BB40A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Цахим үйлчилгээний чанарыг сайжруулж “DJI AIR2S” дрон 1, </w:t>
            </w:r>
            <w:r w:rsidRPr="0017687C">
              <w:rPr>
                <w:rFonts w:ascii="Arial" w:hAnsi="Arial" w:cs="Arial"/>
                <w:color w:val="000000" w:themeColor="text1"/>
                <w:sz w:val="16"/>
                <w:szCs w:val="16"/>
              </w:rPr>
              <w:t>Sigma</w:t>
            </w:r>
            <w:r w:rsidRPr="0017687C">
              <w:rPr>
                <w:rFonts w:ascii="Arial" w:hAnsi="Arial" w:cs="Arial"/>
                <w:color w:val="000000" w:themeColor="text1"/>
                <w:sz w:val="16"/>
                <w:szCs w:val="16"/>
                <w:lang w:val="mn-MN"/>
              </w:rPr>
              <w:t xml:space="preserve"> </w:t>
            </w:r>
            <w:r w:rsidRPr="0017687C">
              <w:rPr>
                <w:rFonts w:ascii="Arial" w:hAnsi="Arial" w:cs="Arial"/>
                <w:color w:val="000000" w:themeColor="text1"/>
                <w:sz w:val="16"/>
                <w:szCs w:val="16"/>
              </w:rPr>
              <w:t>24</w:t>
            </w:r>
            <w:r w:rsidRPr="0017687C">
              <w:rPr>
                <w:rFonts w:ascii="Arial" w:hAnsi="Arial" w:cs="Arial"/>
                <w:color w:val="000000" w:themeColor="text1"/>
                <w:sz w:val="16"/>
                <w:szCs w:val="16"/>
                <w:lang w:val="mn-MN"/>
              </w:rPr>
              <w:t>-75</w:t>
            </w:r>
            <w:r w:rsidRPr="0017687C">
              <w:rPr>
                <w:rFonts w:ascii="Arial" w:hAnsi="Arial" w:cs="Arial"/>
                <w:color w:val="000000" w:themeColor="text1"/>
                <w:sz w:val="16"/>
                <w:szCs w:val="16"/>
              </w:rPr>
              <w:t>F</w:t>
            </w:r>
            <w:r w:rsidRPr="0017687C">
              <w:rPr>
                <w:rFonts w:ascii="Arial" w:hAnsi="Arial" w:cs="Arial"/>
                <w:color w:val="000000" w:themeColor="text1"/>
                <w:sz w:val="16"/>
                <w:szCs w:val="16"/>
                <w:lang w:val="mn-MN"/>
              </w:rPr>
              <w:t xml:space="preserve"> 2,8 маркийн өргөн өнцгийн дуран 1, видео камер 1, фото, видео гэрэл 3 зэрэг техник хэрэгслээр хангаг “Гурван домогт нутаг-2023” </w:t>
            </w:r>
            <w:r w:rsidRPr="0017687C">
              <w:rPr>
                <w:rFonts w:ascii="Arial" w:hAnsi="Arial" w:cs="Arial"/>
                <w:color w:val="000000" w:themeColor="text1"/>
                <w:sz w:val="16"/>
                <w:szCs w:val="16"/>
                <w:lang w:val="mn-MN"/>
              </w:rPr>
              <w:lastRenderedPageBreak/>
              <w:t>урлагийн наадамд Төрийн байгууллага, аж ахуйн нэгж, ахмад настан 173 иргэн оролцож ардын авьяастан, биет бус өвийг өвлөн уламжлагч нарыг нээн илрүүлэн, хөгжүүлсэн. Ардын авьяастан, биет бус өвийг өвлөн уламжлагч нараас Монгол Улсын Соёлын тэргүүний ажилтан цол тэмдгээр 1, Соёлын түшиг холбооны “Соёлын гавьяа” одонгоор 2, “Соёлын алдар” медалиар 3 тус тус шагнагдсан.</w:t>
            </w:r>
          </w:p>
        </w:tc>
        <w:tc>
          <w:tcPr>
            <w:tcW w:w="582" w:type="dxa"/>
            <w:gridSpan w:val="2"/>
            <w:vAlign w:val="center"/>
          </w:tcPr>
          <w:p w14:paraId="2E6855EB" w14:textId="2F8A3D72" w:rsidR="00B31C10" w:rsidRPr="0017687C" w:rsidRDefault="00B31C10" w:rsidP="00B256FF">
            <w:pPr>
              <w:rPr>
                <w:rFonts w:ascii="Arial" w:hAnsi="Arial" w:cs="Arial"/>
                <w:sz w:val="16"/>
                <w:szCs w:val="16"/>
                <w:lang w:val="mn-MN"/>
              </w:rPr>
            </w:pPr>
            <w:r w:rsidRPr="0017687C">
              <w:rPr>
                <w:rFonts w:ascii="Arial" w:hAnsi="Arial" w:cs="Arial"/>
                <w:sz w:val="16"/>
                <w:szCs w:val="16"/>
                <w:lang w:val="mn-MN"/>
              </w:rPr>
              <w:lastRenderedPageBreak/>
              <w:t>100</w:t>
            </w:r>
          </w:p>
        </w:tc>
      </w:tr>
      <w:tr w:rsidR="00A85F51" w:rsidRPr="0017687C" w14:paraId="4C52557E" w14:textId="77777777" w:rsidTr="00FE3554">
        <w:trPr>
          <w:trHeight w:val="56"/>
        </w:trPr>
        <w:tc>
          <w:tcPr>
            <w:tcW w:w="396" w:type="dxa"/>
            <w:vAlign w:val="center"/>
          </w:tcPr>
          <w:p w14:paraId="1FE74CFB" w14:textId="77777777"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lastRenderedPageBreak/>
              <w:t>3</w:t>
            </w:r>
          </w:p>
        </w:tc>
        <w:tc>
          <w:tcPr>
            <w:tcW w:w="2017" w:type="dxa"/>
            <w:gridSpan w:val="11"/>
            <w:vAlign w:val="center"/>
          </w:tcPr>
          <w:p w14:paraId="07810D55" w14:textId="15875896" w:rsidR="00B31C10" w:rsidRPr="0017687C" w:rsidRDefault="00B31C10" w:rsidP="00556D5E">
            <w:pPr>
              <w:jc w:val="both"/>
              <w:rPr>
                <w:rFonts w:ascii="Arial" w:hAnsi="Arial" w:cs="Arial"/>
                <w:sz w:val="16"/>
                <w:szCs w:val="16"/>
                <w:lang w:val="mn-MN"/>
              </w:rPr>
            </w:pPr>
            <w:r w:rsidRPr="0017687C">
              <w:rPr>
                <w:rFonts w:ascii="Arial" w:hAnsi="Arial" w:cs="Arial"/>
                <w:sz w:val="16"/>
                <w:szCs w:val="16"/>
                <w:lang w:val="mn-MN"/>
              </w:rPr>
              <w:t>Соёлын биет болон биет бус өвийг хадгалах, хамгаалах ажилд иргэдийн оролцоог нэмэгдүүлнэ</w:t>
            </w:r>
          </w:p>
        </w:tc>
        <w:tc>
          <w:tcPr>
            <w:tcW w:w="710" w:type="dxa"/>
            <w:gridSpan w:val="11"/>
            <w:vAlign w:val="center"/>
          </w:tcPr>
          <w:p w14:paraId="7CE928AD" w14:textId="77777777" w:rsidR="00B31C10" w:rsidRPr="0017687C" w:rsidRDefault="00B31C10" w:rsidP="00113524">
            <w:pPr>
              <w:rPr>
                <w:rFonts w:ascii="Arial" w:hAnsi="Arial" w:cs="Arial"/>
                <w:color w:val="000000" w:themeColor="text1"/>
                <w:sz w:val="16"/>
                <w:szCs w:val="16"/>
                <w:lang w:val="mn-MN"/>
              </w:rPr>
            </w:pPr>
          </w:p>
          <w:p w14:paraId="3325267F" w14:textId="77777777" w:rsidR="00B31C10" w:rsidRPr="0017687C" w:rsidRDefault="00B31C10" w:rsidP="00D93BB2">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18C1F30B" w14:textId="77777777" w:rsidR="00B31C10" w:rsidRPr="0017687C" w:rsidRDefault="00B31C10" w:rsidP="00D93BB2">
            <w:pPr>
              <w:jc w:val="center"/>
              <w:rPr>
                <w:rFonts w:ascii="Arial" w:hAnsi="Arial" w:cs="Arial"/>
                <w:color w:val="000000" w:themeColor="text1"/>
                <w:sz w:val="16"/>
                <w:szCs w:val="16"/>
                <w:lang w:val="mn-MN"/>
              </w:rPr>
            </w:pPr>
          </w:p>
          <w:p w14:paraId="412DE549" w14:textId="598D0B01" w:rsidR="00B31C10" w:rsidRPr="0017687C" w:rsidRDefault="001024F9" w:rsidP="00E76AC0">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СТ</w:t>
            </w:r>
            <w:r w:rsidRPr="0017687C">
              <w:rPr>
                <w:rFonts w:ascii="Arial" w:hAnsi="Arial" w:cs="Arial"/>
                <w:color w:val="000000" w:themeColor="text1"/>
                <w:sz w:val="16"/>
                <w:szCs w:val="16"/>
                <w:lang w:val="mn-MN"/>
              </w:rPr>
              <w:t xml:space="preserve"> </w:t>
            </w:r>
          </w:p>
          <w:p w14:paraId="4DD97B62" w14:textId="77777777" w:rsidR="00B31C10" w:rsidRPr="0017687C" w:rsidRDefault="00B31C10" w:rsidP="00113524">
            <w:pPr>
              <w:jc w:val="center"/>
              <w:rPr>
                <w:rFonts w:ascii="Arial" w:hAnsi="Arial" w:cs="Arial"/>
                <w:sz w:val="16"/>
                <w:szCs w:val="16"/>
                <w:lang w:val="mn-MN"/>
              </w:rPr>
            </w:pPr>
          </w:p>
        </w:tc>
        <w:tc>
          <w:tcPr>
            <w:tcW w:w="1142" w:type="dxa"/>
            <w:gridSpan w:val="9"/>
          </w:tcPr>
          <w:p w14:paraId="68B17DEA" w14:textId="77777777" w:rsidR="00B31C10" w:rsidRPr="0017687C" w:rsidRDefault="00B31C10" w:rsidP="00113524">
            <w:pPr>
              <w:jc w:val="center"/>
              <w:rPr>
                <w:rFonts w:ascii="Arial" w:hAnsi="Arial" w:cs="Arial"/>
                <w:sz w:val="16"/>
                <w:szCs w:val="16"/>
                <w:lang w:val="mn-MN"/>
              </w:rPr>
            </w:pPr>
          </w:p>
          <w:p w14:paraId="7C38569E" w14:textId="77777777" w:rsidR="00B31C10" w:rsidRPr="0017687C" w:rsidRDefault="00B31C10" w:rsidP="00113524">
            <w:pPr>
              <w:jc w:val="center"/>
              <w:rPr>
                <w:rFonts w:ascii="Arial" w:hAnsi="Arial" w:cs="Arial"/>
                <w:sz w:val="16"/>
                <w:szCs w:val="16"/>
                <w:lang w:val="mn-MN"/>
              </w:rPr>
            </w:pPr>
          </w:p>
          <w:p w14:paraId="185FD8B9" w14:textId="77777777" w:rsidR="00B31C10" w:rsidRPr="0017687C" w:rsidRDefault="00B31C10" w:rsidP="00113524">
            <w:pPr>
              <w:jc w:val="center"/>
              <w:rPr>
                <w:rFonts w:ascii="Arial" w:hAnsi="Arial" w:cs="Arial"/>
                <w:sz w:val="16"/>
                <w:szCs w:val="16"/>
                <w:lang w:val="mn-MN"/>
              </w:rPr>
            </w:pPr>
          </w:p>
          <w:p w14:paraId="3009E549" w14:textId="77777777" w:rsidR="00B31C10" w:rsidRPr="0017687C" w:rsidRDefault="00B31C10" w:rsidP="00113524">
            <w:pPr>
              <w:jc w:val="center"/>
              <w:rPr>
                <w:rFonts w:ascii="Arial" w:hAnsi="Arial" w:cs="Arial"/>
                <w:sz w:val="16"/>
                <w:szCs w:val="16"/>
                <w:lang w:val="mn-MN"/>
              </w:rPr>
            </w:pPr>
          </w:p>
          <w:p w14:paraId="06ADDE37" w14:textId="77777777" w:rsidR="00B31C10" w:rsidRPr="0017687C" w:rsidRDefault="00B31C10" w:rsidP="00113524">
            <w:pPr>
              <w:jc w:val="center"/>
              <w:rPr>
                <w:rFonts w:ascii="Arial" w:hAnsi="Arial" w:cs="Arial"/>
                <w:sz w:val="16"/>
                <w:szCs w:val="16"/>
                <w:lang w:val="mn-MN"/>
              </w:rPr>
            </w:pPr>
          </w:p>
          <w:p w14:paraId="02298E93" w14:textId="77777777" w:rsidR="00B31C10" w:rsidRPr="0017687C" w:rsidRDefault="00B31C10" w:rsidP="00E76AC0">
            <w:pPr>
              <w:jc w:val="center"/>
              <w:rPr>
                <w:rFonts w:ascii="Arial" w:hAnsi="Arial" w:cs="Arial"/>
                <w:color w:val="000000" w:themeColor="text1"/>
                <w:sz w:val="16"/>
                <w:szCs w:val="16"/>
                <w:lang w:val="mn-MN"/>
              </w:rPr>
            </w:pPr>
          </w:p>
          <w:p w14:paraId="0F4F5826" w14:textId="77777777" w:rsidR="00B31C10" w:rsidRPr="0017687C" w:rsidRDefault="00B31C10" w:rsidP="00E76AC0">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2B5F306D" w14:textId="4258D4B9" w:rsidR="00B31C10" w:rsidRPr="0017687C" w:rsidRDefault="00B31C10" w:rsidP="00113524">
            <w:pPr>
              <w:jc w:val="center"/>
              <w:rPr>
                <w:rFonts w:ascii="Arial" w:hAnsi="Arial" w:cs="Arial"/>
                <w:sz w:val="16"/>
                <w:szCs w:val="16"/>
                <w:lang w:val="mn-MN"/>
              </w:rPr>
            </w:pPr>
          </w:p>
        </w:tc>
        <w:tc>
          <w:tcPr>
            <w:tcW w:w="1552" w:type="dxa"/>
            <w:gridSpan w:val="7"/>
            <w:vAlign w:val="center"/>
          </w:tcPr>
          <w:p w14:paraId="0C8C981A" w14:textId="77777777" w:rsidR="00B31C10" w:rsidRPr="0017687C" w:rsidRDefault="00B31C10" w:rsidP="00113524">
            <w:pPr>
              <w:jc w:val="center"/>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p w14:paraId="6A24084B" w14:textId="5F9FB26B" w:rsidR="00B31C10" w:rsidRPr="0017687C" w:rsidRDefault="00B31C10" w:rsidP="00113524">
            <w:pPr>
              <w:jc w:val="both"/>
              <w:rPr>
                <w:rFonts w:ascii="Arial" w:hAnsi="Arial" w:cs="Arial"/>
                <w:sz w:val="16"/>
                <w:szCs w:val="16"/>
                <w:lang w:val="mn-MN"/>
              </w:rPr>
            </w:pPr>
            <w:r w:rsidRPr="0017687C">
              <w:rPr>
                <w:rFonts w:ascii="Arial" w:hAnsi="Arial" w:cs="Arial"/>
                <w:sz w:val="16"/>
                <w:szCs w:val="16"/>
                <w:lang w:val="mn-MN"/>
              </w:rPr>
              <w:t xml:space="preserve">Морин хуурын сургалтад              </w:t>
            </w:r>
            <w:r w:rsidRPr="0017687C">
              <w:rPr>
                <w:rFonts w:ascii="Arial" w:hAnsi="Arial" w:cs="Arial"/>
                <w:sz w:val="16"/>
                <w:szCs w:val="16"/>
              </w:rPr>
              <w:t>5</w:t>
            </w:r>
            <w:r w:rsidRPr="0017687C">
              <w:rPr>
                <w:rFonts w:ascii="Arial" w:hAnsi="Arial" w:cs="Arial"/>
                <w:sz w:val="16"/>
                <w:szCs w:val="16"/>
                <w:lang w:val="mn-MN"/>
              </w:rPr>
              <w:t xml:space="preserve"> сурагчийг хамруулсан.</w:t>
            </w:r>
          </w:p>
        </w:tc>
        <w:tc>
          <w:tcPr>
            <w:tcW w:w="1146" w:type="dxa"/>
            <w:gridSpan w:val="7"/>
            <w:vAlign w:val="center"/>
          </w:tcPr>
          <w:p w14:paraId="72329535" w14:textId="4AFEFF72" w:rsidR="00B31C10" w:rsidRPr="0017687C" w:rsidRDefault="00B31C10" w:rsidP="00113524">
            <w:pPr>
              <w:jc w:val="both"/>
              <w:rPr>
                <w:rFonts w:ascii="Arial" w:hAnsi="Arial" w:cs="Arial"/>
                <w:sz w:val="16"/>
                <w:szCs w:val="16"/>
                <w:lang w:val="mn-MN"/>
              </w:rPr>
            </w:pPr>
            <w:r w:rsidRPr="0017687C">
              <w:rPr>
                <w:rFonts w:ascii="Arial" w:hAnsi="Arial" w:cs="Arial"/>
                <w:sz w:val="16"/>
                <w:szCs w:val="16"/>
                <w:lang w:val="mn-MN"/>
              </w:rPr>
              <w:t>Зохион байгуулсан ажлын тоо</w:t>
            </w:r>
          </w:p>
        </w:tc>
        <w:tc>
          <w:tcPr>
            <w:tcW w:w="726" w:type="dxa"/>
            <w:gridSpan w:val="6"/>
            <w:vAlign w:val="center"/>
          </w:tcPr>
          <w:p w14:paraId="19930E6A" w14:textId="23A3FF82"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399CAB3C" w14:textId="3EBB5759"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0.7</w:t>
            </w:r>
          </w:p>
        </w:tc>
        <w:tc>
          <w:tcPr>
            <w:tcW w:w="5647" w:type="dxa"/>
          </w:tcPr>
          <w:p w14:paraId="505FEDF6" w14:textId="24BE7CCF" w:rsidR="00B31C10" w:rsidRPr="0017687C" w:rsidRDefault="00B31C10" w:rsidP="00894AD3">
            <w:pPr>
              <w:pStyle w:val="NormalWeb"/>
              <w:spacing w:before="0" w:beforeAutospacing="0" w:after="0" w:afterAutospacing="0"/>
              <w:jc w:val="both"/>
              <w:rPr>
                <w:rFonts w:ascii="Arial" w:hAnsi="Arial" w:cs="Arial"/>
                <w:sz w:val="16"/>
                <w:szCs w:val="16"/>
                <w:lang w:val="mn-MN"/>
              </w:rPr>
            </w:pPr>
            <w:r w:rsidRPr="0017687C">
              <w:rPr>
                <w:rFonts w:ascii="Arial" w:hAnsi="Arial" w:cs="Arial"/>
                <w:sz w:val="16"/>
                <w:szCs w:val="16"/>
              </w:rPr>
              <w:t xml:space="preserve">Морин хуурын дугуйланд 13 сурагч, 5 иргэн, </w:t>
            </w:r>
            <w:r w:rsidRPr="0017687C">
              <w:rPr>
                <w:rFonts w:ascii="Arial" w:hAnsi="Arial" w:cs="Arial"/>
                <w:sz w:val="16"/>
                <w:szCs w:val="16"/>
                <w:lang w:val="mn-MN"/>
              </w:rPr>
              <w:t>у</w:t>
            </w:r>
            <w:r w:rsidRPr="0017687C">
              <w:rPr>
                <w:rFonts w:ascii="Arial" w:hAnsi="Arial" w:cs="Arial"/>
                <w:sz w:val="16"/>
                <w:szCs w:val="16"/>
              </w:rPr>
              <w:t>ртын дууны 7 хоногийн сургалт</w:t>
            </w:r>
            <w:r w:rsidRPr="0017687C">
              <w:rPr>
                <w:rFonts w:ascii="Arial" w:hAnsi="Arial" w:cs="Arial"/>
                <w:sz w:val="16"/>
                <w:szCs w:val="16"/>
                <w:lang w:val="mn-MN"/>
              </w:rPr>
              <w:t xml:space="preserve">ад 12 төрийн албан хаагч, бүжгийн дугуйланд 63 хүүхэд сурагцаж 20 хүүхдийн бүрэлдэхүүнтэй Угсаатан хамтлагийг байгуулж тайлан тоглолт, аялан тоглолтуудыг зохион байгуулан шагналт байранд орсон. </w:t>
            </w:r>
            <w:r w:rsidRPr="0017687C">
              <w:rPr>
                <w:rFonts w:ascii="Arial" w:hAnsi="Arial" w:cs="Arial"/>
                <w:sz w:val="16"/>
                <w:szCs w:val="16"/>
                <w:shd w:val="clear" w:color="auto" w:fill="FFFFFF"/>
                <w:lang w:val="mn-MN"/>
              </w:rPr>
              <w:t xml:space="preserve">Үндэсний өв болох “Шагай харваа”-г хойч үедээ өвлүүлэн үлдээх, дэлгэрүүлэх зорилгоор  шавь сургалтыг хөгжүүлж шагай харваан сургалтад 11 хүүхэд хамрагдсан. </w:t>
            </w:r>
            <w:r w:rsidRPr="0017687C">
              <w:rPr>
                <w:rFonts w:ascii="Arial" w:hAnsi="Arial" w:cs="Arial"/>
                <w:sz w:val="16"/>
                <w:szCs w:val="16"/>
                <w:lang w:val="mn-MN"/>
              </w:rPr>
              <w:t>“Түүх, соёлын үл хөдлөх дурсгалыг хамгаалах журам”-ын дагуу ажлын хэсэг байгуулагдаж 27 дэсийн түүх, соёлын үл хөдлөх дурсгалт газруудад хяналт шинжилгээ хийж, өв хамгаалагч нартай гурвалсан гэрээг шинэчлэн байгуулан, дурсгалт газруудын видео болон фото зургийг шинэчлэн авч, бүртгэл мэдээллийн санд баяжилт хийн Хөөвөр 1 дүгээр багийн нутагт шинээр 1 түүхийн дурсгалт газрыг илрүүлж, бүртгэлт авсан.</w:t>
            </w:r>
          </w:p>
        </w:tc>
        <w:tc>
          <w:tcPr>
            <w:tcW w:w="582" w:type="dxa"/>
            <w:gridSpan w:val="2"/>
          </w:tcPr>
          <w:p w14:paraId="2D366ABE" w14:textId="77777777" w:rsidR="00B31C10" w:rsidRPr="0017687C" w:rsidRDefault="00B31C10" w:rsidP="00113524">
            <w:pPr>
              <w:jc w:val="center"/>
              <w:rPr>
                <w:rFonts w:ascii="Arial" w:hAnsi="Arial" w:cs="Arial"/>
                <w:sz w:val="16"/>
                <w:szCs w:val="16"/>
                <w:lang w:val="mn-MN"/>
              </w:rPr>
            </w:pPr>
          </w:p>
          <w:p w14:paraId="1BA9CDC9" w14:textId="77777777" w:rsidR="00B31C10" w:rsidRPr="0017687C" w:rsidRDefault="00B31C10" w:rsidP="00113524">
            <w:pPr>
              <w:jc w:val="center"/>
              <w:rPr>
                <w:rFonts w:ascii="Arial" w:hAnsi="Arial" w:cs="Arial"/>
                <w:sz w:val="16"/>
                <w:szCs w:val="16"/>
                <w:lang w:val="mn-MN"/>
              </w:rPr>
            </w:pPr>
          </w:p>
          <w:p w14:paraId="5C48672E" w14:textId="77777777" w:rsidR="00B31C10" w:rsidRPr="0017687C" w:rsidRDefault="00B31C10" w:rsidP="00113524">
            <w:pPr>
              <w:jc w:val="center"/>
              <w:rPr>
                <w:rFonts w:ascii="Arial" w:hAnsi="Arial" w:cs="Arial"/>
                <w:sz w:val="16"/>
                <w:szCs w:val="16"/>
                <w:lang w:val="mn-MN"/>
              </w:rPr>
            </w:pPr>
          </w:p>
          <w:p w14:paraId="60AB3905" w14:textId="77777777" w:rsidR="00B31C10" w:rsidRPr="0017687C" w:rsidRDefault="00B31C10" w:rsidP="00113524">
            <w:pPr>
              <w:jc w:val="center"/>
              <w:rPr>
                <w:rFonts w:ascii="Arial" w:hAnsi="Arial" w:cs="Arial"/>
                <w:sz w:val="16"/>
                <w:szCs w:val="16"/>
                <w:lang w:val="mn-MN"/>
              </w:rPr>
            </w:pPr>
          </w:p>
          <w:p w14:paraId="23B76D27" w14:textId="77777777" w:rsidR="00B31C10" w:rsidRPr="0017687C" w:rsidRDefault="00B31C10" w:rsidP="00113524">
            <w:pPr>
              <w:jc w:val="center"/>
              <w:rPr>
                <w:rFonts w:ascii="Arial" w:hAnsi="Arial" w:cs="Arial"/>
                <w:sz w:val="16"/>
                <w:szCs w:val="16"/>
                <w:lang w:val="mn-MN"/>
              </w:rPr>
            </w:pPr>
          </w:p>
          <w:p w14:paraId="4EE34011" w14:textId="77777777" w:rsidR="00B31C10" w:rsidRPr="0017687C" w:rsidRDefault="00B31C10" w:rsidP="00113524">
            <w:pPr>
              <w:jc w:val="center"/>
              <w:rPr>
                <w:rFonts w:ascii="Arial" w:hAnsi="Arial" w:cs="Arial"/>
                <w:sz w:val="16"/>
                <w:szCs w:val="16"/>
                <w:lang w:val="mn-MN"/>
              </w:rPr>
            </w:pPr>
          </w:p>
          <w:p w14:paraId="7F1DB047" w14:textId="77777777" w:rsidR="00B31C10" w:rsidRPr="0017687C" w:rsidRDefault="00B31C10" w:rsidP="00113524">
            <w:pPr>
              <w:jc w:val="center"/>
              <w:rPr>
                <w:rFonts w:ascii="Arial" w:hAnsi="Arial" w:cs="Arial"/>
                <w:sz w:val="16"/>
                <w:szCs w:val="16"/>
                <w:lang w:val="mn-MN"/>
              </w:rPr>
            </w:pPr>
          </w:p>
          <w:p w14:paraId="2B147ED4" w14:textId="6E7D74D5" w:rsidR="00B31C10" w:rsidRPr="0017687C" w:rsidRDefault="00B31C10" w:rsidP="00113524">
            <w:pPr>
              <w:jc w:val="center"/>
              <w:rPr>
                <w:rFonts w:ascii="Arial" w:hAnsi="Arial" w:cs="Arial"/>
                <w:sz w:val="16"/>
                <w:szCs w:val="16"/>
                <w:lang w:val="mn-MN"/>
              </w:rPr>
            </w:pPr>
            <w:r w:rsidRPr="0017687C">
              <w:rPr>
                <w:rFonts w:ascii="Arial" w:hAnsi="Arial" w:cs="Arial"/>
                <w:sz w:val="16"/>
                <w:szCs w:val="16"/>
                <w:lang w:val="mn-MN"/>
              </w:rPr>
              <w:t>90</w:t>
            </w:r>
          </w:p>
        </w:tc>
      </w:tr>
      <w:tr w:rsidR="003D0221" w:rsidRPr="0017687C" w14:paraId="31E264AE" w14:textId="77777777" w:rsidTr="006B68B3">
        <w:tc>
          <w:tcPr>
            <w:tcW w:w="14884" w:type="dxa"/>
            <w:gridSpan w:val="60"/>
          </w:tcPr>
          <w:p w14:paraId="0017F36E" w14:textId="77777777" w:rsidR="003D0221" w:rsidRPr="0017687C" w:rsidRDefault="003D0221" w:rsidP="005E58D2">
            <w:pPr>
              <w:jc w:val="center"/>
              <w:rPr>
                <w:rFonts w:ascii="Arial" w:hAnsi="Arial" w:cs="Arial"/>
                <w:b/>
                <w:sz w:val="16"/>
                <w:szCs w:val="16"/>
                <w:lang w:val="mn-MN"/>
              </w:rPr>
            </w:pPr>
            <w:r w:rsidRPr="0017687C">
              <w:rPr>
                <w:rFonts w:ascii="Arial" w:hAnsi="Arial" w:cs="Arial"/>
                <w:b/>
                <w:sz w:val="16"/>
                <w:szCs w:val="16"/>
                <w:lang w:val="mn-MN"/>
              </w:rPr>
              <w:t>Зорилт 2. Соёл, урлагийн байгууллагын хөрөнгө оруулалтыг нэмэгдүүлэх, соёлын үйлдвэрлэлийг дэмжих замаар үйлчилгээний чанар хүртээмжийг өргөжүүлэн мэргэжлийн боловсон хүчнээр хангана</w:t>
            </w:r>
          </w:p>
        </w:tc>
      </w:tr>
      <w:tr w:rsidR="004124B3" w:rsidRPr="0017687C" w14:paraId="6932ADB4" w14:textId="77777777" w:rsidTr="00FE3554">
        <w:tc>
          <w:tcPr>
            <w:tcW w:w="407" w:type="dxa"/>
            <w:gridSpan w:val="2"/>
            <w:vAlign w:val="center"/>
          </w:tcPr>
          <w:p w14:paraId="2874405D" w14:textId="699C12C9" w:rsidR="00B31C10" w:rsidRPr="0017687C" w:rsidRDefault="00F53A1B" w:rsidP="005E58D2">
            <w:pPr>
              <w:jc w:val="center"/>
              <w:rPr>
                <w:rFonts w:ascii="Arial" w:hAnsi="Arial" w:cs="Arial"/>
                <w:sz w:val="16"/>
                <w:szCs w:val="16"/>
                <w:lang w:val="mn-MN"/>
              </w:rPr>
            </w:pPr>
            <w:r w:rsidRPr="0017687C">
              <w:rPr>
                <w:rFonts w:ascii="Arial" w:hAnsi="Arial" w:cs="Arial"/>
                <w:sz w:val="16"/>
                <w:szCs w:val="16"/>
                <w:lang w:val="mn-MN"/>
              </w:rPr>
              <w:t>1</w:t>
            </w:r>
          </w:p>
        </w:tc>
        <w:tc>
          <w:tcPr>
            <w:tcW w:w="2006" w:type="dxa"/>
            <w:gridSpan w:val="10"/>
            <w:vAlign w:val="center"/>
          </w:tcPr>
          <w:p w14:paraId="0ED5F433" w14:textId="0EE69641" w:rsidR="00B31C10" w:rsidRPr="0017687C" w:rsidRDefault="00FD7ED5" w:rsidP="00FD7ED5">
            <w:pPr>
              <w:jc w:val="both"/>
              <w:rPr>
                <w:rFonts w:ascii="Arial" w:hAnsi="Arial" w:cs="Arial"/>
                <w:sz w:val="16"/>
                <w:szCs w:val="16"/>
                <w:lang w:val="mn-MN"/>
              </w:rPr>
            </w:pPr>
            <w:r w:rsidRPr="0017687C">
              <w:rPr>
                <w:rFonts w:ascii="Arial" w:eastAsia="Calibri" w:hAnsi="Arial" w:cs="Arial"/>
                <w:sz w:val="16"/>
                <w:szCs w:val="16"/>
                <w:lang w:val="mn-MN"/>
              </w:rPr>
              <w:t>Соёл, урлагийн байгууллагын хөрөнгө оруулалтыг нэмэгдүү-лэх, соёлын үйлдвэрлэлийг дэмжих замаар үйлчилгээний чанар, хүртээм-жийг өргөжүүлэн, мэргэжлийн хүний нөөцөөр хангана.</w:t>
            </w:r>
          </w:p>
        </w:tc>
        <w:tc>
          <w:tcPr>
            <w:tcW w:w="710" w:type="dxa"/>
            <w:gridSpan w:val="11"/>
            <w:vAlign w:val="center"/>
          </w:tcPr>
          <w:p w14:paraId="7BFAF446" w14:textId="77777777" w:rsidR="00B31C10" w:rsidRPr="0017687C" w:rsidRDefault="00B31C10" w:rsidP="00894AD3">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4105F5C9" w14:textId="04288E5E" w:rsidR="00B31C10" w:rsidRPr="0017687C" w:rsidRDefault="001024F9" w:rsidP="005E58D2">
            <w:pPr>
              <w:jc w:val="center"/>
              <w:rPr>
                <w:rFonts w:ascii="Arial" w:hAnsi="Arial" w:cs="Arial"/>
                <w:sz w:val="16"/>
                <w:szCs w:val="16"/>
                <w:lang w:val="mn-MN"/>
              </w:rPr>
            </w:pPr>
            <w:r>
              <w:rPr>
                <w:rFonts w:ascii="Arial" w:hAnsi="Arial" w:cs="Arial"/>
                <w:color w:val="000000" w:themeColor="text1"/>
                <w:sz w:val="16"/>
                <w:szCs w:val="16"/>
                <w:lang w:val="mn-MN"/>
              </w:rPr>
              <w:t>СТ</w:t>
            </w:r>
          </w:p>
        </w:tc>
        <w:tc>
          <w:tcPr>
            <w:tcW w:w="1142" w:type="dxa"/>
            <w:gridSpan w:val="9"/>
            <w:vAlign w:val="center"/>
          </w:tcPr>
          <w:p w14:paraId="62EBA338" w14:textId="77777777" w:rsidR="00B31C10" w:rsidRPr="0017687C" w:rsidRDefault="00B31C10" w:rsidP="00B31C10">
            <w:pPr>
              <w:jc w:val="center"/>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p w14:paraId="1CB2EEC6" w14:textId="7FB34669" w:rsidR="00B31C10" w:rsidRPr="0017687C" w:rsidRDefault="00B31C10" w:rsidP="005E58D2">
            <w:pPr>
              <w:jc w:val="center"/>
              <w:rPr>
                <w:rFonts w:ascii="Arial" w:hAnsi="Arial" w:cs="Arial"/>
                <w:sz w:val="16"/>
                <w:szCs w:val="16"/>
                <w:lang w:val="mn-MN"/>
              </w:rPr>
            </w:pPr>
          </w:p>
        </w:tc>
        <w:tc>
          <w:tcPr>
            <w:tcW w:w="1552" w:type="dxa"/>
            <w:gridSpan w:val="7"/>
            <w:vAlign w:val="center"/>
          </w:tcPr>
          <w:p w14:paraId="177ED1BD" w14:textId="77777777" w:rsidR="00B31C10" w:rsidRPr="0017687C" w:rsidRDefault="00B31C10" w:rsidP="005E58D2">
            <w:pPr>
              <w:jc w:val="center"/>
              <w:rPr>
                <w:rFonts w:ascii="Arial" w:hAnsi="Arial" w:cs="Arial"/>
                <w:sz w:val="16"/>
                <w:szCs w:val="16"/>
                <w:lang w:val="mn-MN"/>
              </w:rPr>
            </w:pPr>
            <w:r w:rsidRPr="0017687C">
              <w:rPr>
                <w:rFonts w:ascii="Arial" w:hAnsi="Arial" w:cs="Arial"/>
                <w:color w:val="000000" w:themeColor="text1"/>
                <w:sz w:val="16"/>
                <w:szCs w:val="16"/>
                <w:lang w:val="mn-MN"/>
              </w:rPr>
              <w:t>-</w:t>
            </w:r>
          </w:p>
        </w:tc>
        <w:tc>
          <w:tcPr>
            <w:tcW w:w="1146" w:type="dxa"/>
            <w:gridSpan w:val="7"/>
            <w:vAlign w:val="center"/>
          </w:tcPr>
          <w:p w14:paraId="11159EE4" w14:textId="0F859C31" w:rsidR="00B31C10" w:rsidRPr="0017687C" w:rsidRDefault="00F53A1B" w:rsidP="005E58D2">
            <w:pPr>
              <w:jc w:val="both"/>
              <w:rPr>
                <w:rFonts w:ascii="Arial" w:hAnsi="Arial" w:cs="Arial"/>
                <w:sz w:val="16"/>
                <w:szCs w:val="16"/>
                <w:lang w:val="mn-MN"/>
              </w:rPr>
            </w:pPr>
            <w:r w:rsidRPr="0017687C">
              <w:rPr>
                <w:rFonts w:ascii="Arial" w:hAnsi="Arial" w:cs="Arial"/>
                <w:sz w:val="16"/>
                <w:szCs w:val="16"/>
                <w:lang w:val="mn-MN"/>
              </w:rPr>
              <w:t>Ү</w:t>
            </w:r>
            <w:r w:rsidR="00B31C10" w:rsidRPr="0017687C">
              <w:rPr>
                <w:rFonts w:ascii="Arial" w:hAnsi="Arial" w:cs="Arial"/>
                <w:sz w:val="16"/>
                <w:szCs w:val="16"/>
                <w:lang w:val="mn-MN"/>
              </w:rPr>
              <w:t>йл ажиллагааг нийтэд сурталчлан таниулах</w:t>
            </w:r>
          </w:p>
        </w:tc>
        <w:tc>
          <w:tcPr>
            <w:tcW w:w="726" w:type="dxa"/>
            <w:gridSpan w:val="6"/>
            <w:vAlign w:val="center"/>
          </w:tcPr>
          <w:p w14:paraId="057D4CB3" w14:textId="30AADB32" w:rsidR="00B31C10" w:rsidRPr="0017687C" w:rsidRDefault="00B31C10" w:rsidP="005E58D2">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32F42786" w14:textId="25A7E5E2" w:rsidR="00B31C10" w:rsidRPr="0017687C" w:rsidRDefault="00B31C10" w:rsidP="005E58D2">
            <w:pPr>
              <w:jc w:val="center"/>
              <w:rPr>
                <w:rFonts w:ascii="Arial" w:hAnsi="Arial" w:cs="Arial"/>
                <w:sz w:val="16"/>
                <w:szCs w:val="16"/>
                <w:lang w:val="mn-MN"/>
              </w:rPr>
            </w:pPr>
            <w:r w:rsidRPr="0017687C">
              <w:rPr>
                <w:rFonts w:ascii="Arial" w:hAnsi="Arial" w:cs="Arial"/>
                <w:sz w:val="16"/>
                <w:szCs w:val="16"/>
                <w:lang w:val="mn-MN"/>
              </w:rPr>
              <w:t>6,0</w:t>
            </w:r>
          </w:p>
        </w:tc>
        <w:tc>
          <w:tcPr>
            <w:tcW w:w="5647" w:type="dxa"/>
            <w:vAlign w:val="center"/>
          </w:tcPr>
          <w:p w14:paraId="08397AE1" w14:textId="17470892" w:rsidR="00B31C10" w:rsidRPr="0017687C" w:rsidRDefault="00B31C10" w:rsidP="00730D1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Урлаг соёлын тэмцээн, уралдаан 8, соёл, урлагийн нэгдсэн арга хэмжээг 21 удаа зохион байгуулж, шинээр 5 ардын авьяастанг тодруулан</w:t>
            </w:r>
            <w:r w:rsidRPr="0017687C">
              <w:rPr>
                <w:rFonts w:ascii="Arial" w:eastAsia="Calibri" w:hAnsi="Arial" w:cs="Arial"/>
                <w:sz w:val="16"/>
                <w:szCs w:val="16"/>
                <w:lang w:val="mn-MN"/>
              </w:rPr>
              <w:t xml:space="preserve">, Ш.Лозвойгийн нэрэмжит “Богино өгүүллэг, найраглалын уран уншлага”-ын уралдааныг зохион байгуулж, контент болгон нийтэд цахимаар түгээн, сурталчилан </w:t>
            </w:r>
            <w:r w:rsidRPr="0017687C">
              <w:rPr>
                <w:rFonts w:ascii="Arial" w:hAnsi="Arial" w:cs="Arial"/>
                <w:color w:val="000000" w:themeColor="text1"/>
                <w:sz w:val="16"/>
                <w:szCs w:val="16"/>
                <w:lang w:val="mn-MN"/>
              </w:rPr>
              <w:t xml:space="preserve">Зохиолч, уншигчдын уулзалтад зохиолч Х.Дуламсүрэнг урьж 210 гаруй төрийн албан хаагч, сурагчид оролцсон. </w:t>
            </w:r>
          </w:p>
          <w:p w14:paraId="5B9D17DE" w14:textId="059E7D39" w:rsidR="00B31C10" w:rsidRPr="0017687C" w:rsidRDefault="00B31C10" w:rsidP="00BB40A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Соёлын бүтээлч сарын аяны хүрээнд баруун бүсийн сумдын Соёлын төвүүдийн 48 албан хаагчдын урлаг, спортын өдөрлөгийг зохион байгуулж туршлагаа солилцсон.</w:t>
            </w:r>
          </w:p>
        </w:tc>
        <w:tc>
          <w:tcPr>
            <w:tcW w:w="582" w:type="dxa"/>
            <w:gridSpan w:val="2"/>
            <w:vAlign w:val="center"/>
          </w:tcPr>
          <w:p w14:paraId="34A997D6" w14:textId="018CAEFC" w:rsidR="00B31C10" w:rsidRPr="0017687C" w:rsidRDefault="00B31C10" w:rsidP="005E58D2">
            <w:pPr>
              <w:jc w:val="center"/>
              <w:rPr>
                <w:rFonts w:ascii="Arial" w:hAnsi="Arial" w:cs="Arial"/>
                <w:sz w:val="16"/>
                <w:szCs w:val="16"/>
                <w:lang w:val="mn-MN"/>
              </w:rPr>
            </w:pPr>
            <w:r w:rsidRPr="0017687C">
              <w:rPr>
                <w:rFonts w:ascii="Arial" w:hAnsi="Arial" w:cs="Arial"/>
                <w:sz w:val="16"/>
                <w:szCs w:val="16"/>
                <w:lang w:val="mn-MN"/>
              </w:rPr>
              <w:t>100</w:t>
            </w:r>
          </w:p>
        </w:tc>
      </w:tr>
      <w:tr w:rsidR="003D0221" w:rsidRPr="0017687C" w14:paraId="4148FF90" w14:textId="77777777" w:rsidTr="006B68B3">
        <w:tc>
          <w:tcPr>
            <w:tcW w:w="14884" w:type="dxa"/>
            <w:gridSpan w:val="60"/>
          </w:tcPr>
          <w:p w14:paraId="68B6A0F0" w14:textId="77777777" w:rsidR="003D0221" w:rsidRPr="0017687C" w:rsidRDefault="003D0221" w:rsidP="005E58D2">
            <w:pPr>
              <w:jc w:val="center"/>
              <w:rPr>
                <w:rFonts w:ascii="Arial" w:hAnsi="Arial" w:cs="Arial"/>
                <w:sz w:val="16"/>
                <w:szCs w:val="16"/>
                <w:lang w:val="mn-MN"/>
              </w:rPr>
            </w:pPr>
            <w:r w:rsidRPr="0017687C">
              <w:rPr>
                <w:rFonts w:ascii="Arial" w:hAnsi="Arial" w:cs="Arial"/>
                <w:b/>
                <w:color w:val="000000" w:themeColor="text1"/>
                <w:sz w:val="16"/>
                <w:szCs w:val="16"/>
                <w:lang w:val="mn-MN"/>
              </w:rPr>
              <w:t>1.2.ЭРҮҮЛ МЭНД</w:t>
            </w:r>
          </w:p>
        </w:tc>
      </w:tr>
      <w:tr w:rsidR="003D0221" w:rsidRPr="0017687C" w14:paraId="7AA13528" w14:textId="77777777" w:rsidTr="006B68B3">
        <w:tc>
          <w:tcPr>
            <w:tcW w:w="14884" w:type="dxa"/>
            <w:gridSpan w:val="60"/>
          </w:tcPr>
          <w:p w14:paraId="28811221" w14:textId="77777777" w:rsidR="003D0221" w:rsidRPr="0017687C" w:rsidRDefault="003D0221" w:rsidP="005E58D2">
            <w:pPr>
              <w:jc w:val="center"/>
              <w:rPr>
                <w:rFonts w:ascii="Arial" w:hAnsi="Arial" w:cs="Arial"/>
                <w:b/>
                <w:color w:val="000000" w:themeColor="text1"/>
                <w:sz w:val="16"/>
                <w:szCs w:val="16"/>
                <w:lang w:val="mn-MN"/>
              </w:rPr>
            </w:pPr>
            <w:r w:rsidRPr="0017687C">
              <w:rPr>
                <w:rFonts w:ascii="Arial" w:hAnsi="Arial" w:cs="Arial"/>
                <w:b/>
                <w:color w:val="000000" w:themeColor="text1"/>
                <w:sz w:val="16"/>
                <w:szCs w:val="16"/>
                <w:lang w:val="mn-MN"/>
              </w:rPr>
              <w:t>Зорилго 1. Өвчнөөс урьдчилан сэргийлэх, эрт илрүүлэх тогтолцоог бэхжүүлж, орчин үеийн оношилгоо, эмчилгээний технологийг нэвтрүүлэн, эрүүл мэндийн тусламж үйлчилгээний чанар, хүртээмжийг сайжруулна.</w:t>
            </w:r>
          </w:p>
        </w:tc>
      </w:tr>
      <w:tr w:rsidR="004124B3" w:rsidRPr="0017687C" w14:paraId="1D278D55" w14:textId="77777777" w:rsidTr="005039DD">
        <w:trPr>
          <w:trHeight w:val="1757"/>
        </w:trPr>
        <w:tc>
          <w:tcPr>
            <w:tcW w:w="407" w:type="dxa"/>
            <w:gridSpan w:val="2"/>
            <w:tcBorders>
              <w:top w:val="single" w:sz="4" w:space="0" w:color="auto"/>
              <w:left w:val="single" w:sz="4" w:space="0" w:color="auto"/>
              <w:bottom w:val="single" w:sz="4" w:space="0" w:color="auto"/>
              <w:right w:val="single" w:sz="4" w:space="0" w:color="auto"/>
            </w:tcBorders>
            <w:vAlign w:val="center"/>
            <w:hideMark/>
          </w:tcPr>
          <w:p w14:paraId="181E1C27" w14:textId="23899704" w:rsidR="00FD7ED5" w:rsidRPr="0017687C" w:rsidRDefault="00F53A1B" w:rsidP="005E58D2">
            <w:pPr>
              <w:jc w:val="center"/>
              <w:rPr>
                <w:rFonts w:ascii="Arial" w:hAnsi="Arial" w:cs="Arial"/>
                <w:sz w:val="16"/>
                <w:szCs w:val="16"/>
                <w:lang w:val="mn-MN"/>
              </w:rPr>
            </w:pPr>
            <w:r w:rsidRPr="0017687C">
              <w:rPr>
                <w:rFonts w:ascii="Arial" w:hAnsi="Arial" w:cs="Arial"/>
                <w:sz w:val="16"/>
                <w:szCs w:val="16"/>
                <w:lang w:val="mn-MN"/>
              </w:rPr>
              <w:t>1</w:t>
            </w:r>
          </w:p>
        </w:tc>
        <w:tc>
          <w:tcPr>
            <w:tcW w:w="2006" w:type="dxa"/>
            <w:gridSpan w:val="10"/>
            <w:tcBorders>
              <w:top w:val="single" w:sz="4" w:space="0" w:color="auto"/>
              <w:left w:val="single" w:sz="4" w:space="0" w:color="auto"/>
              <w:bottom w:val="single" w:sz="4" w:space="0" w:color="auto"/>
              <w:right w:val="single" w:sz="4" w:space="0" w:color="auto"/>
            </w:tcBorders>
          </w:tcPr>
          <w:p w14:paraId="562AB013" w14:textId="5F192B74" w:rsidR="00FD7ED5" w:rsidRPr="0017687C" w:rsidRDefault="00FD7ED5" w:rsidP="005E58D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Иргэдийн эрүүл мэндийн боловсролыг дээшлүүлэх сургалт, сурталчилгаа зохион байгуулах</w:t>
            </w:r>
          </w:p>
          <w:p w14:paraId="4246C778" w14:textId="2A32EA86" w:rsidR="00FD7ED5" w:rsidRPr="0017687C" w:rsidRDefault="00FD7ED5" w:rsidP="005039DD">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Иргэн бүр урьдчилан сэргийлэх, эрт илрүүлэх эрүүл мэндийн үзлэг</w:t>
            </w:r>
            <w:r w:rsidR="005039DD">
              <w:rPr>
                <w:rFonts w:ascii="Arial" w:hAnsi="Arial" w:cs="Arial"/>
                <w:color w:val="000000" w:themeColor="text1"/>
                <w:sz w:val="16"/>
                <w:szCs w:val="16"/>
                <w:lang w:val="mn-MN"/>
              </w:rPr>
              <w:t>, оношилгоонд тогтмол хамруулах</w:t>
            </w:r>
          </w:p>
        </w:tc>
        <w:tc>
          <w:tcPr>
            <w:tcW w:w="710" w:type="dxa"/>
            <w:gridSpan w:val="11"/>
            <w:tcBorders>
              <w:top w:val="single" w:sz="4" w:space="0" w:color="auto"/>
              <w:left w:val="single" w:sz="4" w:space="0" w:color="auto"/>
              <w:bottom w:val="single" w:sz="4" w:space="0" w:color="auto"/>
              <w:right w:val="single" w:sz="4" w:space="0" w:color="auto"/>
            </w:tcBorders>
          </w:tcPr>
          <w:p w14:paraId="676F940F" w14:textId="77777777" w:rsidR="00FD7ED5" w:rsidRPr="0017687C" w:rsidRDefault="00FD7ED5" w:rsidP="005E58D2">
            <w:pPr>
              <w:jc w:val="center"/>
              <w:rPr>
                <w:rFonts w:ascii="Arial" w:hAnsi="Arial" w:cs="Arial"/>
                <w:color w:val="000000" w:themeColor="text1"/>
                <w:sz w:val="16"/>
                <w:szCs w:val="16"/>
                <w:lang w:val="mn-MN"/>
              </w:rPr>
            </w:pPr>
          </w:p>
          <w:p w14:paraId="3E8FE0CF" w14:textId="77777777" w:rsidR="00FD7ED5" w:rsidRPr="0017687C" w:rsidRDefault="00FD7ED5" w:rsidP="005E58D2">
            <w:pPr>
              <w:jc w:val="center"/>
              <w:rPr>
                <w:rFonts w:ascii="Arial" w:hAnsi="Arial" w:cs="Arial"/>
                <w:color w:val="000000" w:themeColor="text1"/>
                <w:sz w:val="16"/>
                <w:szCs w:val="16"/>
                <w:lang w:val="mn-MN"/>
              </w:rPr>
            </w:pPr>
          </w:p>
          <w:p w14:paraId="30B04B7A" w14:textId="77777777" w:rsidR="00FD7ED5" w:rsidRPr="0017687C" w:rsidRDefault="00FD7ED5" w:rsidP="005E58D2">
            <w:pPr>
              <w:jc w:val="center"/>
              <w:rPr>
                <w:rFonts w:ascii="Arial" w:hAnsi="Arial" w:cs="Arial"/>
                <w:color w:val="000000" w:themeColor="text1"/>
                <w:sz w:val="16"/>
                <w:szCs w:val="16"/>
                <w:lang w:val="mn-MN"/>
              </w:rPr>
            </w:pPr>
          </w:p>
          <w:p w14:paraId="10F677C7" w14:textId="77777777" w:rsidR="00FD7ED5" w:rsidRPr="0017687C" w:rsidRDefault="00FD7ED5" w:rsidP="005E58D2">
            <w:pPr>
              <w:jc w:val="center"/>
              <w:rPr>
                <w:rFonts w:ascii="Arial" w:hAnsi="Arial" w:cs="Arial"/>
                <w:color w:val="000000" w:themeColor="text1"/>
                <w:sz w:val="16"/>
                <w:szCs w:val="16"/>
                <w:lang w:val="mn-MN"/>
              </w:rPr>
            </w:pPr>
          </w:p>
          <w:p w14:paraId="7A5A3912" w14:textId="77777777" w:rsidR="00FD7ED5" w:rsidRPr="0017687C" w:rsidRDefault="00FD7ED5" w:rsidP="005E58D2">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77B63B75" w14:textId="77777777" w:rsidR="00FD7ED5" w:rsidRPr="0017687C" w:rsidRDefault="00FD7ED5" w:rsidP="005E58D2">
            <w:pPr>
              <w:jc w:val="center"/>
              <w:rPr>
                <w:rFonts w:ascii="Arial" w:hAnsi="Arial" w:cs="Arial"/>
                <w:color w:val="000000" w:themeColor="text1"/>
                <w:sz w:val="16"/>
                <w:szCs w:val="16"/>
                <w:lang w:val="mn-MN"/>
              </w:rPr>
            </w:pPr>
          </w:p>
          <w:p w14:paraId="70A98074" w14:textId="724C6471" w:rsidR="00FD7ED5" w:rsidRPr="0017687C" w:rsidRDefault="00FD7ED5" w:rsidP="005E58D2">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tc>
        <w:tc>
          <w:tcPr>
            <w:tcW w:w="1142" w:type="dxa"/>
            <w:gridSpan w:val="9"/>
            <w:tcBorders>
              <w:top w:val="single" w:sz="4" w:space="0" w:color="auto"/>
              <w:left w:val="single" w:sz="4" w:space="0" w:color="auto"/>
              <w:bottom w:val="single" w:sz="4" w:space="0" w:color="auto"/>
              <w:right w:val="single" w:sz="4" w:space="0" w:color="auto"/>
            </w:tcBorders>
          </w:tcPr>
          <w:p w14:paraId="68A49BEB" w14:textId="77777777" w:rsidR="00FD7ED5" w:rsidRPr="0017687C" w:rsidRDefault="00FD7ED5" w:rsidP="005E58D2">
            <w:pPr>
              <w:jc w:val="center"/>
              <w:rPr>
                <w:rFonts w:ascii="Arial" w:hAnsi="Arial" w:cs="Arial"/>
                <w:color w:val="000000" w:themeColor="text1"/>
                <w:sz w:val="16"/>
                <w:szCs w:val="16"/>
                <w:lang w:val="mn-MN"/>
              </w:rPr>
            </w:pPr>
          </w:p>
          <w:p w14:paraId="3903D9FA" w14:textId="77777777" w:rsidR="00FD7ED5" w:rsidRPr="0017687C" w:rsidRDefault="00FD7ED5" w:rsidP="005E58D2">
            <w:pPr>
              <w:jc w:val="center"/>
              <w:rPr>
                <w:rFonts w:ascii="Arial" w:hAnsi="Arial" w:cs="Arial"/>
                <w:color w:val="000000" w:themeColor="text1"/>
                <w:sz w:val="16"/>
                <w:szCs w:val="16"/>
                <w:lang w:val="mn-MN"/>
              </w:rPr>
            </w:pPr>
          </w:p>
          <w:p w14:paraId="63CE18C5" w14:textId="77777777" w:rsidR="00FD7ED5" w:rsidRPr="0017687C" w:rsidRDefault="00FD7ED5" w:rsidP="005E58D2">
            <w:pPr>
              <w:jc w:val="center"/>
              <w:rPr>
                <w:rFonts w:ascii="Arial" w:hAnsi="Arial" w:cs="Arial"/>
                <w:color w:val="000000" w:themeColor="text1"/>
                <w:sz w:val="16"/>
                <w:szCs w:val="16"/>
                <w:lang w:val="mn-MN"/>
              </w:rPr>
            </w:pPr>
          </w:p>
          <w:p w14:paraId="03A1FCC0" w14:textId="3345BE5F" w:rsidR="00FD7ED5" w:rsidRPr="0017687C" w:rsidRDefault="00FD7ED5" w:rsidP="005E58D2">
            <w:pPr>
              <w:jc w:val="center"/>
              <w:rPr>
                <w:rFonts w:ascii="Arial" w:hAnsi="Arial" w:cs="Arial"/>
                <w:color w:val="000000" w:themeColor="text1"/>
                <w:sz w:val="16"/>
                <w:szCs w:val="16"/>
                <w:lang w:val="mn-MN"/>
              </w:rPr>
            </w:pPr>
          </w:p>
          <w:p w14:paraId="74366CDA" w14:textId="77777777" w:rsidR="00FD7ED5" w:rsidRPr="0017687C" w:rsidRDefault="00FD7ED5" w:rsidP="005E58D2">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tc>
        <w:tc>
          <w:tcPr>
            <w:tcW w:w="1552" w:type="dxa"/>
            <w:gridSpan w:val="7"/>
            <w:tcBorders>
              <w:top w:val="single" w:sz="4" w:space="0" w:color="auto"/>
              <w:left w:val="single" w:sz="4" w:space="0" w:color="auto"/>
              <w:bottom w:val="single" w:sz="4" w:space="0" w:color="auto"/>
              <w:right w:val="single" w:sz="4" w:space="0" w:color="auto"/>
            </w:tcBorders>
            <w:vAlign w:val="center"/>
            <w:hideMark/>
          </w:tcPr>
          <w:p w14:paraId="66FACCA5" w14:textId="20E19CD4" w:rsidR="00FD7ED5" w:rsidRPr="0017687C" w:rsidRDefault="00FD7ED5" w:rsidP="005E58D2">
            <w:pPr>
              <w:jc w:val="both"/>
              <w:rPr>
                <w:rFonts w:ascii="Arial" w:hAnsi="Arial" w:cs="Arial"/>
                <w:sz w:val="16"/>
                <w:szCs w:val="16"/>
                <w:lang w:val="mn-MN"/>
              </w:rPr>
            </w:pPr>
            <w:r w:rsidRPr="0017687C">
              <w:rPr>
                <w:rFonts w:ascii="Arial" w:hAnsi="Arial" w:cs="Arial"/>
                <w:sz w:val="16"/>
                <w:szCs w:val="16"/>
                <w:lang w:val="mn-MN"/>
              </w:rPr>
              <w:t>Эрүүл мэндийн боловсрол олгох  сургалт</w:t>
            </w:r>
          </w:p>
          <w:p w14:paraId="3E89D40C" w14:textId="0E600A58" w:rsidR="00FD7ED5" w:rsidRPr="0017687C" w:rsidRDefault="00FD7ED5" w:rsidP="00B877A4">
            <w:pPr>
              <w:jc w:val="both"/>
              <w:rPr>
                <w:rFonts w:ascii="Arial" w:hAnsi="Arial" w:cs="Arial"/>
                <w:sz w:val="16"/>
                <w:szCs w:val="16"/>
                <w:lang w:val="mn-MN"/>
              </w:rPr>
            </w:pPr>
            <w:r w:rsidRPr="0017687C">
              <w:rPr>
                <w:rFonts w:ascii="Arial" w:hAnsi="Arial" w:cs="Arial"/>
                <w:sz w:val="16"/>
                <w:szCs w:val="16"/>
                <w:lang w:val="mn-MN"/>
              </w:rPr>
              <w:t xml:space="preserve">5, өдөрлөг 15 зохион байгуулж, давхардсан тоогоор 2,247 хүн хамрагдсан. </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220E6BFD" w14:textId="394183CC" w:rsidR="00FD7ED5" w:rsidRPr="0017687C" w:rsidRDefault="00FD7ED5" w:rsidP="005E58D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 80%-д  хүргэх</w:t>
            </w:r>
          </w:p>
          <w:p w14:paraId="6F8E3F36" w14:textId="77777777" w:rsidR="00F53A1B" w:rsidRPr="0017687C" w:rsidRDefault="00F53A1B" w:rsidP="005E58D2">
            <w:pPr>
              <w:jc w:val="both"/>
              <w:rPr>
                <w:rFonts w:ascii="Arial" w:hAnsi="Arial" w:cs="Arial"/>
                <w:color w:val="000000" w:themeColor="text1"/>
                <w:sz w:val="16"/>
                <w:szCs w:val="16"/>
                <w:lang w:val="mn-MN"/>
              </w:rPr>
            </w:pPr>
          </w:p>
          <w:p w14:paraId="1E518CA6" w14:textId="77777777" w:rsidR="00FD7ED5" w:rsidRPr="0017687C" w:rsidRDefault="00FD7ED5" w:rsidP="005E58D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Урьдчилан сэргийлэх үзлэгт хүн амын 20%-ийг хамруулах</w:t>
            </w:r>
          </w:p>
          <w:p w14:paraId="398D7793" w14:textId="77777777" w:rsidR="00FD7ED5" w:rsidRPr="0017687C" w:rsidRDefault="00FD7ED5" w:rsidP="005E58D2">
            <w:pPr>
              <w:jc w:val="both"/>
              <w:rPr>
                <w:rFonts w:ascii="Arial" w:hAnsi="Arial" w:cs="Arial"/>
                <w:color w:val="000000" w:themeColor="text1"/>
                <w:sz w:val="16"/>
                <w:szCs w:val="16"/>
                <w:lang w:val="mn-MN"/>
              </w:rPr>
            </w:pPr>
          </w:p>
          <w:p w14:paraId="0C3AFD8A" w14:textId="77777777" w:rsidR="00FD7ED5" w:rsidRPr="0017687C" w:rsidRDefault="00FD7ED5" w:rsidP="005E58D2">
            <w:pPr>
              <w:jc w:val="both"/>
              <w:rPr>
                <w:rFonts w:ascii="Arial" w:hAnsi="Arial" w:cs="Arial"/>
                <w:color w:val="000000" w:themeColor="text1"/>
                <w:sz w:val="16"/>
                <w:szCs w:val="16"/>
                <w:lang w:val="mn-MN"/>
              </w:rPr>
            </w:pP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4E1D3F99" w14:textId="278F4B7E" w:rsidR="00FD7ED5" w:rsidRPr="0017687C" w:rsidRDefault="00FD7ED5" w:rsidP="005E58D2">
            <w:pPr>
              <w:jc w:val="center"/>
              <w:rPr>
                <w:rFonts w:ascii="Arial" w:hAnsi="Arial" w:cs="Arial"/>
                <w:sz w:val="16"/>
                <w:szCs w:val="16"/>
                <w:lang w:val="mn-MN"/>
              </w:rPr>
            </w:pPr>
            <w:r w:rsidRPr="0017687C">
              <w:rPr>
                <w:rFonts w:ascii="Arial" w:hAnsi="Arial" w:cs="Arial"/>
                <w:sz w:val="16"/>
                <w:szCs w:val="16"/>
                <w:lang w:val="mn-MN"/>
              </w:rPr>
              <w:t>1.2</w:t>
            </w:r>
          </w:p>
        </w:tc>
        <w:tc>
          <w:tcPr>
            <w:tcW w:w="966" w:type="dxa"/>
            <w:gridSpan w:val="5"/>
            <w:tcBorders>
              <w:top w:val="single" w:sz="4" w:space="0" w:color="auto"/>
              <w:left w:val="single" w:sz="4" w:space="0" w:color="auto"/>
              <w:bottom w:val="single" w:sz="4" w:space="0" w:color="auto"/>
              <w:right w:val="single" w:sz="4" w:space="0" w:color="auto"/>
            </w:tcBorders>
            <w:vAlign w:val="center"/>
          </w:tcPr>
          <w:p w14:paraId="531D9E59" w14:textId="09DEE18D" w:rsidR="00FD7ED5" w:rsidRPr="0017687C" w:rsidRDefault="00FD7ED5" w:rsidP="005E58D2">
            <w:pPr>
              <w:jc w:val="center"/>
              <w:rPr>
                <w:rFonts w:ascii="Arial" w:hAnsi="Arial" w:cs="Arial"/>
                <w:sz w:val="16"/>
                <w:szCs w:val="16"/>
                <w:lang w:val="mn-MN"/>
              </w:rPr>
            </w:pPr>
            <w:r w:rsidRPr="0017687C">
              <w:rPr>
                <w:rFonts w:ascii="Arial" w:hAnsi="Arial" w:cs="Arial"/>
                <w:sz w:val="16"/>
                <w:szCs w:val="16"/>
                <w:lang w:val="mn-MN"/>
              </w:rPr>
              <w:t>1.2</w:t>
            </w:r>
          </w:p>
        </w:tc>
        <w:tc>
          <w:tcPr>
            <w:tcW w:w="5647" w:type="dxa"/>
            <w:tcBorders>
              <w:top w:val="single" w:sz="4" w:space="0" w:color="auto"/>
              <w:left w:val="single" w:sz="4" w:space="0" w:color="auto"/>
              <w:bottom w:val="single" w:sz="4" w:space="0" w:color="auto"/>
              <w:right w:val="single" w:sz="4" w:space="0" w:color="auto"/>
            </w:tcBorders>
            <w:vAlign w:val="center"/>
          </w:tcPr>
          <w:p w14:paraId="32509BB8" w14:textId="593E59BA" w:rsidR="00FD7ED5" w:rsidRPr="0017687C" w:rsidRDefault="00FD7ED5" w:rsidP="00B52B3A">
            <w:pPr>
              <w:contextualSpacing/>
              <w:jc w:val="both"/>
              <w:rPr>
                <w:rFonts w:ascii="Arial" w:hAnsi="Arial" w:cs="Arial"/>
                <w:sz w:val="16"/>
                <w:szCs w:val="16"/>
                <w:lang w:val="mn-MN"/>
              </w:rPr>
            </w:pPr>
            <w:r w:rsidRPr="0017687C">
              <w:rPr>
                <w:rFonts w:ascii="Arial" w:hAnsi="Arial" w:cs="Arial"/>
                <w:sz w:val="16"/>
                <w:szCs w:val="16"/>
                <w:lang w:val="mn-MN"/>
              </w:rPr>
              <w:t>Монгол Улсын Засгийн газрын 224 дүгээр тогтоолын хүрээнд “Хүн амд эрүүл мэндийн боловсрол олгох” төлөвлөгөөний дагуу тэмдэглэлт аян</w:t>
            </w:r>
            <w:r w:rsidRPr="0017687C">
              <w:rPr>
                <w:rFonts w:ascii="Arial" w:hAnsi="Arial" w:cs="Arial"/>
                <w:sz w:val="16"/>
                <w:szCs w:val="16"/>
              </w:rPr>
              <w:t xml:space="preserve"> 44</w:t>
            </w:r>
            <w:r w:rsidRPr="0017687C">
              <w:rPr>
                <w:rFonts w:ascii="Arial" w:hAnsi="Arial" w:cs="Arial"/>
                <w:sz w:val="16"/>
                <w:szCs w:val="16"/>
                <w:lang w:val="mn-MN"/>
              </w:rPr>
              <w:t xml:space="preserve">, өдөрлөг </w:t>
            </w:r>
            <w:r w:rsidRPr="0017687C">
              <w:rPr>
                <w:rFonts w:ascii="Arial" w:hAnsi="Arial" w:cs="Arial"/>
                <w:sz w:val="16"/>
                <w:szCs w:val="16"/>
              </w:rPr>
              <w:t>56</w:t>
            </w:r>
            <w:r w:rsidRPr="0017687C">
              <w:rPr>
                <w:rFonts w:ascii="Arial" w:hAnsi="Arial" w:cs="Arial"/>
                <w:sz w:val="16"/>
                <w:szCs w:val="16"/>
                <w:lang w:val="mn-MN"/>
              </w:rPr>
              <w:t xml:space="preserve"> зохион байгуулж, давхардсан тоогоор </w:t>
            </w:r>
            <w:r w:rsidRPr="0017687C">
              <w:rPr>
                <w:rFonts w:ascii="Arial" w:hAnsi="Arial" w:cs="Arial"/>
                <w:sz w:val="16"/>
                <w:szCs w:val="16"/>
              </w:rPr>
              <w:t>21</w:t>
            </w:r>
            <w:r w:rsidRPr="0017687C">
              <w:rPr>
                <w:rFonts w:ascii="Arial" w:hAnsi="Arial" w:cs="Arial"/>
                <w:sz w:val="16"/>
                <w:szCs w:val="16"/>
                <w:lang w:val="mn-MN"/>
              </w:rPr>
              <w:t xml:space="preserve">,121 хүн хамруулан иргэдийн эрүүл мэндийн боловсролын түвшинг дээшлүүлэн </w:t>
            </w:r>
            <w:r w:rsidRPr="0017687C">
              <w:rPr>
                <w:rFonts w:ascii="Arial" w:hAnsi="Arial" w:cs="Arial"/>
                <w:color w:val="000000" w:themeColor="text1"/>
                <w:sz w:val="16"/>
                <w:szCs w:val="16"/>
                <w:lang w:val="mn-MN"/>
              </w:rPr>
              <w:t xml:space="preserve">урьдчилан сэргийлэх үзлэгт </w:t>
            </w:r>
            <w:r w:rsidRPr="0017687C">
              <w:rPr>
                <w:rFonts w:ascii="Arial" w:hAnsi="Arial" w:cs="Arial"/>
                <w:sz w:val="16"/>
                <w:szCs w:val="16"/>
                <w:lang w:val="mn-MN"/>
              </w:rPr>
              <w:t>хүн амын 38,2 хувийг хамруулж өвчлөлөөс урьдчилан сэргийлсэн.</w:t>
            </w:r>
          </w:p>
        </w:tc>
        <w:tc>
          <w:tcPr>
            <w:tcW w:w="582" w:type="dxa"/>
            <w:gridSpan w:val="2"/>
            <w:tcBorders>
              <w:top w:val="single" w:sz="4" w:space="0" w:color="auto"/>
              <w:left w:val="single" w:sz="4" w:space="0" w:color="auto"/>
              <w:bottom w:val="single" w:sz="4" w:space="0" w:color="auto"/>
              <w:right w:val="single" w:sz="4" w:space="0" w:color="auto"/>
            </w:tcBorders>
            <w:vAlign w:val="center"/>
          </w:tcPr>
          <w:p w14:paraId="59729E16" w14:textId="77777777" w:rsidR="00FD7ED5" w:rsidRPr="0017687C" w:rsidRDefault="00FD7ED5" w:rsidP="005E58D2">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33EC08DE" w14:textId="77777777" w:rsidTr="00FE3554">
        <w:tc>
          <w:tcPr>
            <w:tcW w:w="407" w:type="dxa"/>
            <w:gridSpan w:val="2"/>
            <w:vAlign w:val="center"/>
          </w:tcPr>
          <w:p w14:paraId="0688DDEE" w14:textId="1089FC33"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2</w:t>
            </w:r>
          </w:p>
        </w:tc>
        <w:tc>
          <w:tcPr>
            <w:tcW w:w="2006" w:type="dxa"/>
            <w:gridSpan w:val="10"/>
            <w:vAlign w:val="center"/>
          </w:tcPr>
          <w:p w14:paraId="4BB6A2D1" w14:textId="3D4B36F0" w:rsidR="00F53A1B" w:rsidRPr="0017687C" w:rsidRDefault="00F53A1B" w:rsidP="00F53A1B">
            <w:pPr>
              <w:jc w:val="both"/>
              <w:rPr>
                <w:rFonts w:ascii="Arial" w:hAnsi="Arial" w:cs="Arial"/>
                <w:color w:val="000000" w:themeColor="text1"/>
                <w:sz w:val="16"/>
                <w:szCs w:val="16"/>
                <w:lang w:val="mn-MN"/>
              </w:rPr>
            </w:pPr>
            <w:r w:rsidRPr="0017687C">
              <w:rPr>
                <w:rFonts w:ascii="Arial" w:eastAsia="Calibri" w:hAnsi="Arial" w:cs="Arial"/>
                <w:sz w:val="16"/>
                <w:szCs w:val="16"/>
                <w:lang w:val="mn-MN"/>
              </w:rPr>
              <w:t xml:space="preserve">Иргэн бүрийг өвчнөөс урьдчилан сэргийлэх зорилгоор хорт хавдрын 7 төрөл, артерийн даралт ихсэх, </w:t>
            </w:r>
            <w:r w:rsidRPr="0017687C">
              <w:rPr>
                <w:rFonts w:ascii="Arial" w:eastAsia="Calibri" w:hAnsi="Arial" w:cs="Arial"/>
                <w:sz w:val="16"/>
                <w:szCs w:val="16"/>
                <w:lang w:val="mn-MN"/>
              </w:rPr>
              <w:lastRenderedPageBreak/>
              <w:t>чихрийн шижингийн эрт илрүүлгийн эрүүл мэндийн үзлэг, оношилгоонд тогтмол хамруулна.</w:t>
            </w:r>
          </w:p>
        </w:tc>
        <w:tc>
          <w:tcPr>
            <w:tcW w:w="710" w:type="dxa"/>
            <w:gridSpan w:val="11"/>
          </w:tcPr>
          <w:p w14:paraId="32B52D91" w14:textId="77777777"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lastRenderedPageBreak/>
              <w:t>2021-2024</w:t>
            </w:r>
          </w:p>
          <w:p w14:paraId="6BA1F4B5" w14:textId="77777777" w:rsidR="00F53A1B" w:rsidRPr="0017687C" w:rsidRDefault="00F53A1B" w:rsidP="00F53A1B">
            <w:pPr>
              <w:jc w:val="center"/>
              <w:rPr>
                <w:rFonts w:ascii="Arial" w:hAnsi="Arial" w:cs="Arial"/>
                <w:color w:val="000000" w:themeColor="text1"/>
                <w:sz w:val="16"/>
                <w:szCs w:val="16"/>
                <w:lang w:val="mn-MN"/>
              </w:rPr>
            </w:pPr>
          </w:p>
          <w:p w14:paraId="5B2346F1" w14:textId="3F35B1B6"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736576C5" w14:textId="77777777" w:rsidR="00F53A1B" w:rsidRPr="0017687C" w:rsidRDefault="00F53A1B" w:rsidP="00F53A1B">
            <w:pPr>
              <w:jc w:val="center"/>
              <w:rPr>
                <w:rFonts w:ascii="Arial" w:hAnsi="Arial" w:cs="Arial"/>
                <w:color w:val="000000" w:themeColor="text1"/>
                <w:sz w:val="16"/>
                <w:szCs w:val="16"/>
                <w:lang w:val="mn-MN"/>
              </w:rPr>
            </w:pPr>
          </w:p>
          <w:p w14:paraId="168A6100" w14:textId="77777777" w:rsidR="00F53A1B" w:rsidRPr="0017687C" w:rsidRDefault="00F53A1B" w:rsidP="00F53A1B">
            <w:pPr>
              <w:jc w:val="center"/>
              <w:rPr>
                <w:rFonts w:ascii="Arial" w:hAnsi="Arial" w:cs="Arial"/>
                <w:color w:val="000000" w:themeColor="text1"/>
                <w:sz w:val="16"/>
                <w:szCs w:val="16"/>
                <w:lang w:val="mn-MN"/>
              </w:rPr>
            </w:pPr>
          </w:p>
          <w:p w14:paraId="55B7F32C" w14:textId="77777777" w:rsidR="00F53A1B" w:rsidRPr="0017687C" w:rsidRDefault="00F53A1B" w:rsidP="00F53A1B">
            <w:pPr>
              <w:jc w:val="center"/>
              <w:rPr>
                <w:rFonts w:ascii="Arial" w:hAnsi="Arial" w:cs="Arial"/>
                <w:color w:val="000000" w:themeColor="text1"/>
                <w:sz w:val="16"/>
                <w:szCs w:val="16"/>
                <w:lang w:val="mn-MN"/>
              </w:rPr>
            </w:pPr>
          </w:p>
          <w:p w14:paraId="0CF8C557" w14:textId="77777777" w:rsidR="00F53A1B" w:rsidRPr="0017687C" w:rsidRDefault="00F53A1B" w:rsidP="00F53A1B">
            <w:pPr>
              <w:jc w:val="center"/>
              <w:rPr>
                <w:rFonts w:ascii="Arial" w:hAnsi="Arial" w:cs="Arial"/>
                <w:color w:val="000000" w:themeColor="text1"/>
                <w:sz w:val="16"/>
                <w:szCs w:val="16"/>
                <w:lang w:val="mn-MN"/>
              </w:rPr>
            </w:pPr>
          </w:p>
          <w:p w14:paraId="3890FDF9" w14:textId="4449829D" w:rsidR="00F53A1B" w:rsidRPr="0017687C" w:rsidRDefault="00F53A1B" w:rsidP="00F53A1B">
            <w:pPr>
              <w:jc w:val="center"/>
              <w:rPr>
                <w:rFonts w:ascii="Arial" w:hAnsi="Arial" w:cs="Arial"/>
                <w:color w:val="000000" w:themeColor="text1"/>
                <w:sz w:val="16"/>
                <w:szCs w:val="16"/>
                <w:lang w:val="mn-MN"/>
              </w:rPr>
            </w:pPr>
          </w:p>
        </w:tc>
        <w:tc>
          <w:tcPr>
            <w:tcW w:w="1142" w:type="dxa"/>
            <w:gridSpan w:val="9"/>
            <w:vAlign w:val="center"/>
          </w:tcPr>
          <w:p w14:paraId="2594C323" w14:textId="4A543081"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lastRenderedPageBreak/>
              <w:t>Улсын төсөв</w:t>
            </w:r>
          </w:p>
        </w:tc>
        <w:tc>
          <w:tcPr>
            <w:tcW w:w="1552" w:type="dxa"/>
            <w:gridSpan w:val="7"/>
            <w:vAlign w:val="center"/>
          </w:tcPr>
          <w:p w14:paraId="570EE357"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Артерийн даралт ихсэлт, чихрийн шижин 562 хүн 97.4 хувь</w:t>
            </w:r>
          </w:p>
          <w:p w14:paraId="71346156" w14:textId="77777777" w:rsidR="00F53A1B" w:rsidRPr="0017687C" w:rsidRDefault="00F53A1B" w:rsidP="00F53A1B">
            <w:pPr>
              <w:jc w:val="both"/>
              <w:rPr>
                <w:rFonts w:ascii="Arial" w:hAnsi="Arial" w:cs="Arial"/>
                <w:sz w:val="16"/>
                <w:szCs w:val="16"/>
                <w:lang w:val="mn-MN"/>
              </w:rPr>
            </w:pPr>
          </w:p>
          <w:p w14:paraId="01870D31"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lastRenderedPageBreak/>
              <w:t xml:space="preserve">Хөхний хавдрын илрүүлэг 372 хүн </w:t>
            </w:r>
          </w:p>
          <w:p w14:paraId="3511C879"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90 хувь</w:t>
            </w:r>
          </w:p>
          <w:p w14:paraId="0644A23A" w14:textId="77777777" w:rsidR="00F53A1B" w:rsidRPr="0017687C" w:rsidRDefault="00F53A1B" w:rsidP="00F53A1B">
            <w:pPr>
              <w:jc w:val="both"/>
              <w:rPr>
                <w:rFonts w:ascii="Arial" w:hAnsi="Arial" w:cs="Arial"/>
                <w:sz w:val="16"/>
                <w:szCs w:val="16"/>
                <w:lang w:val="mn-MN"/>
              </w:rPr>
            </w:pPr>
          </w:p>
          <w:p w14:paraId="12104900"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 xml:space="preserve">Умайн хүзүүний илрүүлэг </w:t>
            </w:r>
          </w:p>
          <w:p w14:paraId="15CD507E"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96 хүн 76 хувь</w:t>
            </w:r>
          </w:p>
        </w:tc>
        <w:tc>
          <w:tcPr>
            <w:tcW w:w="1146" w:type="dxa"/>
            <w:gridSpan w:val="7"/>
            <w:vAlign w:val="center"/>
          </w:tcPr>
          <w:p w14:paraId="0095B88C" w14:textId="77777777" w:rsidR="00F53A1B" w:rsidRPr="0017687C" w:rsidRDefault="00F53A1B" w:rsidP="00F53A1B">
            <w:pPr>
              <w:jc w:val="both"/>
              <w:rPr>
                <w:rFonts w:ascii="Arial" w:hAnsi="Arial" w:cs="Arial"/>
                <w:bCs/>
                <w:color w:val="000000" w:themeColor="text1"/>
                <w:sz w:val="16"/>
                <w:szCs w:val="16"/>
                <w:lang w:val="mn-MN"/>
              </w:rPr>
            </w:pPr>
            <w:r w:rsidRPr="0017687C">
              <w:rPr>
                <w:rFonts w:ascii="Arial" w:hAnsi="Arial" w:cs="Arial"/>
                <w:bCs/>
                <w:color w:val="000000" w:themeColor="text1"/>
                <w:sz w:val="16"/>
                <w:szCs w:val="16"/>
                <w:lang w:val="mn-MN"/>
              </w:rPr>
              <w:lastRenderedPageBreak/>
              <w:t xml:space="preserve">Артерийн даралт     90 хувь, </w:t>
            </w:r>
          </w:p>
          <w:p w14:paraId="0AD588A0" w14:textId="77777777" w:rsidR="00F53A1B" w:rsidRPr="0017687C" w:rsidRDefault="00F53A1B" w:rsidP="00F53A1B">
            <w:pPr>
              <w:jc w:val="both"/>
              <w:rPr>
                <w:rFonts w:ascii="Arial" w:hAnsi="Arial" w:cs="Arial"/>
                <w:bCs/>
                <w:color w:val="000000" w:themeColor="text1"/>
                <w:sz w:val="16"/>
                <w:szCs w:val="16"/>
                <w:lang w:val="mn-MN"/>
              </w:rPr>
            </w:pPr>
            <w:r w:rsidRPr="0017687C">
              <w:rPr>
                <w:rFonts w:ascii="Arial" w:hAnsi="Arial" w:cs="Arial"/>
                <w:bCs/>
                <w:color w:val="000000" w:themeColor="text1"/>
                <w:sz w:val="16"/>
                <w:szCs w:val="16"/>
                <w:lang w:val="mn-MN"/>
              </w:rPr>
              <w:t xml:space="preserve">чихрийн шижин     90 </w:t>
            </w:r>
            <w:r w:rsidRPr="0017687C">
              <w:rPr>
                <w:rFonts w:ascii="Arial" w:hAnsi="Arial" w:cs="Arial"/>
                <w:bCs/>
                <w:color w:val="000000" w:themeColor="text1"/>
                <w:sz w:val="16"/>
                <w:szCs w:val="16"/>
                <w:lang w:val="mn-MN"/>
              </w:rPr>
              <w:lastRenderedPageBreak/>
              <w:t xml:space="preserve">хувь,  </w:t>
            </w:r>
          </w:p>
          <w:p w14:paraId="3CE70EF9" w14:textId="77777777" w:rsidR="00F53A1B" w:rsidRPr="0017687C" w:rsidRDefault="00F53A1B" w:rsidP="00F53A1B">
            <w:pPr>
              <w:jc w:val="both"/>
              <w:rPr>
                <w:rFonts w:ascii="Arial" w:hAnsi="Arial" w:cs="Arial"/>
                <w:bCs/>
                <w:color w:val="000000" w:themeColor="text1"/>
                <w:sz w:val="16"/>
                <w:szCs w:val="16"/>
                <w:lang w:val="mn-MN"/>
              </w:rPr>
            </w:pPr>
            <w:r w:rsidRPr="0017687C">
              <w:rPr>
                <w:rFonts w:ascii="Arial" w:hAnsi="Arial" w:cs="Arial"/>
                <w:bCs/>
                <w:color w:val="000000" w:themeColor="text1"/>
                <w:sz w:val="16"/>
                <w:szCs w:val="16"/>
                <w:lang w:val="mn-MN"/>
              </w:rPr>
              <w:t xml:space="preserve">хөхний хавдар     82 хувь, </w:t>
            </w:r>
          </w:p>
          <w:p w14:paraId="07362D91"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bCs/>
                <w:color w:val="000000" w:themeColor="text1"/>
                <w:sz w:val="16"/>
                <w:szCs w:val="16"/>
                <w:lang w:val="mn-MN"/>
              </w:rPr>
              <w:t>умайн хүзүүний өмөн     56,3 хувийг хамруулах</w:t>
            </w:r>
          </w:p>
        </w:tc>
        <w:tc>
          <w:tcPr>
            <w:tcW w:w="726" w:type="dxa"/>
            <w:gridSpan w:val="6"/>
            <w:vAlign w:val="center"/>
          </w:tcPr>
          <w:p w14:paraId="447ED59D" w14:textId="0B0A2BBE"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lastRenderedPageBreak/>
              <w:t>0</w:t>
            </w:r>
            <w:r w:rsidRPr="0017687C">
              <w:rPr>
                <w:rFonts w:ascii="Arial" w:hAnsi="Arial" w:cs="Arial"/>
                <w:sz w:val="16"/>
                <w:szCs w:val="16"/>
                <w:lang w:val="mn-MN" w:bidi="mn-Mong-MN"/>
              </w:rPr>
              <w:t>.</w:t>
            </w:r>
            <w:r w:rsidRPr="0017687C">
              <w:rPr>
                <w:rFonts w:ascii="Arial" w:hAnsi="Arial" w:cs="Arial"/>
                <w:sz w:val="16"/>
                <w:szCs w:val="16"/>
                <w:lang w:val="mn-MN"/>
              </w:rPr>
              <w:t>7</w:t>
            </w:r>
          </w:p>
        </w:tc>
        <w:tc>
          <w:tcPr>
            <w:tcW w:w="966" w:type="dxa"/>
            <w:gridSpan w:val="5"/>
            <w:vAlign w:val="center"/>
          </w:tcPr>
          <w:p w14:paraId="50D5BBE1" w14:textId="7956F5D3"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0.7</w:t>
            </w:r>
          </w:p>
        </w:tc>
        <w:tc>
          <w:tcPr>
            <w:tcW w:w="5647" w:type="dxa"/>
          </w:tcPr>
          <w:p w14:paraId="2D97F4C1" w14:textId="314101BB" w:rsidR="00F53A1B" w:rsidRPr="0017687C" w:rsidRDefault="00F53A1B" w:rsidP="00F53A1B">
            <w:pPr>
              <w:jc w:val="both"/>
              <w:rPr>
                <w:rFonts w:ascii="Arial" w:hAnsi="Arial" w:cs="Arial"/>
                <w:color w:val="000000" w:themeColor="text1"/>
                <w:sz w:val="16"/>
                <w:szCs w:val="16"/>
                <w:lang w:val="mn-MN" w:bidi="mn-Mong-MN"/>
              </w:rPr>
            </w:pPr>
            <w:r w:rsidRPr="0017687C">
              <w:rPr>
                <w:rFonts w:ascii="Arial" w:hAnsi="Arial" w:cs="Arial"/>
                <w:color w:val="000000" w:themeColor="text1"/>
                <w:sz w:val="16"/>
                <w:szCs w:val="16"/>
                <w:lang w:val="mn-MN"/>
              </w:rPr>
              <w:t>Зорилтот насны иргэдийн  урьдчилан сэргийлэх эрт илрүүлэгийн үзлэгт артерийн даралт ихсэх өвчний 67.9, чихрийн шижин 82.4, хөхний үзлэг 64.8, умайн хүзүүний үзлэгт 83.4 хув</w:t>
            </w:r>
            <w:r w:rsidRPr="0017687C">
              <w:rPr>
                <w:rFonts w:ascii="Arial" w:hAnsi="Arial" w:cs="Arial"/>
                <w:color w:val="000000" w:themeColor="text1"/>
                <w:sz w:val="16"/>
                <w:szCs w:val="16"/>
                <w:lang w:val="mn-MN" w:bidi="mn-Mong-MN"/>
              </w:rPr>
              <w:t>ийг</w:t>
            </w:r>
            <w:r w:rsidRPr="0017687C">
              <w:rPr>
                <w:rFonts w:ascii="Arial" w:hAnsi="Arial" w:cs="Arial"/>
                <w:color w:val="000000" w:themeColor="text1"/>
                <w:sz w:val="16"/>
                <w:szCs w:val="16"/>
                <w:lang w:val="mn-MN"/>
              </w:rPr>
              <w:t xml:space="preserve"> хамруулснаар иргэн бүрийг өвчнөөс урьдчилан сэргийлэх, өвчилсөн тохиолдолд  дараагийн шатны үзлэг, оношлогоонд хамрагдах эмчлүүлэх боломжийг бий болгосон.</w:t>
            </w:r>
          </w:p>
        </w:tc>
        <w:tc>
          <w:tcPr>
            <w:tcW w:w="582" w:type="dxa"/>
            <w:gridSpan w:val="2"/>
            <w:vAlign w:val="center"/>
          </w:tcPr>
          <w:p w14:paraId="3995690E" w14:textId="42C45028"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2460B70B" w14:textId="77777777" w:rsidTr="00FE3554">
        <w:trPr>
          <w:trHeight w:val="123"/>
        </w:trPr>
        <w:tc>
          <w:tcPr>
            <w:tcW w:w="407" w:type="dxa"/>
            <w:gridSpan w:val="2"/>
            <w:vAlign w:val="center"/>
          </w:tcPr>
          <w:p w14:paraId="423210A8" w14:textId="666DD92C" w:rsidR="00F53A1B" w:rsidRPr="0017687C" w:rsidRDefault="0017687C" w:rsidP="00F53A1B">
            <w:pPr>
              <w:jc w:val="center"/>
              <w:rPr>
                <w:rFonts w:ascii="Arial" w:hAnsi="Arial" w:cs="Arial"/>
                <w:sz w:val="16"/>
                <w:szCs w:val="16"/>
                <w:lang w:val="mn-MN"/>
              </w:rPr>
            </w:pPr>
            <w:r>
              <w:rPr>
                <w:rFonts w:ascii="Arial" w:hAnsi="Arial" w:cs="Arial"/>
                <w:sz w:val="16"/>
                <w:szCs w:val="16"/>
                <w:lang w:val="mn-MN"/>
              </w:rPr>
              <w:lastRenderedPageBreak/>
              <w:t>3</w:t>
            </w:r>
          </w:p>
        </w:tc>
        <w:tc>
          <w:tcPr>
            <w:tcW w:w="2006" w:type="dxa"/>
            <w:gridSpan w:val="10"/>
            <w:vAlign w:val="center"/>
          </w:tcPr>
          <w:p w14:paraId="7954D976" w14:textId="4CFFD519" w:rsidR="00F53A1B" w:rsidRPr="0017687C" w:rsidRDefault="00F53A1B" w:rsidP="00F53A1B">
            <w:pPr>
              <w:rPr>
                <w:rFonts w:ascii="Arial" w:hAnsi="Arial" w:cs="Arial"/>
                <w:color w:val="000000" w:themeColor="text1"/>
                <w:sz w:val="16"/>
                <w:szCs w:val="16"/>
              </w:rPr>
            </w:pPr>
            <w:r w:rsidRPr="0017687C">
              <w:rPr>
                <w:rFonts w:ascii="Arial" w:hAnsi="Arial" w:cs="Arial"/>
                <w:color w:val="000000" w:themeColor="text1"/>
                <w:sz w:val="16"/>
                <w:szCs w:val="16"/>
                <w:lang w:val="mn-MN"/>
              </w:rPr>
              <w:t>1.“Давcны хэрэглээг бууруулах</w:t>
            </w:r>
            <w:r w:rsidRPr="0017687C">
              <w:rPr>
                <w:rFonts w:ascii="Arial" w:hAnsi="Arial" w:cs="Arial"/>
                <w:color w:val="000000" w:themeColor="text1"/>
                <w:sz w:val="16"/>
                <w:szCs w:val="16"/>
              </w:rPr>
              <w:t>”</w:t>
            </w:r>
          </w:p>
          <w:p w14:paraId="472772FC" w14:textId="77777777" w:rsidR="00F53A1B" w:rsidRPr="0017687C" w:rsidRDefault="00F53A1B" w:rsidP="00F53A1B">
            <w:pPr>
              <w:jc w:val="both"/>
              <w:rPr>
                <w:rFonts w:ascii="Arial" w:hAnsi="Arial" w:cs="Arial"/>
                <w:color w:val="000000" w:themeColor="text1"/>
                <w:sz w:val="16"/>
                <w:szCs w:val="16"/>
                <w:lang w:val="mn-MN"/>
              </w:rPr>
            </w:pPr>
          </w:p>
          <w:p w14:paraId="2B9DE96F" w14:textId="77777777" w:rsidR="00F53A1B" w:rsidRPr="0017687C" w:rsidRDefault="00F53A1B" w:rsidP="00F53A1B">
            <w:pPr>
              <w:jc w:val="both"/>
              <w:rPr>
                <w:rFonts w:ascii="Arial" w:hAnsi="Arial" w:cs="Arial"/>
                <w:color w:val="000000" w:themeColor="text1"/>
                <w:sz w:val="16"/>
                <w:szCs w:val="16"/>
                <w:lang w:val="mn-MN"/>
              </w:rPr>
            </w:pPr>
          </w:p>
          <w:p w14:paraId="6411226F" w14:textId="77777777" w:rsidR="00F53A1B" w:rsidRPr="0017687C" w:rsidRDefault="00F53A1B" w:rsidP="00F53A1B">
            <w:pPr>
              <w:jc w:val="both"/>
              <w:rPr>
                <w:rFonts w:ascii="Arial" w:hAnsi="Arial" w:cs="Arial"/>
                <w:color w:val="000000" w:themeColor="text1"/>
                <w:sz w:val="16"/>
                <w:szCs w:val="16"/>
                <w:lang w:val="mn-MN"/>
              </w:rPr>
            </w:pPr>
          </w:p>
          <w:p w14:paraId="23B7B25F" w14:textId="4BA978EA"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2.“Архидан согтуурахтай тэмцэх” 7 хоног тэмдэглэн өнгөрүүлэх</w:t>
            </w:r>
          </w:p>
          <w:p w14:paraId="6E112E70" w14:textId="77777777" w:rsidR="00F53A1B" w:rsidRPr="0017687C" w:rsidRDefault="00F53A1B" w:rsidP="00F53A1B">
            <w:pPr>
              <w:jc w:val="both"/>
              <w:rPr>
                <w:rFonts w:ascii="Arial" w:hAnsi="Arial" w:cs="Arial"/>
                <w:color w:val="000000" w:themeColor="text1"/>
                <w:sz w:val="16"/>
                <w:szCs w:val="16"/>
              </w:rPr>
            </w:pPr>
          </w:p>
          <w:p w14:paraId="3D41D28A" w14:textId="77777777" w:rsidR="00F53A1B" w:rsidRPr="0017687C" w:rsidRDefault="00F53A1B" w:rsidP="00F53A1B">
            <w:pPr>
              <w:jc w:val="both"/>
              <w:rPr>
                <w:rFonts w:ascii="Arial" w:hAnsi="Arial" w:cs="Arial"/>
                <w:color w:val="000000" w:themeColor="text1"/>
                <w:sz w:val="16"/>
                <w:szCs w:val="16"/>
                <w:lang w:val="mn-MN"/>
              </w:rPr>
            </w:pPr>
          </w:p>
          <w:p w14:paraId="2136C90F" w14:textId="77777777" w:rsidR="00F53A1B" w:rsidRPr="0017687C" w:rsidRDefault="00F53A1B" w:rsidP="00F53A1B">
            <w:pPr>
              <w:jc w:val="both"/>
              <w:rPr>
                <w:rFonts w:ascii="Arial" w:hAnsi="Arial" w:cs="Arial"/>
                <w:color w:val="000000" w:themeColor="text1"/>
                <w:sz w:val="16"/>
                <w:szCs w:val="16"/>
                <w:lang w:val="mn-MN"/>
              </w:rPr>
            </w:pPr>
          </w:p>
          <w:p w14:paraId="4B019B25"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3.“Тамхинаас гарахаар шийд” уриан дор дэлхийн тамхины эсрэг өдрийг тэмдэглэн өнгөрүүлэх</w:t>
            </w:r>
          </w:p>
          <w:p w14:paraId="17A9CA89" w14:textId="77777777" w:rsidR="00F53A1B" w:rsidRPr="0017687C" w:rsidRDefault="00F53A1B" w:rsidP="00F53A1B">
            <w:pPr>
              <w:jc w:val="both"/>
              <w:rPr>
                <w:rFonts w:ascii="Arial" w:hAnsi="Arial" w:cs="Arial"/>
                <w:color w:val="000000" w:themeColor="text1"/>
                <w:sz w:val="16"/>
                <w:szCs w:val="16"/>
              </w:rPr>
            </w:pPr>
          </w:p>
          <w:p w14:paraId="4BD06329" w14:textId="77777777" w:rsidR="00F53A1B" w:rsidRPr="0017687C" w:rsidRDefault="00F53A1B" w:rsidP="00F53A1B">
            <w:pPr>
              <w:jc w:val="both"/>
              <w:rPr>
                <w:rFonts w:ascii="Arial" w:hAnsi="Arial" w:cs="Arial"/>
                <w:color w:val="000000" w:themeColor="text1"/>
                <w:sz w:val="16"/>
                <w:szCs w:val="16"/>
                <w:lang w:val="mn-MN"/>
              </w:rPr>
            </w:pPr>
          </w:p>
          <w:p w14:paraId="1478F955" w14:textId="77777777" w:rsidR="00F53A1B" w:rsidRPr="0017687C" w:rsidRDefault="00F53A1B" w:rsidP="00F53A1B">
            <w:pPr>
              <w:jc w:val="both"/>
              <w:rPr>
                <w:rFonts w:ascii="Arial" w:hAnsi="Arial" w:cs="Arial"/>
                <w:color w:val="000000" w:themeColor="text1"/>
                <w:sz w:val="16"/>
                <w:szCs w:val="16"/>
                <w:lang w:val="mn-MN"/>
              </w:rPr>
            </w:pPr>
          </w:p>
          <w:p w14:paraId="67CBB96B"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4.Арьс, харшлын өвчнийг бууруулах</w:t>
            </w:r>
          </w:p>
          <w:p w14:paraId="0D951AEF" w14:textId="77777777" w:rsidR="00F53A1B" w:rsidRPr="0017687C" w:rsidRDefault="00F53A1B" w:rsidP="00F53A1B">
            <w:pPr>
              <w:jc w:val="both"/>
              <w:rPr>
                <w:rFonts w:ascii="Arial" w:hAnsi="Arial" w:cs="Arial"/>
                <w:color w:val="000000" w:themeColor="text1"/>
                <w:sz w:val="16"/>
                <w:szCs w:val="16"/>
                <w:lang w:val="mn-MN"/>
              </w:rPr>
            </w:pPr>
          </w:p>
          <w:p w14:paraId="32BE54DE" w14:textId="77777777" w:rsidR="00F53A1B" w:rsidRPr="0017687C" w:rsidRDefault="00F53A1B" w:rsidP="00F53A1B">
            <w:pPr>
              <w:jc w:val="both"/>
              <w:rPr>
                <w:rFonts w:ascii="Arial" w:hAnsi="Arial" w:cs="Arial"/>
                <w:color w:val="000000" w:themeColor="text1"/>
                <w:sz w:val="16"/>
                <w:szCs w:val="16"/>
                <w:lang w:val="mn-MN"/>
              </w:rPr>
            </w:pPr>
          </w:p>
          <w:p w14:paraId="4ACA9B98" w14:textId="77777777" w:rsidR="00F53A1B" w:rsidRPr="0017687C" w:rsidRDefault="00F53A1B" w:rsidP="00F53A1B">
            <w:pPr>
              <w:jc w:val="both"/>
              <w:rPr>
                <w:rFonts w:ascii="Arial" w:hAnsi="Arial" w:cs="Arial"/>
                <w:color w:val="000000" w:themeColor="text1"/>
                <w:sz w:val="16"/>
                <w:szCs w:val="16"/>
                <w:lang w:val="mn-MN"/>
              </w:rPr>
            </w:pPr>
          </w:p>
          <w:p w14:paraId="2C370D3B" w14:textId="77777777" w:rsidR="00F53A1B" w:rsidRPr="0017687C" w:rsidRDefault="00F53A1B" w:rsidP="00F53A1B">
            <w:pPr>
              <w:jc w:val="both"/>
              <w:rPr>
                <w:rFonts w:ascii="Arial" w:hAnsi="Arial" w:cs="Arial"/>
                <w:color w:val="000000" w:themeColor="text1"/>
                <w:sz w:val="16"/>
                <w:szCs w:val="16"/>
              </w:rPr>
            </w:pPr>
            <w:r w:rsidRPr="0017687C">
              <w:rPr>
                <w:rFonts w:ascii="Arial" w:hAnsi="Arial" w:cs="Arial"/>
                <w:color w:val="000000" w:themeColor="text1"/>
                <w:sz w:val="16"/>
                <w:szCs w:val="16"/>
                <w:lang w:val="mn-MN"/>
              </w:rPr>
              <w:t>5</w:t>
            </w:r>
            <w:r w:rsidRPr="0017687C">
              <w:rPr>
                <w:rFonts w:ascii="Arial" w:hAnsi="Arial" w:cs="Arial"/>
                <w:color w:val="000000" w:themeColor="text1"/>
                <w:sz w:val="16"/>
                <w:szCs w:val="16"/>
              </w:rPr>
              <w:t>”</w:t>
            </w:r>
            <w:r w:rsidRPr="0017687C">
              <w:rPr>
                <w:rFonts w:ascii="Arial" w:hAnsi="Arial" w:cs="Arial"/>
                <w:color w:val="000000" w:themeColor="text1"/>
                <w:sz w:val="16"/>
                <w:szCs w:val="16"/>
                <w:lang w:val="mn-MN"/>
              </w:rPr>
              <w:t>.Осол, гэмтлээс сэргийлэх</w:t>
            </w:r>
            <w:r w:rsidRPr="0017687C">
              <w:rPr>
                <w:rFonts w:ascii="Arial" w:hAnsi="Arial" w:cs="Arial"/>
                <w:color w:val="000000" w:themeColor="text1"/>
                <w:sz w:val="16"/>
                <w:szCs w:val="16"/>
              </w:rPr>
              <w:t>”</w:t>
            </w:r>
          </w:p>
          <w:p w14:paraId="57035212" w14:textId="77777777" w:rsidR="00F53A1B" w:rsidRPr="0017687C" w:rsidRDefault="00F53A1B" w:rsidP="00F53A1B">
            <w:pPr>
              <w:jc w:val="both"/>
              <w:rPr>
                <w:rFonts w:ascii="Arial" w:hAnsi="Arial" w:cs="Arial"/>
                <w:color w:val="000000" w:themeColor="text1"/>
                <w:sz w:val="16"/>
                <w:szCs w:val="16"/>
              </w:rPr>
            </w:pPr>
          </w:p>
          <w:p w14:paraId="35705AE0" w14:textId="77777777" w:rsidR="00F53A1B" w:rsidRPr="0017687C" w:rsidRDefault="00F53A1B" w:rsidP="00F53A1B">
            <w:pPr>
              <w:jc w:val="both"/>
              <w:rPr>
                <w:rFonts w:ascii="Arial" w:hAnsi="Arial" w:cs="Arial"/>
                <w:color w:val="000000" w:themeColor="text1"/>
                <w:sz w:val="16"/>
                <w:szCs w:val="16"/>
                <w:lang w:val="mn-MN"/>
              </w:rPr>
            </w:pPr>
          </w:p>
          <w:p w14:paraId="3CB389C0"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6.“Эрүүл шүд-Эрүүл хүүхэд” арга хэмжээ зохион бйгуулах</w:t>
            </w:r>
          </w:p>
          <w:p w14:paraId="0D9F0D2E" w14:textId="77777777" w:rsidR="00F53A1B" w:rsidRPr="0017687C" w:rsidRDefault="00F53A1B" w:rsidP="00F53A1B">
            <w:pPr>
              <w:jc w:val="both"/>
              <w:rPr>
                <w:rFonts w:ascii="Arial" w:hAnsi="Arial" w:cs="Arial"/>
                <w:color w:val="000000" w:themeColor="text1"/>
                <w:sz w:val="16"/>
                <w:szCs w:val="16"/>
                <w:lang w:val="mn-MN"/>
              </w:rPr>
            </w:pPr>
          </w:p>
          <w:p w14:paraId="29C9632C" w14:textId="77777777" w:rsidR="00F53A1B" w:rsidRPr="0017687C" w:rsidRDefault="00F53A1B" w:rsidP="00F53A1B">
            <w:pPr>
              <w:jc w:val="both"/>
              <w:rPr>
                <w:rFonts w:ascii="Arial" w:hAnsi="Arial" w:cs="Arial"/>
                <w:color w:val="000000" w:themeColor="text1"/>
                <w:sz w:val="16"/>
                <w:szCs w:val="16"/>
                <w:lang w:val="mn-MN"/>
              </w:rPr>
            </w:pPr>
          </w:p>
          <w:p w14:paraId="2DEE5113" w14:textId="77777777" w:rsidR="00F53A1B" w:rsidRPr="0017687C" w:rsidRDefault="00F53A1B" w:rsidP="00F53A1B">
            <w:pPr>
              <w:jc w:val="both"/>
              <w:rPr>
                <w:rFonts w:ascii="Arial" w:hAnsi="Arial" w:cs="Arial"/>
                <w:color w:val="000000" w:themeColor="text1"/>
                <w:sz w:val="16"/>
                <w:szCs w:val="16"/>
                <w:lang w:val="mn-MN"/>
              </w:rPr>
            </w:pPr>
          </w:p>
          <w:p w14:paraId="2AA90152" w14:textId="77777777" w:rsidR="00F53A1B" w:rsidRPr="0017687C" w:rsidRDefault="00F53A1B" w:rsidP="00F53A1B">
            <w:pPr>
              <w:jc w:val="both"/>
              <w:rPr>
                <w:rFonts w:ascii="Arial" w:hAnsi="Arial" w:cs="Arial"/>
                <w:color w:val="000000" w:themeColor="text1"/>
                <w:sz w:val="16"/>
                <w:szCs w:val="16"/>
                <w:lang w:val="mn-MN"/>
              </w:rPr>
            </w:pPr>
          </w:p>
          <w:p w14:paraId="6AADCD79" w14:textId="77777777" w:rsidR="00F53A1B" w:rsidRPr="0017687C" w:rsidRDefault="00F53A1B" w:rsidP="00F53A1B">
            <w:pPr>
              <w:jc w:val="both"/>
              <w:rPr>
                <w:rFonts w:ascii="Arial" w:hAnsi="Arial" w:cs="Arial"/>
                <w:color w:val="000000" w:themeColor="text1"/>
                <w:sz w:val="16"/>
                <w:szCs w:val="16"/>
                <w:lang w:val="mn-MN"/>
              </w:rPr>
            </w:pPr>
          </w:p>
        </w:tc>
        <w:tc>
          <w:tcPr>
            <w:tcW w:w="710" w:type="dxa"/>
            <w:gridSpan w:val="11"/>
            <w:vAlign w:val="center"/>
          </w:tcPr>
          <w:p w14:paraId="28B07FAA" w14:textId="77777777" w:rsidR="00F53A1B" w:rsidRPr="0017687C" w:rsidRDefault="00F53A1B" w:rsidP="00F53A1B">
            <w:pPr>
              <w:jc w:val="center"/>
              <w:rPr>
                <w:rFonts w:ascii="Arial" w:hAnsi="Arial" w:cs="Arial"/>
                <w:color w:val="000000" w:themeColor="text1"/>
                <w:sz w:val="16"/>
                <w:szCs w:val="16"/>
                <w:lang w:val="mn-MN"/>
              </w:rPr>
            </w:pPr>
          </w:p>
          <w:p w14:paraId="161E5508" w14:textId="77777777" w:rsidR="00F53A1B" w:rsidRPr="0017687C" w:rsidRDefault="00F53A1B" w:rsidP="00F53A1B">
            <w:pPr>
              <w:jc w:val="center"/>
              <w:rPr>
                <w:rFonts w:ascii="Arial" w:hAnsi="Arial" w:cs="Arial"/>
                <w:color w:val="000000" w:themeColor="text1"/>
                <w:sz w:val="16"/>
                <w:szCs w:val="16"/>
                <w:lang w:val="mn-MN"/>
              </w:rPr>
            </w:pPr>
          </w:p>
          <w:p w14:paraId="47D21A15" w14:textId="77777777"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6858503E" w14:textId="77777777"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24B0D732" w14:textId="4AAE7C2B" w:rsidR="00F53A1B" w:rsidRPr="0017687C" w:rsidRDefault="00F53A1B" w:rsidP="00F53A1B">
            <w:pPr>
              <w:jc w:val="center"/>
              <w:rPr>
                <w:rFonts w:ascii="Arial" w:hAnsi="Arial" w:cs="Arial"/>
                <w:color w:val="000000" w:themeColor="text1"/>
                <w:sz w:val="16"/>
                <w:szCs w:val="16"/>
                <w:lang w:val="mn-MN"/>
              </w:rPr>
            </w:pPr>
          </w:p>
        </w:tc>
        <w:tc>
          <w:tcPr>
            <w:tcW w:w="1142" w:type="dxa"/>
            <w:gridSpan w:val="9"/>
            <w:vAlign w:val="center"/>
          </w:tcPr>
          <w:p w14:paraId="04F5F80F" w14:textId="77777777" w:rsidR="00F53A1B" w:rsidRPr="0017687C" w:rsidRDefault="00F53A1B" w:rsidP="00F53A1B">
            <w:pPr>
              <w:rPr>
                <w:rFonts w:ascii="Arial" w:hAnsi="Arial" w:cs="Arial"/>
                <w:color w:val="000000" w:themeColor="text1"/>
                <w:sz w:val="16"/>
                <w:szCs w:val="16"/>
                <w:lang w:val="mn-MN"/>
              </w:rPr>
            </w:pPr>
          </w:p>
          <w:p w14:paraId="5B1483DE" w14:textId="77777777" w:rsidR="00F53A1B" w:rsidRPr="0017687C" w:rsidRDefault="00F53A1B" w:rsidP="00F53A1B">
            <w:pPr>
              <w:rPr>
                <w:rFonts w:ascii="Arial" w:hAnsi="Arial" w:cs="Arial"/>
                <w:color w:val="000000" w:themeColor="text1"/>
                <w:sz w:val="16"/>
                <w:szCs w:val="16"/>
              </w:rPr>
            </w:pPr>
          </w:p>
          <w:p w14:paraId="3D13B6E9" w14:textId="77777777" w:rsidR="00F53A1B" w:rsidRPr="0017687C" w:rsidRDefault="00F53A1B" w:rsidP="00F53A1B">
            <w:pPr>
              <w:rPr>
                <w:rFonts w:ascii="Arial" w:hAnsi="Arial" w:cs="Arial"/>
                <w:color w:val="000000" w:themeColor="text1"/>
                <w:sz w:val="16"/>
                <w:szCs w:val="16"/>
              </w:rPr>
            </w:pPr>
          </w:p>
          <w:p w14:paraId="385CEBA0" w14:textId="77777777" w:rsidR="00F53A1B" w:rsidRPr="0017687C" w:rsidRDefault="00F53A1B" w:rsidP="00F53A1B">
            <w:pPr>
              <w:rPr>
                <w:rFonts w:ascii="Arial" w:hAnsi="Arial" w:cs="Arial"/>
                <w:color w:val="000000" w:themeColor="text1"/>
                <w:sz w:val="16"/>
                <w:szCs w:val="16"/>
              </w:rPr>
            </w:pPr>
          </w:p>
          <w:p w14:paraId="5FC830F0" w14:textId="77777777" w:rsidR="00F53A1B" w:rsidRPr="0017687C" w:rsidRDefault="00F53A1B" w:rsidP="00F53A1B">
            <w:pPr>
              <w:rPr>
                <w:rFonts w:ascii="Arial" w:hAnsi="Arial" w:cs="Arial"/>
                <w:color w:val="000000" w:themeColor="text1"/>
                <w:sz w:val="16"/>
                <w:szCs w:val="16"/>
              </w:rPr>
            </w:pPr>
          </w:p>
          <w:p w14:paraId="1E0A62E6" w14:textId="77777777" w:rsidR="00F53A1B" w:rsidRPr="0017687C" w:rsidRDefault="00F53A1B" w:rsidP="00F53A1B">
            <w:pPr>
              <w:rPr>
                <w:rFonts w:ascii="Arial" w:hAnsi="Arial" w:cs="Arial"/>
                <w:color w:val="000000" w:themeColor="text1"/>
                <w:sz w:val="16"/>
                <w:szCs w:val="16"/>
              </w:rPr>
            </w:pPr>
          </w:p>
          <w:p w14:paraId="0F80C0C3" w14:textId="77777777" w:rsidR="00F53A1B" w:rsidRPr="0017687C" w:rsidRDefault="00F53A1B" w:rsidP="00F53A1B">
            <w:pPr>
              <w:rPr>
                <w:rFonts w:ascii="Arial" w:hAnsi="Arial" w:cs="Arial"/>
                <w:color w:val="000000" w:themeColor="text1"/>
                <w:sz w:val="16"/>
                <w:szCs w:val="16"/>
              </w:rPr>
            </w:pPr>
          </w:p>
          <w:p w14:paraId="596FBCF3" w14:textId="77777777" w:rsidR="00F53A1B" w:rsidRPr="0017687C" w:rsidRDefault="00F53A1B" w:rsidP="00F53A1B">
            <w:pPr>
              <w:rPr>
                <w:rFonts w:ascii="Arial" w:hAnsi="Arial" w:cs="Arial"/>
                <w:color w:val="000000" w:themeColor="text1"/>
                <w:sz w:val="16"/>
                <w:szCs w:val="16"/>
              </w:rPr>
            </w:pPr>
          </w:p>
          <w:p w14:paraId="2EB09463" w14:textId="77777777" w:rsidR="00F53A1B" w:rsidRPr="0017687C" w:rsidRDefault="00F53A1B" w:rsidP="00F53A1B">
            <w:pPr>
              <w:rPr>
                <w:rFonts w:ascii="Arial" w:hAnsi="Arial" w:cs="Arial"/>
                <w:color w:val="000000" w:themeColor="text1"/>
                <w:sz w:val="16"/>
                <w:szCs w:val="16"/>
              </w:rPr>
            </w:pPr>
          </w:p>
          <w:p w14:paraId="47397933" w14:textId="77777777" w:rsidR="00F53A1B" w:rsidRPr="0017687C" w:rsidRDefault="00F53A1B" w:rsidP="00F53A1B">
            <w:pPr>
              <w:rPr>
                <w:rFonts w:ascii="Arial" w:hAnsi="Arial" w:cs="Arial"/>
                <w:color w:val="000000" w:themeColor="text1"/>
                <w:sz w:val="16"/>
                <w:szCs w:val="16"/>
              </w:rPr>
            </w:pPr>
          </w:p>
          <w:p w14:paraId="02EB6E33" w14:textId="77777777" w:rsidR="00F53A1B" w:rsidRPr="0017687C" w:rsidRDefault="00F53A1B" w:rsidP="00F53A1B">
            <w:pPr>
              <w:rPr>
                <w:rFonts w:ascii="Arial" w:hAnsi="Arial" w:cs="Arial"/>
                <w:color w:val="000000" w:themeColor="text1"/>
                <w:sz w:val="16"/>
                <w:szCs w:val="16"/>
              </w:rPr>
            </w:pPr>
          </w:p>
          <w:p w14:paraId="1CEF57BF" w14:textId="77777777" w:rsidR="00F53A1B" w:rsidRPr="0017687C" w:rsidRDefault="00F53A1B" w:rsidP="00F53A1B">
            <w:pPr>
              <w:rPr>
                <w:rFonts w:ascii="Arial" w:hAnsi="Arial" w:cs="Arial"/>
                <w:color w:val="000000" w:themeColor="text1"/>
                <w:sz w:val="16"/>
                <w:szCs w:val="16"/>
              </w:rPr>
            </w:pPr>
          </w:p>
          <w:p w14:paraId="2505FD3A" w14:textId="77777777" w:rsidR="00F53A1B" w:rsidRPr="0017687C" w:rsidRDefault="00F53A1B" w:rsidP="00F53A1B">
            <w:pPr>
              <w:rPr>
                <w:rFonts w:ascii="Arial" w:hAnsi="Arial" w:cs="Arial"/>
                <w:color w:val="000000" w:themeColor="text1"/>
                <w:sz w:val="16"/>
                <w:szCs w:val="16"/>
              </w:rPr>
            </w:pPr>
          </w:p>
          <w:p w14:paraId="71D06572" w14:textId="77777777" w:rsidR="00F53A1B" w:rsidRPr="0017687C" w:rsidRDefault="00F53A1B" w:rsidP="00F53A1B">
            <w:pPr>
              <w:rPr>
                <w:rFonts w:ascii="Arial" w:hAnsi="Arial" w:cs="Arial"/>
                <w:color w:val="000000" w:themeColor="text1"/>
                <w:sz w:val="16"/>
                <w:szCs w:val="16"/>
              </w:rPr>
            </w:pPr>
          </w:p>
          <w:p w14:paraId="62D0BC46" w14:textId="77777777" w:rsidR="00F53A1B" w:rsidRPr="0017687C" w:rsidRDefault="00F53A1B" w:rsidP="00F53A1B">
            <w:pPr>
              <w:rPr>
                <w:rFonts w:ascii="Arial" w:hAnsi="Arial" w:cs="Arial"/>
                <w:color w:val="000000" w:themeColor="text1"/>
                <w:sz w:val="16"/>
                <w:szCs w:val="16"/>
              </w:rPr>
            </w:pPr>
          </w:p>
          <w:p w14:paraId="145070EB" w14:textId="77777777" w:rsidR="00F53A1B" w:rsidRPr="0017687C" w:rsidRDefault="00F53A1B" w:rsidP="00F53A1B">
            <w:pPr>
              <w:jc w:val="center"/>
              <w:rPr>
                <w:rFonts w:ascii="Arial" w:hAnsi="Arial" w:cs="Arial"/>
                <w:color w:val="000000" w:themeColor="text1"/>
                <w:sz w:val="16"/>
                <w:szCs w:val="16"/>
                <w:lang w:val="mn-MN"/>
              </w:rPr>
            </w:pPr>
          </w:p>
          <w:p w14:paraId="50D26E4E" w14:textId="77777777" w:rsidR="00F53A1B" w:rsidRPr="0017687C" w:rsidRDefault="00F53A1B" w:rsidP="00F53A1B">
            <w:pP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p w14:paraId="33DE8E43" w14:textId="77777777" w:rsidR="00F53A1B" w:rsidRPr="0017687C" w:rsidRDefault="00F53A1B" w:rsidP="00F53A1B">
            <w:pPr>
              <w:jc w:val="center"/>
              <w:rPr>
                <w:rFonts w:ascii="Arial" w:hAnsi="Arial" w:cs="Arial"/>
                <w:color w:val="000000" w:themeColor="text1"/>
                <w:sz w:val="16"/>
                <w:szCs w:val="16"/>
                <w:lang w:val="mn-MN"/>
              </w:rPr>
            </w:pPr>
          </w:p>
          <w:p w14:paraId="7C0477B4" w14:textId="77777777" w:rsidR="00F53A1B" w:rsidRPr="0017687C" w:rsidRDefault="00F53A1B" w:rsidP="00F53A1B">
            <w:pPr>
              <w:jc w:val="center"/>
              <w:rPr>
                <w:rFonts w:ascii="Arial" w:hAnsi="Arial" w:cs="Arial"/>
                <w:color w:val="000000" w:themeColor="text1"/>
                <w:sz w:val="16"/>
                <w:szCs w:val="16"/>
                <w:lang w:val="mn-MN"/>
              </w:rPr>
            </w:pPr>
          </w:p>
          <w:p w14:paraId="52712CA6" w14:textId="77777777" w:rsidR="00F53A1B" w:rsidRPr="0017687C" w:rsidRDefault="00F53A1B" w:rsidP="00F53A1B">
            <w:pPr>
              <w:jc w:val="center"/>
              <w:rPr>
                <w:rFonts w:ascii="Arial" w:hAnsi="Arial" w:cs="Arial"/>
                <w:color w:val="000000" w:themeColor="text1"/>
                <w:sz w:val="16"/>
                <w:szCs w:val="16"/>
                <w:lang w:val="mn-MN"/>
              </w:rPr>
            </w:pPr>
          </w:p>
          <w:p w14:paraId="5ACACAAC" w14:textId="77777777" w:rsidR="00F53A1B" w:rsidRPr="0017687C" w:rsidRDefault="00F53A1B" w:rsidP="00F53A1B">
            <w:pPr>
              <w:jc w:val="center"/>
              <w:rPr>
                <w:rFonts w:ascii="Arial" w:hAnsi="Arial" w:cs="Arial"/>
                <w:color w:val="000000" w:themeColor="text1"/>
                <w:sz w:val="16"/>
                <w:szCs w:val="16"/>
                <w:lang w:val="mn-MN"/>
              </w:rPr>
            </w:pPr>
          </w:p>
          <w:p w14:paraId="30CE17AE" w14:textId="77777777" w:rsidR="00F53A1B" w:rsidRPr="0017687C" w:rsidRDefault="00F53A1B" w:rsidP="00F53A1B">
            <w:pPr>
              <w:jc w:val="center"/>
              <w:rPr>
                <w:rFonts w:ascii="Arial" w:hAnsi="Arial" w:cs="Arial"/>
                <w:color w:val="000000" w:themeColor="text1"/>
                <w:sz w:val="16"/>
                <w:szCs w:val="16"/>
                <w:lang w:val="mn-MN"/>
              </w:rPr>
            </w:pPr>
          </w:p>
          <w:p w14:paraId="6D6F36F7" w14:textId="77777777" w:rsidR="00F53A1B" w:rsidRPr="0017687C" w:rsidRDefault="00F53A1B" w:rsidP="00F53A1B">
            <w:pPr>
              <w:rPr>
                <w:rFonts w:ascii="Arial" w:hAnsi="Arial" w:cs="Arial"/>
                <w:color w:val="000000" w:themeColor="text1"/>
                <w:sz w:val="16"/>
                <w:szCs w:val="16"/>
                <w:lang w:val="mn-MN"/>
              </w:rPr>
            </w:pPr>
          </w:p>
          <w:p w14:paraId="5E9C89E1" w14:textId="77777777" w:rsidR="00F53A1B" w:rsidRPr="0017687C" w:rsidRDefault="00F53A1B" w:rsidP="00F53A1B">
            <w:pPr>
              <w:rPr>
                <w:rFonts w:ascii="Arial" w:hAnsi="Arial" w:cs="Arial"/>
                <w:color w:val="000000" w:themeColor="text1"/>
                <w:sz w:val="16"/>
                <w:szCs w:val="16"/>
                <w:lang w:val="mn-MN"/>
              </w:rPr>
            </w:pPr>
          </w:p>
          <w:p w14:paraId="36626929" w14:textId="77777777" w:rsidR="00F53A1B" w:rsidRPr="0017687C" w:rsidRDefault="00F53A1B" w:rsidP="00F53A1B">
            <w:pPr>
              <w:rPr>
                <w:rFonts w:ascii="Arial" w:hAnsi="Arial" w:cs="Arial"/>
                <w:color w:val="000000" w:themeColor="text1"/>
                <w:sz w:val="16"/>
                <w:szCs w:val="16"/>
                <w:lang w:val="mn-MN"/>
              </w:rPr>
            </w:pPr>
          </w:p>
          <w:p w14:paraId="78691D5D" w14:textId="77777777" w:rsidR="00F53A1B" w:rsidRPr="0017687C" w:rsidRDefault="00F53A1B" w:rsidP="00F53A1B">
            <w:pPr>
              <w:rPr>
                <w:rFonts w:ascii="Arial" w:hAnsi="Arial" w:cs="Arial"/>
                <w:color w:val="000000" w:themeColor="text1"/>
                <w:sz w:val="16"/>
                <w:szCs w:val="16"/>
                <w:lang w:val="mn-MN"/>
              </w:rPr>
            </w:pPr>
          </w:p>
          <w:p w14:paraId="73985FF5" w14:textId="77777777" w:rsidR="00F53A1B" w:rsidRPr="0017687C" w:rsidRDefault="00F53A1B" w:rsidP="00F53A1B">
            <w:pPr>
              <w:rPr>
                <w:rFonts w:ascii="Arial" w:hAnsi="Arial" w:cs="Arial"/>
                <w:color w:val="000000" w:themeColor="text1"/>
                <w:sz w:val="16"/>
                <w:szCs w:val="16"/>
                <w:lang w:val="mn-MN"/>
              </w:rPr>
            </w:pPr>
          </w:p>
          <w:p w14:paraId="37A63EDA" w14:textId="77777777" w:rsidR="00F53A1B" w:rsidRPr="0017687C" w:rsidRDefault="00F53A1B" w:rsidP="00F53A1B">
            <w:pPr>
              <w:rPr>
                <w:rFonts w:ascii="Arial" w:hAnsi="Arial" w:cs="Arial"/>
                <w:color w:val="000000" w:themeColor="text1"/>
                <w:sz w:val="16"/>
                <w:szCs w:val="16"/>
                <w:lang w:val="mn-MN"/>
              </w:rPr>
            </w:pPr>
          </w:p>
          <w:p w14:paraId="7FC60CFB" w14:textId="77777777" w:rsidR="00F53A1B" w:rsidRPr="0017687C" w:rsidRDefault="00F53A1B" w:rsidP="00F53A1B">
            <w:pPr>
              <w:rPr>
                <w:rFonts w:ascii="Arial" w:hAnsi="Arial" w:cs="Arial"/>
                <w:color w:val="000000" w:themeColor="text1"/>
                <w:sz w:val="16"/>
                <w:szCs w:val="16"/>
                <w:lang w:val="mn-MN"/>
              </w:rPr>
            </w:pPr>
          </w:p>
          <w:p w14:paraId="6BECE694" w14:textId="77777777" w:rsidR="00F53A1B" w:rsidRPr="0017687C" w:rsidRDefault="00F53A1B" w:rsidP="00F53A1B">
            <w:pPr>
              <w:rPr>
                <w:rFonts w:ascii="Arial" w:hAnsi="Arial" w:cs="Arial"/>
                <w:color w:val="000000" w:themeColor="text1"/>
                <w:sz w:val="16"/>
                <w:szCs w:val="16"/>
                <w:lang w:val="mn-MN"/>
              </w:rPr>
            </w:pPr>
          </w:p>
          <w:p w14:paraId="7A569D18" w14:textId="77777777" w:rsidR="00F53A1B" w:rsidRPr="0017687C" w:rsidRDefault="00F53A1B" w:rsidP="00F53A1B">
            <w:pPr>
              <w:jc w:val="center"/>
              <w:rPr>
                <w:rFonts w:ascii="Arial" w:hAnsi="Arial" w:cs="Arial"/>
                <w:color w:val="000000" w:themeColor="text1"/>
                <w:sz w:val="16"/>
                <w:szCs w:val="16"/>
                <w:lang w:val="mn-MN"/>
              </w:rPr>
            </w:pPr>
          </w:p>
        </w:tc>
        <w:tc>
          <w:tcPr>
            <w:tcW w:w="1552" w:type="dxa"/>
            <w:gridSpan w:val="7"/>
            <w:vAlign w:val="center"/>
          </w:tcPr>
          <w:p w14:paraId="67D5A01F"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Давсны зохистой хэрэглээг   74 өрх, 69 иргэнд сурталчил-сан.</w:t>
            </w:r>
          </w:p>
          <w:p w14:paraId="096CAF97" w14:textId="77777777" w:rsidR="00F53A1B" w:rsidRPr="0017687C" w:rsidRDefault="00F53A1B" w:rsidP="00F53A1B">
            <w:pPr>
              <w:jc w:val="both"/>
              <w:rPr>
                <w:rFonts w:ascii="Arial" w:hAnsi="Arial" w:cs="Arial"/>
                <w:sz w:val="16"/>
                <w:szCs w:val="16"/>
                <w:lang w:val="mn-MN"/>
              </w:rPr>
            </w:pPr>
          </w:p>
          <w:p w14:paraId="67FA2ECC" w14:textId="77777777" w:rsidR="00F53A1B" w:rsidRPr="0017687C" w:rsidRDefault="00F53A1B" w:rsidP="00F53A1B">
            <w:pPr>
              <w:jc w:val="both"/>
              <w:rPr>
                <w:rFonts w:ascii="Arial" w:hAnsi="Arial" w:cs="Arial"/>
                <w:sz w:val="16"/>
                <w:szCs w:val="16"/>
                <w:lang w:val="mn-MN"/>
              </w:rPr>
            </w:pPr>
          </w:p>
          <w:p w14:paraId="03E2476B" w14:textId="77777777" w:rsidR="00F53A1B" w:rsidRPr="0017687C" w:rsidRDefault="00F53A1B" w:rsidP="00F53A1B">
            <w:pPr>
              <w:jc w:val="both"/>
              <w:rPr>
                <w:rFonts w:ascii="Arial" w:hAnsi="Arial" w:cs="Arial"/>
                <w:sz w:val="16"/>
                <w:szCs w:val="16"/>
                <w:lang w:val="mn-MN"/>
              </w:rPr>
            </w:pPr>
          </w:p>
          <w:p w14:paraId="1ADA784A" w14:textId="77777777" w:rsidR="00F53A1B" w:rsidRPr="0017687C" w:rsidRDefault="00F53A1B" w:rsidP="00F53A1B">
            <w:pPr>
              <w:jc w:val="both"/>
              <w:rPr>
                <w:rFonts w:ascii="Arial" w:hAnsi="Arial" w:cs="Arial"/>
                <w:sz w:val="16"/>
                <w:szCs w:val="16"/>
                <w:lang w:val="mn-MN"/>
              </w:rPr>
            </w:pPr>
          </w:p>
          <w:p w14:paraId="4A456D00" w14:textId="77777777" w:rsidR="00F53A1B" w:rsidRPr="0017687C" w:rsidRDefault="00F53A1B" w:rsidP="00F53A1B">
            <w:pPr>
              <w:jc w:val="both"/>
              <w:rPr>
                <w:rFonts w:ascii="Arial" w:hAnsi="Arial" w:cs="Arial"/>
                <w:sz w:val="16"/>
                <w:szCs w:val="16"/>
                <w:lang w:val="mn-MN"/>
              </w:rPr>
            </w:pPr>
          </w:p>
          <w:p w14:paraId="647362BA" w14:textId="77777777" w:rsidR="00F53A1B" w:rsidRPr="0017687C" w:rsidRDefault="00F53A1B" w:rsidP="00F53A1B">
            <w:pPr>
              <w:jc w:val="both"/>
              <w:rPr>
                <w:rFonts w:ascii="Arial" w:hAnsi="Arial" w:cs="Arial"/>
                <w:sz w:val="16"/>
                <w:szCs w:val="16"/>
                <w:lang w:val="mn-MN"/>
              </w:rPr>
            </w:pPr>
          </w:p>
          <w:p w14:paraId="399F6F95" w14:textId="77777777" w:rsidR="00F53A1B" w:rsidRPr="0017687C" w:rsidRDefault="00F53A1B" w:rsidP="00F53A1B">
            <w:pPr>
              <w:jc w:val="both"/>
              <w:rPr>
                <w:rFonts w:ascii="Arial" w:hAnsi="Arial" w:cs="Arial"/>
                <w:sz w:val="16"/>
                <w:szCs w:val="16"/>
                <w:lang w:val="mn-MN"/>
              </w:rPr>
            </w:pPr>
          </w:p>
          <w:p w14:paraId="34888431" w14:textId="77777777" w:rsidR="00F53A1B" w:rsidRPr="0017687C" w:rsidRDefault="00F53A1B" w:rsidP="00F53A1B">
            <w:pPr>
              <w:jc w:val="both"/>
              <w:rPr>
                <w:rFonts w:ascii="Arial" w:hAnsi="Arial" w:cs="Arial"/>
                <w:sz w:val="16"/>
                <w:szCs w:val="16"/>
                <w:lang w:val="mn-MN"/>
              </w:rPr>
            </w:pPr>
          </w:p>
          <w:p w14:paraId="74441634" w14:textId="77777777" w:rsidR="00F53A1B" w:rsidRPr="0017687C" w:rsidRDefault="00F53A1B" w:rsidP="00F53A1B">
            <w:pPr>
              <w:jc w:val="both"/>
              <w:rPr>
                <w:rFonts w:ascii="Arial" w:hAnsi="Arial" w:cs="Arial"/>
                <w:sz w:val="16"/>
                <w:szCs w:val="16"/>
                <w:lang w:val="mn-MN"/>
              </w:rPr>
            </w:pPr>
          </w:p>
          <w:p w14:paraId="7314B0E3" w14:textId="77777777" w:rsidR="00F53A1B" w:rsidRPr="0017687C" w:rsidRDefault="00F53A1B" w:rsidP="00F53A1B">
            <w:pPr>
              <w:jc w:val="both"/>
              <w:rPr>
                <w:rFonts w:ascii="Arial" w:hAnsi="Arial" w:cs="Arial"/>
                <w:sz w:val="16"/>
                <w:szCs w:val="16"/>
                <w:lang w:val="mn-MN"/>
              </w:rPr>
            </w:pPr>
          </w:p>
          <w:p w14:paraId="7BD2F929" w14:textId="77777777" w:rsidR="00F53A1B" w:rsidRPr="0017687C" w:rsidRDefault="00F53A1B" w:rsidP="00F53A1B">
            <w:pPr>
              <w:jc w:val="both"/>
              <w:rPr>
                <w:rFonts w:ascii="Arial" w:hAnsi="Arial" w:cs="Arial"/>
                <w:sz w:val="16"/>
                <w:szCs w:val="16"/>
                <w:lang w:val="mn-MN"/>
              </w:rPr>
            </w:pPr>
          </w:p>
          <w:p w14:paraId="67AD8E1B" w14:textId="77777777" w:rsidR="00F53A1B" w:rsidRPr="0017687C" w:rsidRDefault="00F53A1B" w:rsidP="00F53A1B">
            <w:pPr>
              <w:jc w:val="both"/>
              <w:rPr>
                <w:rFonts w:ascii="Arial" w:hAnsi="Arial" w:cs="Arial"/>
                <w:sz w:val="16"/>
                <w:szCs w:val="16"/>
                <w:lang w:val="mn-MN"/>
              </w:rPr>
            </w:pPr>
          </w:p>
          <w:p w14:paraId="2998DDAB"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5 төрлийн зөвлөмж гаргаж   ЭМТ-ийн цахим хуудсаар сурталчил-сан.</w:t>
            </w:r>
          </w:p>
          <w:p w14:paraId="687CAA3B" w14:textId="77777777" w:rsidR="00F53A1B" w:rsidRPr="0017687C" w:rsidRDefault="00F53A1B" w:rsidP="00F53A1B">
            <w:pPr>
              <w:jc w:val="both"/>
              <w:rPr>
                <w:rFonts w:ascii="Arial" w:hAnsi="Arial" w:cs="Arial"/>
                <w:sz w:val="16"/>
                <w:szCs w:val="16"/>
                <w:lang w:val="mn-MN"/>
              </w:rPr>
            </w:pPr>
          </w:p>
          <w:p w14:paraId="0FD0851F" w14:textId="77777777" w:rsidR="00F53A1B" w:rsidRPr="0017687C" w:rsidRDefault="00F53A1B" w:rsidP="00F53A1B">
            <w:pPr>
              <w:jc w:val="both"/>
              <w:rPr>
                <w:rFonts w:ascii="Arial" w:hAnsi="Arial" w:cs="Arial"/>
                <w:sz w:val="16"/>
                <w:szCs w:val="16"/>
                <w:lang w:val="mn-MN"/>
              </w:rPr>
            </w:pPr>
          </w:p>
          <w:p w14:paraId="4D8FAAC9" w14:textId="77777777" w:rsidR="00F53A1B" w:rsidRPr="0017687C" w:rsidRDefault="00F53A1B" w:rsidP="00F53A1B">
            <w:pPr>
              <w:jc w:val="both"/>
              <w:rPr>
                <w:rFonts w:ascii="Arial" w:hAnsi="Arial" w:cs="Arial"/>
                <w:sz w:val="16"/>
                <w:szCs w:val="16"/>
                <w:lang w:val="mn-MN"/>
              </w:rPr>
            </w:pPr>
          </w:p>
          <w:p w14:paraId="119B93B8"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Иргэдэд зөвлөмж тарааж ажилласан.</w:t>
            </w:r>
          </w:p>
          <w:p w14:paraId="187EBE1B" w14:textId="77777777" w:rsidR="00F53A1B" w:rsidRPr="0017687C" w:rsidRDefault="00F53A1B" w:rsidP="00F53A1B">
            <w:pPr>
              <w:jc w:val="both"/>
              <w:rPr>
                <w:rFonts w:ascii="Arial" w:hAnsi="Arial" w:cs="Arial"/>
                <w:sz w:val="16"/>
                <w:szCs w:val="16"/>
                <w:lang w:val="mn-MN"/>
              </w:rPr>
            </w:pPr>
          </w:p>
          <w:p w14:paraId="27686D68" w14:textId="77777777" w:rsidR="00F53A1B" w:rsidRPr="0017687C" w:rsidRDefault="00F53A1B" w:rsidP="00F53A1B">
            <w:pPr>
              <w:jc w:val="both"/>
              <w:rPr>
                <w:rFonts w:ascii="Arial" w:hAnsi="Arial" w:cs="Arial"/>
                <w:sz w:val="16"/>
                <w:szCs w:val="16"/>
                <w:lang w:val="mn-MN"/>
              </w:rPr>
            </w:pPr>
          </w:p>
          <w:p w14:paraId="6C39E660" w14:textId="77777777" w:rsidR="00F53A1B" w:rsidRPr="0017687C" w:rsidRDefault="00F53A1B" w:rsidP="00F53A1B">
            <w:pPr>
              <w:jc w:val="both"/>
              <w:rPr>
                <w:rFonts w:ascii="Arial" w:hAnsi="Arial" w:cs="Arial"/>
                <w:sz w:val="16"/>
                <w:szCs w:val="16"/>
                <w:lang w:val="mn-MN"/>
              </w:rPr>
            </w:pPr>
          </w:p>
          <w:p w14:paraId="514FD77E"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Цахимаар сургалт зохион байгуулж 192 хандалт авсан.</w:t>
            </w:r>
          </w:p>
          <w:p w14:paraId="7F0AD3C3" w14:textId="77777777" w:rsidR="00F53A1B" w:rsidRPr="0017687C" w:rsidRDefault="00F53A1B" w:rsidP="00F53A1B">
            <w:pPr>
              <w:jc w:val="center"/>
              <w:rPr>
                <w:rFonts w:ascii="Arial" w:hAnsi="Arial" w:cs="Arial"/>
                <w:sz w:val="16"/>
                <w:szCs w:val="16"/>
                <w:lang w:val="mn-MN"/>
              </w:rPr>
            </w:pPr>
          </w:p>
          <w:p w14:paraId="79810C42" w14:textId="77777777" w:rsidR="00F53A1B" w:rsidRPr="0017687C" w:rsidRDefault="00F53A1B" w:rsidP="00F53A1B">
            <w:pPr>
              <w:jc w:val="center"/>
              <w:rPr>
                <w:rFonts w:ascii="Arial" w:hAnsi="Arial" w:cs="Arial"/>
                <w:sz w:val="16"/>
                <w:szCs w:val="16"/>
                <w:lang w:val="mn-MN"/>
              </w:rPr>
            </w:pPr>
          </w:p>
          <w:p w14:paraId="66C04A11" w14:textId="77777777" w:rsidR="00F53A1B" w:rsidRPr="0017687C" w:rsidRDefault="00F53A1B" w:rsidP="00F53A1B">
            <w:pPr>
              <w:jc w:val="center"/>
              <w:rPr>
                <w:rFonts w:ascii="Arial" w:hAnsi="Arial" w:cs="Arial"/>
                <w:sz w:val="16"/>
                <w:szCs w:val="16"/>
                <w:lang w:val="mn-MN"/>
              </w:rPr>
            </w:pPr>
          </w:p>
          <w:p w14:paraId="79E66562" w14:textId="77777777" w:rsidR="00F53A1B" w:rsidRPr="0017687C" w:rsidRDefault="00F53A1B" w:rsidP="00F53A1B">
            <w:pPr>
              <w:jc w:val="center"/>
              <w:rPr>
                <w:rFonts w:ascii="Arial" w:hAnsi="Arial" w:cs="Arial"/>
                <w:sz w:val="16"/>
                <w:szCs w:val="16"/>
                <w:lang w:val="mn-MN"/>
              </w:rPr>
            </w:pPr>
          </w:p>
          <w:p w14:paraId="16CC606F" w14:textId="77777777" w:rsidR="00F53A1B" w:rsidRPr="0017687C" w:rsidRDefault="00F53A1B" w:rsidP="00F53A1B">
            <w:pPr>
              <w:jc w:val="center"/>
              <w:rPr>
                <w:rFonts w:ascii="Arial" w:hAnsi="Arial" w:cs="Arial"/>
                <w:sz w:val="16"/>
                <w:szCs w:val="16"/>
                <w:lang w:val="mn-MN"/>
              </w:rPr>
            </w:pPr>
          </w:p>
          <w:p w14:paraId="38BE07B6" w14:textId="77777777" w:rsidR="00F53A1B" w:rsidRPr="0017687C" w:rsidRDefault="00F53A1B" w:rsidP="00F53A1B">
            <w:pPr>
              <w:rPr>
                <w:rFonts w:ascii="Arial" w:hAnsi="Arial" w:cs="Arial"/>
                <w:sz w:val="16"/>
                <w:szCs w:val="16"/>
                <w:lang w:val="mn-MN"/>
              </w:rPr>
            </w:pPr>
          </w:p>
        </w:tc>
        <w:tc>
          <w:tcPr>
            <w:tcW w:w="1146" w:type="dxa"/>
            <w:gridSpan w:val="7"/>
            <w:vAlign w:val="center"/>
          </w:tcPr>
          <w:p w14:paraId="6D3A9048"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Давсны зохистой хэрэглээний сургалтад байгуулла-гын тогооч нар 100%, иргэдийн </w:t>
            </w:r>
          </w:p>
          <w:p w14:paraId="7ABDF8B6"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10%-ийг хамруулах, </w:t>
            </w:r>
          </w:p>
          <w:p w14:paraId="6FC6A0FD" w14:textId="77777777" w:rsidR="00F53A1B" w:rsidRPr="0017687C" w:rsidRDefault="00F53A1B" w:rsidP="00F53A1B">
            <w:pPr>
              <w:jc w:val="both"/>
              <w:rPr>
                <w:rFonts w:ascii="Arial" w:hAnsi="Arial" w:cs="Arial"/>
                <w:color w:val="000000" w:themeColor="text1"/>
                <w:sz w:val="16"/>
                <w:szCs w:val="16"/>
                <w:lang w:val="mn-MN"/>
              </w:rPr>
            </w:pPr>
          </w:p>
          <w:p w14:paraId="30A48234" w14:textId="77777777" w:rsidR="00F53A1B" w:rsidRPr="0017687C" w:rsidRDefault="00F53A1B" w:rsidP="00F53A1B">
            <w:pPr>
              <w:jc w:val="both"/>
              <w:rPr>
                <w:rFonts w:ascii="Arial" w:hAnsi="Arial" w:cs="Arial"/>
                <w:color w:val="000000" w:themeColor="text1"/>
                <w:sz w:val="16"/>
                <w:szCs w:val="16"/>
                <w:lang w:val="mn-MN"/>
              </w:rPr>
            </w:pPr>
          </w:p>
          <w:p w14:paraId="3223CF72" w14:textId="77777777" w:rsidR="00F53A1B" w:rsidRPr="0017687C" w:rsidRDefault="00F53A1B" w:rsidP="00F53A1B">
            <w:pPr>
              <w:jc w:val="both"/>
              <w:rPr>
                <w:rFonts w:ascii="Arial" w:hAnsi="Arial" w:cs="Arial"/>
                <w:color w:val="000000" w:themeColor="text1"/>
                <w:sz w:val="16"/>
                <w:szCs w:val="16"/>
                <w:lang w:val="mn-MN"/>
              </w:rPr>
            </w:pPr>
          </w:p>
          <w:p w14:paraId="22DA17FD" w14:textId="77777777" w:rsidR="00F53A1B" w:rsidRPr="0017687C" w:rsidRDefault="00F53A1B" w:rsidP="00F53A1B">
            <w:pPr>
              <w:jc w:val="both"/>
              <w:rPr>
                <w:rFonts w:ascii="Arial" w:hAnsi="Arial" w:cs="Arial"/>
                <w:color w:val="000000" w:themeColor="text1"/>
                <w:sz w:val="16"/>
                <w:szCs w:val="16"/>
                <w:lang w:val="mn-MN"/>
              </w:rPr>
            </w:pPr>
          </w:p>
          <w:p w14:paraId="321B04DF" w14:textId="77777777" w:rsidR="00F53A1B" w:rsidRPr="0017687C" w:rsidRDefault="00F53A1B" w:rsidP="00F53A1B">
            <w:pPr>
              <w:jc w:val="both"/>
              <w:rPr>
                <w:rFonts w:ascii="Arial" w:hAnsi="Arial" w:cs="Arial"/>
                <w:color w:val="000000" w:themeColor="text1"/>
                <w:sz w:val="16"/>
                <w:szCs w:val="16"/>
                <w:lang w:val="mn-MN"/>
              </w:rPr>
            </w:pPr>
          </w:p>
          <w:p w14:paraId="57A2B30F"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ЕБС-ийн ахлах, дунд бүлгийн хүүхдүүд-50% хамруулах</w:t>
            </w:r>
          </w:p>
          <w:p w14:paraId="17BC33C6" w14:textId="77777777" w:rsidR="00F53A1B" w:rsidRPr="0017687C" w:rsidRDefault="00F53A1B" w:rsidP="00F53A1B">
            <w:pPr>
              <w:rPr>
                <w:rFonts w:ascii="Arial" w:hAnsi="Arial" w:cs="Arial"/>
                <w:color w:val="000000" w:themeColor="text1"/>
                <w:sz w:val="16"/>
                <w:szCs w:val="16"/>
                <w:lang w:val="mn-MN"/>
              </w:rPr>
            </w:pPr>
          </w:p>
          <w:p w14:paraId="0447E88A" w14:textId="77777777" w:rsidR="00F53A1B" w:rsidRPr="0017687C" w:rsidRDefault="00F53A1B" w:rsidP="00F53A1B">
            <w:pP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Хүн амын 270 буюу 24% -д осол гэмтлээс сэргийлэх, авах арга хэмжээний талаар мэдээлэл хүргэх</w:t>
            </w:r>
          </w:p>
          <w:p w14:paraId="23D767CC" w14:textId="77777777" w:rsidR="00F53A1B" w:rsidRPr="0017687C" w:rsidRDefault="00F53A1B" w:rsidP="00F53A1B">
            <w:pPr>
              <w:rPr>
                <w:rFonts w:ascii="Arial" w:hAnsi="Arial" w:cs="Arial"/>
                <w:color w:val="000000" w:themeColor="text1"/>
                <w:sz w:val="16"/>
                <w:szCs w:val="16"/>
                <w:lang w:val="mn-MN"/>
              </w:rPr>
            </w:pPr>
          </w:p>
          <w:p w14:paraId="19B5BE4D" w14:textId="77777777" w:rsidR="00F53A1B" w:rsidRPr="0017687C" w:rsidRDefault="00F53A1B" w:rsidP="00F53A1B">
            <w:pPr>
              <w:rPr>
                <w:rFonts w:ascii="Arial" w:hAnsi="Arial" w:cs="Arial"/>
                <w:color w:val="000000" w:themeColor="text1"/>
                <w:sz w:val="16"/>
                <w:szCs w:val="16"/>
                <w:lang w:val="mn-MN"/>
              </w:rPr>
            </w:pPr>
          </w:p>
          <w:p w14:paraId="55B0ACC1" w14:textId="77777777" w:rsidR="00F53A1B" w:rsidRPr="0017687C" w:rsidRDefault="00F53A1B" w:rsidP="00F53A1B">
            <w:pPr>
              <w:rPr>
                <w:rFonts w:ascii="Arial" w:hAnsi="Arial" w:cs="Arial"/>
                <w:color w:val="000000" w:themeColor="text1"/>
                <w:sz w:val="16"/>
                <w:szCs w:val="16"/>
                <w:lang w:val="mn-MN"/>
              </w:rPr>
            </w:pPr>
          </w:p>
          <w:p w14:paraId="75E051E9" w14:textId="77777777" w:rsidR="00F53A1B" w:rsidRPr="0017687C" w:rsidRDefault="00F53A1B" w:rsidP="00F53A1B">
            <w:pPr>
              <w:rPr>
                <w:rFonts w:ascii="Arial" w:hAnsi="Arial" w:cs="Arial"/>
                <w:color w:val="000000" w:themeColor="text1"/>
                <w:sz w:val="16"/>
                <w:szCs w:val="16"/>
                <w:lang w:val="mn-MN"/>
              </w:rPr>
            </w:pPr>
          </w:p>
          <w:p w14:paraId="39B343C4" w14:textId="77777777" w:rsidR="00F53A1B" w:rsidRPr="0017687C" w:rsidRDefault="00F53A1B" w:rsidP="00F53A1B">
            <w:pPr>
              <w:rPr>
                <w:rFonts w:ascii="Arial" w:hAnsi="Arial" w:cs="Arial"/>
                <w:color w:val="000000" w:themeColor="text1"/>
                <w:sz w:val="16"/>
                <w:szCs w:val="16"/>
                <w:lang w:val="mn-MN"/>
              </w:rPr>
            </w:pPr>
          </w:p>
          <w:p w14:paraId="2D3B943D" w14:textId="77777777" w:rsidR="00F53A1B" w:rsidRPr="0017687C" w:rsidRDefault="00F53A1B" w:rsidP="00F53A1B">
            <w:pPr>
              <w:rPr>
                <w:rFonts w:ascii="Arial" w:hAnsi="Arial" w:cs="Arial"/>
                <w:color w:val="000000" w:themeColor="text1"/>
                <w:sz w:val="16"/>
                <w:szCs w:val="16"/>
                <w:lang w:val="mn-MN"/>
              </w:rPr>
            </w:pPr>
          </w:p>
          <w:p w14:paraId="61B2C06D" w14:textId="77777777" w:rsidR="00F53A1B" w:rsidRPr="0017687C" w:rsidRDefault="00F53A1B" w:rsidP="00F53A1B">
            <w:pPr>
              <w:rPr>
                <w:rFonts w:ascii="Arial" w:hAnsi="Arial" w:cs="Arial"/>
                <w:color w:val="000000" w:themeColor="text1"/>
                <w:sz w:val="16"/>
                <w:szCs w:val="16"/>
                <w:lang w:val="mn-MN"/>
              </w:rPr>
            </w:pPr>
          </w:p>
          <w:p w14:paraId="2A1AE6EE" w14:textId="77777777" w:rsidR="00F53A1B" w:rsidRPr="0017687C" w:rsidRDefault="00F53A1B" w:rsidP="00F53A1B">
            <w:pPr>
              <w:rPr>
                <w:rFonts w:ascii="Arial" w:hAnsi="Arial" w:cs="Arial"/>
                <w:color w:val="000000" w:themeColor="text1"/>
                <w:sz w:val="16"/>
                <w:szCs w:val="16"/>
                <w:lang w:val="mn-MN"/>
              </w:rPr>
            </w:pPr>
          </w:p>
        </w:tc>
        <w:tc>
          <w:tcPr>
            <w:tcW w:w="726" w:type="dxa"/>
            <w:gridSpan w:val="6"/>
            <w:vAlign w:val="center"/>
          </w:tcPr>
          <w:p w14:paraId="651A148C" w14:textId="0614344B"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1.5</w:t>
            </w:r>
          </w:p>
        </w:tc>
        <w:tc>
          <w:tcPr>
            <w:tcW w:w="966" w:type="dxa"/>
            <w:gridSpan w:val="5"/>
            <w:vAlign w:val="center"/>
          </w:tcPr>
          <w:p w14:paraId="349321C4" w14:textId="1E8F9A03"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1.5</w:t>
            </w:r>
          </w:p>
        </w:tc>
        <w:tc>
          <w:tcPr>
            <w:tcW w:w="5647" w:type="dxa"/>
          </w:tcPr>
          <w:p w14:paraId="1541497C" w14:textId="40994F88"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“Давсны хэрэглээг бууруулах ач холбогдол, хор уршиг“ зөвлөгөөг 2 байгууллага, 750 иргэнд өгч, зөвлөмж тарааж, “Давс багатай ч амттай” 15 төрлийн хоол, 7 төрлийн жүүсээр амталгаат сургалтанд 124 иргэнийг хамруул</w:t>
            </w:r>
            <w:r w:rsidRPr="0017687C">
              <w:rPr>
                <w:rFonts w:ascii="Arial" w:hAnsi="Arial" w:cs="Arial"/>
                <w:sz w:val="16"/>
                <w:szCs w:val="16"/>
                <w:lang w:val="mn-MN" w:bidi="mn-Mong-MN"/>
              </w:rPr>
              <w:t>ж</w:t>
            </w:r>
            <w:r w:rsidRPr="0017687C">
              <w:rPr>
                <w:rFonts w:ascii="Arial" w:hAnsi="Arial" w:cs="Arial"/>
                <w:sz w:val="16"/>
                <w:szCs w:val="16"/>
                <w:lang w:val="mn-MN"/>
              </w:rPr>
              <w:t xml:space="preserve"> сургалтад оролцогч иргэдийн 27 буюу 81% хувь давсгүй цай ууж хэвшсэн байна.</w:t>
            </w:r>
          </w:p>
          <w:p w14:paraId="24234E56" w14:textId="77777777" w:rsidR="00F53A1B" w:rsidRPr="0017687C" w:rsidRDefault="00F53A1B" w:rsidP="00F53A1B">
            <w:pPr>
              <w:jc w:val="both"/>
              <w:rPr>
                <w:rFonts w:ascii="Arial" w:hAnsi="Arial" w:cs="Arial"/>
                <w:sz w:val="16"/>
                <w:szCs w:val="16"/>
                <w:lang w:val="mn-MN"/>
              </w:rPr>
            </w:pPr>
          </w:p>
          <w:p w14:paraId="0D892CCA" w14:textId="3A63BDAD"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 xml:space="preserve">Аймгийн “АА-ийн нийгэмлэгээс” 6 гишүүний бүрэлдэхүүнтэй “Зөв амьдаръя, Зөвөөр үлгэрлэе”  сургалтад 62 иргэн,  аймгийн ГХУСАЗСЗ-өөс төрийн албан хаагч, иргэдэд архи согтууруулах ундааны зохисгүй хэрэглээ, түүний хор хөнөөлийг ойлгуулах “Хандлагаа өөрчилье”, “Одоо л больё” сургалтанд 89 төрийн албан хаагч,    “Архигүй амьдралыг цогцлооё-2022” аяны хүрээнд 71 иргэнд зөвлөгөөг өгч зөвлөмж тарааж, архи,  согтууруулах ундаанаас татгалзах уриалгыг   5 байгууллага,    4 ААН-ийн мэдээллийн самбарт байршуулсан. </w:t>
            </w:r>
          </w:p>
          <w:p w14:paraId="0062F7BC" w14:textId="77777777" w:rsidR="00F53A1B" w:rsidRPr="0017687C" w:rsidRDefault="00F53A1B" w:rsidP="00F53A1B">
            <w:pPr>
              <w:jc w:val="both"/>
              <w:rPr>
                <w:rFonts w:ascii="Arial" w:hAnsi="Arial" w:cs="Arial"/>
                <w:sz w:val="16"/>
                <w:szCs w:val="16"/>
                <w:lang w:val="mn-MN"/>
              </w:rPr>
            </w:pPr>
          </w:p>
          <w:p w14:paraId="6287F29C" w14:textId="5078F809"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ЕБС-ийн 323 сурагчдад Тамхи, электрон тамхины хор уршиг,</w:t>
            </w:r>
            <w:r w:rsidRPr="0017687C">
              <w:rPr>
                <w:rFonts w:ascii="Arial" w:hAnsi="Arial" w:cs="Arial"/>
                <w:sz w:val="16"/>
                <w:szCs w:val="16"/>
              </w:rPr>
              <w:t xml:space="preserve"> </w:t>
            </w:r>
            <w:r w:rsidRPr="0017687C">
              <w:rPr>
                <w:rFonts w:ascii="Arial" w:hAnsi="Arial" w:cs="Arial"/>
                <w:sz w:val="16"/>
                <w:szCs w:val="16"/>
                <w:lang w:val="mn-MN"/>
              </w:rPr>
              <w:t xml:space="preserve"> бага, дунд, ахлах ангийн хүүхдүүдийн дунд гар зургийн уралдааныг 2 удаа зохион байгуулж, “Хэнийг ч орхигдуулахгүй” явуулын үйлчилгээгээр 232 өрхөд “Тамхины хор уршиг” зөвлөмж тараан. Тамхины хор уршгийн талаар 11 төрлийн зөвлөмж, электрон тамхины 8 видео зөвлөмжийг цахимаар сурталчилахад хандалтын тоо 123 болж нэмэгдсэн.</w:t>
            </w:r>
          </w:p>
          <w:p w14:paraId="38D4B0BB" w14:textId="7CD5D7A2" w:rsidR="00F53A1B" w:rsidRPr="0017687C" w:rsidRDefault="00F53A1B" w:rsidP="00F53A1B">
            <w:pPr>
              <w:jc w:val="both"/>
              <w:rPr>
                <w:rFonts w:ascii="Arial" w:hAnsi="Arial" w:cs="Arial"/>
                <w:sz w:val="16"/>
                <w:szCs w:val="16"/>
                <w:lang w:val="mn-MN"/>
              </w:rPr>
            </w:pPr>
          </w:p>
          <w:p w14:paraId="38837DD1" w14:textId="6C60D6FF"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“Дэлхийн харшлын эсрэг 7 хоног”-ийн зөвлөмжүүдийг үйлчлүүлэгч, хэвтэн эмчлүүлэгч 158 иргэнд өгч сум, байгууллагын цахим хуудсаар зөвлөмжүүдийг  байршуулахад  хандалтын тоо 93 байна.</w:t>
            </w:r>
          </w:p>
          <w:p w14:paraId="41D0E3C3" w14:textId="73870460"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“Аюулгүй бай-эрүүл бай”, “Миний гэр-Аюулгүй орчин”, Хүүхэд-Аюулгүй орчин 2” аянуудын хүрээнд        сургалтыг явуулж, 5 төрлийн зөвлөмжийг 0-5 насны хүүхэдтэй 301 өрхийн 1120 иргэнд тарааж, мэдээллээр хангасан.</w:t>
            </w:r>
          </w:p>
          <w:p w14:paraId="626F1EE3" w14:textId="1297A14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“Шүд эрүүл бол бие эрүүл” Хүүхдүүдийн амны хөндийг эрүүлжүүлэх урьдчилан сэргийлэх үзлэгт  775 хүүхдийг хамруулан 214 хүүхэд буюу 27,6 хувийг эрүүлжүүлэн эцэг, эх, асран хамгаалагч, хүүхдүүдэд шүд угаах арга, амны хөндийн эрүүл мэндийн сургалтыг 3 удаа зохион байгуулж 456 иргэдийг хамруулж эрүүл мэндийн боловсролыг нь дээшүүлсэн.</w:t>
            </w:r>
          </w:p>
        </w:tc>
        <w:tc>
          <w:tcPr>
            <w:tcW w:w="582" w:type="dxa"/>
            <w:gridSpan w:val="2"/>
            <w:vAlign w:val="center"/>
          </w:tcPr>
          <w:p w14:paraId="5C00C3B4" w14:textId="1450C37B" w:rsidR="00F53A1B" w:rsidRPr="0017687C" w:rsidRDefault="006C46DA" w:rsidP="00F53A1B">
            <w:pPr>
              <w:jc w:val="center"/>
              <w:rPr>
                <w:rFonts w:ascii="Arial" w:hAnsi="Arial" w:cs="Arial"/>
                <w:sz w:val="16"/>
                <w:szCs w:val="16"/>
                <w:lang w:val="mn-MN"/>
              </w:rPr>
            </w:pPr>
            <w:r>
              <w:rPr>
                <w:rFonts w:ascii="Arial" w:hAnsi="Arial" w:cs="Arial"/>
                <w:sz w:val="16"/>
                <w:szCs w:val="16"/>
                <w:lang w:val="mn-MN"/>
              </w:rPr>
              <w:t>100</w:t>
            </w:r>
          </w:p>
        </w:tc>
      </w:tr>
      <w:tr w:rsidR="004124B3" w:rsidRPr="0017687C" w14:paraId="7B5924EE" w14:textId="77777777" w:rsidTr="00FE3554">
        <w:trPr>
          <w:trHeight w:val="7069"/>
        </w:trPr>
        <w:tc>
          <w:tcPr>
            <w:tcW w:w="407" w:type="dxa"/>
            <w:gridSpan w:val="2"/>
            <w:vAlign w:val="center"/>
          </w:tcPr>
          <w:p w14:paraId="57A9396D" w14:textId="269953C5" w:rsidR="00F53A1B" w:rsidRPr="0017687C" w:rsidRDefault="0017687C" w:rsidP="00F53A1B">
            <w:pPr>
              <w:jc w:val="center"/>
              <w:rPr>
                <w:rFonts w:ascii="Arial" w:hAnsi="Arial" w:cs="Arial"/>
                <w:sz w:val="16"/>
                <w:szCs w:val="16"/>
                <w:lang w:val="mn-MN"/>
              </w:rPr>
            </w:pPr>
            <w:r>
              <w:rPr>
                <w:rFonts w:ascii="Arial" w:hAnsi="Arial" w:cs="Arial"/>
                <w:sz w:val="16"/>
                <w:szCs w:val="16"/>
                <w:lang w:val="mn-MN"/>
              </w:rPr>
              <w:lastRenderedPageBreak/>
              <w:t>4</w:t>
            </w:r>
          </w:p>
        </w:tc>
        <w:tc>
          <w:tcPr>
            <w:tcW w:w="2006" w:type="dxa"/>
            <w:gridSpan w:val="10"/>
            <w:vAlign w:val="center"/>
          </w:tcPr>
          <w:p w14:paraId="0E33C3E4" w14:textId="324F0FE0" w:rsidR="00F53A1B" w:rsidRPr="0017687C" w:rsidRDefault="00F53A1B" w:rsidP="00F53A1B">
            <w:pPr>
              <w:tabs>
                <w:tab w:val="left" w:pos="567"/>
                <w:tab w:val="left" w:pos="1134"/>
              </w:tabs>
              <w:spacing w:after="160" w:line="259" w:lineRule="auto"/>
              <w:rPr>
                <w:rFonts w:ascii="Arial" w:eastAsia="Calibri" w:hAnsi="Arial" w:cs="Arial"/>
                <w:b/>
                <w:bCs/>
                <w:sz w:val="16"/>
                <w:szCs w:val="16"/>
                <w:lang w:val="mn-MN"/>
              </w:rPr>
            </w:pPr>
            <w:r w:rsidRPr="00F53A1B">
              <w:rPr>
                <w:rFonts w:ascii="Arial" w:eastAsia="Calibri" w:hAnsi="Arial" w:cs="Arial"/>
                <w:sz w:val="16"/>
                <w:szCs w:val="16"/>
                <w:lang w:val="mn-MN"/>
              </w:rPr>
              <w:t>Халдварт өвчнөөс урьдчилан сэргийлэх, хянах, бууруулах зорилгоор дараах арг</w:t>
            </w:r>
            <w:r w:rsidRPr="0017687C">
              <w:rPr>
                <w:rFonts w:ascii="Arial" w:eastAsia="Calibri" w:hAnsi="Arial" w:cs="Arial"/>
                <w:sz w:val="16"/>
                <w:szCs w:val="16"/>
                <w:lang w:val="mn-MN"/>
              </w:rPr>
              <w:t>а хэмжээг авч хэрэгжүүлнэ. Үүнд</w:t>
            </w:r>
          </w:p>
          <w:p w14:paraId="483AC33E" w14:textId="3ECC58D6"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1.Орчны эрүүл мэндийг сайжруулах арга хэмжээ</w:t>
            </w:r>
          </w:p>
          <w:p w14:paraId="1160F6B8" w14:textId="77777777" w:rsidR="00F53A1B" w:rsidRPr="0017687C" w:rsidRDefault="00F53A1B" w:rsidP="00F53A1B">
            <w:pPr>
              <w:jc w:val="both"/>
              <w:rPr>
                <w:rFonts w:ascii="Arial" w:hAnsi="Arial" w:cs="Arial"/>
                <w:color w:val="000000" w:themeColor="text1"/>
                <w:sz w:val="16"/>
                <w:szCs w:val="16"/>
                <w:lang w:val="mn-MN"/>
              </w:rPr>
            </w:pPr>
          </w:p>
          <w:p w14:paraId="134592A1"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2.Сүрьеэ өвчинтэй тэмцэх дэлхийн өдрийг тэмдэглэн өнгөрүүлэх</w:t>
            </w:r>
          </w:p>
          <w:p w14:paraId="2DF88A0E" w14:textId="77777777" w:rsidR="00F53A1B" w:rsidRPr="0017687C" w:rsidRDefault="00F53A1B" w:rsidP="00F53A1B">
            <w:pPr>
              <w:jc w:val="both"/>
              <w:rPr>
                <w:rFonts w:ascii="Arial" w:hAnsi="Arial" w:cs="Arial"/>
                <w:color w:val="000000" w:themeColor="text1"/>
                <w:sz w:val="16"/>
                <w:szCs w:val="16"/>
                <w:lang w:val="mn-MN"/>
              </w:rPr>
            </w:pPr>
          </w:p>
          <w:p w14:paraId="6F16F26B"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3.БЗХӨ/ДОХ/Тэмбүү өвчнийг бууруулах арга хэмжээ</w:t>
            </w:r>
          </w:p>
          <w:p w14:paraId="5E5EDB18" w14:textId="77777777" w:rsidR="00F53A1B" w:rsidRPr="0017687C" w:rsidRDefault="00F53A1B" w:rsidP="00F53A1B">
            <w:pPr>
              <w:jc w:val="both"/>
              <w:rPr>
                <w:rFonts w:ascii="Arial" w:hAnsi="Arial" w:cs="Arial"/>
                <w:color w:val="000000" w:themeColor="text1"/>
                <w:sz w:val="16"/>
                <w:szCs w:val="16"/>
                <w:lang w:val="mn-MN"/>
              </w:rPr>
            </w:pPr>
          </w:p>
          <w:p w14:paraId="6A01F0A6" w14:textId="77777777" w:rsidR="00F53A1B" w:rsidRPr="0017687C" w:rsidRDefault="00F53A1B" w:rsidP="00F53A1B">
            <w:pPr>
              <w:jc w:val="both"/>
              <w:rPr>
                <w:rFonts w:ascii="Arial" w:hAnsi="Arial" w:cs="Arial"/>
                <w:color w:val="000000" w:themeColor="text1"/>
                <w:sz w:val="16"/>
                <w:szCs w:val="16"/>
                <w:lang w:val="mn-MN"/>
              </w:rPr>
            </w:pPr>
          </w:p>
          <w:p w14:paraId="6779FC20" w14:textId="41B5F27C" w:rsidR="00F53A1B" w:rsidRPr="0017687C" w:rsidRDefault="00536CFF" w:rsidP="00F53A1B">
            <w:pPr>
              <w:jc w:val="both"/>
              <w:rPr>
                <w:rFonts w:ascii="Arial" w:hAnsi="Arial" w:cs="Arial"/>
                <w:color w:val="000000" w:themeColor="text1"/>
                <w:sz w:val="16"/>
                <w:szCs w:val="16"/>
                <w:lang w:val="mn-MN"/>
              </w:rPr>
            </w:pPr>
            <w:r>
              <w:rPr>
                <w:rFonts w:ascii="Arial" w:hAnsi="Arial" w:cs="Arial"/>
                <w:color w:val="000000" w:themeColor="text1"/>
                <w:sz w:val="16"/>
                <w:szCs w:val="16"/>
                <w:lang w:val="mn-MN"/>
              </w:rPr>
              <w:t>4</w:t>
            </w:r>
            <w:r w:rsidR="00F53A1B" w:rsidRPr="0017687C">
              <w:rPr>
                <w:rFonts w:ascii="Arial" w:hAnsi="Arial" w:cs="Arial"/>
                <w:color w:val="000000" w:themeColor="text1"/>
                <w:sz w:val="16"/>
                <w:szCs w:val="16"/>
                <w:lang w:val="mn-MN"/>
              </w:rPr>
              <w:t>.“Элэг бүтэн-Монгол” арга хэмжээ</w:t>
            </w:r>
          </w:p>
          <w:p w14:paraId="1BE20A1F" w14:textId="77777777" w:rsidR="00F53A1B" w:rsidRPr="0017687C" w:rsidRDefault="00F53A1B" w:rsidP="00F53A1B">
            <w:pPr>
              <w:jc w:val="both"/>
              <w:rPr>
                <w:rFonts w:ascii="Arial" w:hAnsi="Arial" w:cs="Arial"/>
                <w:color w:val="000000" w:themeColor="text1"/>
                <w:sz w:val="16"/>
                <w:szCs w:val="16"/>
                <w:lang w:val="mn-MN"/>
              </w:rPr>
            </w:pPr>
          </w:p>
          <w:p w14:paraId="6308FAAF" w14:textId="190E32AA" w:rsidR="00F53A1B" w:rsidRPr="0017687C" w:rsidRDefault="00536CFF" w:rsidP="00F53A1B">
            <w:pPr>
              <w:jc w:val="both"/>
              <w:rPr>
                <w:rFonts w:ascii="Arial" w:hAnsi="Arial" w:cs="Arial"/>
                <w:color w:val="000000" w:themeColor="text1"/>
                <w:sz w:val="16"/>
                <w:szCs w:val="16"/>
                <w:lang w:val="mn-MN"/>
              </w:rPr>
            </w:pPr>
            <w:r>
              <w:rPr>
                <w:rFonts w:ascii="Arial" w:hAnsi="Arial" w:cs="Arial"/>
                <w:color w:val="000000" w:themeColor="text1"/>
                <w:sz w:val="16"/>
                <w:szCs w:val="16"/>
                <w:lang w:val="mn-MN"/>
              </w:rPr>
              <w:t>5</w:t>
            </w:r>
            <w:r w:rsidR="00F53A1B" w:rsidRPr="0017687C">
              <w:rPr>
                <w:rFonts w:ascii="Arial" w:hAnsi="Arial" w:cs="Arial"/>
                <w:color w:val="000000" w:themeColor="text1"/>
                <w:sz w:val="16"/>
                <w:szCs w:val="16"/>
                <w:lang w:val="mn-MN"/>
              </w:rPr>
              <w:t>. Ундны усны эрүүл ахуй, аюулгүй байдлыг хангах арга хэмжээ</w:t>
            </w:r>
          </w:p>
        </w:tc>
        <w:tc>
          <w:tcPr>
            <w:tcW w:w="710" w:type="dxa"/>
            <w:gridSpan w:val="11"/>
            <w:vAlign w:val="center"/>
          </w:tcPr>
          <w:p w14:paraId="1E737FE7" w14:textId="77777777" w:rsidR="00F53A1B" w:rsidRPr="0017687C" w:rsidRDefault="00F53A1B" w:rsidP="001B1A99">
            <w:pPr>
              <w:jc w:val="center"/>
              <w:rPr>
                <w:rFonts w:ascii="Arial" w:hAnsi="Arial" w:cs="Arial"/>
                <w:color w:val="000000" w:themeColor="text1"/>
                <w:sz w:val="16"/>
                <w:szCs w:val="16"/>
                <w:lang w:val="mn-MN"/>
              </w:rPr>
            </w:pPr>
          </w:p>
          <w:p w14:paraId="4FFE8FAB" w14:textId="77777777" w:rsidR="00F53A1B" w:rsidRPr="0017687C" w:rsidRDefault="00F53A1B" w:rsidP="001B1A99">
            <w:pPr>
              <w:jc w:val="center"/>
              <w:rPr>
                <w:rFonts w:ascii="Arial" w:hAnsi="Arial" w:cs="Arial"/>
                <w:color w:val="000000" w:themeColor="text1"/>
                <w:sz w:val="16"/>
                <w:szCs w:val="16"/>
                <w:lang w:val="mn-MN"/>
              </w:rPr>
            </w:pPr>
          </w:p>
          <w:p w14:paraId="73DA6949" w14:textId="77777777" w:rsidR="00F53A1B" w:rsidRPr="0017687C" w:rsidRDefault="00F53A1B" w:rsidP="001B1A99">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1D061161" w14:textId="77777777" w:rsidR="00F53A1B" w:rsidRPr="0017687C" w:rsidRDefault="00F53A1B" w:rsidP="001B1A99">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0229DA86" w14:textId="77777777" w:rsidR="00F53A1B" w:rsidRPr="0017687C" w:rsidRDefault="00F53A1B" w:rsidP="001B1A99">
            <w:pPr>
              <w:jc w:val="center"/>
              <w:rPr>
                <w:rFonts w:ascii="Arial" w:hAnsi="Arial" w:cs="Arial"/>
                <w:color w:val="000000" w:themeColor="text1"/>
                <w:sz w:val="16"/>
                <w:szCs w:val="16"/>
                <w:lang w:val="mn-MN"/>
              </w:rPr>
            </w:pPr>
          </w:p>
          <w:p w14:paraId="1AB10A6B" w14:textId="77777777" w:rsidR="00F53A1B" w:rsidRPr="0017687C" w:rsidRDefault="00F53A1B" w:rsidP="001B1A99">
            <w:pPr>
              <w:jc w:val="center"/>
              <w:rPr>
                <w:rFonts w:ascii="Arial" w:hAnsi="Arial" w:cs="Arial"/>
                <w:color w:val="000000" w:themeColor="text1"/>
                <w:sz w:val="16"/>
                <w:szCs w:val="16"/>
                <w:lang w:val="mn-MN"/>
              </w:rPr>
            </w:pPr>
          </w:p>
          <w:p w14:paraId="14E97D24" w14:textId="77777777" w:rsidR="00F53A1B" w:rsidRPr="0017687C" w:rsidRDefault="00F53A1B" w:rsidP="001B1A99">
            <w:pPr>
              <w:jc w:val="center"/>
              <w:rPr>
                <w:rFonts w:ascii="Arial" w:hAnsi="Arial" w:cs="Arial"/>
                <w:color w:val="000000" w:themeColor="text1"/>
                <w:sz w:val="16"/>
                <w:szCs w:val="16"/>
                <w:lang w:val="mn-MN"/>
              </w:rPr>
            </w:pPr>
          </w:p>
          <w:p w14:paraId="5C728AE2" w14:textId="77777777" w:rsidR="00F53A1B" w:rsidRPr="0017687C" w:rsidRDefault="00F53A1B" w:rsidP="001B1A99">
            <w:pPr>
              <w:jc w:val="center"/>
              <w:rPr>
                <w:rFonts w:ascii="Arial" w:hAnsi="Arial" w:cs="Arial"/>
                <w:color w:val="000000" w:themeColor="text1"/>
                <w:sz w:val="16"/>
                <w:szCs w:val="16"/>
                <w:lang w:val="mn-MN"/>
              </w:rPr>
            </w:pPr>
          </w:p>
          <w:p w14:paraId="3146D628" w14:textId="77777777" w:rsidR="00F53A1B" w:rsidRPr="0017687C" w:rsidRDefault="00F53A1B" w:rsidP="001B1A99">
            <w:pPr>
              <w:jc w:val="center"/>
              <w:rPr>
                <w:rFonts w:ascii="Arial" w:hAnsi="Arial" w:cs="Arial"/>
                <w:color w:val="000000" w:themeColor="text1"/>
                <w:sz w:val="16"/>
                <w:szCs w:val="16"/>
                <w:lang w:val="mn-MN"/>
              </w:rPr>
            </w:pPr>
          </w:p>
          <w:p w14:paraId="05929ACC" w14:textId="77777777" w:rsidR="00F53A1B" w:rsidRPr="0017687C" w:rsidRDefault="00F53A1B" w:rsidP="001B1A99">
            <w:pPr>
              <w:jc w:val="center"/>
              <w:rPr>
                <w:rFonts w:ascii="Arial" w:hAnsi="Arial" w:cs="Arial"/>
                <w:color w:val="000000" w:themeColor="text1"/>
                <w:sz w:val="16"/>
                <w:szCs w:val="16"/>
                <w:lang w:val="mn-MN"/>
              </w:rPr>
            </w:pPr>
          </w:p>
          <w:p w14:paraId="6449248D" w14:textId="77777777" w:rsidR="00F53A1B" w:rsidRPr="0017687C" w:rsidRDefault="00F53A1B" w:rsidP="001B1A99">
            <w:pPr>
              <w:jc w:val="center"/>
              <w:rPr>
                <w:rFonts w:ascii="Arial" w:hAnsi="Arial" w:cs="Arial"/>
                <w:color w:val="000000" w:themeColor="text1"/>
                <w:sz w:val="16"/>
                <w:szCs w:val="16"/>
                <w:lang w:val="mn-MN"/>
              </w:rPr>
            </w:pPr>
          </w:p>
          <w:p w14:paraId="650C2803" w14:textId="77777777" w:rsidR="00F53A1B" w:rsidRPr="0017687C" w:rsidRDefault="00F53A1B" w:rsidP="001B1A99">
            <w:pPr>
              <w:jc w:val="center"/>
              <w:rPr>
                <w:rFonts w:ascii="Arial" w:hAnsi="Arial" w:cs="Arial"/>
                <w:color w:val="000000" w:themeColor="text1"/>
                <w:sz w:val="16"/>
                <w:szCs w:val="16"/>
                <w:lang w:val="mn-MN"/>
              </w:rPr>
            </w:pPr>
          </w:p>
          <w:p w14:paraId="1E67DF6C" w14:textId="77777777" w:rsidR="00F53A1B" w:rsidRPr="0017687C" w:rsidRDefault="00F53A1B" w:rsidP="001B1A99">
            <w:pPr>
              <w:jc w:val="center"/>
              <w:rPr>
                <w:rFonts w:ascii="Arial" w:hAnsi="Arial" w:cs="Arial"/>
                <w:color w:val="000000" w:themeColor="text1"/>
                <w:sz w:val="16"/>
                <w:szCs w:val="16"/>
                <w:lang w:val="mn-MN"/>
              </w:rPr>
            </w:pPr>
          </w:p>
          <w:p w14:paraId="4A1E3E05" w14:textId="77777777" w:rsidR="00F53A1B" w:rsidRPr="0017687C" w:rsidRDefault="00F53A1B" w:rsidP="00F53A1B">
            <w:pPr>
              <w:jc w:val="center"/>
              <w:rPr>
                <w:rFonts w:ascii="Arial" w:hAnsi="Arial" w:cs="Arial"/>
                <w:color w:val="000000" w:themeColor="text1"/>
                <w:sz w:val="16"/>
                <w:szCs w:val="16"/>
                <w:lang w:val="mn-MN"/>
              </w:rPr>
            </w:pPr>
          </w:p>
        </w:tc>
        <w:tc>
          <w:tcPr>
            <w:tcW w:w="1142" w:type="dxa"/>
            <w:gridSpan w:val="9"/>
            <w:vAlign w:val="center"/>
          </w:tcPr>
          <w:p w14:paraId="1DF4918F" w14:textId="77777777" w:rsidR="00F53A1B" w:rsidRPr="0017687C" w:rsidRDefault="00F53A1B" w:rsidP="001B1A99">
            <w:pPr>
              <w:rPr>
                <w:rFonts w:ascii="Arial" w:hAnsi="Arial" w:cs="Arial"/>
                <w:color w:val="000000" w:themeColor="text1"/>
                <w:sz w:val="16"/>
                <w:szCs w:val="16"/>
                <w:lang w:val="mn-MN"/>
              </w:rPr>
            </w:pPr>
          </w:p>
          <w:p w14:paraId="4A80E92D" w14:textId="77777777" w:rsidR="00F53A1B" w:rsidRPr="0017687C" w:rsidRDefault="00F53A1B" w:rsidP="001B1A99">
            <w:pPr>
              <w:rPr>
                <w:rFonts w:ascii="Arial" w:hAnsi="Arial" w:cs="Arial"/>
                <w:color w:val="000000" w:themeColor="text1"/>
                <w:sz w:val="16"/>
                <w:szCs w:val="16"/>
              </w:rPr>
            </w:pPr>
          </w:p>
          <w:p w14:paraId="4E7E2F19" w14:textId="77777777" w:rsidR="00F53A1B" w:rsidRPr="0017687C" w:rsidRDefault="00F53A1B" w:rsidP="001B1A99">
            <w:pPr>
              <w:rPr>
                <w:rFonts w:ascii="Arial" w:hAnsi="Arial" w:cs="Arial"/>
                <w:color w:val="000000" w:themeColor="text1"/>
                <w:sz w:val="16"/>
                <w:szCs w:val="16"/>
              </w:rPr>
            </w:pPr>
          </w:p>
          <w:p w14:paraId="59E1C46C" w14:textId="77777777" w:rsidR="00F53A1B" w:rsidRPr="0017687C" w:rsidRDefault="00F53A1B" w:rsidP="001B1A99">
            <w:pPr>
              <w:rPr>
                <w:rFonts w:ascii="Arial" w:hAnsi="Arial" w:cs="Arial"/>
                <w:color w:val="000000" w:themeColor="text1"/>
                <w:sz w:val="16"/>
                <w:szCs w:val="16"/>
              </w:rPr>
            </w:pPr>
          </w:p>
          <w:p w14:paraId="4539441E" w14:textId="77777777" w:rsidR="00F53A1B" w:rsidRPr="0017687C" w:rsidRDefault="00F53A1B" w:rsidP="001B1A99">
            <w:pPr>
              <w:rPr>
                <w:rFonts w:ascii="Arial" w:hAnsi="Arial" w:cs="Arial"/>
                <w:color w:val="000000" w:themeColor="text1"/>
                <w:sz w:val="16"/>
                <w:szCs w:val="16"/>
              </w:rPr>
            </w:pPr>
          </w:p>
          <w:p w14:paraId="40F7076B" w14:textId="77777777" w:rsidR="00F53A1B" w:rsidRPr="0017687C" w:rsidRDefault="00F53A1B" w:rsidP="001B1A99">
            <w:pPr>
              <w:rPr>
                <w:rFonts w:ascii="Arial" w:hAnsi="Arial" w:cs="Arial"/>
                <w:color w:val="000000" w:themeColor="text1"/>
                <w:sz w:val="16"/>
                <w:szCs w:val="16"/>
              </w:rPr>
            </w:pPr>
          </w:p>
          <w:p w14:paraId="5FE46983" w14:textId="77777777" w:rsidR="00F53A1B" w:rsidRPr="0017687C" w:rsidRDefault="00F53A1B" w:rsidP="001B1A99">
            <w:pPr>
              <w:rPr>
                <w:rFonts w:ascii="Arial" w:hAnsi="Arial" w:cs="Arial"/>
                <w:color w:val="000000" w:themeColor="text1"/>
                <w:sz w:val="16"/>
                <w:szCs w:val="16"/>
              </w:rPr>
            </w:pPr>
          </w:p>
          <w:p w14:paraId="58B0B808" w14:textId="77777777" w:rsidR="00F53A1B" w:rsidRPr="0017687C" w:rsidRDefault="00F53A1B" w:rsidP="001B1A99">
            <w:pPr>
              <w:rPr>
                <w:rFonts w:ascii="Arial" w:hAnsi="Arial" w:cs="Arial"/>
                <w:color w:val="000000" w:themeColor="text1"/>
                <w:sz w:val="16"/>
                <w:szCs w:val="16"/>
              </w:rPr>
            </w:pPr>
          </w:p>
          <w:p w14:paraId="0E90E4E6" w14:textId="77777777" w:rsidR="00F53A1B" w:rsidRPr="0017687C" w:rsidRDefault="00F53A1B" w:rsidP="001B1A99">
            <w:pPr>
              <w:rPr>
                <w:rFonts w:ascii="Arial" w:hAnsi="Arial" w:cs="Arial"/>
                <w:color w:val="000000" w:themeColor="text1"/>
                <w:sz w:val="16"/>
                <w:szCs w:val="16"/>
              </w:rPr>
            </w:pPr>
          </w:p>
          <w:p w14:paraId="67AA04CC" w14:textId="77777777" w:rsidR="00F53A1B" w:rsidRPr="0017687C" w:rsidRDefault="00F53A1B" w:rsidP="001B1A99">
            <w:pPr>
              <w:rPr>
                <w:rFonts w:ascii="Arial" w:hAnsi="Arial" w:cs="Arial"/>
                <w:color w:val="000000" w:themeColor="text1"/>
                <w:sz w:val="16"/>
                <w:szCs w:val="16"/>
              </w:rPr>
            </w:pPr>
          </w:p>
          <w:p w14:paraId="0086FDA0" w14:textId="77777777" w:rsidR="00F53A1B" w:rsidRPr="0017687C" w:rsidRDefault="00F53A1B" w:rsidP="001B1A99">
            <w:pPr>
              <w:rPr>
                <w:rFonts w:ascii="Arial" w:hAnsi="Arial" w:cs="Arial"/>
                <w:color w:val="000000" w:themeColor="text1"/>
                <w:sz w:val="16"/>
                <w:szCs w:val="16"/>
              </w:rPr>
            </w:pPr>
          </w:p>
          <w:p w14:paraId="55BC8BBC" w14:textId="77777777" w:rsidR="00F53A1B" w:rsidRPr="0017687C" w:rsidRDefault="00F53A1B" w:rsidP="001B1A99">
            <w:pPr>
              <w:rPr>
                <w:rFonts w:ascii="Arial" w:hAnsi="Arial" w:cs="Arial"/>
                <w:color w:val="000000" w:themeColor="text1"/>
                <w:sz w:val="16"/>
                <w:szCs w:val="16"/>
              </w:rPr>
            </w:pPr>
          </w:p>
          <w:p w14:paraId="3D49965F" w14:textId="77777777" w:rsidR="00F53A1B" w:rsidRPr="0017687C" w:rsidRDefault="00F53A1B" w:rsidP="001B1A99">
            <w:pPr>
              <w:rPr>
                <w:rFonts w:ascii="Arial" w:hAnsi="Arial" w:cs="Arial"/>
                <w:color w:val="000000" w:themeColor="text1"/>
                <w:sz w:val="16"/>
                <w:szCs w:val="16"/>
                <w:lang w:val="mn-MN"/>
              </w:rPr>
            </w:pPr>
          </w:p>
          <w:p w14:paraId="3895105E" w14:textId="77777777" w:rsidR="00F53A1B" w:rsidRPr="0017687C" w:rsidRDefault="00F53A1B" w:rsidP="00F53A1B">
            <w:pPr>
              <w:jc w:val="center"/>
              <w:rPr>
                <w:rFonts w:ascii="Arial" w:hAnsi="Arial" w:cs="Arial"/>
                <w:color w:val="000000" w:themeColor="text1"/>
                <w:sz w:val="16"/>
                <w:szCs w:val="16"/>
                <w:lang w:val="mn-MN"/>
              </w:rPr>
            </w:pPr>
          </w:p>
          <w:p w14:paraId="49A1BF9D" w14:textId="77777777"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p w14:paraId="225ECFF2" w14:textId="77777777" w:rsidR="00F53A1B" w:rsidRPr="0017687C" w:rsidRDefault="00F53A1B" w:rsidP="00F53A1B">
            <w:pPr>
              <w:jc w:val="center"/>
              <w:rPr>
                <w:rFonts w:ascii="Arial" w:hAnsi="Arial" w:cs="Arial"/>
                <w:color w:val="000000" w:themeColor="text1"/>
                <w:sz w:val="16"/>
                <w:szCs w:val="16"/>
                <w:lang w:val="mn-MN"/>
              </w:rPr>
            </w:pPr>
          </w:p>
          <w:p w14:paraId="2A5C345B" w14:textId="77777777" w:rsidR="00F53A1B" w:rsidRPr="0017687C" w:rsidRDefault="00F53A1B" w:rsidP="001B1A99">
            <w:pPr>
              <w:rPr>
                <w:rFonts w:ascii="Arial" w:hAnsi="Arial" w:cs="Arial"/>
                <w:color w:val="000000" w:themeColor="text1"/>
                <w:sz w:val="16"/>
                <w:szCs w:val="16"/>
                <w:lang w:val="mn-MN"/>
              </w:rPr>
            </w:pPr>
          </w:p>
          <w:p w14:paraId="2E515ECD" w14:textId="77777777" w:rsidR="00F53A1B" w:rsidRPr="0017687C" w:rsidRDefault="00F53A1B" w:rsidP="001B1A99">
            <w:pPr>
              <w:rPr>
                <w:rFonts w:ascii="Arial" w:hAnsi="Arial" w:cs="Arial"/>
                <w:color w:val="000000" w:themeColor="text1"/>
                <w:sz w:val="16"/>
                <w:szCs w:val="16"/>
                <w:lang w:val="mn-MN"/>
              </w:rPr>
            </w:pPr>
          </w:p>
          <w:p w14:paraId="02AEACDA" w14:textId="77777777" w:rsidR="00F53A1B" w:rsidRPr="0017687C" w:rsidRDefault="00F53A1B" w:rsidP="001B1A99">
            <w:pPr>
              <w:rPr>
                <w:rFonts w:ascii="Arial" w:hAnsi="Arial" w:cs="Arial"/>
                <w:color w:val="000000" w:themeColor="text1"/>
                <w:sz w:val="16"/>
                <w:szCs w:val="16"/>
                <w:lang w:val="mn-MN"/>
              </w:rPr>
            </w:pPr>
          </w:p>
          <w:p w14:paraId="4B1A8F1B" w14:textId="77777777" w:rsidR="00F53A1B" w:rsidRPr="0017687C" w:rsidRDefault="00F53A1B" w:rsidP="001B1A99">
            <w:pPr>
              <w:rPr>
                <w:rFonts w:ascii="Arial" w:hAnsi="Arial" w:cs="Arial"/>
                <w:color w:val="000000" w:themeColor="text1"/>
                <w:sz w:val="16"/>
                <w:szCs w:val="16"/>
              </w:rPr>
            </w:pPr>
          </w:p>
          <w:p w14:paraId="54F0DB6B" w14:textId="77777777" w:rsidR="00F53A1B" w:rsidRPr="0017687C" w:rsidRDefault="00F53A1B" w:rsidP="001B1A99">
            <w:pPr>
              <w:rPr>
                <w:rFonts w:ascii="Arial" w:hAnsi="Arial" w:cs="Arial"/>
                <w:color w:val="000000" w:themeColor="text1"/>
                <w:sz w:val="16"/>
                <w:szCs w:val="16"/>
              </w:rPr>
            </w:pPr>
          </w:p>
          <w:p w14:paraId="7AFCBE57" w14:textId="77777777" w:rsidR="00F53A1B" w:rsidRPr="0017687C" w:rsidRDefault="00F53A1B" w:rsidP="001B1A99">
            <w:pPr>
              <w:jc w:val="center"/>
              <w:rPr>
                <w:rFonts w:ascii="Arial" w:hAnsi="Arial" w:cs="Arial"/>
                <w:color w:val="000000" w:themeColor="text1"/>
                <w:sz w:val="16"/>
                <w:szCs w:val="16"/>
                <w:lang w:val="mn-MN"/>
              </w:rPr>
            </w:pPr>
          </w:p>
          <w:p w14:paraId="4D1F18E0" w14:textId="77777777" w:rsidR="00F53A1B" w:rsidRPr="0017687C" w:rsidRDefault="00F53A1B" w:rsidP="001B1A99">
            <w:pPr>
              <w:jc w:val="center"/>
              <w:rPr>
                <w:rFonts w:ascii="Arial" w:hAnsi="Arial" w:cs="Arial"/>
                <w:color w:val="000000" w:themeColor="text1"/>
                <w:sz w:val="16"/>
                <w:szCs w:val="16"/>
                <w:lang w:val="mn-MN"/>
              </w:rPr>
            </w:pPr>
          </w:p>
          <w:p w14:paraId="3D0A1A39" w14:textId="77777777" w:rsidR="00F53A1B" w:rsidRPr="0017687C" w:rsidRDefault="00F53A1B" w:rsidP="001B1A99">
            <w:pPr>
              <w:jc w:val="center"/>
              <w:rPr>
                <w:rFonts w:ascii="Arial" w:hAnsi="Arial" w:cs="Arial"/>
                <w:color w:val="000000" w:themeColor="text1"/>
                <w:sz w:val="16"/>
                <w:szCs w:val="16"/>
                <w:lang w:val="mn-MN"/>
              </w:rPr>
            </w:pPr>
          </w:p>
          <w:p w14:paraId="479CD62C" w14:textId="77777777" w:rsidR="00F53A1B" w:rsidRPr="0017687C" w:rsidRDefault="00F53A1B" w:rsidP="001B1A99">
            <w:pPr>
              <w:jc w:val="center"/>
              <w:rPr>
                <w:rFonts w:ascii="Arial" w:hAnsi="Arial" w:cs="Arial"/>
                <w:color w:val="000000" w:themeColor="text1"/>
                <w:sz w:val="16"/>
                <w:szCs w:val="16"/>
                <w:lang w:val="mn-MN"/>
              </w:rPr>
            </w:pPr>
          </w:p>
          <w:p w14:paraId="66D12B2D" w14:textId="77777777" w:rsidR="00F53A1B" w:rsidRPr="0017687C" w:rsidRDefault="00F53A1B" w:rsidP="001B1A99">
            <w:pPr>
              <w:jc w:val="center"/>
              <w:rPr>
                <w:rFonts w:ascii="Arial" w:hAnsi="Arial" w:cs="Arial"/>
                <w:color w:val="000000" w:themeColor="text1"/>
                <w:sz w:val="16"/>
                <w:szCs w:val="16"/>
                <w:lang w:val="mn-MN"/>
              </w:rPr>
            </w:pPr>
          </w:p>
          <w:p w14:paraId="01724B59" w14:textId="77777777" w:rsidR="00F53A1B" w:rsidRPr="0017687C" w:rsidRDefault="00F53A1B" w:rsidP="001B1A99">
            <w:pPr>
              <w:rPr>
                <w:rFonts w:ascii="Arial" w:hAnsi="Arial" w:cs="Arial"/>
                <w:color w:val="000000" w:themeColor="text1"/>
                <w:sz w:val="16"/>
                <w:szCs w:val="16"/>
                <w:lang w:val="mn-MN"/>
              </w:rPr>
            </w:pPr>
          </w:p>
          <w:p w14:paraId="18C13B53" w14:textId="77777777" w:rsidR="00F53A1B" w:rsidRPr="0017687C" w:rsidRDefault="00F53A1B" w:rsidP="001B1A99">
            <w:pPr>
              <w:rPr>
                <w:rFonts w:ascii="Arial" w:hAnsi="Arial" w:cs="Arial"/>
                <w:color w:val="000000" w:themeColor="text1"/>
                <w:sz w:val="16"/>
                <w:szCs w:val="16"/>
                <w:lang w:val="mn-MN"/>
              </w:rPr>
            </w:pPr>
          </w:p>
          <w:p w14:paraId="480D9627" w14:textId="77777777" w:rsidR="00F53A1B" w:rsidRPr="0017687C" w:rsidRDefault="00F53A1B" w:rsidP="001B1A99">
            <w:pPr>
              <w:rPr>
                <w:rFonts w:ascii="Arial" w:hAnsi="Arial" w:cs="Arial"/>
                <w:color w:val="000000" w:themeColor="text1"/>
                <w:sz w:val="16"/>
                <w:szCs w:val="16"/>
                <w:lang w:val="mn-MN"/>
              </w:rPr>
            </w:pPr>
          </w:p>
          <w:p w14:paraId="4C462195" w14:textId="77777777" w:rsidR="00F53A1B" w:rsidRPr="0017687C" w:rsidRDefault="00F53A1B" w:rsidP="001B1A99">
            <w:pPr>
              <w:rPr>
                <w:rFonts w:ascii="Arial" w:hAnsi="Arial" w:cs="Arial"/>
                <w:color w:val="000000" w:themeColor="text1"/>
                <w:sz w:val="16"/>
                <w:szCs w:val="16"/>
                <w:lang w:val="mn-MN"/>
              </w:rPr>
            </w:pPr>
          </w:p>
          <w:p w14:paraId="39833755" w14:textId="77777777" w:rsidR="00F53A1B" w:rsidRPr="0017687C" w:rsidRDefault="00F53A1B" w:rsidP="001B1A99">
            <w:pPr>
              <w:rPr>
                <w:rFonts w:ascii="Arial" w:hAnsi="Arial" w:cs="Arial"/>
                <w:color w:val="000000" w:themeColor="text1"/>
                <w:sz w:val="16"/>
                <w:szCs w:val="16"/>
                <w:lang w:val="mn-MN"/>
              </w:rPr>
            </w:pPr>
          </w:p>
          <w:p w14:paraId="79EE886C" w14:textId="77777777" w:rsidR="00F53A1B" w:rsidRPr="0017687C" w:rsidRDefault="00F53A1B" w:rsidP="001B1A99">
            <w:pPr>
              <w:rPr>
                <w:rFonts w:ascii="Arial" w:hAnsi="Arial" w:cs="Arial"/>
                <w:color w:val="000000" w:themeColor="text1"/>
                <w:sz w:val="16"/>
                <w:szCs w:val="16"/>
                <w:lang w:val="mn-MN"/>
              </w:rPr>
            </w:pPr>
          </w:p>
          <w:p w14:paraId="4EF4A18D" w14:textId="77777777" w:rsidR="00F53A1B" w:rsidRPr="0017687C" w:rsidRDefault="00F53A1B" w:rsidP="001B1A99">
            <w:pPr>
              <w:rPr>
                <w:rFonts w:ascii="Arial" w:hAnsi="Arial" w:cs="Arial"/>
                <w:color w:val="000000" w:themeColor="text1"/>
                <w:sz w:val="16"/>
                <w:szCs w:val="16"/>
                <w:lang w:val="mn-MN"/>
              </w:rPr>
            </w:pPr>
          </w:p>
          <w:p w14:paraId="19E6840E" w14:textId="77777777" w:rsidR="00F53A1B" w:rsidRPr="0017687C" w:rsidRDefault="00F53A1B" w:rsidP="001B1A99">
            <w:pPr>
              <w:rPr>
                <w:rFonts w:ascii="Arial" w:hAnsi="Arial" w:cs="Arial"/>
                <w:color w:val="000000" w:themeColor="text1"/>
                <w:sz w:val="16"/>
                <w:szCs w:val="16"/>
                <w:lang w:val="mn-MN"/>
              </w:rPr>
            </w:pPr>
          </w:p>
          <w:p w14:paraId="02338604" w14:textId="77777777" w:rsidR="00F53A1B" w:rsidRPr="0017687C" w:rsidRDefault="00F53A1B" w:rsidP="00F53A1B">
            <w:pPr>
              <w:jc w:val="center"/>
              <w:rPr>
                <w:rFonts w:ascii="Arial" w:hAnsi="Arial" w:cs="Arial"/>
                <w:color w:val="000000" w:themeColor="text1"/>
                <w:sz w:val="16"/>
                <w:szCs w:val="16"/>
                <w:lang w:val="mn-MN"/>
              </w:rPr>
            </w:pPr>
          </w:p>
          <w:p w14:paraId="457C21E2" w14:textId="77777777" w:rsidR="00F53A1B" w:rsidRPr="0017687C" w:rsidRDefault="00F53A1B" w:rsidP="00F53A1B">
            <w:pPr>
              <w:jc w:val="center"/>
              <w:rPr>
                <w:rFonts w:ascii="Arial" w:hAnsi="Arial" w:cs="Arial"/>
                <w:color w:val="000000" w:themeColor="text1"/>
                <w:sz w:val="16"/>
                <w:szCs w:val="16"/>
                <w:lang w:val="mn-MN"/>
              </w:rPr>
            </w:pPr>
          </w:p>
        </w:tc>
        <w:tc>
          <w:tcPr>
            <w:tcW w:w="1552" w:type="dxa"/>
            <w:gridSpan w:val="7"/>
          </w:tcPr>
          <w:p w14:paraId="6FF4AA72" w14:textId="35FB8F49"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5 байгууллага, 14 аж ахуйн нэгжүүдэд ариутгал халдваргүйтгэл хийсэн.</w:t>
            </w:r>
          </w:p>
          <w:p w14:paraId="73C051AD" w14:textId="77777777" w:rsidR="00F53A1B" w:rsidRPr="0017687C" w:rsidRDefault="00F53A1B" w:rsidP="00F53A1B">
            <w:pPr>
              <w:jc w:val="both"/>
              <w:rPr>
                <w:rFonts w:ascii="Arial" w:hAnsi="Arial" w:cs="Arial"/>
                <w:sz w:val="16"/>
                <w:szCs w:val="16"/>
                <w:lang w:val="mn-MN"/>
              </w:rPr>
            </w:pPr>
          </w:p>
          <w:p w14:paraId="05CD441E"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Асуумжит үзлэгт 132 хүнийг хамруулж, 39 хүнийг ерөнхий шинжилгээ,1 хүнийг цэрийн шинжилгээ авч,          зөвлөмж боловсруулан 103 хүнд өгсөн.</w:t>
            </w:r>
          </w:p>
          <w:p w14:paraId="44F875F7" w14:textId="77777777" w:rsidR="00F53A1B" w:rsidRPr="0017687C" w:rsidRDefault="00F53A1B" w:rsidP="00F53A1B">
            <w:pPr>
              <w:jc w:val="both"/>
              <w:rPr>
                <w:rFonts w:ascii="Arial" w:hAnsi="Arial" w:cs="Arial"/>
                <w:sz w:val="16"/>
                <w:szCs w:val="16"/>
                <w:lang w:val="mn-MN"/>
              </w:rPr>
            </w:pPr>
          </w:p>
          <w:p w14:paraId="51E890C6"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Нөхөн үржихүйн насны 50 хүнийг БЗДХ өвчин илрүүлэх үзлэгт хамруулахад ДОХ илрээгүй.</w:t>
            </w:r>
          </w:p>
          <w:p w14:paraId="6E0ED3B4" w14:textId="75C534F5"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Шинжилгээнд 75 хамруулс-наас В вирустэй 4, С вирустэй 1 хүнийг ирүүлж, 3 хүнийг эмчилгээнд явуулсан</w:t>
            </w:r>
          </w:p>
          <w:p w14:paraId="1FA60344" w14:textId="77777777" w:rsidR="00F53A1B" w:rsidRPr="0017687C" w:rsidRDefault="00F53A1B" w:rsidP="00F53A1B">
            <w:pPr>
              <w:jc w:val="both"/>
              <w:rPr>
                <w:rFonts w:ascii="Arial" w:hAnsi="Arial" w:cs="Arial"/>
                <w:sz w:val="16"/>
                <w:szCs w:val="16"/>
                <w:lang w:val="mn-MN"/>
              </w:rPr>
            </w:pPr>
          </w:p>
          <w:p w14:paraId="6436F6A1" w14:textId="6290655A"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Байгууллагын пэйж хуудсаар 7 төрлийн шторк, мэдээлэл түгээж,  хандалт 51</w:t>
            </w:r>
          </w:p>
        </w:tc>
        <w:tc>
          <w:tcPr>
            <w:tcW w:w="1146" w:type="dxa"/>
            <w:gridSpan w:val="7"/>
          </w:tcPr>
          <w:p w14:paraId="2BA065BE" w14:textId="77777777" w:rsidR="00F53A1B" w:rsidRPr="0017687C" w:rsidRDefault="00F53A1B" w:rsidP="00F53A1B">
            <w:pPr>
              <w:jc w:val="center"/>
              <w:rPr>
                <w:rFonts w:ascii="Arial" w:hAnsi="Arial" w:cs="Arial"/>
                <w:color w:val="000000" w:themeColor="text1"/>
                <w:sz w:val="16"/>
                <w:szCs w:val="16"/>
                <w:lang w:val="mn-MN"/>
              </w:rPr>
            </w:pPr>
          </w:p>
          <w:p w14:paraId="0320353E" w14:textId="77777777" w:rsidR="00F53A1B" w:rsidRPr="0017687C" w:rsidRDefault="00F53A1B" w:rsidP="00F53A1B">
            <w:pPr>
              <w:jc w:val="both"/>
              <w:rPr>
                <w:rFonts w:ascii="Arial" w:hAnsi="Arial" w:cs="Arial"/>
                <w:color w:val="000000" w:themeColor="text1"/>
                <w:sz w:val="16"/>
                <w:szCs w:val="16"/>
                <w:lang w:val="mn-MN"/>
              </w:rPr>
            </w:pPr>
          </w:p>
          <w:p w14:paraId="05A734D0" w14:textId="77777777" w:rsidR="00F53A1B" w:rsidRPr="0017687C" w:rsidRDefault="00F53A1B" w:rsidP="00F53A1B">
            <w:pPr>
              <w:jc w:val="both"/>
              <w:rPr>
                <w:rFonts w:ascii="Arial" w:hAnsi="Arial" w:cs="Arial"/>
                <w:color w:val="000000" w:themeColor="text1"/>
                <w:sz w:val="16"/>
                <w:szCs w:val="16"/>
                <w:lang w:val="mn-MN"/>
              </w:rPr>
            </w:pPr>
          </w:p>
          <w:p w14:paraId="7AA1D1C2" w14:textId="77777777" w:rsidR="00F53A1B" w:rsidRPr="0017687C" w:rsidRDefault="00F53A1B" w:rsidP="00F53A1B">
            <w:pPr>
              <w:jc w:val="both"/>
              <w:rPr>
                <w:rFonts w:ascii="Arial" w:hAnsi="Arial" w:cs="Arial"/>
                <w:color w:val="000000" w:themeColor="text1"/>
                <w:sz w:val="16"/>
                <w:szCs w:val="16"/>
                <w:lang w:val="mn-MN"/>
              </w:rPr>
            </w:pPr>
          </w:p>
          <w:p w14:paraId="2CF8E7E6" w14:textId="77777777" w:rsidR="00F53A1B" w:rsidRPr="0017687C" w:rsidRDefault="00F53A1B" w:rsidP="00F53A1B">
            <w:pPr>
              <w:jc w:val="both"/>
              <w:rPr>
                <w:rFonts w:ascii="Arial" w:hAnsi="Arial" w:cs="Arial"/>
                <w:color w:val="000000" w:themeColor="text1"/>
                <w:sz w:val="16"/>
                <w:szCs w:val="16"/>
                <w:lang w:val="mn-MN"/>
              </w:rPr>
            </w:pPr>
          </w:p>
          <w:p w14:paraId="63E53CFE" w14:textId="77777777" w:rsidR="00F53A1B" w:rsidRPr="0017687C" w:rsidRDefault="00F53A1B" w:rsidP="00F53A1B">
            <w:pPr>
              <w:jc w:val="both"/>
              <w:rPr>
                <w:rFonts w:ascii="Arial" w:hAnsi="Arial" w:cs="Arial"/>
                <w:color w:val="000000" w:themeColor="text1"/>
                <w:sz w:val="16"/>
                <w:szCs w:val="16"/>
                <w:lang w:val="mn-MN"/>
              </w:rPr>
            </w:pPr>
          </w:p>
          <w:p w14:paraId="6C61BF54" w14:textId="77777777" w:rsidR="00F53A1B" w:rsidRPr="0017687C" w:rsidRDefault="00F53A1B" w:rsidP="00F53A1B">
            <w:pPr>
              <w:jc w:val="both"/>
              <w:rPr>
                <w:rFonts w:ascii="Arial" w:hAnsi="Arial" w:cs="Arial"/>
                <w:color w:val="000000" w:themeColor="text1"/>
                <w:sz w:val="16"/>
                <w:szCs w:val="16"/>
                <w:lang w:val="mn-MN"/>
              </w:rPr>
            </w:pPr>
          </w:p>
          <w:p w14:paraId="7CF5D84C" w14:textId="77777777" w:rsidR="00F53A1B" w:rsidRPr="0017687C" w:rsidRDefault="00F53A1B" w:rsidP="00F53A1B">
            <w:pPr>
              <w:jc w:val="both"/>
              <w:rPr>
                <w:rFonts w:ascii="Arial" w:hAnsi="Arial" w:cs="Arial"/>
                <w:color w:val="000000" w:themeColor="text1"/>
                <w:sz w:val="16"/>
                <w:szCs w:val="16"/>
                <w:lang w:val="mn-MN"/>
              </w:rPr>
            </w:pPr>
          </w:p>
          <w:p w14:paraId="7E77D344" w14:textId="77777777" w:rsidR="00F53A1B" w:rsidRPr="0017687C" w:rsidRDefault="00F53A1B" w:rsidP="00F53A1B">
            <w:pPr>
              <w:jc w:val="both"/>
              <w:rPr>
                <w:rFonts w:ascii="Arial" w:hAnsi="Arial" w:cs="Arial"/>
                <w:color w:val="000000" w:themeColor="text1"/>
                <w:sz w:val="16"/>
                <w:szCs w:val="16"/>
                <w:lang w:val="mn-MN"/>
              </w:rPr>
            </w:pPr>
          </w:p>
          <w:p w14:paraId="55F0DB0D" w14:textId="77777777" w:rsidR="00F53A1B" w:rsidRPr="0017687C" w:rsidRDefault="00F53A1B" w:rsidP="00F53A1B">
            <w:pPr>
              <w:jc w:val="both"/>
              <w:rPr>
                <w:rFonts w:ascii="Arial" w:hAnsi="Arial" w:cs="Arial"/>
                <w:color w:val="000000" w:themeColor="text1"/>
                <w:sz w:val="16"/>
                <w:szCs w:val="16"/>
                <w:lang w:val="mn-MN"/>
              </w:rPr>
            </w:pPr>
          </w:p>
          <w:p w14:paraId="0EB4A54F" w14:textId="77777777" w:rsidR="00F53A1B" w:rsidRPr="0017687C" w:rsidRDefault="00F53A1B" w:rsidP="00F53A1B">
            <w:pPr>
              <w:jc w:val="both"/>
              <w:rPr>
                <w:rFonts w:ascii="Arial" w:hAnsi="Arial" w:cs="Arial"/>
                <w:color w:val="000000" w:themeColor="text1"/>
                <w:sz w:val="16"/>
                <w:szCs w:val="16"/>
                <w:lang w:val="mn-MN"/>
              </w:rPr>
            </w:pPr>
          </w:p>
          <w:p w14:paraId="43368D9C" w14:textId="77777777" w:rsidR="00F53A1B" w:rsidRPr="0017687C" w:rsidRDefault="00F53A1B" w:rsidP="00F53A1B">
            <w:pPr>
              <w:jc w:val="both"/>
              <w:rPr>
                <w:rFonts w:ascii="Arial" w:hAnsi="Arial" w:cs="Arial"/>
                <w:color w:val="000000" w:themeColor="text1"/>
                <w:sz w:val="16"/>
                <w:szCs w:val="16"/>
                <w:lang w:val="mn-MN"/>
              </w:rPr>
            </w:pPr>
          </w:p>
          <w:p w14:paraId="14106B99" w14:textId="77777777" w:rsidR="00F53A1B" w:rsidRPr="0017687C" w:rsidRDefault="00F53A1B" w:rsidP="00F53A1B">
            <w:pPr>
              <w:jc w:val="both"/>
              <w:rPr>
                <w:rFonts w:ascii="Arial" w:hAnsi="Arial" w:cs="Arial"/>
                <w:color w:val="000000" w:themeColor="text1"/>
                <w:sz w:val="16"/>
                <w:szCs w:val="16"/>
                <w:lang w:val="mn-MN"/>
              </w:rPr>
            </w:pPr>
          </w:p>
          <w:p w14:paraId="14B09DB2" w14:textId="77777777" w:rsidR="00F53A1B" w:rsidRPr="0017687C" w:rsidRDefault="00F53A1B" w:rsidP="00F53A1B">
            <w:pPr>
              <w:jc w:val="both"/>
              <w:rPr>
                <w:rFonts w:ascii="Arial" w:hAnsi="Arial" w:cs="Arial"/>
                <w:color w:val="000000" w:themeColor="text1"/>
                <w:sz w:val="16"/>
                <w:szCs w:val="16"/>
                <w:lang w:val="mn-MN"/>
              </w:rPr>
            </w:pPr>
          </w:p>
          <w:p w14:paraId="569E7D98" w14:textId="77777777" w:rsidR="00F53A1B" w:rsidRPr="0017687C" w:rsidRDefault="00F53A1B" w:rsidP="00F53A1B">
            <w:pPr>
              <w:jc w:val="both"/>
              <w:rPr>
                <w:rFonts w:ascii="Arial" w:hAnsi="Arial" w:cs="Arial"/>
                <w:color w:val="000000" w:themeColor="text1"/>
                <w:sz w:val="16"/>
                <w:szCs w:val="16"/>
                <w:lang w:val="mn-MN"/>
              </w:rPr>
            </w:pPr>
          </w:p>
          <w:p w14:paraId="19451872" w14:textId="77777777" w:rsidR="00F53A1B" w:rsidRPr="0017687C" w:rsidRDefault="00F53A1B" w:rsidP="00F53A1B">
            <w:pPr>
              <w:jc w:val="both"/>
              <w:rPr>
                <w:rFonts w:ascii="Arial" w:hAnsi="Arial" w:cs="Arial"/>
                <w:color w:val="000000" w:themeColor="text1"/>
                <w:sz w:val="16"/>
                <w:szCs w:val="16"/>
                <w:lang w:val="mn-MN"/>
              </w:rPr>
            </w:pPr>
          </w:p>
          <w:p w14:paraId="54FC994F" w14:textId="77777777" w:rsidR="00F53A1B" w:rsidRPr="0017687C" w:rsidRDefault="00F53A1B" w:rsidP="00F53A1B">
            <w:pPr>
              <w:jc w:val="both"/>
              <w:rPr>
                <w:rFonts w:ascii="Arial" w:hAnsi="Arial" w:cs="Arial"/>
                <w:color w:val="000000" w:themeColor="text1"/>
                <w:sz w:val="16"/>
                <w:szCs w:val="16"/>
                <w:lang w:val="mn-MN"/>
              </w:rPr>
            </w:pPr>
          </w:p>
          <w:p w14:paraId="5736DBFC"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Халдварт өвчнөөс урьдчилан сэргийлэх арга хэмжээ авсан байх</w:t>
            </w:r>
          </w:p>
        </w:tc>
        <w:tc>
          <w:tcPr>
            <w:tcW w:w="726" w:type="dxa"/>
            <w:gridSpan w:val="6"/>
            <w:vAlign w:val="center"/>
          </w:tcPr>
          <w:p w14:paraId="11F2EE08" w14:textId="77777777"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4.0</w:t>
            </w:r>
          </w:p>
          <w:p w14:paraId="2FA25A6F" w14:textId="77777777" w:rsidR="00F53A1B" w:rsidRPr="0017687C" w:rsidRDefault="00F53A1B" w:rsidP="00F53A1B">
            <w:pPr>
              <w:jc w:val="center"/>
              <w:rPr>
                <w:rFonts w:ascii="Arial" w:hAnsi="Arial" w:cs="Arial"/>
                <w:sz w:val="16"/>
                <w:szCs w:val="16"/>
                <w:lang w:val="mn-MN"/>
              </w:rPr>
            </w:pPr>
          </w:p>
          <w:p w14:paraId="027430A4" w14:textId="77777777" w:rsidR="00F53A1B" w:rsidRPr="0017687C" w:rsidRDefault="00F53A1B" w:rsidP="00F53A1B">
            <w:pPr>
              <w:jc w:val="center"/>
              <w:rPr>
                <w:rFonts w:ascii="Arial" w:hAnsi="Arial" w:cs="Arial"/>
                <w:sz w:val="16"/>
                <w:szCs w:val="16"/>
                <w:lang w:val="mn-MN"/>
              </w:rPr>
            </w:pPr>
          </w:p>
          <w:p w14:paraId="3E7AAEAA" w14:textId="77777777" w:rsidR="00F53A1B" w:rsidRPr="0017687C" w:rsidRDefault="00F53A1B" w:rsidP="00F53A1B">
            <w:pPr>
              <w:jc w:val="center"/>
              <w:rPr>
                <w:rFonts w:ascii="Arial" w:hAnsi="Arial" w:cs="Arial"/>
                <w:sz w:val="16"/>
                <w:szCs w:val="16"/>
                <w:lang w:val="mn-MN"/>
              </w:rPr>
            </w:pPr>
          </w:p>
          <w:p w14:paraId="038B7440" w14:textId="77777777" w:rsidR="00F53A1B" w:rsidRPr="0017687C" w:rsidRDefault="00F53A1B" w:rsidP="00F53A1B">
            <w:pPr>
              <w:jc w:val="center"/>
              <w:rPr>
                <w:rFonts w:ascii="Arial" w:hAnsi="Arial" w:cs="Arial"/>
                <w:sz w:val="16"/>
                <w:szCs w:val="16"/>
                <w:lang w:val="mn-MN"/>
              </w:rPr>
            </w:pPr>
          </w:p>
          <w:p w14:paraId="17F7601E" w14:textId="77777777" w:rsidR="00F53A1B" w:rsidRPr="0017687C" w:rsidRDefault="00F53A1B" w:rsidP="00F53A1B">
            <w:pPr>
              <w:jc w:val="center"/>
              <w:rPr>
                <w:rFonts w:ascii="Arial" w:hAnsi="Arial" w:cs="Arial"/>
                <w:sz w:val="16"/>
                <w:szCs w:val="16"/>
                <w:lang w:val="mn-MN"/>
              </w:rPr>
            </w:pPr>
          </w:p>
          <w:p w14:paraId="082F2077" w14:textId="77777777" w:rsidR="00F53A1B" w:rsidRPr="0017687C" w:rsidRDefault="00F53A1B" w:rsidP="00F53A1B">
            <w:pPr>
              <w:jc w:val="center"/>
              <w:rPr>
                <w:rFonts w:ascii="Arial" w:hAnsi="Arial" w:cs="Arial"/>
                <w:sz w:val="16"/>
                <w:szCs w:val="16"/>
                <w:lang w:val="mn-MN"/>
              </w:rPr>
            </w:pPr>
          </w:p>
          <w:p w14:paraId="12FD263D" w14:textId="77777777" w:rsidR="00F53A1B" w:rsidRPr="0017687C" w:rsidRDefault="00F53A1B" w:rsidP="00F53A1B">
            <w:pPr>
              <w:jc w:val="center"/>
              <w:rPr>
                <w:rFonts w:ascii="Arial" w:hAnsi="Arial" w:cs="Arial"/>
                <w:sz w:val="16"/>
                <w:szCs w:val="16"/>
                <w:lang w:val="mn-MN"/>
              </w:rPr>
            </w:pPr>
          </w:p>
          <w:p w14:paraId="6EA2481B" w14:textId="52A0181C" w:rsidR="00F53A1B" w:rsidRPr="0017687C" w:rsidRDefault="00F53A1B" w:rsidP="00F53A1B">
            <w:pPr>
              <w:jc w:val="center"/>
              <w:rPr>
                <w:rFonts w:ascii="Arial" w:hAnsi="Arial" w:cs="Arial"/>
                <w:sz w:val="16"/>
                <w:szCs w:val="16"/>
                <w:lang w:val="mn-MN"/>
              </w:rPr>
            </w:pPr>
          </w:p>
        </w:tc>
        <w:tc>
          <w:tcPr>
            <w:tcW w:w="966" w:type="dxa"/>
            <w:gridSpan w:val="5"/>
            <w:vAlign w:val="center"/>
          </w:tcPr>
          <w:p w14:paraId="0AC79A4B" w14:textId="77777777"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4.0</w:t>
            </w:r>
          </w:p>
          <w:p w14:paraId="2676F0A9" w14:textId="77777777" w:rsidR="00F53A1B" w:rsidRPr="0017687C" w:rsidRDefault="00F53A1B" w:rsidP="00F53A1B">
            <w:pPr>
              <w:jc w:val="center"/>
              <w:rPr>
                <w:rFonts w:ascii="Arial" w:hAnsi="Arial" w:cs="Arial"/>
                <w:sz w:val="16"/>
                <w:szCs w:val="16"/>
                <w:lang w:val="mn-MN"/>
              </w:rPr>
            </w:pPr>
          </w:p>
          <w:p w14:paraId="3BFB4CD3" w14:textId="77777777" w:rsidR="00F53A1B" w:rsidRPr="0017687C" w:rsidRDefault="00F53A1B" w:rsidP="00F53A1B">
            <w:pPr>
              <w:jc w:val="center"/>
              <w:rPr>
                <w:rFonts w:ascii="Arial" w:hAnsi="Arial" w:cs="Arial"/>
                <w:sz w:val="16"/>
                <w:szCs w:val="16"/>
                <w:lang w:val="mn-MN"/>
              </w:rPr>
            </w:pPr>
          </w:p>
          <w:p w14:paraId="32BF14CB" w14:textId="77777777" w:rsidR="00F53A1B" w:rsidRPr="0017687C" w:rsidRDefault="00F53A1B" w:rsidP="00F53A1B">
            <w:pPr>
              <w:jc w:val="center"/>
              <w:rPr>
                <w:rFonts w:ascii="Arial" w:hAnsi="Arial" w:cs="Arial"/>
                <w:sz w:val="16"/>
                <w:szCs w:val="16"/>
                <w:lang w:val="mn-MN"/>
              </w:rPr>
            </w:pPr>
          </w:p>
          <w:p w14:paraId="678D76ED" w14:textId="77777777" w:rsidR="00F53A1B" w:rsidRPr="0017687C" w:rsidRDefault="00F53A1B" w:rsidP="00F53A1B">
            <w:pPr>
              <w:jc w:val="center"/>
              <w:rPr>
                <w:rFonts w:ascii="Arial" w:hAnsi="Arial" w:cs="Arial"/>
                <w:sz w:val="16"/>
                <w:szCs w:val="16"/>
                <w:lang w:val="mn-MN"/>
              </w:rPr>
            </w:pPr>
          </w:p>
          <w:p w14:paraId="3918515E" w14:textId="77777777" w:rsidR="00F53A1B" w:rsidRPr="0017687C" w:rsidRDefault="00F53A1B" w:rsidP="00F53A1B">
            <w:pPr>
              <w:jc w:val="center"/>
              <w:rPr>
                <w:rFonts w:ascii="Arial" w:hAnsi="Arial" w:cs="Arial"/>
                <w:sz w:val="16"/>
                <w:szCs w:val="16"/>
                <w:lang w:val="mn-MN"/>
              </w:rPr>
            </w:pPr>
          </w:p>
          <w:p w14:paraId="74F652DF" w14:textId="77777777" w:rsidR="00F53A1B" w:rsidRPr="0017687C" w:rsidRDefault="00F53A1B" w:rsidP="00F53A1B">
            <w:pPr>
              <w:jc w:val="center"/>
              <w:rPr>
                <w:rFonts w:ascii="Arial" w:hAnsi="Arial" w:cs="Arial"/>
                <w:sz w:val="16"/>
                <w:szCs w:val="16"/>
                <w:lang w:val="mn-MN"/>
              </w:rPr>
            </w:pPr>
          </w:p>
          <w:p w14:paraId="28D6190B" w14:textId="77777777" w:rsidR="00F53A1B" w:rsidRPr="0017687C" w:rsidRDefault="00F53A1B" w:rsidP="00F53A1B">
            <w:pPr>
              <w:jc w:val="center"/>
              <w:rPr>
                <w:rFonts w:ascii="Arial" w:hAnsi="Arial" w:cs="Arial"/>
                <w:sz w:val="16"/>
                <w:szCs w:val="16"/>
                <w:lang w:val="mn-MN"/>
              </w:rPr>
            </w:pPr>
          </w:p>
          <w:p w14:paraId="62B533C9" w14:textId="784489BC" w:rsidR="00F53A1B" w:rsidRPr="0017687C" w:rsidRDefault="00F53A1B" w:rsidP="00F53A1B">
            <w:pPr>
              <w:jc w:val="center"/>
              <w:rPr>
                <w:rFonts w:ascii="Arial" w:hAnsi="Arial" w:cs="Arial"/>
                <w:sz w:val="16"/>
                <w:szCs w:val="16"/>
                <w:lang w:val="mn-MN"/>
              </w:rPr>
            </w:pPr>
          </w:p>
        </w:tc>
        <w:tc>
          <w:tcPr>
            <w:tcW w:w="5647" w:type="dxa"/>
            <w:vAlign w:val="center"/>
          </w:tcPr>
          <w:p w14:paraId="5026D47F" w14:textId="75D71E4B" w:rsidR="00F53A1B" w:rsidRPr="0017687C" w:rsidRDefault="00F53A1B" w:rsidP="00F53A1B">
            <w:pPr>
              <w:jc w:val="both"/>
              <w:rPr>
                <w:rFonts w:ascii="Arial" w:hAnsi="Arial" w:cs="Arial"/>
                <w:sz w:val="16"/>
                <w:szCs w:val="16"/>
                <w:lang w:val="mn-MN"/>
              </w:rPr>
            </w:pPr>
            <w:r w:rsidRPr="0017687C">
              <w:rPr>
                <w:rFonts w:ascii="Arial" w:hAnsi="Arial" w:cs="Arial"/>
                <w:sz w:val="16"/>
                <w:szCs w:val="16"/>
                <w:shd w:val="clear" w:color="auto" w:fill="FFF6DE"/>
              </w:rPr>
              <w:t>“</w:t>
            </w:r>
            <w:r w:rsidRPr="0017687C">
              <w:rPr>
                <w:rFonts w:ascii="Arial" w:hAnsi="Arial" w:cs="Arial"/>
                <w:sz w:val="16"/>
                <w:szCs w:val="16"/>
              </w:rPr>
              <w:t>Орчны эрүүл мэнд” өдөрлөг</w:t>
            </w:r>
            <w:r w:rsidRPr="0017687C">
              <w:rPr>
                <w:rFonts w:ascii="Arial" w:hAnsi="Arial" w:cs="Arial"/>
                <w:sz w:val="16"/>
                <w:szCs w:val="16"/>
                <w:lang w:val="mn-MN"/>
              </w:rPr>
              <w:t>өөр</w:t>
            </w:r>
            <w:r w:rsidRPr="0017687C">
              <w:rPr>
                <w:rFonts w:ascii="Arial" w:hAnsi="Arial" w:cs="Arial"/>
                <w:sz w:val="16"/>
                <w:szCs w:val="16"/>
              </w:rPr>
              <w:t xml:space="preserve"> хийн хордлогоос урьдчилан сэргийлэх</w:t>
            </w:r>
            <w:r w:rsidRPr="0017687C">
              <w:rPr>
                <w:rFonts w:ascii="Arial" w:hAnsi="Arial" w:cs="Arial"/>
                <w:sz w:val="16"/>
                <w:szCs w:val="16"/>
                <w:lang w:val="mn-MN"/>
              </w:rPr>
              <w:t xml:space="preserve"> </w:t>
            </w:r>
            <w:r w:rsidRPr="0017687C">
              <w:rPr>
                <w:rFonts w:ascii="Arial" w:hAnsi="Arial" w:cs="Arial"/>
                <w:sz w:val="16"/>
                <w:szCs w:val="16"/>
              </w:rPr>
              <w:t xml:space="preserve">сургалтад </w:t>
            </w:r>
            <w:r w:rsidRPr="0017687C">
              <w:rPr>
                <w:rFonts w:ascii="Arial" w:hAnsi="Arial" w:cs="Arial"/>
                <w:sz w:val="16"/>
                <w:szCs w:val="16"/>
                <w:lang w:val="mn-MN"/>
              </w:rPr>
              <w:t>66</w:t>
            </w:r>
            <w:r w:rsidRPr="0017687C">
              <w:rPr>
                <w:rFonts w:ascii="Arial" w:hAnsi="Arial" w:cs="Arial"/>
                <w:sz w:val="16"/>
                <w:szCs w:val="16"/>
              </w:rPr>
              <w:t xml:space="preserve"> үйлчлүүлэгч</w:t>
            </w:r>
            <w:r w:rsidRPr="0017687C">
              <w:rPr>
                <w:rFonts w:ascii="Arial" w:hAnsi="Arial" w:cs="Arial"/>
                <w:sz w:val="16"/>
                <w:szCs w:val="16"/>
                <w:lang w:val="mn-MN"/>
              </w:rPr>
              <w:t xml:space="preserve">, 125 сурагчдыг хамруулан </w:t>
            </w:r>
            <w:r w:rsidRPr="0017687C">
              <w:rPr>
                <w:rFonts w:ascii="Arial" w:hAnsi="Arial" w:cs="Arial"/>
                <w:sz w:val="16"/>
                <w:szCs w:val="16"/>
              </w:rPr>
              <w:t xml:space="preserve">ариун цэврийн байгууламжийн талаарх судалгааг </w:t>
            </w:r>
            <w:r w:rsidRPr="0017687C">
              <w:rPr>
                <w:rFonts w:ascii="Arial" w:hAnsi="Arial" w:cs="Arial"/>
                <w:sz w:val="16"/>
                <w:szCs w:val="16"/>
                <w:lang w:val="mn-MN"/>
              </w:rPr>
              <w:t xml:space="preserve">50 өрхөөс </w:t>
            </w:r>
            <w:r w:rsidRPr="0017687C">
              <w:rPr>
                <w:rFonts w:ascii="Arial" w:hAnsi="Arial" w:cs="Arial"/>
                <w:sz w:val="16"/>
                <w:szCs w:val="16"/>
              </w:rPr>
              <w:t>ав</w:t>
            </w:r>
            <w:r w:rsidRPr="0017687C">
              <w:rPr>
                <w:rFonts w:ascii="Arial" w:hAnsi="Arial" w:cs="Arial"/>
                <w:sz w:val="16"/>
                <w:szCs w:val="16"/>
                <w:lang w:val="mn-MN"/>
              </w:rPr>
              <w:t>ч, Цуврайн гол” ЗБН гэрээ байгуулан сумын бүх албан байгуулага, ААН-үүдэд  жилд 2 удаа шавьж устгал, халдваргүйтгэлийг тогтмол хийдэг болсон.</w:t>
            </w:r>
          </w:p>
          <w:p w14:paraId="4326589F" w14:textId="4078D02D" w:rsidR="00F53A1B" w:rsidRPr="0017687C" w:rsidRDefault="00F53A1B" w:rsidP="00F53A1B">
            <w:pPr>
              <w:jc w:val="both"/>
              <w:rPr>
                <w:rFonts w:ascii="Arial" w:hAnsi="Arial" w:cs="Arial"/>
                <w:sz w:val="16"/>
                <w:szCs w:val="16"/>
                <w:lang w:val="mn-MN"/>
              </w:rPr>
            </w:pPr>
            <w:r w:rsidRPr="0017687C">
              <w:rPr>
                <w:rFonts w:ascii="Arial" w:hAnsi="Arial" w:cs="Arial"/>
                <w:sz w:val="16"/>
                <w:szCs w:val="16"/>
              </w:rPr>
              <w:t xml:space="preserve">Сүрьеэ өвчнөөс урьдчилан сэргийлэх </w:t>
            </w:r>
            <w:r w:rsidRPr="0017687C">
              <w:rPr>
                <w:rFonts w:ascii="Arial" w:hAnsi="Arial" w:cs="Arial"/>
                <w:sz w:val="16"/>
                <w:szCs w:val="16"/>
                <w:lang w:val="mn-MN"/>
              </w:rPr>
              <w:t xml:space="preserve">асуумж </w:t>
            </w:r>
            <w:r w:rsidRPr="0017687C">
              <w:rPr>
                <w:rFonts w:ascii="Arial" w:hAnsi="Arial" w:cs="Arial"/>
                <w:sz w:val="16"/>
                <w:szCs w:val="16"/>
              </w:rPr>
              <w:t xml:space="preserve">үзлэгт </w:t>
            </w:r>
            <w:r w:rsidRPr="0017687C">
              <w:rPr>
                <w:rFonts w:ascii="Arial" w:hAnsi="Arial" w:cs="Arial"/>
                <w:sz w:val="16"/>
                <w:szCs w:val="16"/>
                <w:lang w:val="mn-MN"/>
              </w:rPr>
              <w:t xml:space="preserve">427 </w:t>
            </w:r>
            <w:r w:rsidRPr="0017687C">
              <w:rPr>
                <w:rFonts w:ascii="Arial" w:hAnsi="Arial" w:cs="Arial"/>
                <w:sz w:val="16"/>
                <w:szCs w:val="16"/>
              </w:rPr>
              <w:t>иргэ</w:t>
            </w:r>
            <w:r w:rsidRPr="0017687C">
              <w:rPr>
                <w:rFonts w:ascii="Arial" w:hAnsi="Arial" w:cs="Arial"/>
                <w:sz w:val="16"/>
                <w:szCs w:val="16"/>
                <w:lang w:val="mn-MN"/>
              </w:rPr>
              <w:t>нийг</w:t>
            </w:r>
            <w:r w:rsidRPr="0017687C">
              <w:rPr>
                <w:rFonts w:ascii="Arial" w:hAnsi="Arial" w:cs="Arial"/>
                <w:sz w:val="16"/>
                <w:szCs w:val="16"/>
              </w:rPr>
              <w:t xml:space="preserve"> хамруулахад сүрьеэгийн сэжигтэй тохиолдол гараагүй.</w:t>
            </w:r>
            <w:r w:rsidRPr="0017687C">
              <w:rPr>
                <w:rFonts w:ascii="Arial" w:hAnsi="Arial" w:cs="Arial"/>
                <w:sz w:val="16"/>
                <w:szCs w:val="16"/>
                <w:lang w:val="mn-MN"/>
              </w:rPr>
              <w:t xml:space="preserve"> </w:t>
            </w:r>
            <w:r w:rsidRPr="0017687C">
              <w:rPr>
                <w:rFonts w:ascii="Arial" w:hAnsi="Arial" w:cs="Arial"/>
                <w:sz w:val="16"/>
                <w:szCs w:val="16"/>
              </w:rPr>
              <w:t xml:space="preserve">Эмэнд дасалтай сүрьеэгээр өвчилсөн </w:t>
            </w:r>
            <w:r w:rsidRPr="0017687C">
              <w:rPr>
                <w:rFonts w:ascii="Arial" w:hAnsi="Arial" w:cs="Arial"/>
                <w:sz w:val="16"/>
                <w:szCs w:val="16"/>
                <w:lang w:val="mn-MN"/>
              </w:rPr>
              <w:t xml:space="preserve">           </w:t>
            </w:r>
            <w:r w:rsidRPr="0017687C">
              <w:rPr>
                <w:rFonts w:ascii="Arial" w:hAnsi="Arial" w:cs="Arial"/>
                <w:sz w:val="16"/>
                <w:szCs w:val="16"/>
              </w:rPr>
              <w:t>1 иргэний 16 хавьтлыг</w:t>
            </w:r>
            <w:r w:rsidRPr="0017687C">
              <w:rPr>
                <w:rFonts w:ascii="Arial" w:hAnsi="Arial" w:cs="Arial"/>
                <w:sz w:val="16"/>
                <w:szCs w:val="16"/>
                <w:lang w:val="mn-MN"/>
              </w:rPr>
              <w:t xml:space="preserve"> </w:t>
            </w:r>
            <w:r w:rsidRPr="0017687C">
              <w:rPr>
                <w:rFonts w:ascii="Arial" w:hAnsi="Arial" w:cs="Arial"/>
                <w:sz w:val="16"/>
                <w:szCs w:val="16"/>
              </w:rPr>
              <w:t>үзлэг  шинжилгээ</w:t>
            </w:r>
            <w:r w:rsidRPr="0017687C">
              <w:rPr>
                <w:rFonts w:ascii="Arial" w:hAnsi="Arial" w:cs="Arial"/>
                <w:sz w:val="16"/>
                <w:szCs w:val="16"/>
                <w:lang w:val="mn-MN"/>
              </w:rPr>
              <w:t xml:space="preserve">нд хамруулан </w:t>
            </w:r>
            <w:r w:rsidRPr="0017687C">
              <w:rPr>
                <w:rFonts w:ascii="Arial" w:hAnsi="Arial" w:cs="Arial"/>
                <w:sz w:val="16"/>
                <w:szCs w:val="16"/>
              </w:rPr>
              <w:t xml:space="preserve">сүрьеэ өвчнөөс  урьдчилан сэргийлэх гарын авлага, зөвлөмжийг 187 иргэнд өгсөн.  </w:t>
            </w:r>
            <w:r w:rsidRPr="0017687C">
              <w:rPr>
                <w:rFonts w:ascii="Arial" w:hAnsi="Arial" w:cs="Arial"/>
                <w:sz w:val="16"/>
                <w:szCs w:val="16"/>
                <w:lang w:val="mn-MN"/>
              </w:rPr>
              <w:t>Э</w:t>
            </w:r>
            <w:r w:rsidRPr="0017687C">
              <w:rPr>
                <w:rFonts w:ascii="Arial" w:hAnsi="Arial" w:cs="Arial"/>
                <w:sz w:val="16"/>
                <w:szCs w:val="16"/>
              </w:rPr>
              <w:t>рсдэлт бүлгийн хүн амд уушгины болон уушгины бус эрхтний сүрьеэг илрүүлэх эрүүл</w:t>
            </w:r>
            <w:r w:rsidRPr="0017687C">
              <w:rPr>
                <w:rFonts w:ascii="Arial" w:hAnsi="Arial" w:cs="Arial"/>
                <w:sz w:val="16"/>
                <w:szCs w:val="16"/>
                <w:lang w:val="mn-MN"/>
              </w:rPr>
              <w:t xml:space="preserve"> мэндийн цогц үзлэг  зохион байгуулж, эрсдэлт бүлгийн 77 иргэнийг үзлэг шинжилгээнд хамруулсан.</w:t>
            </w:r>
          </w:p>
          <w:p w14:paraId="5A24E747" w14:textId="58B21C2E" w:rsidR="00F53A1B" w:rsidRDefault="00F53A1B" w:rsidP="00F53A1B">
            <w:pPr>
              <w:jc w:val="both"/>
              <w:rPr>
                <w:rFonts w:ascii="Arial" w:hAnsi="Arial" w:cs="Arial"/>
                <w:sz w:val="16"/>
                <w:szCs w:val="16"/>
                <w:lang w:val="mn-MN"/>
              </w:rPr>
            </w:pPr>
            <w:r w:rsidRPr="0017687C">
              <w:rPr>
                <w:rFonts w:ascii="Arial" w:hAnsi="Arial" w:cs="Arial"/>
                <w:sz w:val="16"/>
                <w:szCs w:val="16"/>
              </w:rPr>
              <w:t xml:space="preserve">БЗДХ\ДОХ, тэмбүү өвчнийг бууруулах арга хэмжээний хүрээнд цэргийн насны </w:t>
            </w:r>
            <w:r w:rsidRPr="0017687C">
              <w:rPr>
                <w:rFonts w:ascii="Arial" w:hAnsi="Arial" w:cs="Arial"/>
                <w:sz w:val="16"/>
                <w:szCs w:val="16"/>
                <w:lang w:val="mn-MN"/>
              </w:rPr>
              <w:t xml:space="preserve">170 </w:t>
            </w:r>
            <w:r w:rsidRPr="0017687C">
              <w:rPr>
                <w:rFonts w:ascii="Arial" w:hAnsi="Arial" w:cs="Arial"/>
                <w:sz w:val="16"/>
                <w:szCs w:val="16"/>
              </w:rPr>
              <w:t>залуучууд,</w:t>
            </w:r>
            <w:r w:rsidRPr="0017687C">
              <w:rPr>
                <w:rFonts w:ascii="Arial" w:hAnsi="Arial" w:cs="Arial"/>
                <w:sz w:val="16"/>
                <w:szCs w:val="16"/>
                <w:lang w:val="mn-MN"/>
              </w:rPr>
              <w:t xml:space="preserve"> уул уурхайд ажилладаг 15, эрсдэлт бүлгийн 131,</w:t>
            </w:r>
            <w:r w:rsidRPr="0017687C">
              <w:rPr>
                <w:rFonts w:ascii="Arial" w:hAnsi="Arial" w:cs="Arial"/>
                <w:sz w:val="16"/>
                <w:szCs w:val="16"/>
              </w:rPr>
              <w:t xml:space="preserve"> өсвөр насны </w:t>
            </w:r>
            <w:r w:rsidRPr="0017687C">
              <w:rPr>
                <w:rFonts w:ascii="Arial" w:hAnsi="Arial" w:cs="Arial"/>
                <w:sz w:val="16"/>
                <w:szCs w:val="16"/>
                <w:lang w:val="mn-MN"/>
              </w:rPr>
              <w:t>124</w:t>
            </w:r>
            <w:r w:rsidRPr="0017687C">
              <w:rPr>
                <w:rFonts w:ascii="Arial" w:hAnsi="Arial" w:cs="Arial"/>
                <w:sz w:val="16"/>
                <w:szCs w:val="16"/>
              </w:rPr>
              <w:t xml:space="preserve"> охид, хөвгүүдэд сургалт</w:t>
            </w:r>
            <w:r w:rsidRPr="0017687C">
              <w:rPr>
                <w:rFonts w:ascii="Arial" w:hAnsi="Arial" w:cs="Arial"/>
                <w:sz w:val="16"/>
                <w:szCs w:val="16"/>
                <w:lang w:val="mn-MN"/>
              </w:rPr>
              <w:t xml:space="preserve"> хийж, шинжилгээнд хамруулан                           5 өвчлөлийг илрүүлэн хавьтлын хамт эмчилсэн.</w:t>
            </w:r>
          </w:p>
          <w:p w14:paraId="734F1C25" w14:textId="77777777" w:rsidR="00F53A1B" w:rsidRPr="0017687C" w:rsidRDefault="00F53A1B" w:rsidP="00F53A1B">
            <w:pPr>
              <w:jc w:val="both"/>
              <w:rPr>
                <w:rFonts w:ascii="Arial" w:hAnsi="Arial" w:cs="Arial"/>
                <w:sz w:val="16"/>
                <w:szCs w:val="16"/>
                <w:lang w:val="mn-MN"/>
              </w:rPr>
            </w:pPr>
          </w:p>
          <w:p w14:paraId="3CF7B565" w14:textId="75286E04" w:rsidR="00F53A1B" w:rsidRPr="0017687C" w:rsidRDefault="00F53A1B" w:rsidP="00F53A1B">
            <w:pPr>
              <w:jc w:val="both"/>
              <w:rPr>
                <w:rFonts w:ascii="Arial" w:hAnsi="Arial" w:cs="Arial"/>
                <w:sz w:val="16"/>
                <w:szCs w:val="16"/>
                <w:lang w:val="mn-MN"/>
              </w:rPr>
            </w:pPr>
            <w:r w:rsidRPr="0017687C">
              <w:rPr>
                <w:rFonts w:ascii="Arial" w:hAnsi="Arial" w:cs="Arial"/>
                <w:sz w:val="16"/>
                <w:szCs w:val="16"/>
              </w:rPr>
              <w:t xml:space="preserve">Томуугийн вакциныг </w:t>
            </w:r>
            <w:r w:rsidRPr="0017687C">
              <w:rPr>
                <w:rFonts w:ascii="Arial" w:hAnsi="Arial" w:cs="Arial"/>
                <w:sz w:val="16"/>
                <w:szCs w:val="16"/>
                <w:lang w:val="mn-MN"/>
              </w:rPr>
              <w:t>44</w:t>
            </w:r>
            <w:r w:rsidRPr="0017687C">
              <w:rPr>
                <w:rFonts w:ascii="Arial" w:hAnsi="Arial" w:cs="Arial"/>
                <w:sz w:val="16"/>
                <w:szCs w:val="16"/>
              </w:rPr>
              <w:t xml:space="preserve"> эмнэлгийн ажилтан, </w:t>
            </w:r>
            <w:r w:rsidRPr="0017687C">
              <w:rPr>
                <w:rFonts w:ascii="Arial" w:hAnsi="Arial" w:cs="Arial"/>
                <w:sz w:val="16"/>
                <w:szCs w:val="16"/>
                <w:lang w:val="mn-MN"/>
              </w:rPr>
              <w:t xml:space="preserve">23 </w:t>
            </w:r>
            <w:r w:rsidRPr="0017687C">
              <w:rPr>
                <w:rFonts w:ascii="Arial" w:hAnsi="Arial" w:cs="Arial"/>
                <w:sz w:val="16"/>
                <w:szCs w:val="16"/>
              </w:rPr>
              <w:t xml:space="preserve">жирэмсэн эх, </w:t>
            </w:r>
            <w:r w:rsidRPr="0017687C">
              <w:rPr>
                <w:rFonts w:ascii="Arial" w:hAnsi="Arial" w:cs="Arial"/>
                <w:sz w:val="16"/>
                <w:szCs w:val="16"/>
                <w:lang w:val="mn-MN"/>
              </w:rPr>
              <w:t xml:space="preserve">82 </w:t>
            </w:r>
            <w:r w:rsidRPr="0017687C">
              <w:rPr>
                <w:rFonts w:ascii="Arial" w:hAnsi="Arial" w:cs="Arial"/>
                <w:sz w:val="16"/>
                <w:szCs w:val="16"/>
              </w:rPr>
              <w:t xml:space="preserve">архаг хууч өвчтэй, </w:t>
            </w:r>
            <w:r w:rsidRPr="0017687C">
              <w:rPr>
                <w:rFonts w:ascii="Arial" w:hAnsi="Arial" w:cs="Arial"/>
                <w:sz w:val="16"/>
                <w:szCs w:val="16"/>
                <w:lang w:val="mn-MN"/>
              </w:rPr>
              <w:t xml:space="preserve">6 сараас </w:t>
            </w:r>
            <w:r w:rsidRPr="0017687C">
              <w:rPr>
                <w:rFonts w:ascii="Arial" w:hAnsi="Arial" w:cs="Arial"/>
                <w:sz w:val="16"/>
                <w:szCs w:val="16"/>
              </w:rPr>
              <w:t xml:space="preserve">5 насны </w:t>
            </w:r>
            <w:r w:rsidRPr="0017687C">
              <w:rPr>
                <w:rFonts w:ascii="Arial" w:hAnsi="Arial" w:cs="Arial"/>
                <w:sz w:val="16"/>
                <w:szCs w:val="16"/>
                <w:lang w:val="mn-MN"/>
              </w:rPr>
              <w:t xml:space="preserve">323 </w:t>
            </w:r>
            <w:r w:rsidRPr="0017687C">
              <w:rPr>
                <w:rFonts w:ascii="Arial" w:hAnsi="Arial" w:cs="Arial"/>
                <w:sz w:val="16"/>
                <w:szCs w:val="16"/>
              </w:rPr>
              <w:t xml:space="preserve">хүүхдэд хийж томуу өвчнөөс урьдчилан сэргийлсэн. </w:t>
            </w:r>
          </w:p>
          <w:p w14:paraId="2B1190B5" w14:textId="77777777" w:rsidR="00F53A1B" w:rsidRPr="0017687C" w:rsidRDefault="00F53A1B" w:rsidP="00F53A1B">
            <w:pPr>
              <w:jc w:val="both"/>
              <w:rPr>
                <w:rFonts w:ascii="Arial" w:hAnsi="Arial" w:cs="Arial"/>
                <w:sz w:val="16"/>
                <w:szCs w:val="16"/>
                <w:lang w:val="mn-MN"/>
              </w:rPr>
            </w:pPr>
          </w:p>
          <w:p w14:paraId="05F6CA92" w14:textId="139C6F99"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Элэгний В, С вирус илрүүлэх шинжилгээнд 439 хүнийг хамруулснаас В вирустай 9,/ хуучин/ С вирустай 3 хүнийг илрүүлж дараагийн шатны вирус тоолуулах шинжилгээнд явуулж эмчилгээнд хамруулсан.</w:t>
            </w:r>
          </w:p>
          <w:p w14:paraId="796FA9CB" w14:textId="77777777" w:rsidR="00F53A1B" w:rsidRPr="0017687C" w:rsidRDefault="00F53A1B" w:rsidP="00F53A1B">
            <w:pPr>
              <w:jc w:val="both"/>
              <w:rPr>
                <w:rFonts w:ascii="Arial" w:hAnsi="Arial" w:cs="Arial"/>
                <w:color w:val="000000" w:themeColor="text1"/>
                <w:sz w:val="16"/>
                <w:szCs w:val="16"/>
                <w:lang w:val="mn-MN"/>
              </w:rPr>
            </w:pPr>
          </w:p>
          <w:p w14:paraId="32D0BDA2" w14:textId="384C8E8A"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Хүн амын ундны усны  зохистой хэрэглээний талаар 297 хүүхдийг сургалтад хамруулан, усаа хайрлан хамгаалах, хуванцар савны хэрэглээний талаар зөвлөмжийг хөдөөгийн  279 өрхийн 798 иргэнд хүргэж, Засаг даргын Тамгын газартай хамтран Хөх сав канистргүй сум аяныг жил бүр зохион байгуулж, 3 байгууллага, 6 өрх хуванцар савнаас татгалзсан.</w:t>
            </w:r>
          </w:p>
        </w:tc>
        <w:tc>
          <w:tcPr>
            <w:tcW w:w="582" w:type="dxa"/>
            <w:gridSpan w:val="2"/>
            <w:vAlign w:val="center"/>
          </w:tcPr>
          <w:p w14:paraId="0D07B28B"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100</w:t>
            </w:r>
          </w:p>
        </w:tc>
      </w:tr>
      <w:tr w:rsidR="004124B3" w:rsidRPr="0017687C" w14:paraId="7302163F" w14:textId="77777777" w:rsidTr="00FE3554">
        <w:tc>
          <w:tcPr>
            <w:tcW w:w="407" w:type="dxa"/>
            <w:gridSpan w:val="2"/>
            <w:vAlign w:val="center"/>
          </w:tcPr>
          <w:p w14:paraId="0C523A2F" w14:textId="11AB6C98" w:rsidR="00F53A1B" w:rsidRPr="0017687C" w:rsidRDefault="0017687C" w:rsidP="00F53A1B">
            <w:pPr>
              <w:jc w:val="center"/>
              <w:rPr>
                <w:rFonts w:ascii="Arial" w:hAnsi="Arial" w:cs="Arial"/>
                <w:sz w:val="16"/>
                <w:szCs w:val="16"/>
                <w:lang w:val="mn-MN"/>
              </w:rPr>
            </w:pPr>
            <w:r>
              <w:rPr>
                <w:rFonts w:ascii="Arial" w:hAnsi="Arial" w:cs="Arial"/>
                <w:sz w:val="16"/>
                <w:szCs w:val="16"/>
                <w:lang w:val="mn-MN"/>
              </w:rPr>
              <w:t>5</w:t>
            </w:r>
          </w:p>
        </w:tc>
        <w:tc>
          <w:tcPr>
            <w:tcW w:w="2006" w:type="dxa"/>
            <w:gridSpan w:val="10"/>
            <w:vAlign w:val="center"/>
          </w:tcPr>
          <w:p w14:paraId="2E6F7394" w14:textId="77777777" w:rsidR="00F53A1B" w:rsidRPr="0017687C" w:rsidRDefault="00F53A1B" w:rsidP="00F53A1B">
            <w:pPr>
              <w:tabs>
                <w:tab w:val="left" w:pos="567"/>
              </w:tabs>
              <w:jc w:val="both"/>
              <w:rPr>
                <w:rFonts w:ascii="Arial" w:eastAsia="Calibri" w:hAnsi="Arial" w:cs="Arial"/>
                <w:b/>
                <w:bCs/>
                <w:sz w:val="16"/>
                <w:szCs w:val="16"/>
                <w:lang w:val="mn-MN"/>
              </w:rPr>
            </w:pPr>
            <w:r w:rsidRPr="0017687C">
              <w:rPr>
                <w:rFonts w:ascii="Arial" w:eastAsia="Calibri" w:hAnsi="Arial" w:cs="Arial"/>
                <w:bCs/>
                <w:sz w:val="16"/>
                <w:szCs w:val="16"/>
                <w:lang w:val="mn-MN"/>
              </w:rPr>
              <w:t xml:space="preserve">Нөхөн үржихүйн эрүүл мэндийг дэмжих чиглэлээр дараах арга хэмжээнүүдийг авч хэрэгжүүлнэ. Үүнд: </w:t>
            </w:r>
          </w:p>
          <w:p w14:paraId="498EE7C7" w14:textId="04B1B356" w:rsidR="00F53A1B" w:rsidRPr="0017687C" w:rsidRDefault="00F53A1B" w:rsidP="00F53A1B">
            <w:pPr>
              <w:jc w:val="both"/>
              <w:rPr>
                <w:rFonts w:ascii="Arial" w:hAnsi="Arial" w:cs="Arial"/>
                <w:color w:val="000000" w:themeColor="text1"/>
                <w:sz w:val="16"/>
                <w:szCs w:val="16"/>
                <w:lang w:val="mn-MN"/>
              </w:rPr>
            </w:pPr>
            <w:r w:rsidRPr="0017687C">
              <w:rPr>
                <w:rFonts w:ascii="Arial" w:eastAsia="Times New Roman" w:hAnsi="Arial" w:cs="Arial"/>
                <w:sz w:val="16"/>
                <w:szCs w:val="16"/>
                <w:lang w:val="mn-MN"/>
              </w:rPr>
              <w:t>Эх, хүүхэд, нөхөн үржихүйн эрүүл мэндийг хамгаалах арга хэмжээ</w:t>
            </w:r>
          </w:p>
        </w:tc>
        <w:tc>
          <w:tcPr>
            <w:tcW w:w="710" w:type="dxa"/>
            <w:gridSpan w:val="11"/>
            <w:vAlign w:val="center"/>
          </w:tcPr>
          <w:p w14:paraId="0DDDC33A" w14:textId="77777777"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0F9736FB" w14:textId="77777777"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0A5E9ACF" w14:textId="014C7A8D" w:rsidR="00F53A1B" w:rsidRPr="0017687C" w:rsidRDefault="00F53A1B" w:rsidP="00F53A1B">
            <w:pPr>
              <w:jc w:val="center"/>
              <w:rPr>
                <w:rFonts w:ascii="Arial" w:hAnsi="Arial" w:cs="Arial"/>
                <w:color w:val="000000" w:themeColor="text1"/>
                <w:sz w:val="16"/>
                <w:szCs w:val="16"/>
                <w:lang w:val="mn-MN"/>
              </w:rPr>
            </w:pPr>
          </w:p>
        </w:tc>
        <w:tc>
          <w:tcPr>
            <w:tcW w:w="1142" w:type="dxa"/>
            <w:gridSpan w:val="9"/>
            <w:vAlign w:val="center"/>
          </w:tcPr>
          <w:p w14:paraId="57859536" w14:textId="220F2FB2" w:rsidR="00F53A1B" w:rsidRPr="0017687C" w:rsidRDefault="00F53A1B" w:rsidP="00F53A1B">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3ABA1933" w14:textId="77777777" w:rsidR="00F53A1B" w:rsidRPr="0017687C" w:rsidRDefault="00F53A1B" w:rsidP="00F53A1B">
            <w:pPr>
              <w:jc w:val="both"/>
              <w:rPr>
                <w:rFonts w:ascii="Arial" w:hAnsi="Arial" w:cs="Arial"/>
                <w:sz w:val="16"/>
                <w:szCs w:val="16"/>
                <w:lang w:val="mn-MN"/>
              </w:rPr>
            </w:pPr>
            <w:r w:rsidRPr="0017687C">
              <w:rPr>
                <w:rFonts w:ascii="Arial" w:hAnsi="Arial" w:cs="Arial"/>
                <w:sz w:val="16"/>
                <w:szCs w:val="16"/>
                <w:lang w:val="mn-MN"/>
              </w:rPr>
              <w:t xml:space="preserve">28 эхийг эрт үеийн хяналтад 100 хувь, төрөх, төрсний дараах хүндрэл болон  нярайн хүндрэл эндэгдэл гараагүй.  </w:t>
            </w:r>
          </w:p>
          <w:p w14:paraId="1065988A" w14:textId="77777777" w:rsidR="00F53A1B" w:rsidRPr="0017687C" w:rsidRDefault="00F53A1B" w:rsidP="00F53A1B">
            <w:pPr>
              <w:jc w:val="both"/>
              <w:rPr>
                <w:rFonts w:ascii="Arial" w:hAnsi="Arial" w:cs="Arial"/>
                <w:sz w:val="16"/>
                <w:szCs w:val="16"/>
                <w:lang w:val="mn-MN"/>
              </w:rPr>
            </w:pPr>
          </w:p>
          <w:p w14:paraId="2499A5E6" w14:textId="77777777" w:rsidR="00F53A1B" w:rsidRPr="0017687C" w:rsidRDefault="00F53A1B" w:rsidP="00F53A1B">
            <w:pPr>
              <w:jc w:val="center"/>
              <w:rPr>
                <w:rFonts w:ascii="Arial" w:hAnsi="Arial" w:cs="Arial"/>
                <w:sz w:val="16"/>
                <w:szCs w:val="16"/>
                <w:lang w:val="mn-MN"/>
              </w:rPr>
            </w:pPr>
          </w:p>
        </w:tc>
        <w:tc>
          <w:tcPr>
            <w:tcW w:w="1146" w:type="dxa"/>
            <w:gridSpan w:val="7"/>
            <w:vAlign w:val="center"/>
          </w:tcPr>
          <w:p w14:paraId="357E3223"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Жирэмсний эрт үеийн хяналтын хувь 95.8  нярай, эхийн эндэгдэл гараагүй байх</w:t>
            </w:r>
          </w:p>
        </w:tc>
        <w:tc>
          <w:tcPr>
            <w:tcW w:w="726" w:type="dxa"/>
            <w:gridSpan w:val="6"/>
            <w:vAlign w:val="center"/>
          </w:tcPr>
          <w:p w14:paraId="45562A6D" w14:textId="6188BC02"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8.0</w:t>
            </w:r>
          </w:p>
        </w:tc>
        <w:tc>
          <w:tcPr>
            <w:tcW w:w="966" w:type="dxa"/>
            <w:gridSpan w:val="5"/>
            <w:vAlign w:val="center"/>
          </w:tcPr>
          <w:p w14:paraId="15A67CE7" w14:textId="7290EBD4"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8.0</w:t>
            </w:r>
          </w:p>
        </w:tc>
        <w:tc>
          <w:tcPr>
            <w:tcW w:w="5647" w:type="dxa"/>
            <w:vAlign w:val="center"/>
          </w:tcPr>
          <w:p w14:paraId="7D7897C9" w14:textId="77777777" w:rsidR="00F53A1B" w:rsidRPr="0017687C" w:rsidRDefault="00F53A1B" w:rsidP="00F53A1B">
            <w:pPr>
              <w:jc w:val="both"/>
              <w:rPr>
                <w:rFonts w:ascii="Arial" w:hAnsi="Arial" w:cs="Arial"/>
                <w:color w:val="000000" w:themeColor="text1"/>
                <w:sz w:val="16"/>
                <w:szCs w:val="16"/>
                <w:lang w:val="mn-MN"/>
              </w:rPr>
            </w:pPr>
          </w:p>
          <w:p w14:paraId="2F127393" w14:textId="7D939C13"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Жирэмсэн 105 эхийг эрт үеийн хяналтад 100 хувь авч, төрөх, төрсний дараах хүндрэл болон  нярайн хүндрэл эндэгдэл гараагүй.  ЖСА-д 129 хамрагдан, 0-5 насны 481 хүүхдийг сар бүрээр гэрээр эргэн идэвхтэй хяналтыг хийж, 6 сартай нэмэгдэл хоолонд орсон  87, 6-59 сартай А аминдэм уусан 361, 0-36 сартай Д аминдэм уусан 815 хүүхэд байна.</w:t>
            </w:r>
          </w:p>
          <w:p w14:paraId="02EDAF2A" w14:textId="77777777" w:rsidR="00F53A1B" w:rsidRPr="0017687C" w:rsidRDefault="00F53A1B" w:rsidP="00F53A1B">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Нөхөн үржихүйн насны 480 хүнийг бүртгэлтэй 85% эхийг эрт илрүүлэг, БЗДХ өвчин илрүүлэх үзлэгт хамруулахад ДОХ илрээгүй, БЗДХӨ шинээр 2 илэрч арга хэмжээ авч ажилласан.</w:t>
            </w:r>
          </w:p>
          <w:p w14:paraId="73659E8B" w14:textId="77777777" w:rsidR="00F53A1B" w:rsidRPr="0017687C" w:rsidRDefault="00F53A1B" w:rsidP="00F53A1B">
            <w:pPr>
              <w:jc w:val="both"/>
              <w:rPr>
                <w:rFonts w:ascii="Arial" w:hAnsi="Arial" w:cs="Arial"/>
                <w:color w:val="000000" w:themeColor="text1"/>
                <w:sz w:val="16"/>
                <w:szCs w:val="16"/>
                <w:lang w:val="mn-MN"/>
              </w:rPr>
            </w:pPr>
          </w:p>
          <w:p w14:paraId="3724E36C" w14:textId="77777777" w:rsidR="00F53A1B" w:rsidRPr="0017687C" w:rsidRDefault="00F53A1B" w:rsidP="00F53A1B">
            <w:pPr>
              <w:jc w:val="both"/>
              <w:rPr>
                <w:rFonts w:ascii="Arial" w:hAnsi="Arial" w:cs="Arial"/>
                <w:color w:val="000000" w:themeColor="text1"/>
                <w:sz w:val="16"/>
                <w:szCs w:val="16"/>
                <w:lang w:val="mn-MN"/>
              </w:rPr>
            </w:pPr>
          </w:p>
          <w:p w14:paraId="02F8E1D1" w14:textId="06A3F6A9" w:rsidR="00F53A1B" w:rsidRPr="0017687C" w:rsidRDefault="00F53A1B" w:rsidP="00F53A1B">
            <w:pPr>
              <w:jc w:val="both"/>
              <w:rPr>
                <w:rFonts w:ascii="Arial" w:hAnsi="Arial" w:cs="Arial"/>
                <w:color w:val="000000" w:themeColor="text1"/>
                <w:sz w:val="16"/>
                <w:szCs w:val="16"/>
                <w:lang w:val="mn-MN"/>
              </w:rPr>
            </w:pPr>
          </w:p>
        </w:tc>
        <w:tc>
          <w:tcPr>
            <w:tcW w:w="582" w:type="dxa"/>
            <w:gridSpan w:val="2"/>
            <w:vAlign w:val="center"/>
          </w:tcPr>
          <w:p w14:paraId="20FBB2AB" w14:textId="77777777" w:rsidR="00F53A1B" w:rsidRPr="0017687C" w:rsidRDefault="00F53A1B" w:rsidP="00F53A1B">
            <w:pPr>
              <w:jc w:val="center"/>
              <w:rPr>
                <w:rFonts w:ascii="Arial" w:hAnsi="Arial" w:cs="Arial"/>
                <w:sz w:val="16"/>
                <w:szCs w:val="16"/>
                <w:lang w:val="mn-MN"/>
              </w:rPr>
            </w:pPr>
            <w:r w:rsidRPr="0017687C">
              <w:rPr>
                <w:rFonts w:ascii="Arial" w:hAnsi="Arial" w:cs="Arial"/>
                <w:sz w:val="16"/>
                <w:szCs w:val="16"/>
                <w:lang w:val="mn-MN"/>
              </w:rPr>
              <w:t>100</w:t>
            </w:r>
          </w:p>
        </w:tc>
      </w:tr>
      <w:tr w:rsidR="00F53A1B" w:rsidRPr="0017687C" w14:paraId="08B62D7B" w14:textId="77777777" w:rsidTr="006B68B3">
        <w:tc>
          <w:tcPr>
            <w:tcW w:w="14884" w:type="dxa"/>
            <w:gridSpan w:val="60"/>
            <w:vAlign w:val="center"/>
          </w:tcPr>
          <w:p w14:paraId="321C74B6" w14:textId="77777777" w:rsidR="00F53A1B" w:rsidRPr="0017687C" w:rsidRDefault="00F53A1B" w:rsidP="00F53A1B">
            <w:pPr>
              <w:jc w:val="center"/>
              <w:rPr>
                <w:rFonts w:ascii="Arial" w:hAnsi="Arial" w:cs="Arial"/>
                <w:b/>
                <w:sz w:val="16"/>
                <w:szCs w:val="16"/>
                <w:lang w:val="mn-MN"/>
              </w:rPr>
            </w:pPr>
            <w:r w:rsidRPr="0017687C">
              <w:rPr>
                <w:rFonts w:ascii="Arial" w:hAnsi="Arial" w:cs="Arial"/>
                <w:b/>
                <w:sz w:val="16"/>
                <w:szCs w:val="16"/>
                <w:lang w:val="mn-MN"/>
              </w:rPr>
              <w:lastRenderedPageBreak/>
              <w:t>Зорилго 2. Эрүүл мэндийн тусламж үйлчилгээний орчин үеийн оношилгоо, эмчилгээний технологийг нэвтрүүлж, барилга байгууламжийг сайжруулах</w:t>
            </w:r>
          </w:p>
        </w:tc>
      </w:tr>
      <w:tr w:rsidR="004124B3" w:rsidRPr="0017687C" w14:paraId="53816FC3" w14:textId="77777777" w:rsidTr="00FE3554">
        <w:tc>
          <w:tcPr>
            <w:tcW w:w="407" w:type="dxa"/>
            <w:gridSpan w:val="2"/>
            <w:vAlign w:val="center"/>
          </w:tcPr>
          <w:p w14:paraId="7F62B209" w14:textId="7D215584" w:rsidR="0017687C" w:rsidRPr="0017687C" w:rsidRDefault="0017687C"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0854FA8F" w14:textId="169F8299" w:rsidR="0017687C" w:rsidRPr="0017687C" w:rsidRDefault="0017687C" w:rsidP="0017687C">
            <w:pPr>
              <w:jc w:val="both"/>
              <w:rPr>
                <w:rFonts w:ascii="Arial" w:hAnsi="Arial" w:cs="Arial"/>
                <w:color w:val="000000" w:themeColor="text1"/>
                <w:sz w:val="16"/>
                <w:szCs w:val="16"/>
                <w:lang w:val="mn-MN"/>
              </w:rPr>
            </w:pPr>
            <w:r w:rsidRPr="0017687C">
              <w:rPr>
                <w:rFonts w:ascii="Arial" w:eastAsia="Calibri" w:hAnsi="Arial" w:cs="Arial"/>
                <w:sz w:val="16"/>
                <w:szCs w:val="16"/>
                <w:lang w:val="mn-MN"/>
              </w:rPr>
              <w:t>Сумдын болон өрхийн эрүүл мэндийн төвүүдийн лабораторийн болон оношилгооны багажийн чадавхыг дээшлүүлэн, эмчилгээ, сувилгааны нэр төрлийг нэмэгдүүлнэ.</w:t>
            </w:r>
          </w:p>
        </w:tc>
        <w:tc>
          <w:tcPr>
            <w:tcW w:w="710" w:type="dxa"/>
            <w:gridSpan w:val="11"/>
            <w:vAlign w:val="center"/>
          </w:tcPr>
          <w:p w14:paraId="5CFBB536"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71E12038"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10FDB693" w14:textId="3F63C749" w:rsidR="0017687C" w:rsidRPr="0017687C" w:rsidRDefault="0017687C" w:rsidP="0017687C">
            <w:pPr>
              <w:jc w:val="center"/>
              <w:rPr>
                <w:rFonts w:ascii="Arial" w:hAnsi="Arial" w:cs="Arial"/>
                <w:color w:val="000000" w:themeColor="text1"/>
                <w:sz w:val="16"/>
                <w:szCs w:val="16"/>
                <w:lang w:val="mn-MN"/>
              </w:rPr>
            </w:pPr>
          </w:p>
        </w:tc>
        <w:tc>
          <w:tcPr>
            <w:tcW w:w="1142" w:type="dxa"/>
            <w:gridSpan w:val="9"/>
            <w:vAlign w:val="center"/>
          </w:tcPr>
          <w:p w14:paraId="7051EE28"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122A5CAF" w14:textId="3B1BE44C"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ЭХО аппаратаар 98 хүнийг оношилсон.</w:t>
            </w:r>
          </w:p>
        </w:tc>
        <w:tc>
          <w:tcPr>
            <w:tcW w:w="1146" w:type="dxa"/>
            <w:gridSpan w:val="7"/>
            <w:vAlign w:val="center"/>
          </w:tcPr>
          <w:p w14:paraId="7E326BA1" w14:textId="77777777" w:rsidR="0017687C" w:rsidRPr="0017687C" w:rsidRDefault="0017687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Лабораторын болон оношилгоо-ны багажны ашиглалтыг сайжруулаэмчилгээ сувилгааны нэр төрлийг нэмэгдүү-лэх</w:t>
            </w:r>
          </w:p>
        </w:tc>
        <w:tc>
          <w:tcPr>
            <w:tcW w:w="726" w:type="dxa"/>
            <w:gridSpan w:val="6"/>
            <w:vAlign w:val="center"/>
          </w:tcPr>
          <w:p w14:paraId="6F57F952"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4.2</w:t>
            </w:r>
          </w:p>
        </w:tc>
        <w:tc>
          <w:tcPr>
            <w:tcW w:w="966" w:type="dxa"/>
            <w:gridSpan w:val="5"/>
            <w:vAlign w:val="center"/>
          </w:tcPr>
          <w:p w14:paraId="1D04A61E"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4.0</w:t>
            </w:r>
          </w:p>
        </w:tc>
        <w:tc>
          <w:tcPr>
            <w:tcW w:w="5647" w:type="dxa"/>
            <w:vAlign w:val="center"/>
          </w:tcPr>
          <w:p w14:paraId="11C3947A" w14:textId="0FD8AEC2" w:rsidR="0017687C" w:rsidRPr="0017687C" w:rsidRDefault="0017687C" w:rsidP="0017687C">
            <w:pPr>
              <w:jc w:val="both"/>
              <w:rPr>
                <w:rFonts w:ascii="Arial" w:eastAsia="Calibri" w:hAnsi="Arial" w:cs="Arial"/>
                <w:color w:val="000000"/>
                <w:sz w:val="16"/>
                <w:szCs w:val="16"/>
                <w:lang w:val="mn-MN"/>
              </w:rPr>
            </w:pPr>
            <w:r w:rsidRPr="0017687C">
              <w:rPr>
                <w:rFonts w:ascii="Arial" w:eastAsia="Calibri" w:hAnsi="Arial" w:cs="Arial"/>
                <w:color w:val="000000"/>
                <w:sz w:val="16"/>
                <w:szCs w:val="16"/>
                <w:lang w:val="mn-MN"/>
              </w:rPr>
              <w:t>Хандив болон байгууллагын санхүүжилтээр биохимийн бүрэн автомат анализатор, шээсний ерөнхий  шинжилгээний автомат анализаторыг авч, б</w:t>
            </w:r>
            <w:r w:rsidRPr="0017687C">
              <w:rPr>
                <w:rFonts w:ascii="Arial" w:eastAsia="Times New Roman" w:hAnsi="Arial" w:cs="Arial"/>
                <w:color w:val="1C1E21"/>
                <w:sz w:val="16"/>
                <w:szCs w:val="16"/>
              </w:rPr>
              <w:t xml:space="preserve">иохимийн аппаратаар </w:t>
            </w:r>
            <w:r w:rsidRPr="0017687C">
              <w:rPr>
                <w:rFonts w:ascii="Arial" w:eastAsia="Times New Roman" w:hAnsi="Arial" w:cs="Arial"/>
                <w:color w:val="1C1E21"/>
                <w:sz w:val="16"/>
                <w:szCs w:val="16"/>
                <w:lang w:val="mn-MN"/>
              </w:rPr>
              <w:t>215</w:t>
            </w:r>
            <w:r w:rsidRPr="0017687C">
              <w:rPr>
                <w:rFonts w:ascii="Arial" w:eastAsia="Times New Roman" w:hAnsi="Arial" w:cs="Arial"/>
                <w:color w:val="1C1E21"/>
                <w:sz w:val="16"/>
                <w:szCs w:val="16"/>
              </w:rPr>
              <w:t xml:space="preserve"> цусны ерөнхий шинжилгээний автомат анализаториар </w:t>
            </w:r>
            <w:r w:rsidRPr="0017687C">
              <w:rPr>
                <w:rFonts w:ascii="Arial" w:eastAsia="Times New Roman" w:hAnsi="Arial" w:cs="Arial"/>
                <w:color w:val="1C1E21"/>
                <w:sz w:val="16"/>
                <w:szCs w:val="16"/>
                <w:lang w:val="mn-MN"/>
              </w:rPr>
              <w:t>1,789</w:t>
            </w:r>
            <w:r w:rsidRPr="0017687C">
              <w:rPr>
                <w:rFonts w:ascii="Arial" w:eastAsia="Times New Roman" w:hAnsi="Arial" w:cs="Arial"/>
                <w:color w:val="1C1E21"/>
                <w:sz w:val="16"/>
                <w:szCs w:val="16"/>
              </w:rPr>
              <w:t>, шээсний ерөнхий шинжилгээнд</w:t>
            </w:r>
            <w:r w:rsidRPr="0017687C">
              <w:rPr>
                <w:rFonts w:ascii="Arial" w:eastAsia="Times New Roman" w:hAnsi="Arial" w:cs="Arial"/>
                <w:color w:val="1C1E21"/>
                <w:sz w:val="16"/>
                <w:szCs w:val="16"/>
                <w:lang w:val="mn-MN"/>
              </w:rPr>
              <w:t xml:space="preserve"> 2,156</w:t>
            </w:r>
            <w:r w:rsidRPr="0017687C">
              <w:rPr>
                <w:rFonts w:ascii="Arial" w:eastAsia="Times New Roman" w:hAnsi="Arial" w:cs="Arial"/>
                <w:color w:val="1C1E21"/>
                <w:sz w:val="16"/>
                <w:szCs w:val="16"/>
              </w:rPr>
              <w:t xml:space="preserve">, рентген шинжилгээнд </w:t>
            </w:r>
            <w:r w:rsidRPr="0017687C">
              <w:rPr>
                <w:rFonts w:ascii="Arial" w:eastAsia="Times New Roman" w:hAnsi="Arial" w:cs="Arial"/>
                <w:color w:val="1C1E21"/>
                <w:sz w:val="16"/>
                <w:szCs w:val="16"/>
                <w:lang w:val="mn-MN"/>
              </w:rPr>
              <w:t>289</w:t>
            </w:r>
            <w:r w:rsidRPr="0017687C">
              <w:rPr>
                <w:rFonts w:ascii="Arial" w:eastAsia="Times New Roman" w:hAnsi="Arial" w:cs="Arial"/>
                <w:color w:val="1C1E21"/>
                <w:sz w:val="16"/>
                <w:szCs w:val="16"/>
              </w:rPr>
              <w:t xml:space="preserve"> зүрхний цахилгаан бичлэгт </w:t>
            </w:r>
            <w:r w:rsidRPr="0017687C">
              <w:rPr>
                <w:rFonts w:ascii="Arial" w:eastAsia="Times New Roman" w:hAnsi="Arial" w:cs="Arial"/>
                <w:color w:val="1C1E21"/>
                <w:sz w:val="16"/>
                <w:szCs w:val="16"/>
                <w:lang w:val="mn-MN"/>
              </w:rPr>
              <w:t>578, 5 нэр төрлийн түргэвчилсэн оношлуурын шинжилгээнд 2,598</w:t>
            </w:r>
            <w:r w:rsidRPr="0017687C">
              <w:rPr>
                <w:rFonts w:ascii="Arial" w:eastAsia="Times New Roman" w:hAnsi="Arial" w:cs="Arial"/>
                <w:color w:val="1C1E21"/>
                <w:sz w:val="16"/>
                <w:szCs w:val="16"/>
              </w:rPr>
              <w:t xml:space="preserve"> хамруулан оношилгоо шинжилгээ хийснээр суманд хийгдэх шинжилгээ оношлогооны нэр төрлийг нэмэгдүүлсэн.</w:t>
            </w:r>
          </w:p>
        </w:tc>
        <w:tc>
          <w:tcPr>
            <w:tcW w:w="582" w:type="dxa"/>
            <w:gridSpan w:val="2"/>
            <w:vAlign w:val="center"/>
          </w:tcPr>
          <w:p w14:paraId="1723CD23"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27EB1EAE" w14:textId="77777777" w:rsidTr="006B68B3">
        <w:tc>
          <w:tcPr>
            <w:tcW w:w="14884" w:type="dxa"/>
            <w:gridSpan w:val="60"/>
            <w:vAlign w:val="center"/>
          </w:tcPr>
          <w:p w14:paraId="27A96096" w14:textId="77777777" w:rsidR="0017687C" w:rsidRPr="0017687C" w:rsidRDefault="0017687C" w:rsidP="0017687C">
            <w:pPr>
              <w:jc w:val="center"/>
              <w:rPr>
                <w:rFonts w:ascii="Arial" w:hAnsi="Arial" w:cs="Arial"/>
                <w:b/>
                <w:sz w:val="16"/>
                <w:szCs w:val="16"/>
                <w:lang w:val="mn-MN"/>
              </w:rPr>
            </w:pPr>
            <w:r w:rsidRPr="0017687C">
              <w:rPr>
                <w:rFonts w:ascii="Arial" w:hAnsi="Arial" w:cs="Arial"/>
                <w:b/>
                <w:sz w:val="16"/>
                <w:szCs w:val="16"/>
                <w:lang w:val="mn-MN"/>
              </w:rPr>
              <w:t>Зорилго 3. Цахим эрүүл мэнд, эрт илрүүлэг, эргэн дуудах тогтолцоог бүрдүүлж, яаралтай тусламжийн чанар, үйлчилгээг хөгжүүлнэ.</w:t>
            </w:r>
          </w:p>
        </w:tc>
      </w:tr>
      <w:tr w:rsidR="004124B3" w:rsidRPr="0017687C" w14:paraId="66184ACD" w14:textId="77777777" w:rsidTr="00FE3554">
        <w:tc>
          <w:tcPr>
            <w:tcW w:w="407" w:type="dxa"/>
            <w:gridSpan w:val="2"/>
            <w:vAlign w:val="center"/>
          </w:tcPr>
          <w:p w14:paraId="0A10DA37" w14:textId="538CA61F" w:rsidR="0017687C" w:rsidRPr="0017687C" w:rsidRDefault="0017687C"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43901EAA" w14:textId="66279384" w:rsidR="0017687C" w:rsidRPr="0017687C" w:rsidRDefault="0017687C" w:rsidP="0017687C">
            <w:pPr>
              <w:jc w:val="both"/>
              <w:rPr>
                <w:rFonts w:ascii="Arial" w:hAnsi="Arial" w:cs="Arial"/>
                <w:color w:val="000000" w:themeColor="text1"/>
                <w:sz w:val="16"/>
                <w:szCs w:val="16"/>
                <w:lang w:val="mn-MN"/>
              </w:rPr>
            </w:pPr>
            <w:r w:rsidRPr="0017687C">
              <w:rPr>
                <w:rFonts w:ascii="Arial" w:eastAsia="Calibri" w:hAnsi="Arial" w:cs="Arial"/>
                <w:sz w:val="16"/>
                <w:szCs w:val="16"/>
                <w:lang w:val="mn-MN"/>
              </w:rPr>
              <w:t>Жирэмсний нэрийн хяналт, цэргийн үзлэг, эрүүл мэндийн хяналт, бэлгийн замын халдварт өвчний хяналтын програмуудыг нэвтрүүлнэ.</w:t>
            </w:r>
          </w:p>
        </w:tc>
        <w:tc>
          <w:tcPr>
            <w:tcW w:w="710" w:type="dxa"/>
            <w:gridSpan w:val="11"/>
            <w:vAlign w:val="center"/>
          </w:tcPr>
          <w:p w14:paraId="7739C580"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6F7E39CB" w14:textId="77777777" w:rsidR="0017687C" w:rsidRPr="0017687C" w:rsidRDefault="0017687C" w:rsidP="0017687C">
            <w:pPr>
              <w:jc w:val="center"/>
              <w:rPr>
                <w:rFonts w:ascii="Arial" w:hAnsi="Arial" w:cs="Arial"/>
                <w:color w:val="000000" w:themeColor="text1"/>
                <w:sz w:val="16"/>
                <w:szCs w:val="16"/>
                <w:lang w:val="mn-MN"/>
              </w:rPr>
            </w:pPr>
          </w:p>
          <w:p w14:paraId="74712020"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7B506804" w14:textId="7E5AB37C" w:rsidR="0017687C" w:rsidRPr="0017687C" w:rsidRDefault="0017687C" w:rsidP="0017687C">
            <w:pPr>
              <w:jc w:val="center"/>
              <w:rPr>
                <w:rFonts w:ascii="Arial" w:hAnsi="Arial" w:cs="Arial"/>
                <w:color w:val="000000" w:themeColor="text1"/>
                <w:sz w:val="16"/>
                <w:szCs w:val="16"/>
                <w:lang w:val="mn-MN"/>
              </w:rPr>
            </w:pPr>
          </w:p>
        </w:tc>
        <w:tc>
          <w:tcPr>
            <w:tcW w:w="1142" w:type="dxa"/>
            <w:gridSpan w:val="9"/>
            <w:vAlign w:val="center"/>
          </w:tcPr>
          <w:p w14:paraId="56B36327"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3AEFB931" w14:textId="77777777"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Speed программ-тай болсон.</w:t>
            </w:r>
          </w:p>
        </w:tc>
        <w:tc>
          <w:tcPr>
            <w:tcW w:w="1146" w:type="dxa"/>
            <w:gridSpan w:val="7"/>
            <w:vAlign w:val="center"/>
          </w:tcPr>
          <w:p w14:paraId="19A06777" w14:textId="77777777" w:rsidR="0017687C" w:rsidRPr="0017687C" w:rsidRDefault="0017687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Speed программыг нэвтрүүлэх</w:t>
            </w:r>
          </w:p>
        </w:tc>
        <w:tc>
          <w:tcPr>
            <w:tcW w:w="726" w:type="dxa"/>
            <w:gridSpan w:val="6"/>
            <w:vAlign w:val="center"/>
          </w:tcPr>
          <w:p w14:paraId="39AE11D4"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65EEC46F"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vAlign w:val="center"/>
          </w:tcPr>
          <w:p w14:paraId="13F2CF09" w14:textId="17C48C66" w:rsidR="0017687C" w:rsidRPr="0017687C" w:rsidRDefault="0017687C" w:rsidP="0017687C">
            <w:pPr>
              <w:jc w:val="both"/>
              <w:rPr>
                <w:rFonts w:ascii="Arial" w:eastAsia="Calibri" w:hAnsi="Arial" w:cs="Arial"/>
                <w:sz w:val="16"/>
                <w:szCs w:val="16"/>
                <w:lang w:val="mn-MN"/>
              </w:rPr>
            </w:pPr>
            <w:r w:rsidRPr="0017687C">
              <w:rPr>
                <w:rFonts w:ascii="Arial" w:eastAsia="Calibri" w:hAnsi="Arial" w:cs="Arial"/>
                <w:sz w:val="16"/>
                <w:szCs w:val="16"/>
                <w:lang w:val="mn-MN"/>
              </w:rPr>
              <w:t>Жирэмсний нэрийн хяналт, нөхөн үржихүйн насны иргэдийн үзлэгийн мэдээллийг Speed, цэргийн насны залуучуудыг үзлэгийн мэдээллийг e-hospital нөхөн үржихүйн насны эмэгтэйчүүдийн эрүүл мэндийн хяналтын</w:t>
            </w:r>
            <w:r w:rsidRPr="0017687C">
              <w:rPr>
                <w:rFonts w:ascii="Arial" w:eastAsia="Calibri" w:hAnsi="Arial" w:cs="Arial"/>
                <w:sz w:val="16"/>
                <w:szCs w:val="16"/>
              </w:rPr>
              <w:t xml:space="preserve"> </w:t>
            </w:r>
            <w:r w:rsidRPr="0017687C">
              <w:rPr>
                <w:rFonts w:ascii="Arial" w:eastAsia="Calibri" w:hAnsi="Arial" w:cs="Arial"/>
                <w:sz w:val="16"/>
                <w:szCs w:val="16"/>
                <w:lang w:val="mn-MN"/>
              </w:rPr>
              <w:t>программыг нэвтрүүлэн цэргийн насны 256 эрэгтэй, 167 эмэгтэйг бүртгэн цахим программыг нэвтрүүлсэн.</w:t>
            </w:r>
          </w:p>
        </w:tc>
        <w:tc>
          <w:tcPr>
            <w:tcW w:w="582" w:type="dxa"/>
            <w:gridSpan w:val="2"/>
            <w:vAlign w:val="center"/>
          </w:tcPr>
          <w:p w14:paraId="64FD57A5"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4371A303" w14:textId="77777777" w:rsidTr="006B68B3">
        <w:tc>
          <w:tcPr>
            <w:tcW w:w="14884" w:type="dxa"/>
            <w:gridSpan w:val="60"/>
            <w:vAlign w:val="center"/>
          </w:tcPr>
          <w:p w14:paraId="4CFA8FF6" w14:textId="77777777" w:rsidR="0017687C" w:rsidRPr="0017687C" w:rsidRDefault="0017687C" w:rsidP="0017687C">
            <w:pPr>
              <w:jc w:val="center"/>
              <w:rPr>
                <w:rFonts w:ascii="Arial" w:hAnsi="Arial" w:cs="Arial"/>
                <w:b/>
                <w:sz w:val="16"/>
                <w:szCs w:val="16"/>
                <w:lang w:val="mn-MN"/>
              </w:rPr>
            </w:pPr>
            <w:r w:rsidRPr="0017687C">
              <w:rPr>
                <w:rFonts w:ascii="Arial" w:hAnsi="Arial" w:cs="Arial"/>
                <w:b/>
                <w:sz w:val="16"/>
                <w:szCs w:val="16"/>
                <w:lang w:val="mn-MN"/>
              </w:rPr>
              <w:t>Зорилго 4. Эрүүл мэндийн салбарын хүний нөөцийг бүрдүүлж, мэргэшүүлэн, чадавхийг нэмэгдүүлж, нийгмийн хамгааллыг дэмжинэ.</w:t>
            </w:r>
          </w:p>
        </w:tc>
      </w:tr>
      <w:tr w:rsidR="004124B3" w:rsidRPr="0017687C" w14:paraId="13C39609" w14:textId="77777777" w:rsidTr="00FE3554">
        <w:tc>
          <w:tcPr>
            <w:tcW w:w="407" w:type="dxa"/>
            <w:gridSpan w:val="2"/>
            <w:vAlign w:val="center"/>
          </w:tcPr>
          <w:p w14:paraId="60DF9BFB" w14:textId="405E96EA" w:rsidR="0017687C" w:rsidRPr="0017687C" w:rsidRDefault="0017687C"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6E097D81" w14:textId="7F2DCF53" w:rsidR="0017687C" w:rsidRPr="0017687C" w:rsidRDefault="0017687C" w:rsidP="0017687C">
            <w:pPr>
              <w:jc w:val="both"/>
              <w:rPr>
                <w:rFonts w:ascii="Arial" w:hAnsi="Arial" w:cs="Arial"/>
                <w:color w:val="000000" w:themeColor="text1"/>
                <w:sz w:val="16"/>
                <w:szCs w:val="16"/>
                <w:lang w:val="mn-MN"/>
              </w:rPr>
            </w:pPr>
            <w:r w:rsidRPr="0017687C">
              <w:rPr>
                <w:rFonts w:ascii="Arial" w:hAnsi="Arial" w:cs="Arial"/>
                <w:sz w:val="16"/>
                <w:szCs w:val="16"/>
              </w:rPr>
              <w:t>Эрүүл мэндийн салбарын хүний нөөцийн хангалт, сургалт хөгжил, нийгмийн баталгааг дэмжих хөтөлбөрийг үргэлжлүүлнэ</w:t>
            </w:r>
            <w:r w:rsidRPr="0017687C">
              <w:rPr>
                <w:rFonts w:ascii="Arial" w:hAnsi="Arial" w:cs="Arial"/>
                <w:color w:val="000000" w:themeColor="text1"/>
                <w:sz w:val="16"/>
                <w:szCs w:val="16"/>
                <w:lang w:val="mn-MN"/>
              </w:rPr>
              <w:t xml:space="preserve"> </w:t>
            </w:r>
          </w:p>
        </w:tc>
        <w:tc>
          <w:tcPr>
            <w:tcW w:w="710" w:type="dxa"/>
            <w:gridSpan w:val="11"/>
            <w:vAlign w:val="center"/>
          </w:tcPr>
          <w:p w14:paraId="04FBF599"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00CA6480" w14:textId="77777777" w:rsidR="0017687C" w:rsidRPr="0017687C" w:rsidRDefault="0017687C" w:rsidP="0017687C">
            <w:pPr>
              <w:jc w:val="center"/>
              <w:rPr>
                <w:rFonts w:ascii="Arial" w:hAnsi="Arial" w:cs="Arial"/>
                <w:color w:val="000000" w:themeColor="text1"/>
                <w:sz w:val="16"/>
                <w:szCs w:val="16"/>
                <w:lang w:val="mn-MN"/>
              </w:rPr>
            </w:pPr>
          </w:p>
          <w:p w14:paraId="4EF75024"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ЭМТ</w:t>
            </w:r>
          </w:p>
          <w:p w14:paraId="675CFB11" w14:textId="6D11625C" w:rsidR="0017687C" w:rsidRPr="0017687C" w:rsidRDefault="0017687C" w:rsidP="0017687C">
            <w:pPr>
              <w:jc w:val="center"/>
              <w:rPr>
                <w:rFonts w:ascii="Arial" w:hAnsi="Arial" w:cs="Arial"/>
                <w:color w:val="000000" w:themeColor="text1"/>
                <w:sz w:val="16"/>
                <w:szCs w:val="16"/>
                <w:lang w:val="mn-MN"/>
              </w:rPr>
            </w:pPr>
          </w:p>
        </w:tc>
        <w:tc>
          <w:tcPr>
            <w:tcW w:w="1142" w:type="dxa"/>
            <w:gridSpan w:val="9"/>
            <w:vAlign w:val="center"/>
          </w:tcPr>
          <w:p w14:paraId="7518B5FB" w14:textId="77777777" w:rsidR="0017687C" w:rsidRPr="0017687C" w:rsidRDefault="0017687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3727810F" w14:textId="2D53A434"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 xml:space="preserve">Туслах сувилагчийн цахим сургалтад нэг ажилтан суралцуулж, төлбөрийн 50 хувь, </w:t>
            </w:r>
          </w:p>
          <w:p w14:paraId="018EDDA4" w14:textId="77777777" w:rsidR="0017687C" w:rsidRPr="0017687C" w:rsidRDefault="0017687C" w:rsidP="0017687C">
            <w:pPr>
              <w:jc w:val="center"/>
              <w:rPr>
                <w:rFonts w:ascii="Arial" w:hAnsi="Arial" w:cs="Arial"/>
                <w:sz w:val="16"/>
                <w:szCs w:val="16"/>
                <w:lang w:val="mn-MN"/>
              </w:rPr>
            </w:pPr>
          </w:p>
          <w:p w14:paraId="60D9911A" w14:textId="77777777"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Ажилтнуу-дын халдвар хамгаалалд 5026,0 мянган төг</w:t>
            </w:r>
          </w:p>
        </w:tc>
        <w:tc>
          <w:tcPr>
            <w:tcW w:w="1146" w:type="dxa"/>
            <w:gridSpan w:val="7"/>
            <w:vAlign w:val="center"/>
          </w:tcPr>
          <w:p w14:paraId="15A078F4" w14:textId="77777777" w:rsidR="0017687C" w:rsidRPr="0017687C" w:rsidRDefault="0017687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Эрүүл мэндийн салбарын хүний нөөцийн хангалт, сургалт хөгжил, нийгмийн баталгааг дэмжих хөтөлбөрүүдийн хэрэгжилт 90%</w:t>
            </w:r>
          </w:p>
        </w:tc>
        <w:tc>
          <w:tcPr>
            <w:tcW w:w="726" w:type="dxa"/>
            <w:gridSpan w:val="6"/>
            <w:vAlign w:val="center"/>
          </w:tcPr>
          <w:p w14:paraId="484CD3CD" w14:textId="051ADE79" w:rsidR="0017687C" w:rsidRPr="00D56D45" w:rsidRDefault="0017687C" w:rsidP="0017687C">
            <w:pPr>
              <w:jc w:val="center"/>
              <w:rPr>
                <w:rFonts w:ascii="Arial" w:hAnsi="Arial" w:cs="Arial"/>
                <w:sz w:val="14"/>
                <w:szCs w:val="14"/>
                <w:lang w:val="mn-MN"/>
              </w:rPr>
            </w:pPr>
            <w:r w:rsidRPr="00D56D45">
              <w:rPr>
                <w:rFonts w:ascii="Arial" w:hAnsi="Arial" w:cs="Arial"/>
                <w:sz w:val="14"/>
                <w:szCs w:val="14"/>
                <w:lang w:val="mn-MN"/>
              </w:rPr>
              <w:t>1,700.0</w:t>
            </w:r>
          </w:p>
        </w:tc>
        <w:tc>
          <w:tcPr>
            <w:tcW w:w="966" w:type="dxa"/>
            <w:gridSpan w:val="5"/>
            <w:vAlign w:val="center"/>
          </w:tcPr>
          <w:p w14:paraId="46662AED" w14:textId="77777777" w:rsidR="0017687C" w:rsidRPr="00D56D45" w:rsidRDefault="0017687C" w:rsidP="0017687C">
            <w:pPr>
              <w:jc w:val="center"/>
              <w:rPr>
                <w:rFonts w:ascii="Arial" w:hAnsi="Arial" w:cs="Arial"/>
                <w:sz w:val="14"/>
                <w:szCs w:val="14"/>
                <w:lang w:val="mn-MN"/>
              </w:rPr>
            </w:pPr>
            <w:r w:rsidRPr="00D56D45">
              <w:rPr>
                <w:rFonts w:ascii="Arial" w:hAnsi="Arial" w:cs="Arial"/>
                <w:sz w:val="14"/>
                <w:szCs w:val="14"/>
                <w:lang w:val="mn-MN"/>
              </w:rPr>
              <w:t>1,688.7</w:t>
            </w:r>
          </w:p>
        </w:tc>
        <w:tc>
          <w:tcPr>
            <w:tcW w:w="5647" w:type="dxa"/>
            <w:vAlign w:val="center"/>
          </w:tcPr>
          <w:p w14:paraId="324831AE" w14:textId="518F9F1E"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 xml:space="preserve">Асрагч нарын 50 хувийг туслах сувилагчийн сургалтанд хамруулж, </w:t>
            </w:r>
            <w:r w:rsidRPr="0017687C">
              <w:rPr>
                <w:rFonts w:ascii="Arial" w:eastAsia="Times New Roman" w:hAnsi="Arial" w:cs="Arial"/>
                <w:color w:val="333333"/>
                <w:sz w:val="16"/>
                <w:szCs w:val="16"/>
              </w:rPr>
              <w:t>1</w:t>
            </w:r>
            <w:r w:rsidRPr="0017687C">
              <w:rPr>
                <w:rFonts w:ascii="Arial" w:eastAsia="Times New Roman" w:hAnsi="Arial" w:cs="Arial"/>
                <w:color w:val="333333"/>
                <w:sz w:val="16"/>
                <w:szCs w:val="16"/>
                <w:lang w:val="mn-MN"/>
              </w:rPr>
              <w:t>9</w:t>
            </w:r>
            <w:r w:rsidRPr="0017687C">
              <w:rPr>
                <w:rFonts w:ascii="Arial" w:eastAsia="Times New Roman" w:hAnsi="Arial" w:cs="Arial"/>
                <w:color w:val="333333"/>
                <w:sz w:val="16"/>
                <w:szCs w:val="16"/>
              </w:rPr>
              <w:t xml:space="preserve"> ажилтанг</w:t>
            </w:r>
            <w:r w:rsidRPr="0017687C">
              <w:rPr>
                <w:rFonts w:ascii="Arial" w:hAnsi="Arial" w:cs="Arial"/>
                <w:sz w:val="16"/>
                <w:szCs w:val="16"/>
              </w:rPr>
              <w:t xml:space="preserve"> </w:t>
            </w:r>
            <w:r w:rsidRPr="0017687C">
              <w:rPr>
                <w:rFonts w:ascii="Arial" w:eastAsia="Times New Roman" w:hAnsi="Arial" w:cs="Arial"/>
                <w:color w:val="333333"/>
                <w:sz w:val="16"/>
                <w:szCs w:val="16"/>
              </w:rPr>
              <w:t xml:space="preserve"> хөдөлмөрийн аюулгүй байдал, эрүүл ахуйн шаардлага хангасан ажлын хувцас, хэрэгслээр бүрэн ханга</w:t>
            </w:r>
            <w:r w:rsidRPr="0017687C">
              <w:rPr>
                <w:rFonts w:ascii="Arial" w:eastAsia="Times New Roman" w:hAnsi="Arial" w:cs="Arial"/>
                <w:color w:val="333333"/>
                <w:sz w:val="16"/>
                <w:szCs w:val="16"/>
                <w:lang w:val="mn-MN"/>
              </w:rPr>
              <w:t xml:space="preserve">сан. Улсын төсвийн 102,4 сая төгрөгийн хөрөнгө оруулалтаар эмч нарын орон сууц, улсын төсвийн 1,450.0 сая төгрөгөөр эмнэлгийн 15 ортой шинэ байр ашиглалтанд орж, сум орон нутагт ажиллаж байгаа эмч, мэргэжилтнүүдийн ажиллах, амьдрах орчинг бүрдүүлсэн. </w:t>
            </w:r>
            <w:r w:rsidRPr="0017687C">
              <w:rPr>
                <w:rFonts w:ascii="Arial" w:hAnsi="Arial" w:cs="Arial"/>
                <w:color w:val="000000" w:themeColor="text1"/>
                <w:sz w:val="16"/>
                <w:szCs w:val="16"/>
                <w:lang w:val="mn-MN"/>
              </w:rPr>
              <w:t xml:space="preserve">Ажилтан, албан хаагчдын нийгмийн баталгааг хангахад зориулж ковидын санхүүжилтээс 34 ажилтанд 51.1 сая төгрөг, үр дүнгийн урамшууллыг 16 ажилтанд 8.9 сая төгрөгийг  тус тус олгосон. </w:t>
            </w:r>
          </w:p>
          <w:p w14:paraId="16A6B33C" w14:textId="3FF6FD3A" w:rsidR="0017687C" w:rsidRPr="0017687C" w:rsidRDefault="0017687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Жил бүр МУЗГ-ын 05 дугаар тогтоолын дагуу ажилтнуудын ажлыг хагас жилээр дүгнэн, биелэлтийг гурван үнэлгээний хазайлтаар дүгнэж 75.1 сая төгрөгийг олгосон.</w:t>
            </w:r>
          </w:p>
        </w:tc>
        <w:tc>
          <w:tcPr>
            <w:tcW w:w="582" w:type="dxa"/>
            <w:gridSpan w:val="2"/>
            <w:vAlign w:val="center"/>
          </w:tcPr>
          <w:p w14:paraId="1436C22B"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5840DFBB" w14:textId="77777777" w:rsidTr="006B68B3">
        <w:tc>
          <w:tcPr>
            <w:tcW w:w="14884" w:type="dxa"/>
            <w:gridSpan w:val="60"/>
          </w:tcPr>
          <w:p w14:paraId="515F8367"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1.3.БИЕИЙН ТАМИР</w:t>
            </w:r>
          </w:p>
        </w:tc>
      </w:tr>
      <w:tr w:rsidR="0017687C" w:rsidRPr="0017687C" w14:paraId="15F4FB79" w14:textId="77777777" w:rsidTr="006B68B3">
        <w:tc>
          <w:tcPr>
            <w:tcW w:w="14884" w:type="dxa"/>
            <w:gridSpan w:val="60"/>
          </w:tcPr>
          <w:p w14:paraId="1DA67576" w14:textId="43F9C324" w:rsidR="0017687C" w:rsidRPr="0017687C" w:rsidRDefault="0017687C" w:rsidP="0017687C">
            <w:pPr>
              <w:jc w:val="center"/>
              <w:rPr>
                <w:rFonts w:ascii="Arial" w:hAnsi="Arial" w:cs="Arial"/>
                <w:b/>
                <w:color w:val="000000" w:themeColor="text1"/>
                <w:sz w:val="16"/>
                <w:szCs w:val="16"/>
                <w:lang w:val="mn-MN"/>
              </w:rPr>
            </w:pPr>
            <w:r w:rsidRPr="0017687C">
              <w:rPr>
                <w:rFonts w:ascii="Arial" w:hAnsi="Arial" w:cs="Arial"/>
                <w:b/>
                <w:color w:val="000000" w:themeColor="text1"/>
                <w:sz w:val="16"/>
                <w:szCs w:val="16"/>
                <w:lang w:val="mn-MN"/>
              </w:rPr>
              <w:t>Зорилт 1.Хүн амын эрүүл мэндийг сайжруулах зорилгоор идэвхтэй амьдралын хэвшилтэй иргэн, гэр бүлийг дэмжинэ</w:t>
            </w:r>
          </w:p>
        </w:tc>
      </w:tr>
      <w:tr w:rsidR="004124B3" w:rsidRPr="0017687C" w14:paraId="7DE7EAC6" w14:textId="77777777" w:rsidTr="00FE3554">
        <w:tc>
          <w:tcPr>
            <w:tcW w:w="407" w:type="dxa"/>
            <w:gridSpan w:val="2"/>
            <w:vAlign w:val="center"/>
          </w:tcPr>
          <w:p w14:paraId="6A2C35C2" w14:textId="29EA94A6" w:rsidR="0017687C" w:rsidRPr="0017687C" w:rsidRDefault="00D56D45"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3D174DAF" w14:textId="5F47B426" w:rsidR="0017687C" w:rsidRPr="0017687C" w:rsidRDefault="0017687C" w:rsidP="0017687C">
            <w:pPr>
              <w:jc w:val="both"/>
              <w:rPr>
                <w:rFonts w:ascii="Arial" w:hAnsi="Arial" w:cs="Arial"/>
                <w:sz w:val="16"/>
                <w:szCs w:val="16"/>
                <w:lang w:val="mn-MN"/>
              </w:rPr>
            </w:pPr>
            <w:r w:rsidRPr="0017687C">
              <w:rPr>
                <w:rFonts w:ascii="Arial" w:eastAsia="Times New Roman" w:hAnsi="Arial" w:cs="Arial"/>
                <w:sz w:val="16"/>
                <w:szCs w:val="16"/>
                <w:lang w:val="mn-MN"/>
              </w:rPr>
              <w:t>Иргэдийн бие бялдрын түвшин тогтоох, заавал биелүүлэх норм, нормативын сорилыг насны ангиллаар жилд 2 удаа авч хэрэгжүүлнэ.</w:t>
            </w:r>
          </w:p>
        </w:tc>
        <w:tc>
          <w:tcPr>
            <w:tcW w:w="710" w:type="dxa"/>
            <w:gridSpan w:val="11"/>
            <w:vAlign w:val="center"/>
          </w:tcPr>
          <w:p w14:paraId="5CB22C7C" w14:textId="77777777" w:rsidR="0017687C" w:rsidRPr="0017687C" w:rsidRDefault="0017687C"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3A617F91" w14:textId="77777777" w:rsidR="0017687C" w:rsidRPr="0017687C" w:rsidRDefault="0017687C" w:rsidP="0017687C">
            <w:pPr>
              <w:jc w:val="center"/>
              <w:rPr>
                <w:rFonts w:ascii="Arial" w:hAnsi="Arial" w:cs="Arial"/>
                <w:color w:val="000000" w:themeColor="text1"/>
                <w:sz w:val="16"/>
                <w:szCs w:val="16"/>
                <w:lang w:val="mn-MN"/>
              </w:rPr>
            </w:pPr>
          </w:p>
          <w:p w14:paraId="5992BDC7" w14:textId="59785649" w:rsidR="0017687C" w:rsidRPr="0017687C" w:rsidRDefault="0017687C" w:rsidP="0017687C">
            <w:pPr>
              <w:jc w:val="center"/>
              <w:rPr>
                <w:rFonts w:ascii="Arial" w:hAnsi="Arial" w:cs="Arial"/>
                <w:sz w:val="16"/>
                <w:szCs w:val="16"/>
                <w:lang w:val="mn-MN"/>
              </w:rPr>
            </w:pPr>
            <w:r w:rsidRPr="0017687C">
              <w:rPr>
                <w:rFonts w:ascii="Arial" w:hAnsi="Arial" w:cs="Arial"/>
                <w:color w:val="000000" w:themeColor="text1"/>
                <w:sz w:val="16"/>
                <w:szCs w:val="16"/>
                <w:lang w:val="mn-MN"/>
              </w:rPr>
              <w:t xml:space="preserve"> ЗДТГ</w:t>
            </w:r>
          </w:p>
        </w:tc>
        <w:tc>
          <w:tcPr>
            <w:tcW w:w="1142" w:type="dxa"/>
            <w:gridSpan w:val="9"/>
            <w:vAlign w:val="center"/>
          </w:tcPr>
          <w:p w14:paraId="6D87543B" w14:textId="77777777"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Орон нутгийн төсөв</w:t>
            </w:r>
          </w:p>
        </w:tc>
        <w:tc>
          <w:tcPr>
            <w:tcW w:w="1552" w:type="dxa"/>
            <w:gridSpan w:val="7"/>
            <w:vAlign w:val="center"/>
          </w:tcPr>
          <w:p w14:paraId="1731BEA4" w14:textId="77777777" w:rsidR="0017687C" w:rsidRPr="0017687C" w:rsidRDefault="0017687C" w:rsidP="0017687C">
            <w:pPr>
              <w:jc w:val="both"/>
              <w:rPr>
                <w:rFonts w:ascii="Arial" w:hAnsi="Arial" w:cs="Arial"/>
                <w:sz w:val="16"/>
                <w:szCs w:val="16"/>
                <w:lang w:val="mn-MN"/>
              </w:rPr>
            </w:pPr>
          </w:p>
          <w:p w14:paraId="7BB74C92" w14:textId="662433DD"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Бие бялдрын түвшин тогтоох сорилд 387 хүн</w:t>
            </w:r>
          </w:p>
          <w:p w14:paraId="42018808" w14:textId="77777777" w:rsidR="0017687C" w:rsidRPr="0017687C" w:rsidRDefault="0017687C" w:rsidP="0017687C">
            <w:pPr>
              <w:jc w:val="both"/>
              <w:rPr>
                <w:rFonts w:ascii="Arial" w:hAnsi="Arial" w:cs="Arial"/>
                <w:sz w:val="16"/>
                <w:szCs w:val="16"/>
                <w:lang w:val="mn-MN"/>
              </w:rPr>
            </w:pPr>
          </w:p>
          <w:p w14:paraId="4FCC72A6" w14:textId="77777777" w:rsidR="0017687C" w:rsidRPr="0017687C" w:rsidRDefault="0017687C" w:rsidP="0017687C">
            <w:pPr>
              <w:jc w:val="both"/>
              <w:rPr>
                <w:rFonts w:ascii="Arial" w:hAnsi="Arial" w:cs="Arial"/>
                <w:sz w:val="16"/>
                <w:szCs w:val="16"/>
                <w:lang w:val="mn-MN"/>
              </w:rPr>
            </w:pPr>
          </w:p>
        </w:tc>
        <w:tc>
          <w:tcPr>
            <w:tcW w:w="1146" w:type="dxa"/>
            <w:gridSpan w:val="7"/>
            <w:vAlign w:val="center"/>
          </w:tcPr>
          <w:p w14:paraId="715718AD" w14:textId="77777777" w:rsidR="0017687C" w:rsidRPr="0017687C" w:rsidRDefault="0017687C" w:rsidP="0017687C">
            <w:pPr>
              <w:jc w:val="both"/>
              <w:rPr>
                <w:rFonts w:ascii="Arial" w:hAnsi="Arial" w:cs="Arial"/>
                <w:sz w:val="16"/>
                <w:szCs w:val="16"/>
                <w:lang w:val="mn-MN"/>
              </w:rPr>
            </w:pPr>
            <w:r w:rsidRPr="0017687C">
              <w:rPr>
                <w:rFonts w:ascii="Arial" w:hAnsi="Arial" w:cs="Arial"/>
                <w:sz w:val="16"/>
                <w:szCs w:val="16"/>
                <w:lang w:val="mn-MN"/>
              </w:rPr>
              <w:t>Иргэдийн бие бялдрын түвшин тогтоох сорилын үр дүн урд оноос өссөн байна.</w:t>
            </w:r>
          </w:p>
        </w:tc>
        <w:tc>
          <w:tcPr>
            <w:tcW w:w="726" w:type="dxa"/>
            <w:gridSpan w:val="6"/>
            <w:vAlign w:val="center"/>
          </w:tcPr>
          <w:p w14:paraId="355AA4E7" w14:textId="0C97EE54"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1.5</w:t>
            </w:r>
          </w:p>
        </w:tc>
        <w:tc>
          <w:tcPr>
            <w:tcW w:w="966" w:type="dxa"/>
            <w:gridSpan w:val="5"/>
            <w:vAlign w:val="center"/>
          </w:tcPr>
          <w:p w14:paraId="7174F5BA" w14:textId="56A62AE9"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1.5</w:t>
            </w:r>
          </w:p>
        </w:tc>
        <w:tc>
          <w:tcPr>
            <w:tcW w:w="5647" w:type="dxa"/>
            <w:vAlign w:val="center"/>
          </w:tcPr>
          <w:p w14:paraId="2F03C92C" w14:textId="544D7A80" w:rsidR="0017687C" w:rsidRPr="0017687C" w:rsidRDefault="0017687C" w:rsidP="0017687C">
            <w:pPr>
              <w:ind w:left="34"/>
              <w:jc w:val="both"/>
              <w:rPr>
                <w:rFonts w:ascii="Arial" w:eastAsia="Calibri" w:hAnsi="Arial" w:cs="Arial"/>
                <w:color w:val="000000" w:themeColor="text1"/>
                <w:sz w:val="16"/>
                <w:szCs w:val="16"/>
                <w:lang w:val="mn-MN"/>
              </w:rPr>
            </w:pPr>
            <w:r w:rsidRPr="0017687C">
              <w:rPr>
                <w:rFonts w:ascii="Arial" w:eastAsia="Calibri" w:hAnsi="Arial" w:cs="Arial"/>
                <w:color w:val="000000" w:themeColor="text1"/>
                <w:sz w:val="16"/>
                <w:szCs w:val="16"/>
                <w:lang w:val="mn-MN"/>
              </w:rPr>
              <w:t xml:space="preserve">Бие бялдрын сорилыг хавар, намрын улиралд 3-5, нас, 06-17 нас, 18-64 насны давхардсан тоогоор нийт 915 хүн хамруулан сорилын үр дүн урьд оноос 10 хувиар өссөн. Цэцэрлэгийн багш нарт сорилын үр дүнгээр дасгал хөдөлгөөн заахыг зөвлөж, заавар номыг хүргэж багшийг чадавхжуулсан. </w:t>
            </w:r>
          </w:p>
        </w:tc>
        <w:tc>
          <w:tcPr>
            <w:tcW w:w="582" w:type="dxa"/>
            <w:gridSpan w:val="2"/>
            <w:vAlign w:val="center"/>
          </w:tcPr>
          <w:p w14:paraId="3F496657" w14:textId="7375205A" w:rsidR="0017687C" w:rsidRPr="0017687C" w:rsidRDefault="0017687C" w:rsidP="0017687C">
            <w:pPr>
              <w:jc w:val="center"/>
              <w:rPr>
                <w:rFonts w:ascii="Arial" w:hAnsi="Arial" w:cs="Arial"/>
                <w:sz w:val="16"/>
                <w:szCs w:val="16"/>
                <w:lang w:val="mn-MN"/>
              </w:rPr>
            </w:pPr>
            <w:r w:rsidRPr="0017687C">
              <w:rPr>
                <w:rFonts w:ascii="Arial" w:hAnsi="Arial" w:cs="Arial"/>
                <w:sz w:val="16"/>
                <w:szCs w:val="16"/>
                <w:lang w:val="mn-MN"/>
              </w:rPr>
              <w:t>90</w:t>
            </w:r>
          </w:p>
        </w:tc>
      </w:tr>
      <w:tr w:rsidR="0017687C" w:rsidRPr="0017687C" w14:paraId="75C5792F" w14:textId="77777777" w:rsidTr="006B68B3">
        <w:tc>
          <w:tcPr>
            <w:tcW w:w="14884" w:type="dxa"/>
            <w:gridSpan w:val="60"/>
          </w:tcPr>
          <w:p w14:paraId="760750B0" w14:textId="77777777" w:rsid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 xml:space="preserve">Зорилт 2. </w:t>
            </w:r>
            <w:r w:rsidR="00D56D45">
              <w:rPr>
                <w:rFonts w:ascii="Arial" w:hAnsi="Arial" w:cs="Arial"/>
                <w:b/>
                <w:bCs/>
                <w:sz w:val="16"/>
                <w:szCs w:val="16"/>
                <w:lang w:val="mn-MN"/>
              </w:rPr>
              <w:t>Төр, хувийн хэвшлийн</w:t>
            </w:r>
            <w:r w:rsidR="00033E8A">
              <w:rPr>
                <w:rFonts w:ascii="Arial" w:hAnsi="Arial" w:cs="Arial"/>
                <w:b/>
                <w:bCs/>
                <w:sz w:val="16"/>
                <w:szCs w:val="16"/>
                <w:lang w:val="mn-MN"/>
              </w:rPr>
              <w:t xml:space="preserve"> түншлэлийн хүрээнд м</w:t>
            </w:r>
            <w:r w:rsidRPr="0017687C">
              <w:rPr>
                <w:rFonts w:ascii="Arial" w:hAnsi="Arial" w:cs="Arial"/>
                <w:b/>
                <w:bCs/>
                <w:sz w:val="16"/>
                <w:szCs w:val="16"/>
                <w:lang w:val="mn-MN"/>
              </w:rPr>
              <w:t>эргэжлийн спортыг дэмжиж, олон улс, улс, бүс, аймгийн түвшинд өрсөлдөх чадварыг нэмэгдүүлнэ.</w:t>
            </w:r>
          </w:p>
          <w:p w14:paraId="45269F99" w14:textId="21F95A3B" w:rsidR="001024F9" w:rsidRPr="0017687C" w:rsidRDefault="001024F9" w:rsidP="0017687C">
            <w:pPr>
              <w:jc w:val="center"/>
              <w:rPr>
                <w:rFonts w:ascii="Arial" w:hAnsi="Arial" w:cs="Arial"/>
                <w:b/>
                <w:bCs/>
                <w:sz w:val="16"/>
                <w:szCs w:val="16"/>
                <w:lang w:val="mn-MN"/>
              </w:rPr>
            </w:pPr>
          </w:p>
        </w:tc>
      </w:tr>
      <w:tr w:rsidR="004124B3" w:rsidRPr="0017687C" w14:paraId="1535195E" w14:textId="77777777" w:rsidTr="00FE3554">
        <w:tc>
          <w:tcPr>
            <w:tcW w:w="407" w:type="dxa"/>
            <w:gridSpan w:val="2"/>
            <w:vAlign w:val="center"/>
          </w:tcPr>
          <w:p w14:paraId="7470D4D1" w14:textId="717F0FF6" w:rsidR="00033E8A" w:rsidRPr="0017687C" w:rsidRDefault="00033E8A" w:rsidP="0017687C">
            <w:pPr>
              <w:jc w:val="center"/>
              <w:rPr>
                <w:rFonts w:ascii="Arial" w:hAnsi="Arial" w:cs="Arial"/>
                <w:sz w:val="16"/>
                <w:szCs w:val="16"/>
                <w:lang w:val="mn-MN"/>
              </w:rPr>
            </w:pPr>
            <w:r>
              <w:rPr>
                <w:rFonts w:ascii="Arial" w:hAnsi="Arial" w:cs="Arial"/>
                <w:sz w:val="16"/>
                <w:szCs w:val="16"/>
                <w:lang w:val="mn-MN"/>
              </w:rPr>
              <w:lastRenderedPageBreak/>
              <w:t>1</w:t>
            </w:r>
          </w:p>
        </w:tc>
        <w:tc>
          <w:tcPr>
            <w:tcW w:w="2006" w:type="dxa"/>
            <w:gridSpan w:val="10"/>
            <w:vAlign w:val="center"/>
          </w:tcPr>
          <w:p w14:paraId="27A14113" w14:textId="0D82674F" w:rsidR="00033E8A" w:rsidRPr="0017687C" w:rsidRDefault="00033E8A" w:rsidP="00033E8A">
            <w:pPr>
              <w:jc w:val="both"/>
              <w:rPr>
                <w:rFonts w:ascii="Arial" w:hAnsi="Arial" w:cs="Arial"/>
                <w:sz w:val="16"/>
                <w:szCs w:val="16"/>
                <w:lang w:val="mn-MN"/>
              </w:rPr>
            </w:pPr>
            <w:r>
              <w:rPr>
                <w:rFonts w:ascii="Arial" w:hAnsi="Arial" w:cs="Arial"/>
                <w:sz w:val="16"/>
                <w:szCs w:val="16"/>
                <w:lang w:val="mn-MN"/>
              </w:rPr>
              <w:t xml:space="preserve">Өсвөрийн шигшээ багийг жудо, чөлөөт бөх, шатар, таеквондо, хүндийн өргөлт, хөнгөн атлетик, цана, волйебол, сагсан бөмбөг, теннисийн спортын төрлүүлээр </w:t>
            </w:r>
            <w:r w:rsidRPr="0017687C">
              <w:rPr>
                <w:rFonts w:ascii="Arial" w:hAnsi="Arial" w:cs="Arial"/>
                <w:sz w:val="16"/>
                <w:szCs w:val="16"/>
                <w:lang w:val="mn-MN"/>
              </w:rPr>
              <w:t>спорт сонирхогч-дийн тоог жил бүр нэмэгдүүлэх</w:t>
            </w:r>
          </w:p>
        </w:tc>
        <w:tc>
          <w:tcPr>
            <w:tcW w:w="710" w:type="dxa"/>
            <w:gridSpan w:val="11"/>
            <w:vAlign w:val="center"/>
          </w:tcPr>
          <w:p w14:paraId="6FF64BDF" w14:textId="77777777" w:rsidR="00033E8A" w:rsidRPr="0017687C" w:rsidRDefault="00033E8A"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6E997D32" w14:textId="77777777" w:rsidR="00033E8A" w:rsidRPr="0017687C" w:rsidRDefault="00033E8A" w:rsidP="0017687C">
            <w:pPr>
              <w:jc w:val="center"/>
              <w:rPr>
                <w:rFonts w:ascii="Arial" w:hAnsi="Arial" w:cs="Arial"/>
                <w:color w:val="000000" w:themeColor="text1"/>
                <w:sz w:val="16"/>
                <w:szCs w:val="16"/>
                <w:lang w:val="mn-MN"/>
              </w:rPr>
            </w:pPr>
          </w:p>
          <w:p w14:paraId="1164E02D" w14:textId="77777777" w:rsidR="00033E8A" w:rsidRPr="0017687C" w:rsidRDefault="00033E8A" w:rsidP="0017687C">
            <w:pPr>
              <w:jc w:val="center"/>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65F8DF4F" w14:textId="77777777" w:rsidR="00033E8A" w:rsidRPr="0017687C" w:rsidRDefault="00033E8A" w:rsidP="0017687C">
            <w:pPr>
              <w:jc w:val="center"/>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tc>
        <w:tc>
          <w:tcPr>
            <w:tcW w:w="1552" w:type="dxa"/>
            <w:gridSpan w:val="7"/>
            <w:vAlign w:val="center"/>
          </w:tcPr>
          <w:p w14:paraId="179BC60C" w14:textId="77777777" w:rsidR="00033E8A" w:rsidRPr="0017687C" w:rsidRDefault="00033E8A" w:rsidP="0017687C">
            <w:pPr>
              <w:jc w:val="center"/>
              <w:rPr>
                <w:rFonts w:ascii="Arial" w:hAnsi="Arial" w:cs="Arial"/>
                <w:sz w:val="16"/>
                <w:szCs w:val="16"/>
                <w:lang w:val="mn-MN"/>
              </w:rPr>
            </w:pPr>
          </w:p>
          <w:p w14:paraId="4E0986DC" w14:textId="77777777" w:rsidR="00033E8A" w:rsidRPr="0017687C" w:rsidRDefault="00033E8A" w:rsidP="0017687C">
            <w:pPr>
              <w:rPr>
                <w:rFonts w:ascii="Arial" w:hAnsi="Arial" w:cs="Arial"/>
                <w:sz w:val="16"/>
                <w:szCs w:val="16"/>
                <w:lang w:val="mn-MN"/>
              </w:rPr>
            </w:pPr>
            <w:r w:rsidRPr="0017687C">
              <w:rPr>
                <w:rFonts w:ascii="Arial" w:hAnsi="Arial" w:cs="Arial"/>
                <w:sz w:val="16"/>
                <w:szCs w:val="16"/>
                <w:lang w:val="mn-MN"/>
              </w:rPr>
              <w:t>Спортын зэрэг авсан 9 тамирчин</w:t>
            </w:r>
          </w:p>
          <w:p w14:paraId="5E879138" w14:textId="77777777" w:rsidR="00033E8A" w:rsidRPr="0017687C" w:rsidRDefault="00033E8A" w:rsidP="0017687C">
            <w:pPr>
              <w:rPr>
                <w:rFonts w:ascii="Arial" w:hAnsi="Arial" w:cs="Arial"/>
                <w:sz w:val="16"/>
                <w:szCs w:val="16"/>
                <w:lang w:val="mn-MN"/>
              </w:rPr>
            </w:pPr>
            <w:r w:rsidRPr="0017687C">
              <w:rPr>
                <w:rFonts w:ascii="Arial" w:hAnsi="Arial" w:cs="Arial"/>
                <w:sz w:val="16"/>
                <w:szCs w:val="16"/>
                <w:lang w:val="mn-MN"/>
              </w:rPr>
              <w:t>Үндэсний шагайн харвааны улсын мэргэн 1, аймгийн гоц мэргэн 1</w:t>
            </w:r>
          </w:p>
          <w:p w14:paraId="11DAEF62" w14:textId="77777777" w:rsidR="00033E8A" w:rsidRPr="0017687C" w:rsidRDefault="00033E8A" w:rsidP="0017687C">
            <w:pPr>
              <w:rPr>
                <w:rFonts w:ascii="Arial" w:hAnsi="Arial" w:cs="Arial"/>
                <w:sz w:val="16"/>
                <w:szCs w:val="16"/>
                <w:lang w:val="mn-MN"/>
              </w:rPr>
            </w:pPr>
          </w:p>
          <w:p w14:paraId="171E3482" w14:textId="7777777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Хүүхдүү-дийн 34,3  хувь нь секц дугуйлан сурсан.</w:t>
            </w:r>
          </w:p>
          <w:p w14:paraId="7CD111A6" w14:textId="77777777" w:rsidR="00033E8A" w:rsidRPr="0017687C" w:rsidRDefault="00033E8A" w:rsidP="0017687C">
            <w:pPr>
              <w:rPr>
                <w:rFonts w:ascii="Arial" w:hAnsi="Arial" w:cs="Arial"/>
                <w:sz w:val="16"/>
                <w:szCs w:val="16"/>
                <w:lang w:val="mn-MN"/>
              </w:rPr>
            </w:pPr>
          </w:p>
          <w:p w14:paraId="7B9F16DF" w14:textId="77777777" w:rsidR="00033E8A" w:rsidRPr="0017687C" w:rsidRDefault="00033E8A" w:rsidP="0017687C">
            <w:pPr>
              <w:rPr>
                <w:rFonts w:ascii="Arial" w:hAnsi="Arial" w:cs="Arial"/>
                <w:sz w:val="16"/>
                <w:szCs w:val="16"/>
                <w:lang w:val="mn-MN"/>
              </w:rPr>
            </w:pPr>
          </w:p>
        </w:tc>
        <w:tc>
          <w:tcPr>
            <w:tcW w:w="1146" w:type="dxa"/>
            <w:gridSpan w:val="7"/>
            <w:vAlign w:val="center"/>
          </w:tcPr>
          <w:p w14:paraId="213D55BC" w14:textId="7777777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Үндэсний шагайн харваа. Шатрын спортыг хөгжүүлэ-хэд дэмжлэг үзүүлэх</w:t>
            </w:r>
          </w:p>
        </w:tc>
        <w:tc>
          <w:tcPr>
            <w:tcW w:w="726" w:type="dxa"/>
            <w:gridSpan w:val="6"/>
            <w:vAlign w:val="center"/>
          </w:tcPr>
          <w:p w14:paraId="490ED65A" w14:textId="31A0EBB7"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5942185B" w14:textId="126BD406"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10.0</w:t>
            </w:r>
          </w:p>
        </w:tc>
        <w:tc>
          <w:tcPr>
            <w:tcW w:w="5647" w:type="dxa"/>
            <w:vAlign w:val="center"/>
          </w:tcPr>
          <w:p w14:paraId="2B1DE9DE" w14:textId="1543C5DE" w:rsidR="00033E8A" w:rsidRPr="0017687C" w:rsidRDefault="00033E8A"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Сургуулийн дэргэдэх  өсвөр үеийн спортын секц, дугуйланд самбо, жүдо, чөлөөт бөх, волейбол, үндэсний бөх, шагайн харваа, шатар зэрэг спортын төрлөөр хүүхэд, залуучуудын авьяас чадварыг нээн хөгжүүлэх зорилгоор тогтмол хичээллэж байна. 2021-2022 онд самбо, жүдо, чөлөөт бөх, гар бөмбөг, шатар, хөнгөн атлетикийн аймгийн аварга шалгаруулах тэмцээнд 57 тамирчин оролцож 20 медаль хүртэж, 2022-2023 онд  шатар, шагайн харваа, самбо, чөлөөт бөхийн улсын хангайн бүсийн, олон хотын, аймгийн аварга шалгаруулах тэмцээнд 48 тамирчид оролцож 32 медаль хүртэж, 2023-2024 онд гар бөмбөг, шатар, хөнгөн атлетикийн аварга шалгаруулах тэмцээнүүдэд 68 тамирчид 16 медаль хүртсэн. </w:t>
            </w:r>
          </w:p>
        </w:tc>
        <w:tc>
          <w:tcPr>
            <w:tcW w:w="582" w:type="dxa"/>
            <w:gridSpan w:val="2"/>
            <w:vAlign w:val="center"/>
          </w:tcPr>
          <w:p w14:paraId="35A1A49E" w14:textId="560C47AC" w:rsidR="00033E8A" w:rsidRPr="0017687C" w:rsidRDefault="00033E8A" w:rsidP="0017687C">
            <w:pPr>
              <w:jc w:val="center"/>
              <w:rPr>
                <w:rFonts w:ascii="Arial" w:hAnsi="Arial" w:cs="Arial"/>
                <w:sz w:val="16"/>
                <w:szCs w:val="16"/>
              </w:rPr>
            </w:pPr>
            <w:r w:rsidRPr="0017687C">
              <w:rPr>
                <w:rFonts w:ascii="Arial" w:hAnsi="Arial" w:cs="Arial"/>
                <w:sz w:val="16"/>
                <w:szCs w:val="16"/>
              </w:rPr>
              <w:t>100</w:t>
            </w:r>
          </w:p>
        </w:tc>
      </w:tr>
      <w:tr w:rsidR="004124B3" w:rsidRPr="0017687C" w14:paraId="65388B25" w14:textId="77777777" w:rsidTr="00FE3554">
        <w:tc>
          <w:tcPr>
            <w:tcW w:w="407" w:type="dxa"/>
            <w:gridSpan w:val="2"/>
            <w:vAlign w:val="center"/>
          </w:tcPr>
          <w:p w14:paraId="7045A180" w14:textId="32A9748A" w:rsidR="00033E8A" w:rsidRPr="0017687C" w:rsidRDefault="00D619A4" w:rsidP="0017687C">
            <w:pPr>
              <w:jc w:val="center"/>
              <w:rPr>
                <w:rFonts w:ascii="Arial" w:hAnsi="Arial" w:cs="Arial"/>
                <w:sz w:val="16"/>
                <w:szCs w:val="16"/>
                <w:lang w:val="mn-MN"/>
              </w:rPr>
            </w:pPr>
            <w:r>
              <w:rPr>
                <w:rFonts w:ascii="Arial" w:hAnsi="Arial" w:cs="Arial"/>
                <w:sz w:val="16"/>
                <w:szCs w:val="16"/>
                <w:lang w:val="mn-MN"/>
              </w:rPr>
              <w:t>2</w:t>
            </w:r>
          </w:p>
        </w:tc>
        <w:tc>
          <w:tcPr>
            <w:tcW w:w="2006" w:type="dxa"/>
            <w:gridSpan w:val="10"/>
            <w:vAlign w:val="center"/>
          </w:tcPr>
          <w:p w14:paraId="3A5196B9" w14:textId="7777777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Үндэсний болон бусад спортын төрлүүдийг  нэмэгдүүлэх сонирхогчдийн тоог жил бүр нэмэгдүүлэх</w:t>
            </w:r>
          </w:p>
        </w:tc>
        <w:tc>
          <w:tcPr>
            <w:tcW w:w="710" w:type="dxa"/>
            <w:gridSpan w:val="11"/>
            <w:vAlign w:val="center"/>
          </w:tcPr>
          <w:p w14:paraId="70091A82" w14:textId="77777777" w:rsidR="00033E8A" w:rsidRDefault="00033E8A"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5C86CDBB" w14:textId="77777777" w:rsidR="00033E8A" w:rsidRPr="0017687C" w:rsidRDefault="00033E8A" w:rsidP="0017687C">
            <w:pPr>
              <w:jc w:val="center"/>
              <w:rPr>
                <w:rFonts w:ascii="Arial" w:hAnsi="Arial" w:cs="Arial"/>
                <w:sz w:val="16"/>
                <w:szCs w:val="16"/>
                <w:lang w:val="mn-MN"/>
              </w:rPr>
            </w:pPr>
          </w:p>
          <w:p w14:paraId="0CF7A99D" w14:textId="77777777" w:rsidR="00033E8A" w:rsidRPr="0017687C" w:rsidRDefault="00033E8A"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ЕБС</w:t>
            </w:r>
          </w:p>
          <w:p w14:paraId="1432A416" w14:textId="77777777" w:rsidR="00033E8A" w:rsidRPr="0017687C" w:rsidRDefault="00033E8A" w:rsidP="0017687C">
            <w:pPr>
              <w:jc w:val="center"/>
              <w:rPr>
                <w:rFonts w:ascii="Arial" w:hAnsi="Arial" w:cs="Arial"/>
                <w:color w:val="000000" w:themeColor="text1"/>
                <w:sz w:val="16"/>
                <w:szCs w:val="16"/>
                <w:lang w:val="mn-MN"/>
              </w:rPr>
            </w:pPr>
          </w:p>
          <w:p w14:paraId="75CD8E5F" w14:textId="77777777" w:rsidR="00033E8A" w:rsidRPr="0017687C" w:rsidRDefault="00033E8A" w:rsidP="0017687C">
            <w:pPr>
              <w:jc w:val="center"/>
              <w:rPr>
                <w:rFonts w:ascii="Arial" w:hAnsi="Arial" w:cs="Arial"/>
                <w:sz w:val="16"/>
                <w:szCs w:val="16"/>
                <w:lang w:val="mn-MN"/>
              </w:rPr>
            </w:pPr>
            <w:r w:rsidRPr="0017687C">
              <w:rPr>
                <w:rFonts w:ascii="Arial" w:hAnsi="Arial" w:cs="Arial"/>
                <w:color w:val="000000" w:themeColor="text1"/>
                <w:sz w:val="16"/>
                <w:szCs w:val="16"/>
                <w:lang w:val="mn-MN"/>
              </w:rPr>
              <w:t>Соёл-ын төв</w:t>
            </w:r>
          </w:p>
        </w:tc>
        <w:tc>
          <w:tcPr>
            <w:tcW w:w="1142" w:type="dxa"/>
            <w:gridSpan w:val="9"/>
            <w:vAlign w:val="center"/>
          </w:tcPr>
          <w:p w14:paraId="69DBBD0F" w14:textId="77777777" w:rsidR="00033E8A" w:rsidRPr="0017687C" w:rsidRDefault="00033E8A" w:rsidP="0017687C">
            <w:pPr>
              <w:jc w:val="center"/>
              <w:rPr>
                <w:rFonts w:ascii="Arial" w:hAnsi="Arial" w:cs="Arial"/>
                <w:sz w:val="16"/>
                <w:szCs w:val="16"/>
                <w:lang w:val="mn-MN"/>
              </w:rPr>
            </w:pPr>
            <w:r w:rsidRPr="0017687C">
              <w:rPr>
                <w:rFonts w:ascii="Arial" w:hAnsi="Arial" w:cs="Arial"/>
                <w:color w:val="000000" w:themeColor="text1"/>
                <w:sz w:val="16"/>
                <w:szCs w:val="16"/>
                <w:lang w:val="mn-MN"/>
              </w:rPr>
              <w:t xml:space="preserve">Орон нутгийн төсөв </w:t>
            </w:r>
          </w:p>
        </w:tc>
        <w:tc>
          <w:tcPr>
            <w:tcW w:w="1552" w:type="dxa"/>
            <w:gridSpan w:val="7"/>
            <w:vAlign w:val="center"/>
          </w:tcPr>
          <w:p w14:paraId="2DF0CDAE" w14:textId="77777777" w:rsidR="00033E8A" w:rsidRPr="0017687C" w:rsidRDefault="00033E8A" w:rsidP="00033E8A">
            <w:pPr>
              <w:jc w:val="both"/>
              <w:rPr>
                <w:rFonts w:ascii="Arial" w:hAnsi="Arial" w:cs="Arial"/>
                <w:sz w:val="16"/>
                <w:szCs w:val="16"/>
                <w:lang w:val="mn-MN"/>
              </w:rPr>
            </w:pPr>
            <w:r w:rsidRPr="0017687C">
              <w:rPr>
                <w:rFonts w:ascii="Arial" w:hAnsi="Arial" w:cs="Arial"/>
                <w:sz w:val="16"/>
                <w:szCs w:val="16"/>
                <w:lang w:val="mn-MN"/>
              </w:rPr>
              <w:t>Эмэгтэй харваачдын багийг шинээр байгуулж,</w:t>
            </w:r>
          </w:p>
          <w:p w14:paraId="0A0F4EE7" w14:textId="77777777" w:rsidR="00033E8A" w:rsidRPr="0017687C" w:rsidRDefault="00033E8A" w:rsidP="00033E8A">
            <w:pPr>
              <w:jc w:val="both"/>
              <w:rPr>
                <w:rFonts w:ascii="Arial" w:hAnsi="Arial" w:cs="Arial"/>
                <w:sz w:val="16"/>
                <w:szCs w:val="16"/>
                <w:lang w:val="mn-MN"/>
              </w:rPr>
            </w:pPr>
          </w:p>
          <w:p w14:paraId="08529A5C" w14:textId="77777777" w:rsidR="00033E8A" w:rsidRPr="0017687C" w:rsidRDefault="00033E8A" w:rsidP="00033E8A">
            <w:pPr>
              <w:jc w:val="both"/>
              <w:rPr>
                <w:rFonts w:ascii="Arial" w:hAnsi="Arial" w:cs="Arial"/>
                <w:sz w:val="16"/>
                <w:szCs w:val="16"/>
                <w:lang w:val="mn-MN"/>
              </w:rPr>
            </w:pPr>
            <w:r w:rsidRPr="0017687C">
              <w:rPr>
                <w:rFonts w:ascii="Arial" w:hAnsi="Arial" w:cs="Arial"/>
                <w:sz w:val="16"/>
                <w:szCs w:val="16"/>
                <w:lang w:val="mn-MN"/>
              </w:rPr>
              <w:t>Нийт 40 ахмад, залуу үеийн харваачтай болсон.</w:t>
            </w:r>
          </w:p>
        </w:tc>
        <w:tc>
          <w:tcPr>
            <w:tcW w:w="1146" w:type="dxa"/>
            <w:gridSpan w:val="7"/>
            <w:vAlign w:val="center"/>
          </w:tcPr>
          <w:p w14:paraId="63F875DD" w14:textId="7777777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Үндэсний шагайн харваа. Шатрын спортыг хөгжүүлэ-хэд дэмжлэг үзүүлэх</w:t>
            </w:r>
          </w:p>
        </w:tc>
        <w:tc>
          <w:tcPr>
            <w:tcW w:w="726" w:type="dxa"/>
            <w:gridSpan w:val="6"/>
            <w:vAlign w:val="center"/>
          </w:tcPr>
          <w:p w14:paraId="4DCE9333" w14:textId="77777777" w:rsidR="00033E8A" w:rsidRPr="00033E8A" w:rsidRDefault="00033E8A" w:rsidP="0017687C">
            <w:pPr>
              <w:jc w:val="center"/>
              <w:rPr>
                <w:rFonts w:ascii="Arial" w:hAnsi="Arial" w:cs="Arial"/>
                <w:b/>
                <w:bCs/>
                <w:sz w:val="16"/>
                <w:szCs w:val="16"/>
                <w:lang w:val="mn-MN"/>
              </w:rPr>
            </w:pPr>
            <w:r w:rsidRPr="00033E8A">
              <w:rPr>
                <w:rFonts w:ascii="Arial" w:hAnsi="Arial" w:cs="Arial"/>
                <w:b/>
                <w:bCs/>
                <w:sz w:val="16"/>
                <w:szCs w:val="16"/>
                <w:lang w:val="mn-MN"/>
              </w:rPr>
              <w:t>-</w:t>
            </w:r>
          </w:p>
        </w:tc>
        <w:tc>
          <w:tcPr>
            <w:tcW w:w="966" w:type="dxa"/>
            <w:gridSpan w:val="5"/>
            <w:vAlign w:val="center"/>
          </w:tcPr>
          <w:p w14:paraId="08F1E54C" w14:textId="7B1F9C7D" w:rsidR="00033E8A" w:rsidRPr="00033E8A" w:rsidRDefault="00033E8A" w:rsidP="0017687C">
            <w:pPr>
              <w:jc w:val="center"/>
              <w:rPr>
                <w:rFonts w:ascii="Arial" w:hAnsi="Arial" w:cs="Arial"/>
                <w:b/>
                <w:bCs/>
                <w:sz w:val="16"/>
                <w:szCs w:val="16"/>
                <w:lang w:val="mn-MN"/>
              </w:rPr>
            </w:pPr>
            <w:r w:rsidRPr="00033E8A">
              <w:rPr>
                <w:rFonts w:ascii="Arial" w:hAnsi="Arial" w:cs="Arial"/>
                <w:b/>
                <w:bCs/>
                <w:sz w:val="16"/>
                <w:szCs w:val="16"/>
                <w:lang w:val="mn-MN"/>
              </w:rPr>
              <w:t>20.0</w:t>
            </w:r>
          </w:p>
        </w:tc>
        <w:tc>
          <w:tcPr>
            <w:tcW w:w="5647" w:type="dxa"/>
            <w:vAlign w:val="center"/>
          </w:tcPr>
          <w:p w14:paraId="7AF39FC9" w14:textId="0704D41F" w:rsidR="00033E8A" w:rsidRPr="0017687C" w:rsidRDefault="00033E8A" w:rsidP="0017687C">
            <w:pPr>
              <w:ind w:left="34"/>
              <w:jc w:val="both"/>
              <w:rPr>
                <w:rFonts w:ascii="Arial" w:hAnsi="Arial" w:cs="Arial"/>
                <w:sz w:val="16"/>
                <w:szCs w:val="16"/>
                <w:lang w:val="mn-MN"/>
              </w:rPr>
            </w:pPr>
            <w:r w:rsidRPr="0017687C">
              <w:rPr>
                <w:rFonts w:ascii="Arial" w:eastAsia="Calibri" w:hAnsi="Arial" w:cs="Arial"/>
                <w:sz w:val="16"/>
                <w:szCs w:val="16"/>
                <w:lang w:val="mn-MN"/>
              </w:rPr>
              <w:t>Үндэсний спортыг хөгжүүлэх зорилгоор сумын</w:t>
            </w:r>
            <w:r w:rsidRPr="0017687C">
              <w:rPr>
                <w:rFonts w:ascii="Arial" w:eastAsia="Calibri" w:hAnsi="Arial" w:cs="Arial"/>
                <w:sz w:val="16"/>
                <w:szCs w:val="16"/>
              </w:rPr>
              <w:t xml:space="preserve"> </w:t>
            </w:r>
            <w:r w:rsidRPr="0017687C">
              <w:rPr>
                <w:rFonts w:ascii="Arial" w:eastAsia="Calibri" w:hAnsi="Arial" w:cs="Arial"/>
                <w:sz w:val="16"/>
                <w:szCs w:val="16"/>
                <w:lang w:val="mn-MN"/>
              </w:rPr>
              <w:t>шагайн харвааны</w:t>
            </w:r>
            <w:r w:rsidRPr="0017687C">
              <w:rPr>
                <w:rFonts w:ascii="Arial" w:eastAsia="Calibri" w:hAnsi="Arial" w:cs="Arial"/>
                <w:sz w:val="16"/>
                <w:szCs w:val="16"/>
              </w:rPr>
              <w:t xml:space="preserve"> </w:t>
            </w:r>
            <w:r w:rsidRPr="0017687C">
              <w:rPr>
                <w:rFonts w:ascii="Arial" w:eastAsia="Calibri" w:hAnsi="Arial" w:cs="Arial"/>
                <w:sz w:val="16"/>
                <w:szCs w:val="16"/>
                <w:lang w:val="mn-MN"/>
              </w:rPr>
              <w:t xml:space="preserve">багийг Хархорины </w:t>
            </w:r>
            <w:r w:rsidRPr="0017687C">
              <w:rPr>
                <w:rFonts w:ascii="Arial" w:eastAsia="Calibri" w:hAnsi="Arial" w:cs="Arial"/>
                <w:sz w:val="16"/>
                <w:szCs w:val="16"/>
              </w:rPr>
              <w:t>“</w:t>
            </w:r>
            <w:r w:rsidRPr="0017687C">
              <w:rPr>
                <w:rFonts w:ascii="Arial" w:eastAsia="Calibri" w:hAnsi="Arial" w:cs="Arial"/>
                <w:sz w:val="16"/>
                <w:szCs w:val="16"/>
                <w:lang w:val="mn-MN"/>
              </w:rPr>
              <w:t>Торгоны зам</w:t>
            </w:r>
            <w:r w:rsidRPr="0017687C">
              <w:rPr>
                <w:rFonts w:ascii="Arial" w:eastAsia="Calibri" w:hAnsi="Arial" w:cs="Arial"/>
                <w:sz w:val="16"/>
                <w:szCs w:val="16"/>
              </w:rPr>
              <w:t>”-</w:t>
            </w:r>
            <w:r w:rsidRPr="0017687C">
              <w:rPr>
                <w:rFonts w:ascii="Arial" w:eastAsia="Calibri" w:hAnsi="Arial" w:cs="Arial"/>
                <w:sz w:val="16"/>
                <w:szCs w:val="16"/>
                <w:lang w:val="mn-MN"/>
              </w:rPr>
              <w:t xml:space="preserve">ын наадам, </w:t>
            </w:r>
            <w:r w:rsidRPr="0017687C">
              <w:rPr>
                <w:rFonts w:ascii="Arial" w:eastAsia="Calibri" w:hAnsi="Arial" w:cs="Arial"/>
                <w:sz w:val="16"/>
                <w:szCs w:val="16"/>
              </w:rPr>
              <w:t>“</w:t>
            </w:r>
            <w:r w:rsidRPr="0017687C">
              <w:rPr>
                <w:rFonts w:ascii="Arial" w:eastAsia="Calibri" w:hAnsi="Arial" w:cs="Arial"/>
                <w:sz w:val="16"/>
                <w:szCs w:val="16"/>
                <w:lang w:val="mn-MN"/>
              </w:rPr>
              <w:t>Сангийн далай</w:t>
            </w:r>
            <w:r w:rsidRPr="0017687C">
              <w:rPr>
                <w:rFonts w:ascii="Arial" w:eastAsia="Calibri" w:hAnsi="Arial" w:cs="Arial"/>
                <w:sz w:val="16"/>
                <w:szCs w:val="16"/>
              </w:rPr>
              <w:t>”-</w:t>
            </w:r>
            <w:r w:rsidRPr="0017687C">
              <w:rPr>
                <w:rFonts w:ascii="Arial" w:eastAsia="Calibri" w:hAnsi="Arial" w:cs="Arial"/>
                <w:sz w:val="16"/>
                <w:szCs w:val="16"/>
                <w:lang w:val="mn-MN" w:bidi="mn-Mong-MN"/>
              </w:rPr>
              <w:t>н</w:t>
            </w:r>
            <w:r w:rsidRPr="0017687C">
              <w:rPr>
                <w:rFonts w:ascii="Arial" w:eastAsia="Calibri" w:hAnsi="Arial" w:cs="Arial"/>
                <w:sz w:val="16"/>
                <w:szCs w:val="16"/>
                <w:lang w:val="mn-MN"/>
              </w:rPr>
              <w:t xml:space="preserve"> тойром, Аймгийн гоц мэргэдүүдийн нэрэмжит тэмцээн,  Архангай аймгийн Хашаат сумын 100 жилийн ойн баяр наадамд оролцуулж, үндэсний нумт шагайн харвааны аймгийн гоц мэргэн 2, хүндэт харваач 2 тус тус төрөн гарсан.</w:t>
            </w:r>
            <w:r w:rsidRPr="0017687C">
              <w:rPr>
                <w:rFonts w:ascii="Arial" w:eastAsia="Calibri" w:hAnsi="Arial" w:cs="Arial"/>
                <w:sz w:val="16"/>
                <w:szCs w:val="16"/>
              </w:rPr>
              <w:t xml:space="preserve"> </w:t>
            </w:r>
            <w:r w:rsidRPr="0017687C">
              <w:rPr>
                <w:rFonts w:ascii="Arial" w:eastAsia="Calibri" w:hAnsi="Arial" w:cs="Arial"/>
                <w:sz w:val="16"/>
                <w:szCs w:val="16"/>
                <w:lang w:val="mn-MN"/>
              </w:rPr>
              <w:t>Шагайн харвааны өсвөрийн цомын аварга шалгаруулах тэмцээнд тусгай байр</w:t>
            </w:r>
            <w:r w:rsidRPr="0017687C">
              <w:rPr>
                <w:rFonts w:ascii="Arial" w:eastAsia="Calibri" w:hAnsi="Arial" w:cs="Arial"/>
                <w:sz w:val="16"/>
                <w:szCs w:val="16"/>
              </w:rPr>
              <w:t>,</w:t>
            </w:r>
            <w:r w:rsidRPr="0017687C">
              <w:rPr>
                <w:rFonts w:ascii="Arial" w:eastAsia="Calibri" w:hAnsi="Arial" w:cs="Arial"/>
                <w:sz w:val="16"/>
                <w:szCs w:val="16"/>
                <w:lang w:val="mn-MN"/>
              </w:rPr>
              <w:t xml:space="preserve"> “Отго харваа” тэмцээнд өсвөрийн цуваа харваа</w:t>
            </w:r>
            <w:r w:rsidRPr="0017687C">
              <w:rPr>
                <w:rFonts w:ascii="Arial" w:eastAsia="Calibri" w:hAnsi="Arial" w:cs="Arial"/>
                <w:sz w:val="16"/>
                <w:szCs w:val="16"/>
                <w:lang w:val="mn-MN" w:bidi="mn-Mong-MN"/>
              </w:rPr>
              <w:t>нд</w:t>
            </w:r>
            <w:r w:rsidRPr="0017687C">
              <w:rPr>
                <w:rFonts w:ascii="Arial" w:eastAsia="Calibri" w:hAnsi="Arial" w:cs="Arial"/>
                <w:sz w:val="16"/>
                <w:szCs w:val="16"/>
                <w:lang w:val="mn-MN"/>
              </w:rPr>
              <w:t xml:space="preserve"> 2, 3 дугаар байрт шалгарч шагай харваагаар хичээллэгчдийн тоо нэмэгдэн ЯХИС-ийн төсөл хөтөлбөрөөр Мэргэн шавь төслийг хэрэгжүүлэхээр төлөвлөсөн. </w:t>
            </w:r>
          </w:p>
        </w:tc>
        <w:tc>
          <w:tcPr>
            <w:tcW w:w="582" w:type="dxa"/>
            <w:gridSpan w:val="2"/>
            <w:vAlign w:val="center"/>
          </w:tcPr>
          <w:p w14:paraId="6F45D63B" w14:textId="6B6F1BA6" w:rsidR="00033E8A" w:rsidRPr="0017687C" w:rsidRDefault="00033E8A" w:rsidP="0017687C">
            <w:pPr>
              <w:jc w:val="center"/>
              <w:rPr>
                <w:rFonts w:ascii="Arial" w:hAnsi="Arial" w:cs="Arial"/>
                <w:sz w:val="16"/>
                <w:szCs w:val="16"/>
              </w:rPr>
            </w:pPr>
            <w:r w:rsidRPr="0017687C">
              <w:rPr>
                <w:rFonts w:ascii="Arial" w:hAnsi="Arial" w:cs="Arial"/>
                <w:sz w:val="16"/>
                <w:szCs w:val="16"/>
              </w:rPr>
              <w:t>100</w:t>
            </w:r>
          </w:p>
        </w:tc>
      </w:tr>
      <w:tr w:rsidR="00033E8A" w:rsidRPr="0017687C" w14:paraId="7BB7F56C" w14:textId="77777777" w:rsidTr="001B1A99">
        <w:tc>
          <w:tcPr>
            <w:tcW w:w="14884" w:type="dxa"/>
            <w:gridSpan w:val="60"/>
            <w:vAlign w:val="center"/>
          </w:tcPr>
          <w:p w14:paraId="48262DCD" w14:textId="174E9E7F" w:rsidR="00033E8A" w:rsidRPr="00033E8A" w:rsidRDefault="00033E8A" w:rsidP="0017687C">
            <w:pPr>
              <w:jc w:val="center"/>
              <w:rPr>
                <w:rFonts w:ascii="Arial" w:hAnsi="Arial" w:cs="Arial"/>
                <w:b/>
                <w:bCs/>
                <w:sz w:val="16"/>
                <w:szCs w:val="16"/>
                <w:lang w:val="mn-MN"/>
              </w:rPr>
            </w:pPr>
            <w:r w:rsidRPr="00033E8A">
              <w:rPr>
                <w:rFonts w:ascii="Arial" w:hAnsi="Arial" w:cs="Arial"/>
                <w:b/>
                <w:bCs/>
                <w:sz w:val="16"/>
                <w:szCs w:val="16"/>
                <w:lang w:val="mn-MN"/>
              </w:rPr>
              <w:t>1.4 Боловсрол</w:t>
            </w:r>
          </w:p>
        </w:tc>
      </w:tr>
      <w:tr w:rsidR="0017687C" w:rsidRPr="0017687C" w14:paraId="38F19651" w14:textId="77777777" w:rsidTr="006B68B3">
        <w:tc>
          <w:tcPr>
            <w:tcW w:w="14884" w:type="dxa"/>
            <w:gridSpan w:val="60"/>
            <w:vAlign w:val="center"/>
          </w:tcPr>
          <w:p w14:paraId="1F130D4A" w14:textId="77777777" w:rsidR="0017687C" w:rsidRPr="0017687C" w:rsidRDefault="0017687C" w:rsidP="0017687C">
            <w:pPr>
              <w:jc w:val="center"/>
              <w:rPr>
                <w:rFonts w:ascii="Arial" w:hAnsi="Arial" w:cs="Arial"/>
                <w:b/>
                <w:sz w:val="16"/>
                <w:szCs w:val="16"/>
                <w:lang w:val="mn-MN"/>
              </w:rPr>
            </w:pPr>
            <w:r w:rsidRPr="0017687C">
              <w:rPr>
                <w:rFonts w:ascii="Arial" w:hAnsi="Arial" w:cs="Arial"/>
                <w:b/>
                <w:bCs/>
                <w:sz w:val="16"/>
                <w:szCs w:val="16"/>
                <w:lang w:val="mn-MN"/>
              </w:rPr>
              <w:t>Зорилго 1. Багш, сурагчдын сурч, хөгжих орчныг сайжруулж, сургалтын чанар хүртээмжийг нэмэгдүүлнэ</w:t>
            </w:r>
            <w:r w:rsidRPr="0017687C">
              <w:rPr>
                <w:rFonts w:ascii="Arial" w:hAnsi="Arial" w:cs="Arial"/>
                <w:b/>
                <w:sz w:val="16"/>
                <w:szCs w:val="16"/>
                <w:lang w:val="mn-MN"/>
              </w:rPr>
              <w:t>.</w:t>
            </w:r>
          </w:p>
        </w:tc>
      </w:tr>
      <w:tr w:rsidR="004124B3" w:rsidRPr="0017687C" w14:paraId="7C072879" w14:textId="77777777" w:rsidTr="00FE3554">
        <w:tc>
          <w:tcPr>
            <w:tcW w:w="407" w:type="dxa"/>
            <w:gridSpan w:val="2"/>
            <w:vAlign w:val="center"/>
          </w:tcPr>
          <w:p w14:paraId="22AA4273" w14:textId="4B1CDEA7" w:rsidR="00033E8A" w:rsidRPr="0017687C" w:rsidRDefault="00D619A4"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78C3EFB2" w14:textId="47F1AB98" w:rsidR="00033E8A" w:rsidRPr="0017687C" w:rsidRDefault="00033E8A" w:rsidP="00033E8A">
            <w:pPr>
              <w:jc w:val="both"/>
              <w:rPr>
                <w:rFonts w:ascii="Arial" w:hAnsi="Arial" w:cs="Arial"/>
                <w:sz w:val="16"/>
                <w:szCs w:val="16"/>
                <w:lang w:val="mn-MN"/>
              </w:rPr>
            </w:pPr>
            <w:r>
              <w:rPr>
                <w:rFonts w:ascii="Arial" w:hAnsi="Arial" w:cs="Arial"/>
                <w:sz w:val="16"/>
                <w:szCs w:val="16"/>
                <w:lang w:val="mn-MN"/>
              </w:rPr>
              <w:t>Багш нарын ур чадварыг нэмэгдүүлэх зорилгоор б</w:t>
            </w:r>
            <w:r w:rsidRPr="0017687C">
              <w:rPr>
                <w:rFonts w:ascii="Arial" w:hAnsi="Arial" w:cs="Arial"/>
                <w:sz w:val="16"/>
                <w:szCs w:val="16"/>
                <w:lang w:val="mn-MN"/>
              </w:rPr>
              <w:t>агш хөгжлийн</w:t>
            </w:r>
            <w:r>
              <w:rPr>
                <w:rFonts w:ascii="Arial" w:hAnsi="Arial" w:cs="Arial"/>
                <w:sz w:val="16"/>
                <w:szCs w:val="16"/>
                <w:lang w:val="mn-MN"/>
              </w:rPr>
              <w:t xml:space="preserve">           төвийг байгуулж түүнд тулгуурлан </w:t>
            </w:r>
            <w:r w:rsidRPr="0017687C">
              <w:rPr>
                <w:rFonts w:ascii="Arial" w:hAnsi="Arial" w:cs="Arial"/>
                <w:sz w:val="16"/>
                <w:szCs w:val="16"/>
                <w:lang w:val="mn-MN"/>
              </w:rPr>
              <w:t xml:space="preserve"> </w:t>
            </w:r>
            <w:r>
              <w:rPr>
                <w:rFonts w:ascii="Arial" w:hAnsi="Arial" w:cs="Arial"/>
                <w:sz w:val="16"/>
                <w:szCs w:val="16"/>
                <w:lang w:val="mn-MN"/>
              </w:rPr>
              <w:t>ахмад багш нарын идэвх оролцоотойгоор залуу багш, сурагчдад зориулсан дугуйлан, клуб ажиллуулна.</w:t>
            </w:r>
          </w:p>
        </w:tc>
        <w:tc>
          <w:tcPr>
            <w:tcW w:w="710" w:type="dxa"/>
            <w:gridSpan w:val="11"/>
            <w:vAlign w:val="center"/>
          </w:tcPr>
          <w:p w14:paraId="012FFB2F" w14:textId="77777777" w:rsidR="00033E8A" w:rsidRPr="0017687C" w:rsidRDefault="00033E8A"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23024082" w14:textId="09363F88"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ЕБС</w:t>
            </w:r>
          </w:p>
        </w:tc>
        <w:tc>
          <w:tcPr>
            <w:tcW w:w="1142" w:type="dxa"/>
            <w:gridSpan w:val="9"/>
            <w:vAlign w:val="center"/>
          </w:tcPr>
          <w:p w14:paraId="2871834F" w14:textId="7777777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Улсын төсөв</w:t>
            </w:r>
          </w:p>
        </w:tc>
        <w:tc>
          <w:tcPr>
            <w:tcW w:w="1552" w:type="dxa"/>
            <w:gridSpan w:val="7"/>
            <w:vAlign w:val="center"/>
          </w:tcPr>
          <w:p w14:paraId="25C73D80" w14:textId="77777777" w:rsidR="00033E8A" w:rsidRPr="0017687C" w:rsidRDefault="00033E8A" w:rsidP="0017687C">
            <w:pPr>
              <w:jc w:val="both"/>
              <w:rPr>
                <w:rFonts w:ascii="Arial" w:hAnsi="Arial" w:cs="Arial"/>
                <w:sz w:val="16"/>
                <w:szCs w:val="16"/>
              </w:rPr>
            </w:pPr>
            <w:r w:rsidRPr="0017687C">
              <w:rPr>
                <w:rFonts w:ascii="Arial" w:hAnsi="Arial" w:cs="Arial"/>
                <w:sz w:val="16"/>
                <w:szCs w:val="16"/>
                <w:lang w:val="mn-MN"/>
              </w:rPr>
              <w:t>Багш хөгжлийн төв нь ээлжит хичээлийн бэлтгэлийг цахим орчинд байршуулан бусадтай туршлага солилцсон.</w:t>
            </w:r>
          </w:p>
        </w:tc>
        <w:tc>
          <w:tcPr>
            <w:tcW w:w="1146" w:type="dxa"/>
            <w:gridSpan w:val="7"/>
            <w:vAlign w:val="center"/>
          </w:tcPr>
          <w:p w14:paraId="678F1C22" w14:textId="7777777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Хэрэглэг</w:t>
            </w:r>
            <w:r w:rsidRPr="0017687C">
              <w:rPr>
                <w:rFonts w:ascii="Arial" w:hAnsi="Arial" w:cs="Arial"/>
                <w:sz w:val="16"/>
                <w:szCs w:val="16"/>
              </w:rPr>
              <w:t>-</w:t>
            </w:r>
            <w:r w:rsidRPr="0017687C">
              <w:rPr>
                <w:rFonts w:ascii="Arial" w:hAnsi="Arial" w:cs="Arial"/>
                <w:sz w:val="16"/>
                <w:szCs w:val="16"/>
                <w:lang w:val="mn-MN"/>
              </w:rPr>
              <w:t>дэхүүн хүртээмж-тэй болгох</w:t>
            </w:r>
          </w:p>
        </w:tc>
        <w:tc>
          <w:tcPr>
            <w:tcW w:w="726" w:type="dxa"/>
            <w:gridSpan w:val="6"/>
            <w:vAlign w:val="center"/>
          </w:tcPr>
          <w:p w14:paraId="78372CE0" w14:textId="55450B31"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100.7</w:t>
            </w:r>
          </w:p>
        </w:tc>
        <w:tc>
          <w:tcPr>
            <w:tcW w:w="966" w:type="dxa"/>
            <w:gridSpan w:val="5"/>
            <w:vAlign w:val="center"/>
          </w:tcPr>
          <w:p w14:paraId="77C1761F" w14:textId="3E56ACF0"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100.7</w:t>
            </w:r>
          </w:p>
        </w:tc>
        <w:tc>
          <w:tcPr>
            <w:tcW w:w="5647" w:type="dxa"/>
            <w:vAlign w:val="center"/>
          </w:tcPr>
          <w:p w14:paraId="5B45C9A6" w14:textId="5C17CD7F" w:rsidR="00033E8A" w:rsidRPr="0017687C" w:rsidRDefault="00033E8A" w:rsidP="0017687C">
            <w:pPr>
              <w:pStyle w:val="ListParagraph"/>
              <w:ind w:left="0"/>
              <w:jc w:val="both"/>
              <w:rPr>
                <w:rFonts w:ascii="Arial" w:eastAsia="Calibri" w:hAnsi="Arial" w:cs="Arial"/>
                <w:sz w:val="16"/>
                <w:szCs w:val="16"/>
                <w:lang w:val="mn-MN"/>
              </w:rPr>
            </w:pPr>
            <w:r w:rsidRPr="0017687C">
              <w:rPr>
                <w:rFonts w:ascii="Arial" w:eastAsia="Calibri" w:hAnsi="Arial" w:cs="Arial"/>
                <w:sz w:val="16"/>
                <w:szCs w:val="16"/>
                <w:lang w:val="mn-MN"/>
              </w:rPr>
              <w:t>Багш нарыг чадавхжуулах зорилгоор ахмад болон зэрэгтэй багш нарын тэргүүн туршлага түгээх хэлэлцүүлэгт хичээлийг  4 удаа зохион байгуулж, давхардсан тоогоор 76 багш, ажилтан хамрагдан, ахмад багш нарын чиглүүлгээр “Үлгэрч хүүхэд” дугуйлан, “Угийн бичиг хөтлөх арга зүй” сургалт, “Ширээний теннис” секц зэрэг үйл ажиллагааг зохион байгуулсан.</w:t>
            </w:r>
          </w:p>
          <w:p w14:paraId="73AD421D" w14:textId="78D187BE" w:rsidR="00033E8A" w:rsidRPr="0017687C" w:rsidRDefault="00033E8A" w:rsidP="0017687C">
            <w:pPr>
              <w:pStyle w:val="ListParagraph"/>
              <w:ind w:left="0"/>
              <w:jc w:val="both"/>
              <w:rPr>
                <w:rFonts w:ascii="Arial" w:hAnsi="Arial" w:cs="Arial"/>
                <w:color w:val="C00000"/>
                <w:sz w:val="16"/>
                <w:szCs w:val="16"/>
                <w:lang w:val="mn-MN"/>
              </w:rPr>
            </w:pPr>
            <w:r w:rsidRPr="0017687C">
              <w:rPr>
                <w:rFonts w:ascii="Arial" w:hAnsi="Arial" w:cs="Arial"/>
                <w:sz w:val="16"/>
                <w:szCs w:val="16"/>
                <w:lang w:val="mn-MN"/>
              </w:rPr>
              <w:t>Сургалтын орчныг сайжруулах чиглэлээр иргэний ёс зүйн кабинет, номын сан, физик, гадаад хэлний кабинетыг тохижуулан бүх ангиудын самбарыг шинэчлэн,  багш хөгжлийн өрөөг тохижуулахад 100.7 сая төгрөгийг зарцуулан багш нарын мэргэжил боловсролыг дээшлүүлэх, хөгжүүлэх, мэргэжлийн бүлгээрээ хамтран ажиллах боломжийг бүрдүүлсэн.</w:t>
            </w:r>
          </w:p>
        </w:tc>
        <w:tc>
          <w:tcPr>
            <w:tcW w:w="582" w:type="dxa"/>
            <w:gridSpan w:val="2"/>
            <w:vAlign w:val="center"/>
          </w:tcPr>
          <w:p w14:paraId="58CE43AD" w14:textId="0C2F19CC"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64852CFA" w14:textId="77777777" w:rsidTr="006B68B3">
        <w:tc>
          <w:tcPr>
            <w:tcW w:w="14884" w:type="dxa"/>
            <w:gridSpan w:val="60"/>
          </w:tcPr>
          <w:p w14:paraId="16415C78" w14:textId="3DDA699A" w:rsidR="0017687C" w:rsidRPr="0017687C" w:rsidRDefault="00033E8A" w:rsidP="0017687C">
            <w:pPr>
              <w:jc w:val="center"/>
              <w:rPr>
                <w:rFonts w:ascii="Arial" w:hAnsi="Arial" w:cs="Arial"/>
                <w:b/>
                <w:bCs/>
                <w:sz w:val="16"/>
                <w:szCs w:val="16"/>
                <w:lang w:val="mn-MN"/>
              </w:rPr>
            </w:pPr>
            <w:r>
              <w:rPr>
                <w:rFonts w:ascii="Arial" w:hAnsi="Arial" w:cs="Arial"/>
                <w:b/>
                <w:bCs/>
                <w:sz w:val="16"/>
                <w:szCs w:val="16"/>
                <w:lang w:val="mn-MN"/>
              </w:rPr>
              <w:t>Зорилт 2</w:t>
            </w:r>
            <w:r w:rsidR="0017687C" w:rsidRPr="0017687C">
              <w:rPr>
                <w:rFonts w:ascii="Arial" w:hAnsi="Arial" w:cs="Arial"/>
                <w:b/>
                <w:bCs/>
                <w:sz w:val="16"/>
                <w:szCs w:val="16"/>
                <w:lang w:val="mn-MN"/>
              </w:rPr>
              <w:t>. Боловсролын байгууллагуудад шаардлагатай хөрөнгө оруулалтыг үе шаттайгаар хийж, багш, сурагчдын сурч, хөгжих орчныг сайжруулж, боловсролын үйлчилгээний хүртээмжийг нэмэгдүүлнэ.</w:t>
            </w:r>
          </w:p>
        </w:tc>
      </w:tr>
      <w:tr w:rsidR="004124B3" w:rsidRPr="0017687C" w14:paraId="491C9D55" w14:textId="77777777" w:rsidTr="00FE3554">
        <w:trPr>
          <w:trHeight w:val="265"/>
        </w:trPr>
        <w:tc>
          <w:tcPr>
            <w:tcW w:w="407" w:type="dxa"/>
            <w:gridSpan w:val="2"/>
            <w:vAlign w:val="center"/>
          </w:tcPr>
          <w:p w14:paraId="077DF3E1" w14:textId="48596C24" w:rsidR="00033E8A" w:rsidRPr="0017687C" w:rsidRDefault="00D619A4"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0601B36B" w14:textId="46EDB6D7"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Суруулийн анги танхимыг шүүлтүүртэй ундны цэвэр усаар хангаж, стандартад нийцсэн ширээ сандалтай болох</w:t>
            </w:r>
          </w:p>
        </w:tc>
        <w:tc>
          <w:tcPr>
            <w:tcW w:w="710" w:type="dxa"/>
            <w:gridSpan w:val="11"/>
            <w:vAlign w:val="center"/>
          </w:tcPr>
          <w:p w14:paraId="14C7F1A0" w14:textId="77777777" w:rsidR="00033E8A" w:rsidRDefault="00033E8A"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558D30C9" w14:textId="77777777" w:rsidR="00033E8A" w:rsidRPr="0017687C" w:rsidRDefault="00033E8A" w:rsidP="0017687C">
            <w:pPr>
              <w:jc w:val="center"/>
              <w:rPr>
                <w:rFonts w:ascii="Arial" w:hAnsi="Arial" w:cs="Arial"/>
                <w:sz w:val="16"/>
                <w:szCs w:val="16"/>
                <w:lang w:val="mn-MN"/>
              </w:rPr>
            </w:pPr>
          </w:p>
          <w:p w14:paraId="3C2BB34F" w14:textId="3CC2B5DF"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ЕБС</w:t>
            </w:r>
          </w:p>
        </w:tc>
        <w:tc>
          <w:tcPr>
            <w:tcW w:w="1142" w:type="dxa"/>
            <w:gridSpan w:val="9"/>
            <w:vAlign w:val="center"/>
          </w:tcPr>
          <w:p w14:paraId="738AB1EA" w14:textId="77777777" w:rsidR="00033E8A" w:rsidRPr="0017687C" w:rsidRDefault="00033E8A"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p w14:paraId="2AD86481" w14:textId="77777777" w:rsidR="00033E8A" w:rsidRPr="0017687C" w:rsidRDefault="00033E8A" w:rsidP="0017687C">
            <w:pPr>
              <w:jc w:val="center"/>
              <w:rPr>
                <w:rFonts w:ascii="Arial" w:hAnsi="Arial" w:cs="Arial"/>
                <w:color w:val="000000" w:themeColor="text1"/>
                <w:sz w:val="16"/>
                <w:szCs w:val="16"/>
              </w:rPr>
            </w:pPr>
          </w:p>
          <w:p w14:paraId="4A948480" w14:textId="77777777"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Хандив</w:t>
            </w:r>
          </w:p>
        </w:tc>
        <w:tc>
          <w:tcPr>
            <w:tcW w:w="1552" w:type="dxa"/>
            <w:gridSpan w:val="7"/>
            <w:vAlign w:val="center"/>
          </w:tcPr>
          <w:p w14:paraId="3EAC01F6" w14:textId="77777777" w:rsidR="00033E8A" w:rsidRPr="0017687C" w:rsidRDefault="00033E8A" w:rsidP="0017687C">
            <w:pPr>
              <w:jc w:val="center"/>
              <w:rPr>
                <w:rFonts w:ascii="Arial" w:hAnsi="Arial" w:cs="Arial"/>
                <w:sz w:val="16"/>
                <w:szCs w:val="16"/>
              </w:rPr>
            </w:pPr>
            <w:r w:rsidRPr="0017687C">
              <w:rPr>
                <w:rFonts w:ascii="Arial" w:hAnsi="Arial" w:cs="Arial"/>
                <w:sz w:val="16"/>
                <w:szCs w:val="16"/>
                <w:lang w:val="mn-MN"/>
              </w:rPr>
              <w:t xml:space="preserve">Шүүлтүүртэй ус цэвэршүүлэгч </w:t>
            </w:r>
            <w:r w:rsidRPr="0017687C">
              <w:rPr>
                <w:rFonts w:ascii="Arial" w:hAnsi="Arial" w:cs="Arial"/>
                <w:sz w:val="16"/>
                <w:szCs w:val="16"/>
              </w:rPr>
              <w:t>8</w:t>
            </w:r>
          </w:p>
        </w:tc>
        <w:tc>
          <w:tcPr>
            <w:tcW w:w="1146" w:type="dxa"/>
            <w:gridSpan w:val="7"/>
            <w:vAlign w:val="center"/>
          </w:tcPr>
          <w:p w14:paraId="328379CD" w14:textId="44F04D74" w:rsidR="00033E8A" w:rsidRPr="0017687C" w:rsidRDefault="00033E8A"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Анги танхимыг</w:t>
            </w:r>
          </w:p>
          <w:p w14:paraId="67D3FD93" w14:textId="5FC0171D" w:rsidR="00033E8A" w:rsidRPr="0017687C" w:rsidRDefault="00033E8A" w:rsidP="0017687C">
            <w:pPr>
              <w:jc w:val="both"/>
              <w:rPr>
                <w:rFonts w:ascii="Arial" w:hAnsi="Arial" w:cs="Arial"/>
                <w:sz w:val="16"/>
                <w:szCs w:val="16"/>
                <w:lang w:val="mn-MN"/>
              </w:rPr>
            </w:pPr>
            <w:r w:rsidRPr="0017687C">
              <w:rPr>
                <w:rFonts w:ascii="Arial" w:hAnsi="Arial" w:cs="Arial"/>
                <w:color w:val="000000" w:themeColor="text1"/>
                <w:sz w:val="16"/>
                <w:szCs w:val="16"/>
                <w:lang w:val="mn-MN"/>
              </w:rPr>
              <w:t>ус цэвэрлүүлэгчээр хангаж, ширээ, сандлыг шинэчлэх</w:t>
            </w:r>
          </w:p>
        </w:tc>
        <w:tc>
          <w:tcPr>
            <w:tcW w:w="726" w:type="dxa"/>
            <w:gridSpan w:val="6"/>
          </w:tcPr>
          <w:p w14:paraId="7C0F87ED" w14:textId="77777777" w:rsidR="00033E8A" w:rsidRPr="0017687C" w:rsidRDefault="00033E8A" w:rsidP="0017687C">
            <w:pPr>
              <w:jc w:val="center"/>
              <w:rPr>
                <w:rFonts w:ascii="Arial" w:hAnsi="Arial" w:cs="Arial"/>
                <w:sz w:val="16"/>
                <w:szCs w:val="16"/>
                <w:lang w:val="mn-MN"/>
              </w:rPr>
            </w:pPr>
          </w:p>
          <w:p w14:paraId="7ADE8DCC" w14:textId="77777777" w:rsidR="00033E8A" w:rsidRPr="0017687C" w:rsidRDefault="00033E8A" w:rsidP="0017687C">
            <w:pPr>
              <w:jc w:val="center"/>
              <w:rPr>
                <w:rFonts w:ascii="Arial" w:hAnsi="Arial" w:cs="Arial"/>
                <w:sz w:val="16"/>
                <w:szCs w:val="16"/>
                <w:lang w:val="mn-MN"/>
              </w:rPr>
            </w:pPr>
          </w:p>
          <w:p w14:paraId="0332FDC8" w14:textId="77777777" w:rsidR="00033E8A" w:rsidRPr="0017687C" w:rsidRDefault="00033E8A" w:rsidP="0017687C">
            <w:pPr>
              <w:jc w:val="center"/>
              <w:rPr>
                <w:rFonts w:ascii="Arial" w:hAnsi="Arial" w:cs="Arial"/>
                <w:sz w:val="16"/>
                <w:szCs w:val="16"/>
                <w:lang w:val="mn-MN"/>
              </w:rPr>
            </w:pPr>
          </w:p>
          <w:p w14:paraId="563E9BBA" w14:textId="77777777" w:rsidR="00033E8A" w:rsidRPr="0017687C" w:rsidRDefault="00033E8A" w:rsidP="0017687C">
            <w:pPr>
              <w:jc w:val="center"/>
              <w:rPr>
                <w:rFonts w:ascii="Arial" w:hAnsi="Arial" w:cs="Arial"/>
                <w:sz w:val="16"/>
                <w:szCs w:val="16"/>
                <w:lang w:val="mn-MN"/>
              </w:rPr>
            </w:pPr>
          </w:p>
          <w:p w14:paraId="4AB3EDFB" w14:textId="74B54FBF"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3.8</w:t>
            </w:r>
          </w:p>
        </w:tc>
        <w:tc>
          <w:tcPr>
            <w:tcW w:w="966" w:type="dxa"/>
            <w:gridSpan w:val="5"/>
            <w:vAlign w:val="center"/>
          </w:tcPr>
          <w:p w14:paraId="45C98C71" w14:textId="77777777" w:rsidR="00033E8A" w:rsidRPr="0017687C" w:rsidRDefault="00033E8A" w:rsidP="0017687C">
            <w:pPr>
              <w:jc w:val="center"/>
              <w:rPr>
                <w:rFonts w:ascii="Arial" w:hAnsi="Arial" w:cs="Arial"/>
                <w:sz w:val="16"/>
                <w:szCs w:val="16"/>
                <w:lang w:val="mn-MN"/>
              </w:rPr>
            </w:pPr>
          </w:p>
          <w:p w14:paraId="73BDA081" w14:textId="5B399873" w:rsidR="00033E8A" w:rsidRPr="0017687C" w:rsidRDefault="00033E8A" w:rsidP="0017687C">
            <w:pPr>
              <w:jc w:val="center"/>
              <w:rPr>
                <w:rFonts w:ascii="Arial" w:hAnsi="Arial" w:cs="Arial"/>
                <w:sz w:val="16"/>
                <w:szCs w:val="16"/>
                <w:lang w:val="mn-MN"/>
              </w:rPr>
            </w:pPr>
            <w:r w:rsidRPr="0017687C">
              <w:rPr>
                <w:rFonts w:ascii="Arial" w:hAnsi="Arial" w:cs="Arial"/>
                <w:sz w:val="16"/>
                <w:szCs w:val="16"/>
                <w:lang w:val="mn-MN"/>
              </w:rPr>
              <w:t>3.8</w:t>
            </w:r>
          </w:p>
        </w:tc>
        <w:tc>
          <w:tcPr>
            <w:tcW w:w="5647" w:type="dxa"/>
          </w:tcPr>
          <w:p w14:paraId="749E8D1F" w14:textId="77777777" w:rsidR="00033E8A" w:rsidRDefault="00033E8A" w:rsidP="0017687C">
            <w:pPr>
              <w:jc w:val="both"/>
              <w:rPr>
                <w:rFonts w:ascii="Arial" w:hAnsi="Arial" w:cs="Arial"/>
                <w:sz w:val="16"/>
                <w:szCs w:val="16"/>
                <w:lang w:val="mn-MN"/>
              </w:rPr>
            </w:pPr>
          </w:p>
          <w:p w14:paraId="0198E4FD" w14:textId="77777777" w:rsidR="00033E8A" w:rsidRDefault="00033E8A" w:rsidP="0017687C">
            <w:pPr>
              <w:jc w:val="both"/>
              <w:rPr>
                <w:rFonts w:ascii="Arial" w:hAnsi="Arial" w:cs="Arial"/>
                <w:sz w:val="16"/>
                <w:szCs w:val="16"/>
                <w:lang w:val="mn-MN"/>
              </w:rPr>
            </w:pPr>
          </w:p>
          <w:p w14:paraId="57AC7B97" w14:textId="2EBD1049" w:rsidR="00033E8A" w:rsidRPr="0017687C" w:rsidRDefault="00033E8A" w:rsidP="0017687C">
            <w:pPr>
              <w:jc w:val="both"/>
              <w:rPr>
                <w:rFonts w:ascii="Arial" w:hAnsi="Arial" w:cs="Arial"/>
                <w:sz w:val="16"/>
                <w:szCs w:val="16"/>
                <w:lang w:val="mn-MN"/>
              </w:rPr>
            </w:pPr>
            <w:r w:rsidRPr="0017687C">
              <w:rPr>
                <w:rFonts w:ascii="Arial" w:hAnsi="Arial" w:cs="Arial"/>
                <w:sz w:val="16"/>
                <w:szCs w:val="16"/>
                <w:lang w:val="mn-MN"/>
              </w:rPr>
              <w:t>Багш хөгжлийн төв, анги коридоруудад нийт 18 ширхэг шүүлтүүртэй ус цэвэршүүлэгч байрлуулснаар багш, сурагчид цэвэршүүлсэн</w:t>
            </w:r>
            <w:r w:rsidRPr="0017687C">
              <w:rPr>
                <w:rFonts w:ascii="Arial" w:hAnsi="Arial" w:cs="Arial"/>
                <w:sz w:val="16"/>
                <w:szCs w:val="16"/>
              </w:rPr>
              <w:t xml:space="preserve"> </w:t>
            </w:r>
            <w:r w:rsidRPr="0017687C">
              <w:rPr>
                <w:rFonts w:ascii="Arial" w:hAnsi="Arial" w:cs="Arial"/>
                <w:sz w:val="16"/>
                <w:szCs w:val="16"/>
                <w:lang w:val="mn-MN"/>
              </w:rPr>
              <w:t xml:space="preserve"> ус </w:t>
            </w:r>
            <w:r w:rsidRPr="0017687C">
              <w:rPr>
                <w:rFonts w:ascii="Arial" w:hAnsi="Arial" w:cs="Arial"/>
                <w:sz w:val="16"/>
                <w:szCs w:val="16"/>
              </w:rPr>
              <w:t xml:space="preserve"> </w:t>
            </w:r>
            <w:r w:rsidRPr="0017687C">
              <w:rPr>
                <w:rFonts w:ascii="Arial" w:hAnsi="Arial" w:cs="Arial"/>
                <w:sz w:val="16"/>
                <w:szCs w:val="16"/>
                <w:lang w:val="mn-MN"/>
              </w:rPr>
              <w:t>уух нөхцөл боломжийг нэмэгдүүлсэн.</w:t>
            </w:r>
          </w:p>
          <w:p w14:paraId="24956890" w14:textId="77777777" w:rsidR="00033E8A" w:rsidRDefault="00033E8A" w:rsidP="0017687C">
            <w:pPr>
              <w:jc w:val="both"/>
              <w:rPr>
                <w:rFonts w:ascii="Arial" w:eastAsia="Calibri" w:hAnsi="Arial" w:cs="Arial"/>
                <w:bCs/>
                <w:sz w:val="16"/>
                <w:szCs w:val="16"/>
                <w:lang w:val="mn-MN"/>
              </w:rPr>
            </w:pPr>
            <w:r w:rsidRPr="0017687C">
              <w:rPr>
                <w:rFonts w:ascii="Arial" w:eastAsia="Calibri" w:hAnsi="Arial" w:cs="Arial"/>
                <w:bCs/>
                <w:sz w:val="16"/>
                <w:szCs w:val="16"/>
                <w:lang w:val="mn-MN"/>
              </w:rPr>
              <w:t xml:space="preserve">Улсын төсвийн 1,4 сая төгрөгийн хөрөнгөөр дотуур байрын хүүхдийн зөөлөн эдлэл болон цагаан хэрэглэлийг  шинэчилсэн. </w:t>
            </w:r>
          </w:p>
          <w:p w14:paraId="12D9121D" w14:textId="77777777" w:rsidR="00033E8A" w:rsidRDefault="00033E8A" w:rsidP="0017687C">
            <w:pPr>
              <w:jc w:val="both"/>
              <w:rPr>
                <w:rFonts w:ascii="Arial" w:eastAsia="Calibri" w:hAnsi="Arial" w:cs="Arial"/>
                <w:bCs/>
                <w:sz w:val="16"/>
                <w:szCs w:val="16"/>
                <w:lang w:val="mn-MN"/>
              </w:rPr>
            </w:pPr>
          </w:p>
          <w:p w14:paraId="7E5BD936" w14:textId="77777777" w:rsidR="006C46DA" w:rsidRDefault="006C46DA" w:rsidP="0017687C">
            <w:pPr>
              <w:jc w:val="both"/>
              <w:rPr>
                <w:rFonts w:ascii="Arial" w:eastAsia="Calibri" w:hAnsi="Arial" w:cs="Arial"/>
                <w:color w:val="0070C0"/>
                <w:sz w:val="16"/>
                <w:szCs w:val="16"/>
                <w:lang w:val="mn-MN"/>
              </w:rPr>
            </w:pPr>
          </w:p>
          <w:p w14:paraId="058F36B6" w14:textId="78D90AAB" w:rsidR="005039DD" w:rsidRPr="0017687C" w:rsidRDefault="005039DD" w:rsidP="0017687C">
            <w:pPr>
              <w:jc w:val="both"/>
              <w:rPr>
                <w:rFonts w:ascii="Arial" w:eastAsia="Calibri" w:hAnsi="Arial" w:cs="Arial"/>
                <w:color w:val="0070C0"/>
                <w:sz w:val="16"/>
                <w:szCs w:val="16"/>
                <w:lang w:val="mn-MN"/>
              </w:rPr>
            </w:pPr>
          </w:p>
        </w:tc>
        <w:tc>
          <w:tcPr>
            <w:tcW w:w="582" w:type="dxa"/>
            <w:gridSpan w:val="2"/>
            <w:vAlign w:val="center"/>
          </w:tcPr>
          <w:p w14:paraId="6232921F" w14:textId="58CD159C" w:rsidR="00033E8A" w:rsidRPr="0017687C" w:rsidRDefault="00033E8A" w:rsidP="0017687C">
            <w:pPr>
              <w:jc w:val="center"/>
              <w:rPr>
                <w:rFonts w:ascii="Arial" w:hAnsi="Arial" w:cs="Arial"/>
                <w:color w:val="FF0000"/>
                <w:sz w:val="16"/>
                <w:szCs w:val="16"/>
                <w:lang w:val="mn-MN"/>
              </w:rPr>
            </w:pPr>
            <w:r w:rsidRPr="0017687C">
              <w:rPr>
                <w:rFonts w:ascii="Arial" w:hAnsi="Arial" w:cs="Arial"/>
                <w:sz w:val="16"/>
                <w:szCs w:val="16"/>
                <w:lang w:val="mn-MN"/>
              </w:rPr>
              <w:t>100</w:t>
            </w:r>
          </w:p>
        </w:tc>
      </w:tr>
      <w:tr w:rsidR="004124B3" w:rsidRPr="0017687C" w14:paraId="2D62CF22" w14:textId="77777777" w:rsidTr="00FE3554">
        <w:tc>
          <w:tcPr>
            <w:tcW w:w="407" w:type="dxa"/>
            <w:gridSpan w:val="2"/>
            <w:vAlign w:val="center"/>
          </w:tcPr>
          <w:p w14:paraId="691E12C4" w14:textId="22CDCD6E" w:rsidR="00D619A4" w:rsidRPr="0017687C" w:rsidRDefault="00D619A4" w:rsidP="0017687C">
            <w:pPr>
              <w:jc w:val="both"/>
              <w:rPr>
                <w:rFonts w:ascii="Arial" w:hAnsi="Arial" w:cs="Arial"/>
                <w:sz w:val="16"/>
                <w:szCs w:val="16"/>
                <w:lang w:val="mn-MN"/>
              </w:rPr>
            </w:pPr>
            <w:r>
              <w:rPr>
                <w:rFonts w:ascii="Arial" w:hAnsi="Arial" w:cs="Arial"/>
                <w:sz w:val="16"/>
                <w:szCs w:val="16"/>
                <w:lang w:val="mn-MN"/>
              </w:rPr>
              <w:lastRenderedPageBreak/>
              <w:t>2</w:t>
            </w:r>
          </w:p>
        </w:tc>
        <w:tc>
          <w:tcPr>
            <w:tcW w:w="2006" w:type="dxa"/>
            <w:gridSpan w:val="10"/>
            <w:vAlign w:val="center"/>
          </w:tcPr>
          <w:p w14:paraId="41C2CFDB" w14:textId="2AC420D9" w:rsidR="00D619A4" w:rsidRPr="00D619A4" w:rsidRDefault="00D619A4" w:rsidP="0017687C">
            <w:pPr>
              <w:jc w:val="both"/>
              <w:rPr>
                <w:rFonts w:ascii="Arial" w:hAnsi="Arial" w:cs="Arial"/>
                <w:sz w:val="16"/>
                <w:szCs w:val="16"/>
                <w:lang w:val="mn-MN"/>
              </w:rPr>
            </w:pPr>
            <w:r w:rsidRPr="00D619A4">
              <w:rPr>
                <w:rFonts w:ascii="Arial" w:eastAsia="Calibri" w:hAnsi="Arial" w:cs="Arial"/>
                <w:sz w:val="16"/>
                <w:szCs w:val="16"/>
                <w:lang w:val="mn-MN"/>
              </w:rPr>
              <w:t>Цэцэрлэгүүдийн гадна тоглоомын талбайн тохижилтыг стандартын шаардлагад нийцүүлэх, тоглоом сургалтын хэрэглэгдэхүүний хангалтыг сайжруулна.</w:t>
            </w:r>
          </w:p>
        </w:tc>
        <w:tc>
          <w:tcPr>
            <w:tcW w:w="710" w:type="dxa"/>
            <w:gridSpan w:val="11"/>
            <w:vAlign w:val="center"/>
          </w:tcPr>
          <w:p w14:paraId="4C18EDFF" w14:textId="77777777" w:rsidR="00D619A4" w:rsidRDefault="00D619A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736F25F4" w14:textId="77777777" w:rsidR="00D619A4" w:rsidRPr="0017687C" w:rsidRDefault="00D619A4" w:rsidP="0017687C">
            <w:pPr>
              <w:jc w:val="both"/>
              <w:rPr>
                <w:rFonts w:ascii="Arial" w:hAnsi="Arial" w:cs="Arial"/>
                <w:sz w:val="16"/>
                <w:szCs w:val="16"/>
                <w:lang w:val="mn-MN"/>
              </w:rPr>
            </w:pPr>
          </w:p>
          <w:p w14:paraId="26FC8AD1" w14:textId="11462C29"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Цэцэр-лэг</w:t>
            </w:r>
          </w:p>
        </w:tc>
        <w:tc>
          <w:tcPr>
            <w:tcW w:w="1142" w:type="dxa"/>
            <w:gridSpan w:val="9"/>
            <w:vAlign w:val="center"/>
          </w:tcPr>
          <w:p w14:paraId="4166357D"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Хандив</w:t>
            </w:r>
          </w:p>
        </w:tc>
        <w:tc>
          <w:tcPr>
            <w:tcW w:w="1552" w:type="dxa"/>
            <w:gridSpan w:val="7"/>
            <w:vAlign w:val="center"/>
          </w:tcPr>
          <w:p w14:paraId="091ED3C8" w14:textId="77777777" w:rsidR="00D619A4" w:rsidRPr="0017687C" w:rsidRDefault="00D619A4" w:rsidP="0017687C">
            <w:pPr>
              <w:jc w:val="both"/>
              <w:rPr>
                <w:rFonts w:ascii="Arial" w:hAnsi="Arial" w:cs="Arial"/>
                <w:sz w:val="16"/>
                <w:szCs w:val="16"/>
                <w:lang w:val="mn-MN"/>
              </w:rPr>
            </w:pPr>
            <w:r w:rsidRPr="0017687C">
              <w:rPr>
                <w:rFonts w:ascii="Arial" w:hAnsi="Arial" w:cs="Arial"/>
                <w:sz w:val="16"/>
                <w:szCs w:val="16"/>
                <w:lang w:val="mn-MN"/>
              </w:rPr>
              <w:t>Гадаа тоглоомын талбай тохижилт хийх шаардлагатай.</w:t>
            </w:r>
          </w:p>
        </w:tc>
        <w:tc>
          <w:tcPr>
            <w:tcW w:w="1146" w:type="dxa"/>
            <w:gridSpan w:val="7"/>
            <w:vAlign w:val="center"/>
          </w:tcPr>
          <w:p w14:paraId="7EAF4B30"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Стандартын шаардлагад нийцсэн биеийн тамирын талбайтай болох</w:t>
            </w:r>
          </w:p>
        </w:tc>
        <w:tc>
          <w:tcPr>
            <w:tcW w:w="726" w:type="dxa"/>
            <w:gridSpan w:val="6"/>
            <w:vAlign w:val="center"/>
          </w:tcPr>
          <w:p w14:paraId="25E45EBC"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71.6</w:t>
            </w:r>
          </w:p>
        </w:tc>
        <w:tc>
          <w:tcPr>
            <w:tcW w:w="966" w:type="dxa"/>
            <w:gridSpan w:val="5"/>
            <w:vAlign w:val="center"/>
          </w:tcPr>
          <w:p w14:paraId="45131429"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71.6</w:t>
            </w:r>
          </w:p>
        </w:tc>
        <w:tc>
          <w:tcPr>
            <w:tcW w:w="5647" w:type="dxa"/>
          </w:tcPr>
          <w:p w14:paraId="76CD963C" w14:textId="62E2681F" w:rsidR="00D619A4" w:rsidRPr="0017687C" w:rsidRDefault="00D619A4" w:rsidP="0017687C">
            <w:pPr>
              <w:jc w:val="both"/>
              <w:rPr>
                <w:rFonts w:ascii="Arial" w:hAnsi="Arial" w:cs="Arial"/>
                <w:bCs/>
                <w:sz w:val="16"/>
                <w:szCs w:val="16"/>
                <w:lang w:val="mn-MN"/>
              </w:rPr>
            </w:pPr>
            <w:r w:rsidRPr="0017687C">
              <w:rPr>
                <w:rFonts w:ascii="Arial" w:hAnsi="Arial" w:cs="Arial"/>
                <w:bCs/>
                <w:sz w:val="16"/>
                <w:szCs w:val="16"/>
                <w:lang w:val="mn-MN"/>
              </w:rPr>
              <w:t>2020</w:t>
            </w:r>
            <w:r w:rsidRPr="0017687C">
              <w:rPr>
                <w:rFonts w:ascii="Arial" w:hAnsi="Arial" w:cs="Arial"/>
                <w:bCs/>
                <w:sz w:val="16"/>
                <w:szCs w:val="16"/>
              </w:rPr>
              <w:t xml:space="preserve"> </w:t>
            </w:r>
            <w:r w:rsidRPr="0017687C">
              <w:rPr>
                <w:rFonts w:ascii="Arial" w:hAnsi="Arial" w:cs="Arial"/>
                <w:bCs/>
                <w:sz w:val="16"/>
                <w:szCs w:val="16"/>
                <w:lang w:val="mn-MN" w:bidi="mn-Mong-MN"/>
              </w:rPr>
              <w:t>онд</w:t>
            </w:r>
            <w:r w:rsidRPr="0017687C">
              <w:rPr>
                <w:rFonts w:ascii="Arial" w:hAnsi="Arial" w:cs="Arial"/>
                <w:sz w:val="16"/>
                <w:szCs w:val="16"/>
                <w:lang w:val="mn-MN"/>
              </w:rPr>
              <w:t xml:space="preserve"> “Өөшийн говь” ХХК-ийн  2.0 сая төгрөгийн  хөрөнгө оруулалтаар ахлах бүлэгт шинээр ариун цэврийн өрөөг байгуулснаар цэцэрлэгийн бүх бүлгүүд шаардлага хангасан ариун цэврийн өрөөтэй болсон.</w:t>
            </w:r>
            <w:r w:rsidRPr="0017687C">
              <w:rPr>
                <w:rFonts w:ascii="Arial" w:hAnsi="Arial" w:cs="Arial"/>
                <w:bCs/>
                <w:sz w:val="16"/>
                <w:szCs w:val="16"/>
                <w:lang w:val="mn-MN"/>
              </w:rPr>
              <w:t xml:space="preserve"> 2021 онд</w:t>
            </w:r>
            <w:r w:rsidRPr="0017687C">
              <w:rPr>
                <w:rFonts w:ascii="Arial" w:hAnsi="Arial" w:cs="Arial"/>
                <w:sz w:val="16"/>
                <w:szCs w:val="16"/>
                <w:lang w:val="mn-MN"/>
              </w:rPr>
              <w:t xml:space="preserve"> ундны усны зориулалтаар гүний худаг, урлаг зааланд сургалтын орчинд нийцсэн хивсэн дэвсгэр,  гал тогоонд 1,440.0 мянган төгрөгийн үнэ бүхий жигнүүр, дээжийн хөргүүрээр хангасан. </w:t>
            </w:r>
            <w:r w:rsidRPr="0017687C">
              <w:rPr>
                <w:rFonts w:ascii="Arial" w:hAnsi="Arial" w:cs="Arial"/>
                <w:bCs/>
                <w:sz w:val="16"/>
                <w:szCs w:val="16"/>
                <w:lang w:val="mn-MN"/>
              </w:rPr>
              <w:t xml:space="preserve">2022 онд </w:t>
            </w:r>
            <w:r w:rsidRPr="0017687C">
              <w:rPr>
                <w:rFonts w:ascii="Arial" w:hAnsi="Arial" w:cs="Arial"/>
                <w:sz w:val="16"/>
                <w:szCs w:val="16"/>
                <w:lang w:val="mn-MN"/>
              </w:rPr>
              <w:t xml:space="preserve">10х4м хэмжээтэй автомашины зогсоолыг шинээр хийж тэмдэгжүүлэн,  </w:t>
            </w:r>
            <w:r w:rsidRPr="0017687C">
              <w:rPr>
                <w:rFonts w:ascii="Arial" w:hAnsi="Arial" w:cs="Arial"/>
                <w:sz w:val="16"/>
                <w:szCs w:val="16"/>
              </w:rPr>
              <w:t>“</w:t>
            </w:r>
            <w:r w:rsidRPr="0017687C">
              <w:rPr>
                <w:rFonts w:ascii="Arial" w:hAnsi="Arial" w:cs="Arial"/>
                <w:sz w:val="16"/>
                <w:szCs w:val="16"/>
                <w:lang w:val="mn-MN"/>
              </w:rPr>
              <w:t>Тэрбум мод</w:t>
            </w:r>
            <w:r w:rsidRPr="0017687C">
              <w:rPr>
                <w:rFonts w:ascii="Arial" w:hAnsi="Arial" w:cs="Arial"/>
                <w:sz w:val="16"/>
                <w:szCs w:val="16"/>
              </w:rPr>
              <w:t>”</w:t>
            </w:r>
            <w:r w:rsidRPr="0017687C">
              <w:rPr>
                <w:rFonts w:ascii="Arial" w:hAnsi="Arial" w:cs="Arial"/>
                <w:sz w:val="16"/>
                <w:szCs w:val="16"/>
                <w:lang w:val="mn-MN"/>
              </w:rPr>
              <w:t xml:space="preserve"> үндэсний хөдөлгөөний хүрээнд 2</w:t>
            </w:r>
            <w:r w:rsidRPr="0017687C">
              <w:rPr>
                <w:rFonts w:ascii="Arial" w:hAnsi="Arial" w:cs="Arial"/>
                <w:sz w:val="16"/>
                <w:szCs w:val="16"/>
              </w:rPr>
              <w:t>.</w:t>
            </w:r>
            <w:r w:rsidRPr="0017687C">
              <w:rPr>
                <w:rFonts w:ascii="Arial" w:hAnsi="Arial" w:cs="Arial"/>
                <w:sz w:val="16"/>
                <w:szCs w:val="16"/>
                <w:lang w:val="mn-MN"/>
              </w:rPr>
              <w:t>009м2 газрыг хашаажуулан 450ш хайлаас тар</w:t>
            </w:r>
            <w:r w:rsidRPr="0017687C">
              <w:rPr>
                <w:rFonts w:ascii="Arial" w:hAnsi="Arial" w:cs="Arial"/>
                <w:sz w:val="16"/>
                <w:szCs w:val="16"/>
                <w:lang w:val="mn-MN" w:bidi="mn-Mong-MN"/>
              </w:rPr>
              <w:t>ин, я</w:t>
            </w:r>
            <w:r w:rsidRPr="0017687C">
              <w:rPr>
                <w:rFonts w:ascii="Arial" w:hAnsi="Arial" w:cs="Arial"/>
                <w:sz w:val="16"/>
                <w:szCs w:val="16"/>
                <w:lang w:val="mn-MN"/>
              </w:rPr>
              <w:t xml:space="preserve">вган хүний 10м замыг нэмж хийсэн.  </w:t>
            </w:r>
            <w:r w:rsidRPr="0017687C">
              <w:rPr>
                <w:rFonts w:ascii="Arial" w:hAnsi="Arial" w:cs="Arial"/>
                <w:bCs/>
                <w:sz w:val="16"/>
                <w:szCs w:val="16"/>
                <w:lang w:val="mn-MN"/>
              </w:rPr>
              <w:t xml:space="preserve"> 2023 онд нөхөн хангалтын зардал 2.5 сая төгрөгөөр гадна тоглоомын талбайд савлууртай ком тоглоом, гадна талбайн тохижилтыг сайжруулан иргэдийн Төлөөлөгчдийн Хурлын 1.4 сая төгрөгийн  санхүүжүүжилтээр ангиудын тоглоом, хэрэглэгдэхүүний хангалтыг нэмэгдүүлсэн. Сумын Гэмт хэргээс урьдчилан сэргийлэх ажлыг зохицуулах салбар зөвлөлийн 3.5 төгрөгийн дэмжлэгээр 12ш камерыг  суурилуулсан. </w:t>
            </w:r>
            <w:r w:rsidRPr="0017687C">
              <w:rPr>
                <w:rFonts w:ascii="Arial" w:hAnsi="Arial" w:cs="Arial"/>
                <w:sz w:val="16"/>
                <w:szCs w:val="16"/>
                <w:lang w:val="mn-MN"/>
              </w:rPr>
              <w:t xml:space="preserve">2024 онд </w:t>
            </w:r>
            <w:r w:rsidRPr="0017687C">
              <w:rPr>
                <w:rFonts w:ascii="Arial" w:hAnsi="Arial" w:cs="Arial"/>
                <w:sz w:val="16"/>
                <w:szCs w:val="16"/>
              </w:rPr>
              <w:t>“ХИХ”</w:t>
            </w:r>
            <w:r w:rsidRPr="0017687C">
              <w:rPr>
                <w:rFonts w:ascii="Arial" w:hAnsi="Arial" w:cs="Arial"/>
                <w:sz w:val="16"/>
                <w:szCs w:val="16"/>
                <w:lang w:val="mn-MN"/>
              </w:rPr>
              <w:t xml:space="preserve"> </w:t>
            </w:r>
            <w:r w:rsidRPr="0017687C">
              <w:rPr>
                <w:rFonts w:ascii="Arial" w:hAnsi="Arial" w:cs="Arial"/>
                <w:sz w:val="16"/>
                <w:szCs w:val="16"/>
              </w:rPr>
              <w:t>ХХК-ийн 6</w:t>
            </w:r>
            <w:r w:rsidRPr="0017687C">
              <w:rPr>
                <w:rFonts w:ascii="Arial" w:hAnsi="Arial" w:cs="Arial"/>
                <w:sz w:val="16"/>
                <w:szCs w:val="16"/>
                <w:lang w:val="mn-MN"/>
              </w:rPr>
              <w:t xml:space="preserve">.0 сая төгрөгийн хандиваар </w:t>
            </w:r>
            <w:r w:rsidRPr="0017687C">
              <w:rPr>
                <w:rFonts w:ascii="Arial" w:hAnsi="Arial" w:cs="Arial"/>
                <w:sz w:val="16"/>
                <w:szCs w:val="16"/>
              </w:rPr>
              <w:t>биеийн тамирын талбай</w:t>
            </w:r>
            <w:r w:rsidRPr="0017687C">
              <w:rPr>
                <w:rFonts w:ascii="Arial" w:hAnsi="Arial" w:cs="Arial"/>
                <w:sz w:val="16"/>
                <w:szCs w:val="16"/>
                <w:lang w:val="mn-MN"/>
              </w:rPr>
              <w:t xml:space="preserve">д </w:t>
            </w:r>
            <w:r w:rsidRPr="0017687C">
              <w:rPr>
                <w:rFonts w:ascii="Arial" w:hAnsi="Arial" w:cs="Arial"/>
                <w:sz w:val="16"/>
                <w:szCs w:val="16"/>
              </w:rPr>
              <w:t>13.5х7м хэмжээтэй сагсан бөмбө</w:t>
            </w:r>
            <w:r w:rsidRPr="0017687C">
              <w:rPr>
                <w:rFonts w:ascii="Arial" w:hAnsi="Arial" w:cs="Arial"/>
                <w:sz w:val="16"/>
                <w:szCs w:val="16"/>
                <w:lang w:val="mn-MN"/>
              </w:rPr>
              <w:t>г, хөл бөмбөгийн талбайг хийж хашаажуулсан. Орон нутгийн хөгжлийн сангийн 15.0 сая төгрөгөөр тоглоомын талбайн тоглоом, тохижилтыг хийж, иргэдийн хандиваар сүүдрэвч, бүлгүүдийн тохижилтийг 4.7 сая төгрөгөөр хийсэн.</w:t>
            </w:r>
          </w:p>
        </w:tc>
        <w:tc>
          <w:tcPr>
            <w:tcW w:w="582" w:type="dxa"/>
            <w:gridSpan w:val="2"/>
            <w:vAlign w:val="center"/>
          </w:tcPr>
          <w:p w14:paraId="480971E2"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0A9E57B6" w14:textId="77777777" w:rsidTr="00FE3554">
        <w:tc>
          <w:tcPr>
            <w:tcW w:w="407" w:type="dxa"/>
            <w:gridSpan w:val="2"/>
            <w:vAlign w:val="center"/>
          </w:tcPr>
          <w:p w14:paraId="1DFE5C3B" w14:textId="7EEECEC8" w:rsidR="00D619A4" w:rsidRPr="0017687C" w:rsidRDefault="00D619A4" w:rsidP="0017687C">
            <w:pPr>
              <w:jc w:val="both"/>
              <w:rPr>
                <w:rFonts w:ascii="Arial" w:hAnsi="Arial" w:cs="Arial"/>
                <w:sz w:val="16"/>
                <w:szCs w:val="16"/>
                <w:lang w:val="mn-MN"/>
              </w:rPr>
            </w:pPr>
            <w:r>
              <w:rPr>
                <w:rFonts w:ascii="Arial" w:hAnsi="Arial" w:cs="Arial"/>
                <w:sz w:val="16"/>
                <w:szCs w:val="16"/>
                <w:lang w:val="mn-MN"/>
              </w:rPr>
              <w:t>3</w:t>
            </w:r>
          </w:p>
        </w:tc>
        <w:tc>
          <w:tcPr>
            <w:tcW w:w="2006" w:type="dxa"/>
            <w:gridSpan w:val="10"/>
            <w:vAlign w:val="center"/>
          </w:tcPr>
          <w:p w14:paraId="4224F7E2" w14:textId="17231387" w:rsidR="00D619A4" w:rsidRPr="00D619A4" w:rsidRDefault="00D619A4" w:rsidP="00D619A4">
            <w:pPr>
              <w:jc w:val="both"/>
              <w:rPr>
                <w:rFonts w:ascii="Arial" w:hAnsi="Arial" w:cs="Arial"/>
                <w:sz w:val="16"/>
                <w:szCs w:val="16"/>
                <w:lang w:val="mn-MN"/>
              </w:rPr>
            </w:pPr>
            <w:r w:rsidRPr="00D619A4">
              <w:rPr>
                <w:rFonts w:ascii="Arial" w:hAnsi="Arial" w:cs="Arial"/>
                <w:color w:val="000000" w:themeColor="text1"/>
                <w:sz w:val="16"/>
                <w:szCs w:val="16"/>
                <w:lang w:val="mn-MN"/>
              </w:rPr>
              <w:t xml:space="preserve"> </w:t>
            </w:r>
            <w:r w:rsidRPr="00D619A4">
              <w:rPr>
                <w:rFonts w:ascii="Arial" w:eastAsia="Calibri" w:hAnsi="Arial" w:cs="Arial"/>
                <w:sz w:val="16"/>
                <w:szCs w:val="16"/>
                <w:lang w:val="mn-MN"/>
              </w:rPr>
              <w:t>Хөгжлийн бэрхшээлтэй хүүхдийг Ерөнхий боловсролын сургууль, цэцэрлэгт тэгш хамрагдах боломжийг бүрдүүлэн, хамран сургалтыг нэмэгдүүлэх, шаардлагатай тохируулгат хэрэглэгдэхүүнээр хангаж, багшлах боловсон хүчнийг давтан сургах, мэргэшүүлэх, жирийн ангид шилжин суралцах чад</w:t>
            </w:r>
            <w:r>
              <w:rPr>
                <w:rFonts w:ascii="Arial" w:eastAsia="Calibri" w:hAnsi="Arial" w:cs="Arial"/>
                <w:sz w:val="16"/>
                <w:szCs w:val="16"/>
                <w:lang w:val="mn-MN"/>
              </w:rPr>
              <w:t>варыг дээшлүүлэх</w:t>
            </w:r>
          </w:p>
        </w:tc>
        <w:tc>
          <w:tcPr>
            <w:tcW w:w="710" w:type="dxa"/>
            <w:gridSpan w:val="11"/>
            <w:vAlign w:val="center"/>
          </w:tcPr>
          <w:p w14:paraId="4AAF395B"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6D8ECF64" w14:textId="220C3DE5" w:rsidR="00D619A4" w:rsidRPr="0017687C" w:rsidRDefault="00D619A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Цэцэр-лэг</w:t>
            </w:r>
          </w:p>
          <w:p w14:paraId="1AB728CA" w14:textId="77777777" w:rsidR="00D619A4" w:rsidRPr="0017687C" w:rsidRDefault="00D619A4" w:rsidP="0017687C">
            <w:pPr>
              <w:jc w:val="both"/>
              <w:rPr>
                <w:rFonts w:ascii="Arial" w:hAnsi="Arial" w:cs="Arial"/>
                <w:color w:val="000000" w:themeColor="text1"/>
                <w:sz w:val="16"/>
                <w:szCs w:val="16"/>
                <w:lang w:val="mn-MN"/>
              </w:rPr>
            </w:pPr>
          </w:p>
          <w:p w14:paraId="7FA491CA"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6779EC5D"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4B6DA0E6" w14:textId="77777777" w:rsidR="00D619A4" w:rsidRPr="0017687C" w:rsidRDefault="00D619A4" w:rsidP="0017687C">
            <w:pPr>
              <w:jc w:val="both"/>
              <w:rPr>
                <w:rFonts w:ascii="Arial" w:hAnsi="Arial" w:cs="Arial"/>
                <w:sz w:val="16"/>
                <w:szCs w:val="16"/>
                <w:lang w:val="mn-MN"/>
              </w:rPr>
            </w:pPr>
            <w:r w:rsidRPr="0017687C">
              <w:rPr>
                <w:rFonts w:ascii="Arial" w:hAnsi="Arial" w:cs="Arial"/>
                <w:sz w:val="16"/>
                <w:szCs w:val="16"/>
                <w:lang w:val="mn-MN"/>
              </w:rPr>
              <w:t>Цэцэрлэг-2</w:t>
            </w:r>
          </w:p>
          <w:p w14:paraId="47C26DB9" w14:textId="77777777" w:rsidR="00D619A4" w:rsidRPr="0017687C" w:rsidRDefault="00D619A4" w:rsidP="0017687C">
            <w:pPr>
              <w:jc w:val="both"/>
              <w:rPr>
                <w:rFonts w:ascii="Arial" w:hAnsi="Arial" w:cs="Arial"/>
                <w:sz w:val="16"/>
                <w:szCs w:val="16"/>
                <w:lang w:val="mn-MN"/>
              </w:rPr>
            </w:pPr>
          </w:p>
          <w:p w14:paraId="08F827B4" w14:textId="77777777" w:rsidR="00D619A4" w:rsidRPr="0017687C" w:rsidRDefault="00D619A4" w:rsidP="0017687C">
            <w:pPr>
              <w:jc w:val="both"/>
              <w:rPr>
                <w:rFonts w:ascii="Arial" w:hAnsi="Arial" w:cs="Arial"/>
                <w:sz w:val="16"/>
                <w:szCs w:val="16"/>
                <w:lang w:val="mn-MN"/>
              </w:rPr>
            </w:pPr>
            <w:r w:rsidRPr="0017687C">
              <w:rPr>
                <w:rFonts w:ascii="Arial" w:hAnsi="Arial" w:cs="Arial"/>
                <w:sz w:val="16"/>
                <w:szCs w:val="16"/>
                <w:lang w:val="mn-MN"/>
              </w:rPr>
              <w:t>ЕБС-6</w:t>
            </w:r>
          </w:p>
        </w:tc>
        <w:tc>
          <w:tcPr>
            <w:tcW w:w="1146" w:type="dxa"/>
            <w:gridSpan w:val="7"/>
            <w:vAlign w:val="center"/>
          </w:tcPr>
          <w:p w14:paraId="3317E189"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ХБХ-ийг боловсрол-ын үйлчил-гээнд бүрэн хамруулах</w:t>
            </w:r>
          </w:p>
        </w:tc>
        <w:tc>
          <w:tcPr>
            <w:tcW w:w="726" w:type="dxa"/>
            <w:gridSpan w:val="6"/>
            <w:vAlign w:val="center"/>
          </w:tcPr>
          <w:p w14:paraId="363400A3" w14:textId="1B89AA0C"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5.0</w:t>
            </w:r>
          </w:p>
        </w:tc>
        <w:tc>
          <w:tcPr>
            <w:tcW w:w="966" w:type="dxa"/>
            <w:gridSpan w:val="5"/>
            <w:vAlign w:val="center"/>
          </w:tcPr>
          <w:p w14:paraId="04094C14" w14:textId="12A28435"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4.9</w:t>
            </w:r>
          </w:p>
        </w:tc>
        <w:tc>
          <w:tcPr>
            <w:tcW w:w="5647" w:type="dxa"/>
          </w:tcPr>
          <w:p w14:paraId="0EC6C364" w14:textId="77777777" w:rsidR="00D619A4" w:rsidRDefault="00D619A4" w:rsidP="0017687C">
            <w:pPr>
              <w:jc w:val="both"/>
              <w:rPr>
                <w:rFonts w:ascii="Arial" w:eastAsia="Calibri" w:hAnsi="Arial" w:cs="Arial"/>
                <w:bCs/>
                <w:sz w:val="16"/>
                <w:szCs w:val="16"/>
                <w:lang w:val="mn-MN"/>
              </w:rPr>
            </w:pPr>
          </w:p>
          <w:p w14:paraId="7A427DA9" w14:textId="77777777" w:rsidR="00D619A4" w:rsidRDefault="00D619A4" w:rsidP="0017687C">
            <w:pPr>
              <w:jc w:val="both"/>
              <w:rPr>
                <w:rFonts w:ascii="Arial" w:eastAsia="Calibri" w:hAnsi="Arial" w:cs="Arial"/>
                <w:bCs/>
                <w:sz w:val="16"/>
                <w:szCs w:val="16"/>
                <w:lang w:val="mn-MN"/>
              </w:rPr>
            </w:pPr>
          </w:p>
          <w:p w14:paraId="63DBAE49" w14:textId="77777777" w:rsidR="00D619A4" w:rsidRDefault="00D619A4" w:rsidP="0017687C">
            <w:pPr>
              <w:jc w:val="both"/>
              <w:rPr>
                <w:rFonts w:ascii="Arial" w:eastAsia="Calibri" w:hAnsi="Arial" w:cs="Arial"/>
                <w:bCs/>
                <w:sz w:val="16"/>
                <w:szCs w:val="16"/>
                <w:lang w:val="mn-MN"/>
              </w:rPr>
            </w:pPr>
          </w:p>
          <w:p w14:paraId="7DBA03F4" w14:textId="77777777" w:rsidR="00D619A4" w:rsidRDefault="00D619A4" w:rsidP="0017687C">
            <w:pPr>
              <w:jc w:val="both"/>
              <w:rPr>
                <w:rFonts w:ascii="Arial" w:eastAsia="Calibri" w:hAnsi="Arial" w:cs="Arial"/>
                <w:bCs/>
                <w:sz w:val="16"/>
                <w:szCs w:val="16"/>
                <w:lang w:val="mn-MN"/>
              </w:rPr>
            </w:pPr>
          </w:p>
          <w:p w14:paraId="643694E2" w14:textId="77777777" w:rsidR="00D619A4" w:rsidRDefault="00D619A4" w:rsidP="0017687C">
            <w:pPr>
              <w:jc w:val="both"/>
              <w:rPr>
                <w:rFonts w:ascii="Arial" w:eastAsia="Calibri" w:hAnsi="Arial" w:cs="Arial"/>
                <w:bCs/>
                <w:sz w:val="16"/>
                <w:szCs w:val="16"/>
                <w:lang w:val="mn-MN"/>
              </w:rPr>
            </w:pPr>
          </w:p>
          <w:p w14:paraId="64E26F2C" w14:textId="5FB16E33" w:rsidR="00D619A4" w:rsidRPr="0017687C" w:rsidRDefault="00D619A4" w:rsidP="0017687C">
            <w:pPr>
              <w:jc w:val="both"/>
              <w:rPr>
                <w:rFonts w:ascii="Arial" w:eastAsia="Calibri" w:hAnsi="Arial" w:cs="Arial"/>
                <w:color w:val="0070C0"/>
                <w:sz w:val="16"/>
                <w:szCs w:val="16"/>
                <w:lang w:val="mn-MN"/>
              </w:rPr>
            </w:pPr>
            <w:r w:rsidRPr="0017687C">
              <w:rPr>
                <w:rFonts w:ascii="Arial" w:eastAsia="Calibri" w:hAnsi="Arial" w:cs="Arial"/>
                <w:bCs/>
                <w:sz w:val="16"/>
                <w:szCs w:val="16"/>
                <w:lang w:val="mn-MN"/>
              </w:rPr>
              <w:t>2021-2025 оны хичээлийн жилд хөгжлийн бэрхшээлтэй хүүхдийн хамран сургалт 100 хувьд хүрч, шинээр 4 хүүхэд элсэн суралцаж нийт 7 хүүхэд байгаагийн 3 сурагч ганцаарчилсан сургалтын хөтөлбөрт хамруулан Хөгжлийн бэрхшээлтэй болон аутизмтэй хүүхэдтэй ажиллах сургалтад 1 багшийг хамруулж, хөгжлийн бэрхшээлтэй хүүхэдтэй ажиллаж байгаа 3 багшид 10 хувийн нэмэгдлийг олгож тэгш хамрагдах боломжийг бүрдүүлсэн.</w:t>
            </w:r>
          </w:p>
        </w:tc>
        <w:tc>
          <w:tcPr>
            <w:tcW w:w="582" w:type="dxa"/>
            <w:gridSpan w:val="2"/>
            <w:vAlign w:val="center"/>
          </w:tcPr>
          <w:p w14:paraId="5DCFDEAC" w14:textId="7413CF4A"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48E1DF1A" w14:textId="77777777" w:rsidTr="00FE3554">
        <w:tc>
          <w:tcPr>
            <w:tcW w:w="407" w:type="dxa"/>
            <w:gridSpan w:val="2"/>
            <w:vAlign w:val="center"/>
          </w:tcPr>
          <w:p w14:paraId="0CC201AE" w14:textId="2A7FBEFA"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4</w:t>
            </w:r>
          </w:p>
        </w:tc>
        <w:tc>
          <w:tcPr>
            <w:tcW w:w="2006" w:type="dxa"/>
            <w:gridSpan w:val="10"/>
            <w:vAlign w:val="center"/>
          </w:tcPr>
          <w:p w14:paraId="377D2AF0" w14:textId="34398762" w:rsidR="00D619A4" w:rsidRPr="0017687C" w:rsidRDefault="00D619A4" w:rsidP="0017687C">
            <w:pPr>
              <w:pStyle w:val="Default"/>
              <w:jc w:val="both"/>
              <w:rPr>
                <w:color w:val="000000" w:themeColor="text1"/>
                <w:sz w:val="16"/>
                <w:szCs w:val="16"/>
                <w:lang w:val="mn-MN"/>
              </w:rPr>
            </w:pPr>
            <w:r w:rsidRPr="0017687C">
              <w:rPr>
                <w:color w:val="000000" w:themeColor="text1"/>
                <w:sz w:val="16"/>
                <w:szCs w:val="16"/>
                <w:lang w:val="mn-MN"/>
              </w:rPr>
              <w:t>Хүүхэ</w:t>
            </w:r>
            <w:r>
              <w:rPr>
                <w:color w:val="000000" w:themeColor="text1"/>
                <w:sz w:val="16"/>
                <w:szCs w:val="16"/>
                <w:lang w:val="mn-MN"/>
              </w:rPr>
              <w:t>д бүрийг  тэгш хамруулан сургах</w:t>
            </w:r>
          </w:p>
          <w:p w14:paraId="57E51007"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Хувь хүний ур чадвар, энтрепренер-шип боловсрол олгох" төсөл бичүүлэн хэрэгжүүлэх</w:t>
            </w:r>
          </w:p>
        </w:tc>
        <w:tc>
          <w:tcPr>
            <w:tcW w:w="710" w:type="dxa"/>
            <w:gridSpan w:val="11"/>
            <w:vAlign w:val="center"/>
          </w:tcPr>
          <w:p w14:paraId="4A85860A"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103F01A8" w14:textId="3A9D95B8" w:rsidR="00D619A4" w:rsidRPr="0017687C" w:rsidRDefault="00D619A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ЕБС</w:t>
            </w:r>
          </w:p>
          <w:p w14:paraId="5C2F423A" w14:textId="77777777" w:rsidR="00D619A4" w:rsidRPr="0017687C" w:rsidRDefault="00D619A4" w:rsidP="0017687C">
            <w:pPr>
              <w:jc w:val="both"/>
              <w:rPr>
                <w:rFonts w:ascii="Arial" w:hAnsi="Arial" w:cs="Arial"/>
                <w:sz w:val="16"/>
                <w:szCs w:val="16"/>
                <w:lang w:val="mn-MN"/>
              </w:rPr>
            </w:pPr>
          </w:p>
        </w:tc>
        <w:tc>
          <w:tcPr>
            <w:tcW w:w="1142" w:type="dxa"/>
            <w:gridSpan w:val="9"/>
            <w:vAlign w:val="center"/>
          </w:tcPr>
          <w:p w14:paraId="69ED4339" w14:textId="77777777" w:rsidR="00D619A4" w:rsidRPr="0017687C" w:rsidRDefault="00D619A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   ЯХИС</w:t>
            </w:r>
          </w:p>
          <w:p w14:paraId="6CFDE5E3" w14:textId="77777777" w:rsidR="00D619A4" w:rsidRPr="0017687C" w:rsidRDefault="00D619A4" w:rsidP="0017687C">
            <w:pPr>
              <w:jc w:val="both"/>
              <w:rPr>
                <w:rFonts w:ascii="Arial" w:hAnsi="Arial" w:cs="Arial"/>
                <w:color w:val="000000" w:themeColor="text1"/>
                <w:sz w:val="16"/>
                <w:szCs w:val="16"/>
                <w:lang w:val="mn-MN"/>
              </w:rPr>
            </w:pPr>
          </w:p>
          <w:p w14:paraId="1C0C8DC1" w14:textId="47C1B30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   Хандив</w:t>
            </w:r>
          </w:p>
        </w:tc>
        <w:tc>
          <w:tcPr>
            <w:tcW w:w="1552" w:type="dxa"/>
            <w:gridSpan w:val="7"/>
            <w:vAlign w:val="center"/>
          </w:tcPr>
          <w:p w14:paraId="28A6E10F" w14:textId="77777777" w:rsidR="00D619A4" w:rsidRPr="0017687C" w:rsidRDefault="00D619A4" w:rsidP="0017687C">
            <w:pPr>
              <w:jc w:val="center"/>
              <w:rPr>
                <w:rFonts w:ascii="Arial" w:hAnsi="Arial" w:cs="Arial"/>
                <w:sz w:val="16"/>
                <w:szCs w:val="16"/>
                <w:lang w:val="mn-MN"/>
              </w:rPr>
            </w:pPr>
            <w:r w:rsidRPr="0017687C">
              <w:rPr>
                <w:rFonts w:ascii="Arial" w:eastAsia="Calibri" w:hAnsi="Arial" w:cs="Arial"/>
                <w:sz w:val="16"/>
                <w:szCs w:val="16"/>
              </w:rPr>
              <w:t>-</w:t>
            </w:r>
            <w:r w:rsidRPr="0017687C">
              <w:rPr>
                <w:rFonts w:ascii="Arial" w:eastAsia="Calibri" w:hAnsi="Arial" w:cs="Arial"/>
                <w:sz w:val="16"/>
                <w:szCs w:val="16"/>
                <w:lang w:val="mn-MN"/>
              </w:rPr>
              <w:t>.</w:t>
            </w:r>
          </w:p>
        </w:tc>
        <w:tc>
          <w:tcPr>
            <w:tcW w:w="1146" w:type="dxa"/>
            <w:gridSpan w:val="7"/>
            <w:vAlign w:val="center"/>
          </w:tcPr>
          <w:p w14:paraId="2514BBEA" w14:textId="1257CDEF" w:rsidR="00D619A4" w:rsidRPr="0017687C" w:rsidRDefault="00D619A4" w:rsidP="0017687C">
            <w:pPr>
              <w:jc w:val="both"/>
              <w:rPr>
                <w:rFonts w:ascii="Arial" w:hAnsi="Arial" w:cs="Arial"/>
                <w:sz w:val="16"/>
                <w:szCs w:val="16"/>
                <w:lang w:val="mn-MN"/>
              </w:rPr>
            </w:pPr>
            <w:r>
              <w:rPr>
                <w:rFonts w:ascii="Arial" w:hAnsi="Arial" w:cs="Arial"/>
                <w:color w:val="000000" w:themeColor="text1"/>
                <w:sz w:val="16"/>
                <w:szCs w:val="16"/>
                <w:lang w:val="mn-MN"/>
              </w:rPr>
              <w:t>С</w:t>
            </w:r>
            <w:r w:rsidRPr="0017687C">
              <w:rPr>
                <w:rFonts w:ascii="Arial" w:hAnsi="Arial" w:cs="Arial"/>
                <w:color w:val="000000" w:themeColor="text1"/>
                <w:sz w:val="16"/>
                <w:szCs w:val="16"/>
                <w:lang w:val="mn-MN"/>
              </w:rPr>
              <w:t>ургалт</w:t>
            </w:r>
            <w:r>
              <w:rPr>
                <w:rFonts w:ascii="Arial" w:hAnsi="Arial" w:cs="Arial"/>
                <w:color w:val="000000" w:themeColor="text1"/>
                <w:sz w:val="16"/>
                <w:szCs w:val="16"/>
                <w:lang w:val="mn-MN"/>
              </w:rPr>
              <w:t>ад</w:t>
            </w:r>
            <w:r w:rsidRPr="0017687C">
              <w:rPr>
                <w:rFonts w:ascii="Arial" w:hAnsi="Arial" w:cs="Arial"/>
                <w:color w:val="000000" w:themeColor="text1"/>
                <w:sz w:val="16"/>
                <w:szCs w:val="16"/>
                <w:lang w:val="mn-MN"/>
              </w:rPr>
              <w:t xml:space="preserve"> хамруулж, төслийн үйл ажиллагааг хэрэгжүүл-нэ.</w:t>
            </w:r>
          </w:p>
        </w:tc>
        <w:tc>
          <w:tcPr>
            <w:tcW w:w="726" w:type="dxa"/>
            <w:gridSpan w:val="6"/>
            <w:vAlign w:val="center"/>
          </w:tcPr>
          <w:p w14:paraId="2779D414" w14:textId="1726AA8B"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21.8</w:t>
            </w:r>
          </w:p>
        </w:tc>
        <w:tc>
          <w:tcPr>
            <w:tcW w:w="966" w:type="dxa"/>
            <w:gridSpan w:val="5"/>
            <w:vAlign w:val="center"/>
          </w:tcPr>
          <w:p w14:paraId="07C9D577" w14:textId="2EF9E0FE"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21.8</w:t>
            </w:r>
          </w:p>
        </w:tc>
        <w:tc>
          <w:tcPr>
            <w:tcW w:w="5647" w:type="dxa"/>
            <w:vAlign w:val="center"/>
          </w:tcPr>
          <w:p w14:paraId="09A6E53B" w14:textId="13514B48" w:rsidR="00D619A4" w:rsidRPr="0017687C" w:rsidRDefault="00D619A4" w:rsidP="0017687C">
            <w:pPr>
              <w:jc w:val="both"/>
              <w:rPr>
                <w:rFonts w:ascii="Arial" w:eastAsia="Calibri" w:hAnsi="Arial" w:cs="Arial"/>
                <w:sz w:val="16"/>
                <w:szCs w:val="16"/>
                <w:lang w:val="mn-MN"/>
              </w:rPr>
            </w:pPr>
            <w:r w:rsidRPr="0017687C">
              <w:rPr>
                <w:rFonts w:ascii="Arial" w:hAnsi="Arial" w:cs="Arial"/>
                <w:sz w:val="16"/>
                <w:szCs w:val="16"/>
                <w:lang w:val="mn-MN"/>
              </w:rPr>
              <w:t>Японы хүүхдийг ивээх сангаас хэрэгжүүлж буй Орон нутгийн өсвөр үеийнхэнд энтрепренершип боловсрол олгох төсөл хөтөлбөрт, “Эко хэрэглээ”, “Уран шаглаа”, “Утаснаас биш номноос мэдлэгжье”, “Мяндсан сувд”, “Learning office”, “Гараар урлаж гоёлоо бүтээцгээе”, “School price” нийт 19.2 сая төгрөгний 7 төсөл хэрэгжин, энэ онд шинээр бийрэн бичлэгийн “Mongolian calligraphy” төсөл шалгарч санхүүжилтээ авахаар болсон. Тус төсөл хөтөлбөрт хамрагдсан сурагчдын 70 гаруй хувь нь багаар хамтран ажиллах, цаг төлөвлөх, өөрийгөө илэрхийлэх, шийдвэр гаргах зэрэг хувь хүний ур чадварт суралцаж санхүүгийн мэдлэгээ дээшлүүлсэн.</w:t>
            </w:r>
          </w:p>
        </w:tc>
        <w:tc>
          <w:tcPr>
            <w:tcW w:w="582" w:type="dxa"/>
            <w:gridSpan w:val="2"/>
            <w:vAlign w:val="center"/>
          </w:tcPr>
          <w:p w14:paraId="62B4B072" w14:textId="39964AC8"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4AF20021" w14:textId="77777777" w:rsidTr="006B68B3">
        <w:tc>
          <w:tcPr>
            <w:tcW w:w="14884" w:type="dxa"/>
            <w:gridSpan w:val="60"/>
          </w:tcPr>
          <w:p w14:paraId="1C38D28C" w14:textId="009AB567" w:rsidR="001024F9" w:rsidRPr="0017687C" w:rsidRDefault="00D619A4" w:rsidP="0017687C">
            <w:pPr>
              <w:jc w:val="center"/>
              <w:rPr>
                <w:rFonts w:ascii="Arial" w:hAnsi="Arial" w:cs="Arial"/>
                <w:b/>
                <w:bCs/>
                <w:sz w:val="16"/>
                <w:szCs w:val="16"/>
                <w:lang w:val="mn-MN"/>
              </w:rPr>
            </w:pPr>
            <w:r>
              <w:rPr>
                <w:rFonts w:ascii="Arial" w:hAnsi="Arial" w:cs="Arial"/>
                <w:b/>
                <w:bCs/>
                <w:sz w:val="16"/>
                <w:szCs w:val="16"/>
                <w:lang w:val="mn-MN"/>
              </w:rPr>
              <w:t>Зорилт 3</w:t>
            </w:r>
            <w:r w:rsidR="0017687C" w:rsidRPr="0017687C">
              <w:rPr>
                <w:rFonts w:ascii="Arial" w:hAnsi="Arial" w:cs="Arial"/>
                <w:b/>
                <w:bCs/>
                <w:sz w:val="16"/>
                <w:szCs w:val="16"/>
                <w:lang w:val="mn-MN"/>
              </w:rPr>
              <w:t>. Боловсролын байгууллагуудад үйлчилгээний стандартын шаардлага хангасан хоол үйлдвэрлэлийн байр, тоног төхөөрөмж, хүний нөөцийг бүрдүүлж, бүх сурагчдыг үдийн хоолны хөтөлбөрт хамруулна</w:t>
            </w:r>
          </w:p>
        </w:tc>
      </w:tr>
      <w:tr w:rsidR="004124B3" w:rsidRPr="0017687C" w14:paraId="6B320A48" w14:textId="77777777" w:rsidTr="00FE3554">
        <w:tc>
          <w:tcPr>
            <w:tcW w:w="407" w:type="dxa"/>
            <w:gridSpan w:val="2"/>
            <w:vAlign w:val="center"/>
          </w:tcPr>
          <w:p w14:paraId="14ED0B07" w14:textId="5ED8B925" w:rsidR="00D619A4" w:rsidRPr="0017687C" w:rsidRDefault="00D619A4" w:rsidP="0017687C">
            <w:pPr>
              <w:jc w:val="center"/>
              <w:rPr>
                <w:rFonts w:ascii="Arial" w:hAnsi="Arial" w:cs="Arial"/>
                <w:sz w:val="16"/>
                <w:szCs w:val="16"/>
                <w:lang w:val="mn-MN"/>
              </w:rPr>
            </w:pPr>
            <w:r>
              <w:rPr>
                <w:rFonts w:ascii="Arial" w:hAnsi="Arial" w:cs="Arial"/>
                <w:sz w:val="16"/>
                <w:szCs w:val="16"/>
                <w:lang w:val="mn-MN"/>
              </w:rPr>
              <w:lastRenderedPageBreak/>
              <w:t>1</w:t>
            </w:r>
          </w:p>
        </w:tc>
        <w:tc>
          <w:tcPr>
            <w:tcW w:w="2006" w:type="dxa"/>
            <w:gridSpan w:val="10"/>
            <w:vAlign w:val="center"/>
          </w:tcPr>
          <w:p w14:paraId="64CCDA5E" w14:textId="5B199FB3" w:rsidR="00D619A4" w:rsidRPr="00D619A4" w:rsidRDefault="00D619A4" w:rsidP="00D619A4">
            <w:pPr>
              <w:jc w:val="both"/>
              <w:rPr>
                <w:rFonts w:ascii="Arial" w:hAnsi="Arial" w:cs="Arial"/>
                <w:sz w:val="16"/>
                <w:szCs w:val="16"/>
                <w:lang w:val="mn-MN"/>
              </w:rPr>
            </w:pPr>
            <w:r w:rsidRPr="00D619A4">
              <w:rPr>
                <w:rFonts w:ascii="Arial" w:eastAsia="Calibri" w:hAnsi="Arial" w:cs="Arial"/>
                <w:sz w:val="16"/>
                <w:szCs w:val="16"/>
                <w:lang w:val="mn-MN"/>
              </w:rPr>
              <w:t>Сургууль, цэцэрлэгүүдэд туслах болон хүлэмжийн аж ахуй эрхлэхэд дэмжлэг үзүүлнэ</w:t>
            </w:r>
          </w:p>
        </w:tc>
        <w:tc>
          <w:tcPr>
            <w:tcW w:w="710" w:type="dxa"/>
            <w:gridSpan w:val="11"/>
            <w:vAlign w:val="center"/>
          </w:tcPr>
          <w:p w14:paraId="7BC9AB03" w14:textId="77777777" w:rsidR="00D619A4" w:rsidRPr="0017687C" w:rsidRDefault="00D619A4"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7BBD32E3" w14:textId="4CB2A0A5" w:rsidR="00D619A4" w:rsidRPr="0017687C" w:rsidRDefault="00D619A4" w:rsidP="0017687C">
            <w:pPr>
              <w:jc w:val="center"/>
              <w:rPr>
                <w:rFonts w:ascii="Arial" w:hAnsi="Arial" w:cs="Arial"/>
                <w:sz w:val="16"/>
                <w:szCs w:val="16"/>
                <w:lang w:val="mn-MN"/>
              </w:rPr>
            </w:pPr>
            <w:r w:rsidRPr="0017687C">
              <w:rPr>
                <w:rFonts w:ascii="Arial" w:hAnsi="Arial" w:cs="Arial"/>
                <w:color w:val="000000" w:themeColor="text1"/>
                <w:sz w:val="16"/>
                <w:szCs w:val="16"/>
                <w:lang w:val="mn-MN"/>
              </w:rPr>
              <w:t>Цэцэр-лэг</w:t>
            </w:r>
          </w:p>
        </w:tc>
        <w:tc>
          <w:tcPr>
            <w:tcW w:w="1142" w:type="dxa"/>
            <w:gridSpan w:val="9"/>
            <w:vAlign w:val="center"/>
          </w:tcPr>
          <w:p w14:paraId="245638B6" w14:textId="77777777" w:rsidR="00D619A4" w:rsidRPr="0017687C" w:rsidRDefault="00D619A4" w:rsidP="0017687C">
            <w:pPr>
              <w:jc w:val="center"/>
              <w:rPr>
                <w:rFonts w:ascii="Arial" w:hAnsi="Arial" w:cs="Arial"/>
                <w:sz w:val="16"/>
                <w:szCs w:val="16"/>
                <w:lang w:val="mn-MN"/>
              </w:rPr>
            </w:pPr>
            <w:r w:rsidRPr="0017687C">
              <w:rPr>
                <w:rFonts w:ascii="Arial" w:hAnsi="Arial" w:cs="Arial"/>
                <w:color w:val="000000" w:themeColor="text1"/>
                <w:sz w:val="16"/>
                <w:szCs w:val="16"/>
                <w:lang w:val="mn-MN"/>
              </w:rPr>
              <w:t>Хандив тусламж</w:t>
            </w:r>
          </w:p>
        </w:tc>
        <w:tc>
          <w:tcPr>
            <w:tcW w:w="1552" w:type="dxa"/>
            <w:gridSpan w:val="7"/>
            <w:vAlign w:val="center"/>
          </w:tcPr>
          <w:p w14:paraId="1ACA568A" w14:textId="77777777" w:rsidR="00D619A4" w:rsidRPr="0017687C" w:rsidRDefault="00D619A4" w:rsidP="0017687C">
            <w:pPr>
              <w:jc w:val="center"/>
              <w:rPr>
                <w:rFonts w:ascii="Arial" w:hAnsi="Arial" w:cs="Arial"/>
                <w:sz w:val="16"/>
                <w:szCs w:val="16"/>
                <w:lang w:val="mn-MN"/>
              </w:rPr>
            </w:pPr>
            <w:r w:rsidRPr="0017687C">
              <w:rPr>
                <w:rFonts w:ascii="Arial" w:eastAsia="Times New Roman" w:hAnsi="Arial" w:cs="Arial"/>
                <w:sz w:val="16"/>
                <w:szCs w:val="16"/>
                <w:lang w:val="mn-MN"/>
              </w:rPr>
              <w:t>-</w:t>
            </w:r>
          </w:p>
        </w:tc>
        <w:tc>
          <w:tcPr>
            <w:tcW w:w="1146" w:type="dxa"/>
            <w:gridSpan w:val="7"/>
            <w:vAlign w:val="center"/>
          </w:tcPr>
          <w:p w14:paraId="5F66BD5A" w14:textId="77777777" w:rsidR="00D619A4" w:rsidRPr="0017687C" w:rsidRDefault="00D619A4" w:rsidP="0017687C">
            <w:pPr>
              <w:jc w:val="both"/>
              <w:rPr>
                <w:rFonts w:ascii="Arial" w:eastAsia="Times New Roman" w:hAnsi="Arial" w:cs="Arial"/>
                <w:sz w:val="16"/>
                <w:szCs w:val="16"/>
                <w:lang w:val="mn-MN"/>
              </w:rPr>
            </w:pPr>
            <w:r w:rsidRPr="0017687C">
              <w:rPr>
                <w:rFonts w:ascii="Arial" w:eastAsia="Times New Roman" w:hAnsi="Arial" w:cs="Arial"/>
                <w:sz w:val="16"/>
                <w:szCs w:val="16"/>
                <w:lang w:val="mn-MN"/>
              </w:rPr>
              <w:t>Хүлэмжид нарийн ногоо тарьж хүүхдийн хүнсэнд хэрэглэх, орлого олох боломжийг нэмэгдүү-лэх</w:t>
            </w:r>
          </w:p>
        </w:tc>
        <w:tc>
          <w:tcPr>
            <w:tcW w:w="726" w:type="dxa"/>
            <w:gridSpan w:val="6"/>
            <w:vAlign w:val="center"/>
          </w:tcPr>
          <w:p w14:paraId="037B2201"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25D440F4" w14:textId="3C921524"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w:t>
            </w:r>
          </w:p>
        </w:tc>
        <w:tc>
          <w:tcPr>
            <w:tcW w:w="5647" w:type="dxa"/>
            <w:vAlign w:val="center"/>
          </w:tcPr>
          <w:p w14:paraId="5ACC9A25" w14:textId="19B8DCCD" w:rsidR="00D619A4" w:rsidRPr="0017687C" w:rsidRDefault="00D619A4" w:rsidP="0017687C">
            <w:pPr>
              <w:jc w:val="both"/>
              <w:rPr>
                <w:rFonts w:ascii="Arial" w:hAnsi="Arial" w:cs="Arial"/>
                <w:color w:val="000000" w:themeColor="text1"/>
                <w:sz w:val="16"/>
                <w:szCs w:val="16"/>
                <w:lang w:val="mn-MN"/>
              </w:rPr>
            </w:pPr>
            <w:r w:rsidRPr="0017687C">
              <w:rPr>
                <w:rFonts w:ascii="Arial" w:hAnsi="Arial" w:cs="Arial"/>
                <w:sz w:val="16"/>
                <w:szCs w:val="16"/>
                <w:lang w:val="mn-MN"/>
              </w:rPr>
              <w:t xml:space="preserve">Цэцэрлэгт Засаг даргын Тамгын газраас </w:t>
            </w:r>
            <w:r w:rsidRPr="0017687C">
              <w:rPr>
                <w:rFonts w:ascii="Arial" w:hAnsi="Arial" w:cs="Arial"/>
                <w:sz w:val="16"/>
                <w:szCs w:val="16"/>
              </w:rPr>
              <w:t>“</w:t>
            </w:r>
            <w:r w:rsidRPr="0017687C">
              <w:rPr>
                <w:rFonts w:ascii="Arial" w:hAnsi="Arial" w:cs="Arial"/>
                <w:sz w:val="16"/>
                <w:szCs w:val="16"/>
                <w:lang w:val="mn-MN"/>
              </w:rPr>
              <w:t>Хүнсний хангамжийг нэмэгдүүлэх зорилтот жил</w:t>
            </w:r>
            <w:r w:rsidRPr="0017687C">
              <w:rPr>
                <w:rFonts w:ascii="Arial" w:hAnsi="Arial" w:cs="Arial"/>
                <w:sz w:val="16"/>
                <w:szCs w:val="16"/>
              </w:rPr>
              <w:t>”</w:t>
            </w:r>
            <w:r w:rsidRPr="0017687C">
              <w:rPr>
                <w:rFonts w:ascii="Arial" w:hAnsi="Arial" w:cs="Arial"/>
                <w:sz w:val="16"/>
                <w:szCs w:val="16"/>
                <w:lang w:val="mn-MN"/>
              </w:rPr>
              <w:t>-ийн хүрээнд 3х6м хэмжээтэй хүлэмж өгч, туршилтын талбай, хүлэмжээс чацаргана 45кг, төмс 100кг, манжин 20кг, сонгино 15кг, лууван 20кг, улаан лооль 5кг-ыг тус тус хураан авч, хүүхдийн хоол хүнсэнд хэрэглэж, эко хүнсний бүтээгдэхүүнээр хангасан.</w:t>
            </w:r>
          </w:p>
        </w:tc>
        <w:tc>
          <w:tcPr>
            <w:tcW w:w="582" w:type="dxa"/>
            <w:gridSpan w:val="2"/>
            <w:vAlign w:val="center"/>
          </w:tcPr>
          <w:p w14:paraId="76425E8C"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09EE73A0" w14:textId="77777777" w:rsidTr="006B68B3">
        <w:tc>
          <w:tcPr>
            <w:tcW w:w="14884" w:type="dxa"/>
            <w:gridSpan w:val="60"/>
          </w:tcPr>
          <w:p w14:paraId="79C15BDF" w14:textId="5EF1CCD8" w:rsidR="0017687C" w:rsidRPr="0017687C" w:rsidRDefault="00D619A4" w:rsidP="0017687C">
            <w:pPr>
              <w:jc w:val="center"/>
              <w:rPr>
                <w:rFonts w:ascii="Arial" w:hAnsi="Arial" w:cs="Arial"/>
                <w:b/>
                <w:bCs/>
                <w:sz w:val="16"/>
                <w:szCs w:val="16"/>
                <w:lang w:val="mn-MN"/>
              </w:rPr>
            </w:pPr>
            <w:r>
              <w:rPr>
                <w:rFonts w:ascii="Arial" w:hAnsi="Arial" w:cs="Arial"/>
                <w:b/>
                <w:bCs/>
                <w:sz w:val="16"/>
                <w:szCs w:val="16"/>
                <w:lang w:val="mn-MN"/>
              </w:rPr>
              <w:t>Зорилт 4</w:t>
            </w:r>
            <w:r w:rsidR="0017687C" w:rsidRPr="0017687C">
              <w:rPr>
                <w:rFonts w:ascii="Arial" w:hAnsi="Arial" w:cs="Arial"/>
                <w:b/>
                <w:bCs/>
                <w:sz w:val="16"/>
                <w:szCs w:val="16"/>
                <w:lang w:val="mn-MN"/>
              </w:rPr>
              <w:t>. Боловсролын үйлчилгээг чанартай зохион байгуулж, сургалт, хүмүүжлийн ажлын чанарыг дээшлүүлж, дотоод, гадаадын их дээд сургуульд хүлээн зөвшөөрөгдсөн суралцагчийг бэлтгэнэ.</w:t>
            </w:r>
          </w:p>
        </w:tc>
      </w:tr>
      <w:tr w:rsidR="004124B3" w:rsidRPr="0017687C" w14:paraId="11FD6632" w14:textId="77777777" w:rsidTr="00FE3554">
        <w:tc>
          <w:tcPr>
            <w:tcW w:w="407" w:type="dxa"/>
            <w:gridSpan w:val="2"/>
            <w:vAlign w:val="center"/>
          </w:tcPr>
          <w:p w14:paraId="0C24968E" w14:textId="2E2EAF0D" w:rsidR="00D619A4" w:rsidRPr="0017687C" w:rsidRDefault="00D619A4" w:rsidP="0017687C">
            <w:pPr>
              <w:jc w:val="center"/>
              <w:rPr>
                <w:rFonts w:ascii="Arial" w:hAnsi="Arial" w:cs="Arial"/>
                <w:sz w:val="16"/>
                <w:szCs w:val="16"/>
                <w:lang w:val="mn-MN"/>
              </w:rPr>
            </w:pPr>
            <w:r>
              <w:rPr>
                <w:rFonts w:ascii="Arial" w:hAnsi="Arial" w:cs="Arial"/>
                <w:sz w:val="16"/>
                <w:szCs w:val="16"/>
                <w:lang w:val="mn-MN"/>
              </w:rPr>
              <w:t>2</w:t>
            </w:r>
          </w:p>
        </w:tc>
        <w:tc>
          <w:tcPr>
            <w:tcW w:w="2006" w:type="dxa"/>
            <w:gridSpan w:val="10"/>
            <w:vAlign w:val="center"/>
          </w:tcPr>
          <w:p w14:paraId="72B06EB8" w14:textId="6DBADFC7" w:rsidR="00D619A4" w:rsidRPr="0017687C" w:rsidRDefault="00D619A4" w:rsidP="00D619A4">
            <w:pPr>
              <w:jc w:val="both"/>
              <w:rPr>
                <w:rFonts w:ascii="Arial" w:hAnsi="Arial" w:cs="Arial"/>
                <w:sz w:val="16"/>
                <w:szCs w:val="16"/>
                <w:lang w:val="mn-MN"/>
              </w:rPr>
            </w:pPr>
            <w:r>
              <w:rPr>
                <w:rFonts w:ascii="Arial" w:hAnsi="Arial" w:cs="Arial"/>
                <w:color w:val="000000" w:themeColor="text1"/>
                <w:sz w:val="16"/>
                <w:szCs w:val="16"/>
                <w:lang w:val="mn-MN"/>
              </w:rPr>
              <w:t>Цэцэрлэг сургууль бүр үйл ажиллагаандаа өйрийн ХШҮ, дотоод аудитын тогтолцоог хөгжүүлж, жилд 10-аас доошгүй Цэцэрлэг, сургууь хөндлөнгийн үнэлгээнд хамрагдана</w:t>
            </w:r>
          </w:p>
        </w:tc>
        <w:tc>
          <w:tcPr>
            <w:tcW w:w="710" w:type="dxa"/>
            <w:gridSpan w:val="11"/>
            <w:vAlign w:val="center"/>
          </w:tcPr>
          <w:p w14:paraId="28D5FCDC" w14:textId="77777777" w:rsidR="00D619A4" w:rsidRPr="0017687C" w:rsidRDefault="00D619A4"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5CBF5586" w14:textId="0B7BD639" w:rsidR="00D619A4" w:rsidRPr="0017687C" w:rsidRDefault="00D619A4"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Цэцэр</w:t>
            </w:r>
          </w:p>
          <w:p w14:paraId="3340DD02" w14:textId="77777777" w:rsidR="00D619A4" w:rsidRPr="0017687C" w:rsidRDefault="00D619A4" w:rsidP="0017687C">
            <w:pPr>
              <w:jc w:val="center"/>
              <w:rPr>
                <w:rFonts w:ascii="Arial" w:hAnsi="Arial" w:cs="Arial"/>
                <w:sz w:val="16"/>
                <w:szCs w:val="16"/>
                <w:lang w:val="mn-MN"/>
              </w:rPr>
            </w:pPr>
            <w:r w:rsidRPr="0017687C">
              <w:rPr>
                <w:rFonts w:ascii="Arial" w:hAnsi="Arial" w:cs="Arial"/>
                <w:color w:val="000000" w:themeColor="text1"/>
                <w:sz w:val="16"/>
                <w:szCs w:val="16"/>
                <w:lang w:val="mn-MN"/>
              </w:rPr>
              <w:t>лэг</w:t>
            </w:r>
          </w:p>
        </w:tc>
        <w:tc>
          <w:tcPr>
            <w:tcW w:w="1142" w:type="dxa"/>
            <w:gridSpan w:val="9"/>
            <w:vAlign w:val="center"/>
          </w:tcPr>
          <w:p w14:paraId="5A6B5BB5" w14:textId="77777777" w:rsidR="00D619A4" w:rsidRPr="0017687C" w:rsidRDefault="00D619A4" w:rsidP="0017687C">
            <w:pPr>
              <w:jc w:val="center"/>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63AA219E"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w:t>
            </w:r>
          </w:p>
        </w:tc>
        <w:tc>
          <w:tcPr>
            <w:tcW w:w="1146" w:type="dxa"/>
            <w:gridSpan w:val="7"/>
            <w:vAlign w:val="center"/>
          </w:tcPr>
          <w:p w14:paraId="10D895B3"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Орчны үнэлгээг хийж аюулгүй байдал эрүүл ахуйн стандарт, үйлчилгээ-ний стандартыг хэрэгжил-тийг хангаж ажиллах</w:t>
            </w:r>
          </w:p>
        </w:tc>
        <w:tc>
          <w:tcPr>
            <w:tcW w:w="726" w:type="dxa"/>
            <w:gridSpan w:val="6"/>
            <w:vAlign w:val="center"/>
          </w:tcPr>
          <w:p w14:paraId="5FF3ABB3"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220ECA4C"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vAlign w:val="center"/>
          </w:tcPr>
          <w:p w14:paraId="0722349E" w14:textId="42630C0B" w:rsidR="00D619A4" w:rsidRPr="0017687C" w:rsidRDefault="00D619A4" w:rsidP="0017687C">
            <w:pPr>
              <w:jc w:val="both"/>
              <w:rPr>
                <w:rFonts w:ascii="Arial" w:eastAsia="Calibri" w:hAnsi="Arial" w:cs="Arial"/>
                <w:sz w:val="16"/>
                <w:szCs w:val="16"/>
                <w:lang w:val="mn-MN"/>
              </w:rPr>
            </w:pPr>
            <w:r w:rsidRPr="0017687C">
              <w:rPr>
                <w:rFonts w:ascii="Arial" w:eastAsia="Calibri" w:hAnsi="Arial" w:cs="Arial"/>
                <w:sz w:val="16"/>
                <w:szCs w:val="16"/>
                <w:lang w:val="mn-MN"/>
              </w:rPr>
              <w:t xml:space="preserve">Цэцэрлэгийн дотоод хяналтын нэгж нь төлөвлөгөөт болон төлөвлөгөөт бус хяналт шалгалтыг сар бүр хийж илэрсэн зөрчил дутагдлыг арилгуулах талаар зөвлөмж, чиглэл өгч хүүхдийн аюулгүй байдлыг хангах үүднээс Гараас гарт, камерын хяналтын журмуудыг  хэрэгжүүлэн ажилласан.. </w:t>
            </w:r>
          </w:p>
          <w:p w14:paraId="64D0D479" w14:textId="6F5107F1" w:rsidR="00D619A4" w:rsidRPr="0017687C" w:rsidRDefault="00D619A4" w:rsidP="0017687C">
            <w:pPr>
              <w:jc w:val="both"/>
              <w:rPr>
                <w:rFonts w:ascii="Arial" w:eastAsia="Calibri" w:hAnsi="Arial" w:cs="Arial"/>
                <w:sz w:val="16"/>
                <w:szCs w:val="16"/>
                <w:lang w:val="mn-MN"/>
              </w:rPr>
            </w:pPr>
            <w:r w:rsidRPr="0017687C">
              <w:rPr>
                <w:rFonts w:ascii="Arial" w:eastAsia="Calibri" w:hAnsi="Arial" w:cs="Arial"/>
                <w:sz w:val="16"/>
                <w:szCs w:val="16"/>
                <w:lang w:val="mn-MN"/>
              </w:rPr>
              <w:t>Ерөнхий боловсролын сургууль нь Эцэг эхийн зөвлөлийн гишүүдээр байгуулагын эрсдлийн үнэлгээг жилд 1 удаа хийлгэж, энэ хичээлийн жилд  дундаж үнэлгээ 79,6 хувь, нийт 13 эрсдлийг илрүүлж түүний мөрөөр эрсдлийг бууруулах чиглэлээр шаардлагатай арга хэмжээг авсан. Сургуулийн дотоод хяналт шалгалтын багийг 5 хүний бүрэлдэхүүнтэй шинэчлэн байгуулж, 6 зорилт 27 чиглэлийн шалгуур үзүүлэлтээр улирал тутам үнэлж дүгнэхэд сүүлийн 1 жилд 18 зөрчил дутагдал илэрснээс 16 зөрчлийг арилгуулан дотоод хяналтын үйл ажиллагаа тогтмолжсон.</w:t>
            </w:r>
          </w:p>
        </w:tc>
        <w:tc>
          <w:tcPr>
            <w:tcW w:w="582" w:type="dxa"/>
            <w:gridSpan w:val="2"/>
            <w:vAlign w:val="center"/>
          </w:tcPr>
          <w:p w14:paraId="3A7412AE"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40F90B9F" w14:textId="77777777" w:rsidTr="00FE3554">
        <w:tc>
          <w:tcPr>
            <w:tcW w:w="407" w:type="dxa"/>
            <w:gridSpan w:val="2"/>
            <w:vAlign w:val="center"/>
          </w:tcPr>
          <w:p w14:paraId="3E8B8DAF" w14:textId="5440DD65" w:rsidR="00D619A4" w:rsidRPr="0017687C" w:rsidRDefault="00D619A4" w:rsidP="0017687C">
            <w:pPr>
              <w:jc w:val="both"/>
              <w:rPr>
                <w:rFonts w:ascii="Arial" w:hAnsi="Arial" w:cs="Arial"/>
                <w:sz w:val="16"/>
                <w:szCs w:val="16"/>
                <w:lang w:val="mn-MN"/>
              </w:rPr>
            </w:pPr>
            <w:r>
              <w:rPr>
                <w:rFonts w:ascii="Arial" w:hAnsi="Arial" w:cs="Arial"/>
                <w:sz w:val="16"/>
                <w:szCs w:val="16"/>
                <w:lang w:val="mn-MN"/>
              </w:rPr>
              <w:t>3</w:t>
            </w:r>
          </w:p>
        </w:tc>
        <w:tc>
          <w:tcPr>
            <w:tcW w:w="2006" w:type="dxa"/>
            <w:gridSpan w:val="10"/>
            <w:vAlign w:val="center"/>
          </w:tcPr>
          <w:p w14:paraId="0AC7393C" w14:textId="3C48ECAA" w:rsidR="00D619A4" w:rsidRPr="0017687C" w:rsidRDefault="001024F9" w:rsidP="0017687C">
            <w:pPr>
              <w:jc w:val="both"/>
              <w:rPr>
                <w:rFonts w:ascii="Arial" w:hAnsi="Arial" w:cs="Arial"/>
                <w:sz w:val="16"/>
                <w:szCs w:val="16"/>
                <w:lang w:val="mn-MN"/>
              </w:rPr>
            </w:pPr>
            <w:r w:rsidRPr="001024F9">
              <w:rPr>
                <w:rFonts w:ascii="Arial" w:hAnsi="Arial" w:cs="Arial"/>
                <w:color w:val="000000" w:themeColor="text1"/>
                <w:sz w:val="16"/>
                <w:szCs w:val="16"/>
                <w:lang w:val="mn-MN"/>
              </w:rPr>
              <w:t>Шатар” хөтөлбөрийг үргэлжлүүлэн хэрэгжүүлнэ.</w:t>
            </w:r>
          </w:p>
        </w:tc>
        <w:tc>
          <w:tcPr>
            <w:tcW w:w="710" w:type="dxa"/>
            <w:gridSpan w:val="11"/>
            <w:vAlign w:val="center"/>
          </w:tcPr>
          <w:p w14:paraId="51C49A3A"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66D255C3" w14:textId="54AC14C4" w:rsidR="00D619A4" w:rsidRPr="0017687C" w:rsidRDefault="001024F9" w:rsidP="0017687C">
            <w:pPr>
              <w:jc w:val="both"/>
              <w:rPr>
                <w:rFonts w:ascii="Arial" w:hAnsi="Arial" w:cs="Arial"/>
                <w:color w:val="000000" w:themeColor="text1"/>
                <w:sz w:val="16"/>
                <w:szCs w:val="16"/>
                <w:lang w:val="mn-MN"/>
              </w:rPr>
            </w:pPr>
            <w:r>
              <w:rPr>
                <w:rFonts w:ascii="Arial" w:hAnsi="Arial" w:cs="Arial"/>
                <w:color w:val="000000" w:themeColor="text1"/>
                <w:sz w:val="16"/>
                <w:szCs w:val="16"/>
                <w:lang w:val="mn-MN"/>
              </w:rPr>
              <w:t>Цэцэр-лэг</w:t>
            </w:r>
          </w:p>
          <w:p w14:paraId="2E30F8C7" w14:textId="77777777" w:rsidR="00D619A4" w:rsidRPr="0017687C" w:rsidRDefault="00D619A4" w:rsidP="0017687C">
            <w:pPr>
              <w:jc w:val="both"/>
              <w:rPr>
                <w:rFonts w:ascii="Arial" w:hAnsi="Arial" w:cs="Arial"/>
                <w:color w:val="000000" w:themeColor="text1"/>
                <w:sz w:val="16"/>
                <w:szCs w:val="16"/>
                <w:lang w:val="mn-MN"/>
              </w:rPr>
            </w:pPr>
          </w:p>
          <w:p w14:paraId="27C4A317"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3DB1770E"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5C313BC9" w14:textId="77777777" w:rsidR="00D619A4" w:rsidRPr="0017687C" w:rsidRDefault="00D619A4" w:rsidP="0017687C">
            <w:pPr>
              <w:jc w:val="both"/>
              <w:rPr>
                <w:rFonts w:ascii="Arial" w:hAnsi="Arial" w:cs="Arial"/>
                <w:sz w:val="16"/>
                <w:szCs w:val="16"/>
                <w:lang w:val="mn-MN"/>
              </w:rPr>
            </w:pPr>
            <w:r w:rsidRPr="0017687C">
              <w:rPr>
                <w:rFonts w:ascii="Arial" w:hAnsi="Arial" w:cs="Arial"/>
                <w:sz w:val="16"/>
                <w:szCs w:val="16"/>
                <w:lang w:val="mn-MN"/>
              </w:rPr>
              <w:t>Шатар хөтөлбөр хэрэгжүүлэх багшгүй, тодорхой амжилтгүй</w:t>
            </w:r>
          </w:p>
        </w:tc>
        <w:tc>
          <w:tcPr>
            <w:tcW w:w="1146" w:type="dxa"/>
            <w:gridSpan w:val="7"/>
            <w:vAlign w:val="center"/>
          </w:tcPr>
          <w:p w14:paraId="67CF76D8" w14:textId="77777777" w:rsidR="00D619A4" w:rsidRPr="0017687C" w:rsidRDefault="00D619A4" w:rsidP="0017687C">
            <w:pPr>
              <w:jc w:val="both"/>
              <w:rPr>
                <w:rFonts w:ascii="Arial" w:hAnsi="Arial" w:cs="Arial"/>
                <w:sz w:val="16"/>
                <w:szCs w:val="16"/>
                <w:lang w:val="mn-MN"/>
              </w:rPr>
            </w:pPr>
            <w:r w:rsidRPr="0017687C">
              <w:rPr>
                <w:rFonts w:ascii="Arial" w:hAnsi="Arial" w:cs="Arial"/>
                <w:color w:val="000000" w:themeColor="text1"/>
                <w:sz w:val="16"/>
                <w:szCs w:val="16"/>
                <w:lang w:val="mn-MN"/>
              </w:rPr>
              <w:t>Уралдаан тэмцээнд сурагчдыг хамруулах</w:t>
            </w:r>
          </w:p>
        </w:tc>
        <w:tc>
          <w:tcPr>
            <w:tcW w:w="726" w:type="dxa"/>
            <w:gridSpan w:val="6"/>
            <w:vAlign w:val="center"/>
          </w:tcPr>
          <w:p w14:paraId="1D0F1ABB" w14:textId="77777777" w:rsidR="00D619A4" w:rsidRPr="0017687C" w:rsidRDefault="00D619A4" w:rsidP="0017687C">
            <w:pPr>
              <w:jc w:val="both"/>
              <w:rPr>
                <w:rFonts w:ascii="Arial" w:hAnsi="Arial" w:cs="Arial"/>
                <w:sz w:val="16"/>
                <w:szCs w:val="16"/>
                <w:lang w:val="mn-MN"/>
              </w:rPr>
            </w:pPr>
            <w:r w:rsidRPr="0017687C">
              <w:rPr>
                <w:rFonts w:ascii="Arial" w:hAnsi="Arial" w:cs="Arial"/>
                <w:sz w:val="16"/>
                <w:szCs w:val="16"/>
                <w:lang w:val="mn-MN"/>
              </w:rPr>
              <w:t>1.0</w:t>
            </w:r>
          </w:p>
        </w:tc>
        <w:tc>
          <w:tcPr>
            <w:tcW w:w="966" w:type="dxa"/>
            <w:gridSpan w:val="5"/>
            <w:vAlign w:val="center"/>
          </w:tcPr>
          <w:p w14:paraId="67813EBD"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0.7</w:t>
            </w:r>
          </w:p>
        </w:tc>
        <w:tc>
          <w:tcPr>
            <w:tcW w:w="5647" w:type="dxa"/>
            <w:vAlign w:val="center"/>
          </w:tcPr>
          <w:p w14:paraId="0A99DF1C" w14:textId="7660C5F0" w:rsidR="00D619A4" w:rsidRPr="0017687C" w:rsidRDefault="00D619A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Цэцэрлэгийн дэргэдэх ш</w:t>
            </w:r>
            <w:r w:rsidRPr="0017687C">
              <w:rPr>
                <w:rFonts w:ascii="Arial" w:eastAsia="Calibri" w:hAnsi="Arial" w:cs="Arial"/>
                <w:sz w:val="16"/>
                <w:szCs w:val="16"/>
                <w:lang w:val="mn-MN"/>
              </w:rPr>
              <w:t xml:space="preserve">атрын дугуйланд 39, </w:t>
            </w:r>
            <w:r w:rsidRPr="0017687C">
              <w:rPr>
                <w:rFonts w:ascii="Arial" w:hAnsi="Arial" w:cs="Arial"/>
                <w:color w:val="000000" w:themeColor="text1"/>
                <w:sz w:val="16"/>
                <w:szCs w:val="16"/>
                <w:lang w:val="mn-MN"/>
              </w:rPr>
              <w:t>Ерөнхий боловсролын сургуулийн шатрын клубт н</w:t>
            </w:r>
            <w:r w:rsidRPr="0017687C">
              <w:rPr>
                <w:rFonts w:ascii="Arial" w:eastAsia="Calibri" w:hAnsi="Arial" w:cs="Arial"/>
                <w:sz w:val="16"/>
                <w:szCs w:val="16"/>
                <w:lang w:val="mn-MN"/>
              </w:rPr>
              <w:t>асны ангилал чадварын 2 түвшингээр хичээллүүлж давхардсан тоогоор 165 хүүхэд хамрагдаж, уралдаан тэмцээнүүдээс алтан медаль 5, мөнгөн медаль 5, хүрэл медаль 9, тусгай байр 10 сурагч хүртэж, улсад  2 сурагч оролцож, 1 сурагч УАШТ-д оролцохоор болж шатрын спортыг сонирхон хичээллэх хүүхдийн тоо нэмэгдсэн.</w:t>
            </w:r>
          </w:p>
        </w:tc>
        <w:tc>
          <w:tcPr>
            <w:tcW w:w="582" w:type="dxa"/>
            <w:gridSpan w:val="2"/>
            <w:vAlign w:val="center"/>
          </w:tcPr>
          <w:p w14:paraId="4C10F0F7" w14:textId="77777777" w:rsidR="00D619A4" w:rsidRPr="0017687C" w:rsidRDefault="00D619A4"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7F2C3D59" w14:textId="77777777" w:rsidTr="006B68B3">
        <w:tc>
          <w:tcPr>
            <w:tcW w:w="14884" w:type="dxa"/>
            <w:gridSpan w:val="60"/>
          </w:tcPr>
          <w:p w14:paraId="2D3FAF13" w14:textId="77777777"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Зорилго 6. Сургалтын хөтөлбөр, агуулга, арга зүйд монголын түүх, хэл, соёл, үндэсний өв уламжлал, зан заншил, эх оронч сэтгэлгээ, хувь хүний хөгжил, төлөвшил, хос бичигтэн болох зэрэг хүн төрөлхтний нийтлэг үнэт зүйлийг тусган хэрэгжүүлнэ.</w:t>
            </w:r>
          </w:p>
        </w:tc>
      </w:tr>
      <w:tr w:rsidR="004124B3" w:rsidRPr="0017687C" w14:paraId="4C80F929" w14:textId="77777777" w:rsidTr="00FE3554">
        <w:trPr>
          <w:trHeight w:val="407"/>
        </w:trPr>
        <w:tc>
          <w:tcPr>
            <w:tcW w:w="407" w:type="dxa"/>
            <w:gridSpan w:val="2"/>
            <w:vAlign w:val="center"/>
          </w:tcPr>
          <w:p w14:paraId="5F084173" w14:textId="08619028" w:rsidR="001024F9" w:rsidRPr="0017687C" w:rsidRDefault="001024F9"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5AC3B157" w14:textId="20509383" w:rsidR="001024F9" w:rsidRPr="001024F9" w:rsidRDefault="001024F9" w:rsidP="004C29E2">
            <w:pPr>
              <w:jc w:val="both"/>
              <w:rPr>
                <w:rFonts w:ascii="Arial" w:hAnsi="Arial" w:cs="Arial"/>
                <w:sz w:val="16"/>
                <w:szCs w:val="16"/>
                <w:lang w:val="mn-MN"/>
              </w:rPr>
            </w:pPr>
            <w:r w:rsidRPr="001024F9">
              <w:rPr>
                <w:rFonts w:ascii="Arial" w:eastAsia="Calibri" w:hAnsi="Arial" w:cs="Arial"/>
                <w:sz w:val="16"/>
                <w:szCs w:val="16"/>
                <w:lang w:val="mn-MN"/>
              </w:rPr>
              <w:t>Сургуулийн хүүхдийн өөрийн удирдлагын байгууллагын санаачлагыг дэмжиж хүүхдийн авьяас чадварыг хөгжүүлэх, бие даан бүтээлчээр суралцах боломжийг нээн, өв соёл, хэл, сэтгэн бодох, техник технологи, оюуны спортын төрлийн клуб, төв, дугуйлан, секцэд хичээллэх сурагчдын тоог нэмэгдүүлнэ.</w:t>
            </w:r>
          </w:p>
        </w:tc>
        <w:tc>
          <w:tcPr>
            <w:tcW w:w="710" w:type="dxa"/>
            <w:gridSpan w:val="11"/>
            <w:vAlign w:val="center"/>
          </w:tcPr>
          <w:p w14:paraId="0AFC32C7" w14:textId="77777777" w:rsidR="001024F9" w:rsidRPr="0017687C" w:rsidRDefault="001024F9" w:rsidP="0017687C">
            <w:pPr>
              <w:jc w:val="center"/>
              <w:rPr>
                <w:rFonts w:ascii="Arial" w:hAnsi="Arial" w:cs="Arial"/>
                <w:sz w:val="16"/>
                <w:szCs w:val="16"/>
                <w:lang w:val="mn-MN"/>
              </w:rPr>
            </w:pPr>
            <w:r w:rsidRPr="0017687C">
              <w:rPr>
                <w:rFonts w:ascii="Arial" w:hAnsi="Arial" w:cs="Arial"/>
                <w:color w:val="000000" w:themeColor="text1"/>
                <w:sz w:val="16"/>
                <w:szCs w:val="16"/>
                <w:lang w:val="mn-MN"/>
              </w:rPr>
              <w:t xml:space="preserve">2021-2024 </w:t>
            </w:r>
          </w:p>
          <w:p w14:paraId="1B8F68CA" w14:textId="48F8C722" w:rsidR="001024F9" w:rsidRPr="0017687C" w:rsidRDefault="001024F9" w:rsidP="0017687C">
            <w:pPr>
              <w:jc w:val="center"/>
              <w:rPr>
                <w:rFonts w:ascii="Arial" w:hAnsi="Arial" w:cs="Arial"/>
                <w:color w:val="000000" w:themeColor="text1"/>
                <w:sz w:val="16"/>
                <w:szCs w:val="16"/>
                <w:lang w:val="mn-MN"/>
              </w:rPr>
            </w:pPr>
          </w:p>
          <w:p w14:paraId="67B3D53D" w14:textId="77777777" w:rsidR="001024F9" w:rsidRPr="0017687C" w:rsidRDefault="001024F9"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ЕБС</w:t>
            </w:r>
          </w:p>
          <w:p w14:paraId="7908666A" w14:textId="77777777" w:rsidR="001024F9" w:rsidRPr="0017687C" w:rsidRDefault="001024F9" w:rsidP="0017687C">
            <w:pPr>
              <w:jc w:val="center"/>
              <w:rPr>
                <w:rFonts w:ascii="Arial" w:hAnsi="Arial" w:cs="Arial"/>
                <w:sz w:val="16"/>
                <w:szCs w:val="16"/>
                <w:lang w:val="mn-MN"/>
              </w:rPr>
            </w:pPr>
          </w:p>
        </w:tc>
        <w:tc>
          <w:tcPr>
            <w:tcW w:w="1142" w:type="dxa"/>
            <w:gridSpan w:val="9"/>
            <w:vAlign w:val="center"/>
          </w:tcPr>
          <w:p w14:paraId="524DE7DE" w14:textId="77777777" w:rsidR="001024F9" w:rsidRPr="0017687C" w:rsidRDefault="001024F9" w:rsidP="0017687C">
            <w:pPr>
              <w:jc w:val="center"/>
              <w:rPr>
                <w:rFonts w:ascii="Arial" w:hAnsi="Arial" w:cs="Arial"/>
                <w:color w:val="000000" w:themeColor="text1"/>
                <w:sz w:val="16"/>
                <w:szCs w:val="16"/>
                <w:lang w:val="mn-MN"/>
              </w:rPr>
            </w:pPr>
          </w:p>
          <w:p w14:paraId="7C3C0C5D" w14:textId="77777777" w:rsidR="001024F9" w:rsidRPr="0017687C" w:rsidRDefault="001024F9" w:rsidP="0017687C">
            <w:pPr>
              <w:jc w:val="center"/>
              <w:rPr>
                <w:rFonts w:ascii="Arial" w:hAnsi="Arial" w:cs="Arial"/>
                <w:color w:val="000000" w:themeColor="text1"/>
                <w:sz w:val="16"/>
                <w:szCs w:val="16"/>
                <w:lang w:val="mn-MN"/>
              </w:rPr>
            </w:pPr>
          </w:p>
          <w:p w14:paraId="26B3368F" w14:textId="77777777" w:rsidR="001024F9" w:rsidRPr="0017687C" w:rsidRDefault="001024F9" w:rsidP="0017687C">
            <w:pPr>
              <w:jc w:val="center"/>
              <w:rPr>
                <w:rFonts w:ascii="Arial" w:hAnsi="Arial" w:cs="Arial"/>
                <w:color w:val="000000" w:themeColor="text1"/>
                <w:sz w:val="16"/>
                <w:szCs w:val="16"/>
                <w:lang w:val="mn-MN"/>
              </w:rPr>
            </w:pPr>
          </w:p>
          <w:p w14:paraId="11C51721" w14:textId="77777777" w:rsidR="001024F9" w:rsidRPr="0017687C" w:rsidRDefault="001024F9"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5114FA8B" w14:textId="77777777" w:rsidR="001024F9" w:rsidRPr="0017687C" w:rsidRDefault="001024F9" w:rsidP="0017687C">
            <w:pPr>
              <w:rPr>
                <w:rFonts w:ascii="Arial" w:hAnsi="Arial" w:cs="Arial"/>
                <w:color w:val="000000" w:themeColor="text1"/>
                <w:sz w:val="16"/>
                <w:szCs w:val="16"/>
                <w:lang w:val="mn-MN"/>
              </w:rPr>
            </w:pPr>
          </w:p>
          <w:p w14:paraId="2CDC911F" w14:textId="77777777" w:rsidR="001024F9" w:rsidRPr="0017687C" w:rsidRDefault="001024F9" w:rsidP="0017687C">
            <w:pPr>
              <w:rPr>
                <w:rFonts w:ascii="Arial" w:hAnsi="Arial" w:cs="Arial"/>
                <w:color w:val="000000" w:themeColor="text1"/>
                <w:sz w:val="16"/>
                <w:szCs w:val="16"/>
                <w:lang w:val="mn-MN"/>
              </w:rPr>
            </w:pPr>
          </w:p>
          <w:p w14:paraId="24B817F2" w14:textId="77777777" w:rsidR="001024F9" w:rsidRPr="0017687C" w:rsidRDefault="001024F9" w:rsidP="0017687C">
            <w:pPr>
              <w:rPr>
                <w:rFonts w:ascii="Arial" w:hAnsi="Arial" w:cs="Arial"/>
                <w:color w:val="000000" w:themeColor="text1"/>
                <w:sz w:val="16"/>
                <w:szCs w:val="16"/>
                <w:lang w:val="mn-MN"/>
              </w:rPr>
            </w:pPr>
          </w:p>
          <w:p w14:paraId="457B75E8" w14:textId="77777777" w:rsidR="001024F9" w:rsidRPr="0017687C" w:rsidRDefault="001024F9" w:rsidP="0017687C">
            <w:pPr>
              <w:jc w:val="center"/>
              <w:rPr>
                <w:rFonts w:ascii="Arial" w:hAnsi="Arial" w:cs="Arial"/>
                <w:sz w:val="16"/>
                <w:szCs w:val="16"/>
                <w:lang w:val="mn-MN"/>
              </w:rPr>
            </w:pPr>
          </w:p>
        </w:tc>
        <w:tc>
          <w:tcPr>
            <w:tcW w:w="1552" w:type="dxa"/>
            <w:gridSpan w:val="7"/>
            <w:vAlign w:val="center"/>
          </w:tcPr>
          <w:p w14:paraId="2C671AB3" w14:textId="56FF80B1"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5 клуб, 12 дугуйлан</w:t>
            </w:r>
          </w:p>
        </w:tc>
        <w:tc>
          <w:tcPr>
            <w:tcW w:w="1146" w:type="dxa"/>
            <w:gridSpan w:val="7"/>
            <w:vAlign w:val="center"/>
          </w:tcPr>
          <w:p w14:paraId="0A782191" w14:textId="17098995" w:rsidR="001024F9" w:rsidRPr="0017687C" w:rsidRDefault="001024F9" w:rsidP="001024F9">
            <w:pPr>
              <w:jc w:val="both"/>
              <w:rPr>
                <w:rFonts w:ascii="Arial" w:hAnsi="Arial" w:cs="Arial"/>
                <w:sz w:val="16"/>
                <w:szCs w:val="16"/>
                <w:lang w:val="mn-MN"/>
              </w:rPr>
            </w:pPr>
            <w:r w:rsidRPr="001024F9">
              <w:rPr>
                <w:rFonts w:ascii="Arial" w:hAnsi="Arial" w:cs="Arial"/>
                <w:color w:val="000000" w:themeColor="text1"/>
                <w:sz w:val="16"/>
                <w:szCs w:val="16"/>
                <w:lang w:val="mn-MN"/>
              </w:rPr>
              <w:t>Клуб, төв, дугуйлан, секцэд хичээ</w:t>
            </w:r>
            <w:r>
              <w:rPr>
                <w:rFonts w:ascii="Arial" w:hAnsi="Arial" w:cs="Arial"/>
                <w:color w:val="000000" w:themeColor="text1"/>
                <w:sz w:val="16"/>
                <w:szCs w:val="16"/>
                <w:lang w:val="mn-MN"/>
              </w:rPr>
              <w:t>ллэх сурагчдын тоог нэмэгдүүл-нэ.</w:t>
            </w:r>
          </w:p>
        </w:tc>
        <w:tc>
          <w:tcPr>
            <w:tcW w:w="726" w:type="dxa"/>
            <w:gridSpan w:val="6"/>
            <w:vAlign w:val="center"/>
          </w:tcPr>
          <w:p w14:paraId="3DAC77AA" w14:textId="61EA7996"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5.0</w:t>
            </w:r>
          </w:p>
        </w:tc>
        <w:tc>
          <w:tcPr>
            <w:tcW w:w="966" w:type="dxa"/>
            <w:gridSpan w:val="5"/>
            <w:vAlign w:val="center"/>
          </w:tcPr>
          <w:p w14:paraId="1C77933F" w14:textId="7B476008"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5.0</w:t>
            </w:r>
          </w:p>
        </w:tc>
        <w:tc>
          <w:tcPr>
            <w:tcW w:w="5647" w:type="dxa"/>
            <w:vAlign w:val="center"/>
          </w:tcPr>
          <w:p w14:paraId="32588D3D" w14:textId="4440DFA5" w:rsidR="001024F9" w:rsidRPr="0017687C" w:rsidRDefault="001024F9" w:rsidP="0017687C">
            <w:pPr>
              <w:spacing w:line="256" w:lineRule="auto"/>
              <w:ind w:left="5" w:hanging="5"/>
              <w:jc w:val="both"/>
              <w:rPr>
                <w:rFonts w:ascii="Arial" w:eastAsia="Calibri" w:hAnsi="Arial" w:cs="Arial"/>
                <w:sz w:val="16"/>
                <w:szCs w:val="16"/>
                <w:lang w:val="mn-MN"/>
              </w:rPr>
            </w:pPr>
            <w:r w:rsidRPr="0017687C">
              <w:rPr>
                <w:rFonts w:ascii="Arial" w:eastAsia="Calibri" w:hAnsi="Arial" w:cs="Arial"/>
                <w:sz w:val="16"/>
                <w:szCs w:val="16"/>
                <w:lang w:val="mn-MN"/>
              </w:rPr>
              <w:t xml:space="preserve">Хүүхдийн өөрөө удирдах байгууллагын </w:t>
            </w:r>
            <w:r w:rsidRPr="0017687C">
              <w:rPr>
                <w:rFonts w:ascii="Arial" w:eastAsia="Calibri" w:hAnsi="Arial" w:cs="Arial"/>
                <w:sz w:val="16"/>
                <w:szCs w:val="16"/>
              </w:rPr>
              <w:t>“</w:t>
            </w:r>
            <w:r w:rsidRPr="0017687C">
              <w:rPr>
                <w:rFonts w:ascii="Arial" w:eastAsia="Calibri" w:hAnsi="Arial" w:cs="Arial"/>
                <w:sz w:val="16"/>
                <w:szCs w:val="16"/>
                <w:lang w:val="mn-MN"/>
              </w:rPr>
              <w:t>Өсвөрийн эмч</w:t>
            </w:r>
            <w:r w:rsidRPr="0017687C">
              <w:rPr>
                <w:rFonts w:ascii="Arial" w:eastAsia="Calibri" w:hAnsi="Arial" w:cs="Arial"/>
                <w:sz w:val="16"/>
                <w:szCs w:val="16"/>
              </w:rPr>
              <w:t>”</w:t>
            </w:r>
            <w:r w:rsidRPr="0017687C">
              <w:rPr>
                <w:rFonts w:ascii="Arial" w:eastAsia="Calibri" w:hAnsi="Arial" w:cs="Arial"/>
                <w:sz w:val="16"/>
                <w:szCs w:val="16"/>
                <w:lang w:val="mn-MN"/>
              </w:rPr>
              <w:t xml:space="preserve">, </w:t>
            </w:r>
            <w:r w:rsidRPr="0017687C">
              <w:rPr>
                <w:rFonts w:ascii="Arial" w:eastAsia="Calibri" w:hAnsi="Arial" w:cs="Arial"/>
                <w:sz w:val="16"/>
                <w:szCs w:val="16"/>
              </w:rPr>
              <w:t>“</w:t>
            </w:r>
            <w:r w:rsidRPr="0017687C">
              <w:rPr>
                <w:rFonts w:ascii="Arial" w:eastAsia="Calibri" w:hAnsi="Arial" w:cs="Arial"/>
                <w:sz w:val="16"/>
                <w:szCs w:val="16"/>
                <w:lang w:val="mn-MN"/>
              </w:rPr>
              <w:t>Өсвөрийн цагдаа</w:t>
            </w:r>
            <w:r w:rsidRPr="0017687C">
              <w:rPr>
                <w:rFonts w:ascii="Arial" w:eastAsia="Calibri" w:hAnsi="Arial" w:cs="Arial"/>
                <w:sz w:val="16"/>
                <w:szCs w:val="16"/>
              </w:rPr>
              <w:t>”</w:t>
            </w:r>
            <w:r w:rsidRPr="0017687C">
              <w:rPr>
                <w:rFonts w:ascii="Arial" w:eastAsia="Calibri" w:hAnsi="Arial" w:cs="Arial"/>
                <w:sz w:val="16"/>
                <w:szCs w:val="16"/>
                <w:lang w:val="mn-MN"/>
              </w:rPr>
              <w:t xml:space="preserve">, </w:t>
            </w:r>
            <w:r w:rsidRPr="0017687C">
              <w:rPr>
                <w:rFonts w:ascii="Arial" w:eastAsia="Calibri" w:hAnsi="Arial" w:cs="Arial"/>
                <w:sz w:val="16"/>
                <w:szCs w:val="16"/>
              </w:rPr>
              <w:t>“</w:t>
            </w:r>
            <w:r w:rsidRPr="0017687C">
              <w:rPr>
                <w:rFonts w:ascii="Arial" w:eastAsia="Calibri" w:hAnsi="Arial" w:cs="Arial"/>
                <w:sz w:val="16"/>
                <w:szCs w:val="16"/>
                <w:lang w:val="mn-MN"/>
              </w:rPr>
              <w:t>Өсвөрийн аврагч</w:t>
            </w:r>
            <w:r w:rsidRPr="0017687C">
              <w:rPr>
                <w:rFonts w:ascii="Arial" w:eastAsia="Calibri" w:hAnsi="Arial" w:cs="Arial"/>
                <w:sz w:val="16"/>
                <w:szCs w:val="16"/>
              </w:rPr>
              <w:t>”</w:t>
            </w:r>
            <w:r w:rsidRPr="0017687C">
              <w:rPr>
                <w:rFonts w:ascii="Arial" w:eastAsia="Calibri" w:hAnsi="Arial" w:cs="Arial"/>
                <w:sz w:val="16"/>
                <w:szCs w:val="16"/>
                <w:lang w:val="mn-MN"/>
              </w:rPr>
              <w:t>, Номын санч сурагч, гар бөмбөг, сагсан бөмбөг, шатар, даам, шагайн харваа, цаасан урлал, стем,  жудо бөх, хөнгөн атлетик, япон хэл, яруу найраг, шүрэн урлал, гитар, үккүлэлэ, загвар зохион бүтээгч, сүлжмэл, теннисын дугуйлан, энтрепренерүүд клуб, охидын клуб, эко клуб зэрэг нийт 26 клуб, дугуйланд давхардсан тоогоор  1448  сурагч хамрагдаж  өөрсдийгөө бие даан хөгжүүлэх секц  дугуйлангаар хичээллэх хүүхдийн тоо 20 хувиар нэмэгдсэн</w:t>
            </w:r>
            <w:r w:rsidRPr="0017687C">
              <w:rPr>
                <w:rFonts w:ascii="Arial" w:eastAsia="Calibri" w:hAnsi="Arial" w:cs="Arial"/>
                <w:color w:val="FF0000"/>
                <w:sz w:val="16"/>
                <w:szCs w:val="16"/>
                <w:lang w:val="mn-MN"/>
              </w:rPr>
              <w:t>.</w:t>
            </w:r>
          </w:p>
        </w:tc>
        <w:tc>
          <w:tcPr>
            <w:tcW w:w="582" w:type="dxa"/>
            <w:gridSpan w:val="2"/>
            <w:vAlign w:val="center"/>
          </w:tcPr>
          <w:p w14:paraId="0A2F1D3A" w14:textId="1060856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528588D9" w14:textId="77777777" w:rsidTr="006B68B3">
        <w:tc>
          <w:tcPr>
            <w:tcW w:w="14884" w:type="dxa"/>
            <w:gridSpan w:val="60"/>
          </w:tcPr>
          <w:p w14:paraId="0AE3717D" w14:textId="54518A44" w:rsidR="0017687C" w:rsidRPr="0017687C" w:rsidRDefault="001024F9" w:rsidP="0017687C">
            <w:pPr>
              <w:jc w:val="center"/>
              <w:rPr>
                <w:rFonts w:ascii="Arial" w:hAnsi="Arial" w:cs="Arial"/>
                <w:b/>
                <w:bCs/>
                <w:sz w:val="16"/>
                <w:szCs w:val="16"/>
                <w:lang w:val="mn-MN"/>
              </w:rPr>
            </w:pPr>
            <w:r>
              <w:rPr>
                <w:rFonts w:ascii="Arial" w:hAnsi="Arial" w:cs="Arial"/>
                <w:b/>
                <w:bCs/>
                <w:sz w:val="16"/>
                <w:szCs w:val="16"/>
                <w:lang w:val="mn-MN"/>
              </w:rPr>
              <w:lastRenderedPageBreak/>
              <w:t>Зорилго 7</w:t>
            </w:r>
            <w:r w:rsidR="0017687C" w:rsidRPr="0017687C">
              <w:rPr>
                <w:rFonts w:ascii="Arial" w:hAnsi="Arial" w:cs="Arial"/>
                <w:b/>
                <w:bCs/>
                <w:sz w:val="16"/>
                <w:szCs w:val="16"/>
                <w:lang w:val="mn-MN"/>
              </w:rPr>
              <w:t xml:space="preserve"> . Хүн бүрт чанартай боловсрол эзэмших тэгш боломж бүрдүүлж, боловсролыг хувь хүний хөгжил, гэр бүлийн амьдралын баталгаа, улс орны хөгжлийн суурь болгон насан туршдаа суралцахуйн тогтолцоог бэхжүүлнэ.</w:t>
            </w:r>
          </w:p>
        </w:tc>
      </w:tr>
      <w:tr w:rsidR="004124B3" w:rsidRPr="0017687C" w14:paraId="3ACBC84C" w14:textId="77777777" w:rsidTr="00FE3554">
        <w:tc>
          <w:tcPr>
            <w:tcW w:w="407" w:type="dxa"/>
            <w:gridSpan w:val="2"/>
            <w:vAlign w:val="center"/>
          </w:tcPr>
          <w:p w14:paraId="100BF831" w14:textId="621861D7" w:rsidR="001024F9" w:rsidRPr="0017687C" w:rsidRDefault="001024F9"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363D321D" w14:textId="6210A408" w:rsidR="001024F9" w:rsidRPr="001024F9" w:rsidRDefault="001024F9" w:rsidP="0017687C">
            <w:pPr>
              <w:jc w:val="both"/>
              <w:rPr>
                <w:rFonts w:ascii="Arial" w:hAnsi="Arial" w:cs="Arial"/>
                <w:sz w:val="16"/>
                <w:szCs w:val="16"/>
                <w:lang w:val="mn-MN"/>
              </w:rPr>
            </w:pPr>
            <w:r w:rsidRPr="001024F9">
              <w:rPr>
                <w:rFonts w:ascii="Arial" w:eastAsia="Times New Roman" w:hAnsi="Arial" w:cs="Arial"/>
                <w:sz w:val="16"/>
                <w:szCs w:val="16"/>
                <w:lang w:val="mn-MN"/>
              </w:rPr>
              <w:t>Салбарын албан хаагчдын нийгмийн хамгааллыг сайжруулах, тэдний эрүүл мэнд хөдөлмөрийн үнэлэмж, орон байрны нөхцөлийг сайжруулах асуудлуудыг үе шаттайгаар шийдвэрлэнэ.</w:t>
            </w:r>
          </w:p>
        </w:tc>
        <w:tc>
          <w:tcPr>
            <w:tcW w:w="710" w:type="dxa"/>
            <w:gridSpan w:val="11"/>
            <w:vAlign w:val="center"/>
          </w:tcPr>
          <w:p w14:paraId="28068C2C"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0E4F90F9" w14:textId="13470E91"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  ЕБС</w:t>
            </w:r>
          </w:p>
        </w:tc>
        <w:tc>
          <w:tcPr>
            <w:tcW w:w="1142" w:type="dxa"/>
            <w:gridSpan w:val="9"/>
            <w:vAlign w:val="center"/>
          </w:tcPr>
          <w:p w14:paraId="1D796C23" w14:textId="7777777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Улсын төсөв</w:t>
            </w:r>
          </w:p>
          <w:p w14:paraId="56363FB9" w14:textId="77777777" w:rsidR="001024F9" w:rsidRPr="0017687C" w:rsidRDefault="001024F9" w:rsidP="0017687C">
            <w:pPr>
              <w:jc w:val="center"/>
              <w:rPr>
                <w:rFonts w:ascii="Arial" w:hAnsi="Arial" w:cs="Arial"/>
                <w:sz w:val="16"/>
                <w:szCs w:val="16"/>
                <w:lang w:val="mn-MN"/>
              </w:rPr>
            </w:pPr>
          </w:p>
          <w:p w14:paraId="7A378135" w14:textId="7777777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Хуримт-лал</w:t>
            </w:r>
          </w:p>
          <w:p w14:paraId="3E64C8C3" w14:textId="77777777" w:rsidR="001024F9" w:rsidRPr="0017687C" w:rsidRDefault="001024F9" w:rsidP="0017687C">
            <w:pPr>
              <w:jc w:val="center"/>
              <w:rPr>
                <w:rFonts w:ascii="Arial" w:hAnsi="Arial" w:cs="Arial"/>
                <w:sz w:val="16"/>
                <w:szCs w:val="16"/>
                <w:lang w:val="mn-MN"/>
              </w:rPr>
            </w:pPr>
          </w:p>
          <w:p w14:paraId="3B76BA14" w14:textId="7777777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ҮЭ</w:t>
            </w:r>
          </w:p>
        </w:tc>
        <w:tc>
          <w:tcPr>
            <w:tcW w:w="1552" w:type="dxa"/>
            <w:gridSpan w:val="7"/>
            <w:vAlign w:val="center"/>
          </w:tcPr>
          <w:p w14:paraId="54CD77EB" w14:textId="77777777" w:rsidR="001024F9" w:rsidRPr="0017687C" w:rsidRDefault="001024F9" w:rsidP="0017687C">
            <w:pPr>
              <w:jc w:val="center"/>
              <w:rPr>
                <w:rFonts w:ascii="Arial" w:hAnsi="Arial" w:cs="Arial"/>
                <w:sz w:val="16"/>
                <w:szCs w:val="16"/>
              </w:rPr>
            </w:pPr>
            <w:r w:rsidRPr="0017687C">
              <w:rPr>
                <w:rFonts w:ascii="Arial" w:hAnsi="Arial" w:cs="Arial"/>
                <w:sz w:val="16"/>
                <w:szCs w:val="16"/>
              </w:rPr>
              <w:t>-</w:t>
            </w:r>
          </w:p>
        </w:tc>
        <w:tc>
          <w:tcPr>
            <w:tcW w:w="1146" w:type="dxa"/>
            <w:gridSpan w:val="7"/>
            <w:vAlign w:val="center"/>
          </w:tcPr>
          <w:p w14:paraId="697E465D"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Ажилтнуудын ажиллах нийгмийн баталгааг хангасан байх</w:t>
            </w:r>
          </w:p>
        </w:tc>
        <w:tc>
          <w:tcPr>
            <w:tcW w:w="726" w:type="dxa"/>
            <w:gridSpan w:val="6"/>
            <w:vAlign w:val="center"/>
          </w:tcPr>
          <w:p w14:paraId="2C5E4F61" w14:textId="7777777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50.0</w:t>
            </w:r>
          </w:p>
        </w:tc>
        <w:tc>
          <w:tcPr>
            <w:tcW w:w="966" w:type="dxa"/>
            <w:gridSpan w:val="5"/>
            <w:vAlign w:val="center"/>
          </w:tcPr>
          <w:p w14:paraId="3917FDCD" w14:textId="7777777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51.1</w:t>
            </w:r>
          </w:p>
        </w:tc>
        <w:tc>
          <w:tcPr>
            <w:tcW w:w="5647" w:type="dxa"/>
            <w:vAlign w:val="center"/>
          </w:tcPr>
          <w:p w14:paraId="7A9DFCF6" w14:textId="77777777" w:rsidR="001024F9" w:rsidRPr="0017687C" w:rsidRDefault="001024F9" w:rsidP="0017687C">
            <w:pPr>
              <w:jc w:val="both"/>
              <w:rPr>
                <w:rFonts w:ascii="Arial" w:eastAsia="Calibri" w:hAnsi="Arial" w:cs="Arial"/>
                <w:color w:val="000000"/>
                <w:sz w:val="16"/>
                <w:szCs w:val="16"/>
                <w:lang w:val="mn-MN"/>
              </w:rPr>
            </w:pPr>
            <w:r w:rsidRPr="0017687C">
              <w:rPr>
                <w:rFonts w:ascii="Arial" w:eastAsia="Times New Roman" w:hAnsi="Arial" w:cs="Arial"/>
                <w:color w:val="333333"/>
                <w:sz w:val="16"/>
                <w:szCs w:val="16"/>
                <w:lang w:val="mn-MN"/>
              </w:rPr>
              <w:t xml:space="preserve">Цэцэрлэг нь багш ажилтнуудаа эрүүл мэндийн үзлэг шинжилгээнд хамруулж 857.5 мян төгрөг, </w:t>
            </w:r>
            <w:r w:rsidRPr="0017687C">
              <w:rPr>
                <w:rFonts w:ascii="Arial" w:eastAsia="Calibri" w:hAnsi="Arial" w:cs="Arial"/>
                <w:sz w:val="16"/>
                <w:szCs w:val="16"/>
                <w:lang w:val="mn-MN"/>
              </w:rPr>
              <w:t>багш, ажилтны үр дүнгийн урамшуулалд 76.6 сая төгрөг, хичээл практикийн зардалд 9.6 сая төгрөг, эрүүл мэндийг дэмжих зардалд 2.1 сая төгрөг</w:t>
            </w:r>
            <w:r w:rsidRPr="0017687C">
              <w:rPr>
                <w:rFonts w:ascii="Arial" w:eastAsia="Times New Roman" w:hAnsi="Arial" w:cs="Arial"/>
                <w:color w:val="333333"/>
                <w:sz w:val="16"/>
                <w:szCs w:val="16"/>
                <w:lang w:val="mn-MN"/>
              </w:rPr>
              <w:t xml:space="preserve">, өндөр насны тэтгэвэрт гарсан багшийн нэг удаагийн буцалтгүй тусламж  </w:t>
            </w:r>
            <w:r w:rsidRPr="0017687C">
              <w:rPr>
                <w:rFonts w:ascii="Arial" w:eastAsia="Calibri" w:hAnsi="Arial" w:cs="Arial"/>
                <w:color w:val="000000"/>
                <w:sz w:val="16"/>
                <w:szCs w:val="16"/>
              </w:rPr>
              <w:t>10</w:t>
            </w:r>
            <w:r w:rsidRPr="0017687C">
              <w:rPr>
                <w:rFonts w:ascii="Arial" w:eastAsia="Calibri" w:hAnsi="Arial" w:cs="Arial"/>
                <w:color w:val="000000"/>
                <w:sz w:val="16"/>
                <w:szCs w:val="16"/>
                <w:lang w:val="mn-MN"/>
              </w:rPr>
              <w:t>.1 сая төгрөгийг тус тус олгосон</w:t>
            </w:r>
          </w:p>
          <w:p w14:paraId="687078D6" w14:textId="408935D0" w:rsidR="001024F9" w:rsidRPr="0017687C" w:rsidRDefault="001024F9" w:rsidP="0017687C">
            <w:pPr>
              <w:jc w:val="both"/>
              <w:rPr>
                <w:rFonts w:ascii="Arial" w:eastAsia="Calibri" w:hAnsi="Arial" w:cs="Arial"/>
                <w:sz w:val="16"/>
                <w:szCs w:val="16"/>
                <w:lang w:val="mn-MN"/>
              </w:rPr>
            </w:pPr>
            <w:r w:rsidRPr="0017687C">
              <w:rPr>
                <w:rFonts w:ascii="Arial" w:eastAsia="Calibri" w:hAnsi="Arial" w:cs="Arial"/>
                <w:sz w:val="16"/>
                <w:szCs w:val="16"/>
                <w:lang w:val="mn-MN"/>
              </w:rPr>
              <w:t>Ерөнхий боловсролын сургууль нь 8 багш ажилчдыг өөрийн дотуур байр болон нийтийн байранд байрлуулж амьдрах орчинг шийдэн б</w:t>
            </w:r>
            <w:r w:rsidRPr="0017687C">
              <w:rPr>
                <w:rFonts w:ascii="Arial" w:eastAsia="Calibri" w:hAnsi="Arial" w:cs="Arial"/>
                <w:sz w:val="16"/>
                <w:szCs w:val="16"/>
                <w:lang w:val="mn-MN" w:bidi="mn-Mong-CN"/>
              </w:rPr>
              <w:t xml:space="preserve">айгууллагын Үйлвэрчний эвлэлээс: </w:t>
            </w:r>
            <w:r w:rsidRPr="0017687C">
              <w:rPr>
                <w:rFonts w:ascii="Arial" w:eastAsia="Calibri" w:hAnsi="Arial" w:cs="Arial"/>
                <w:sz w:val="16"/>
                <w:szCs w:val="16"/>
                <w:lang w:val="mn-MN"/>
              </w:rPr>
              <w:t xml:space="preserve">Эмчлэн эрүүлжүүлэх, сувилалд нийт 27 албан хаагчдад 4.175.000төгрөг, </w:t>
            </w:r>
            <w:r w:rsidRPr="0017687C">
              <w:rPr>
                <w:rFonts w:ascii="Arial" w:eastAsia="Times New Roman" w:hAnsi="Arial" w:cs="Arial"/>
                <w:color w:val="333333"/>
                <w:sz w:val="16"/>
                <w:szCs w:val="16"/>
                <w:lang w:val="mn-MN"/>
              </w:rPr>
              <w:t>Багш ажилчдын хувцас хантааз, 1,560,000 төгрөг, х</w:t>
            </w:r>
            <w:r w:rsidRPr="0017687C">
              <w:rPr>
                <w:rFonts w:ascii="Arial" w:eastAsia="Calibri" w:hAnsi="Arial" w:cs="Arial"/>
                <w:sz w:val="16"/>
                <w:szCs w:val="16"/>
                <w:lang w:val="mn-MN"/>
              </w:rPr>
              <w:t>эвтэн эмчлүүлэхэд 690.000 төгрөг,</w:t>
            </w:r>
            <w:r w:rsidRPr="0017687C">
              <w:rPr>
                <w:rFonts w:ascii="Arial" w:eastAsia="Times New Roman" w:hAnsi="Arial" w:cs="Arial"/>
                <w:color w:val="333333"/>
                <w:sz w:val="16"/>
                <w:szCs w:val="16"/>
                <w:lang w:val="mn-MN"/>
              </w:rPr>
              <w:t xml:space="preserve"> </w:t>
            </w:r>
            <w:r w:rsidRPr="0017687C">
              <w:rPr>
                <w:rFonts w:ascii="Arial" w:eastAsia="Calibri" w:hAnsi="Arial" w:cs="Arial"/>
                <w:sz w:val="16"/>
                <w:szCs w:val="16"/>
                <w:lang w:val="mn-MN"/>
              </w:rPr>
              <w:t xml:space="preserve">витаминжуулалтад 2.223.000 төгрөг, Хандив, тусламжаар өндөр насны тэтгэвэрт гарч байгаа </w:t>
            </w:r>
            <w:r w:rsidRPr="0017687C">
              <w:rPr>
                <w:rFonts w:ascii="Arial" w:eastAsia="Calibri" w:hAnsi="Arial" w:cs="Arial"/>
                <w:sz w:val="16"/>
                <w:szCs w:val="16"/>
              </w:rPr>
              <w:t xml:space="preserve">4 </w:t>
            </w:r>
            <w:r w:rsidRPr="0017687C">
              <w:rPr>
                <w:rFonts w:ascii="Arial" w:eastAsia="Calibri" w:hAnsi="Arial" w:cs="Arial"/>
                <w:sz w:val="16"/>
                <w:szCs w:val="16"/>
                <w:lang w:val="mn-MN"/>
              </w:rPr>
              <w:t xml:space="preserve">ахмадад </w:t>
            </w:r>
            <w:r w:rsidRPr="0017687C">
              <w:rPr>
                <w:rFonts w:ascii="Arial" w:eastAsia="Calibri" w:hAnsi="Arial" w:cs="Arial"/>
                <w:sz w:val="16"/>
                <w:szCs w:val="16"/>
              </w:rPr>
              <w:t>3</w:t>
            </w:r>
            <w:r w:rsidRPr="0017687C">
              <w:rPr>
                <w:rFonts w:ascii="Arial" w:eastAsia="Calibri" w:hAnsi="Arial" w:cs="Arial"/>
                <w:sz w:val="16"/>
                <w:szCs w:val="16"/>
                <w:lang w:val="mn-MN"/>
              </w:rPr>
              <w:t>.</w:t>
            </w:r>
            <w:r w:rsidRPr="0017687C">
              <w:rPr>
                <w:rFonts w:ascii="Arial" w:eastAsia="Calibri" w:hAnsi="Arial" w:cs="Arial"/>
                <w:sz w:val="16"/>
                <w:szCs w:val="16"/>
              </w:rPr>
              <w:t>04</w:t>
            </w:r>
            <w:r w:rsidRPr="0017687C">
              <w:rPr>
                <w:rFonts w:ascii="Arial" w:eastAsia="Calibri" w:hAnsi="Arial" w:cs="Arial"/>
                <w:sz w:val="16"/>
                <w:szCs w:val="16"/>
                <w:lang w:val="mn-MN"/>
              </w:rPr>
              <w:t xml:space="preserve">0.000 төгрөгний дурсгалын зүйл, </w:t>
            </w:r>
            <w:r w:rsidRPr="0017687C">
              <w:rPr>
                <w:rFonts w:ascii="Arial" w:eastAsia="Times New Roman" w:hAnsi="Arial" w:cs="Arial"/>
                <w:color w:val="333333"/>
                <w:sz w:val="16"/>
                <w:szCs w:val="16"/>
                <w:lang w:val="mn-MN"/>
              </w:rPr>
              <w:t xml:space="preserve">Биеийн тамирын болон түүх нийгмийн багш нарыг эмчилгээнд 2 сарын цалинтай чөлөө, </w:t>
            </w:r>
            <w:r w:rsidRPr="0017687C">
              <w:rPr>
                <w:rFonts w:ascii="Arial" w:eastAsia="Times New Roman" w:hAnsi="Arial" w:cs="Arial"/>
                <w:color w:val="000000"/>
                <w:sz w:val="16"/>
                <w:szCs w:val="16"/>
                <w:lang w:val="mn-MN"/>
              </w:rPr>
              <w:t>эмчилгээний зардалд 3.360.000 төгрөг, хуучин склад буулгаж 10 багш 14 ажилчдад түлээний мод, дээврийн төмөр, палк, банзнуудыг худалдан борлуулсан</w:t>
            </w:r>
            <w:r w:rsidRPr="0017687C">
              <w:rPr>
                <w:rFonts w:ascii="Arial" w:eastAsia="Times New Roman" w:hAnsi="Arial" w:cs="Arial"/>
                <w:color w:val="FF0000"/>
                <w:sz w:val="16"/>
                <w:szCs w:val="16"/>
                <w:lang w:val="mn-MN"/>
              </w:rPr>
              <w:t xml:space="preserve">. </w:t>
            </w:r>
            <w:r w:rsidRPr="0017687C">
              <w:rPr>
                <w:rFonts w:ascii="Arial" w:eastAsia="Times New Roman" w:hAnsi="Arial" w:cs="Arial"/>
                <w:sz w:val="16"/>
                <w:szCs w:val="16"/>
                <w:lang w:val="mn-MN"/>
              </w:rPr>
              <w:t>Улсын төсвөөр</w:t>
            </w:r>
            <w:r w:rsidRPr="0017687C">
              <w:rPr>
                <w:rFonts w:ascii="Arial" w:eastAsia="Times New Roman" w:hAnsi="Arial" w:cs="Arial"/>
                <w:b/>
                <w:bCs/>
                <w:sz w:val="16"/>
                <w:szCs w:val="16"/>
                <w:lang w:val="mn-MN"/>
              </w:rPr>
              <w:t xml:space="preserve"> </w:t>
            </w:r>
            <w:r w:rsidRPr="0017687C">
              <w:rPr>
                <w:rFonts w:ascii="Arial" w:eastAsia="Calibri" w:hAnsi="Arial" w:cs="Arial"/>
                <w:sz w:val="16"/>
                <w:szCs w:val="16"/>
                <w:lang w:val="mn-MN"/>
              </w:rPr>
              <w:t xml:space="preserve">эрүүл мэндийн үзлэг оношилгоонд 4 удаа, давхардсан тоогоор 176 албан хаагчийг хамруулж нийт 4.734.400 төгрөг, </w:t>
            </w:r>
            <w:r w:rsidRPr="0017687C">
              <w:rPr>
                <w:rFonts w:ascii="Arial" w:eastAsia="Times New Roman" w:hAnsi="Arial" w:cs="Arial"/>
                <w:sz w:val="16"/>
                <w:szCs w:val="16"/>
                <w:lang w:val="mn-MN"/>
              </w:rPr>
              <w:t xml:space="preserve">“Залуу манлайлал” </w:t>
            </w:r>
            <w:r w:rsidRPr="0017687C">
              <w:rPr>
                <w:rFonts w:ascii="Arial" w:eastAsia="Calibri" w:hAnsi="Arial" w:cs="Arial"/>
                <w:sz w:val="16"/>
                <w:szCs w:val="16"/>
                <w:lang w:val="mn-MN"/>
              </w:rPr>
              <w:t>мэргэжлийн хөгжлийн бүлэгтэй хамтран багш ажилчдын чөлөөт цагийг зөв боловсон өнгөрүүлэх зорилгоор багш, ажилчдын дунд 5 төрөлт спортын тэмцээн зохион байгуулж, байгууллагаас  500,000 төгрөг,</w:t>
            </w:r>
            <w:r w:rsidRPr="0017687C">
              <w:rPr>
                <w:rFonts w:ascii="Arial" w:eastAsia="Times New Roman" w:hAnsi="Arial" w:cs="Arial"/>
                <w:b/>
                <w:bCs/>
                <w:sz w:val="16"/>
                <w:szCs w:val="16"/>
                <w:lang w:val="mn-MN"/>
              </w:rPr>
              <w:t xml:space="preserve"> </w:t>
            </w:r>
            <w:r w:rsidRPr="0017687C">
              <w:rPr>
                <w:rFonts w:ascii="Arial" w:eastAsia="Times New Roman" w:hAnsi="Arial" w:cs="Arial"/>
                <w:color w:val="333333"/>
                <w:sz w:val="16"/>
                <w:szCs w:val="16"/>
                <w:lang w:val="mn-MN"/>
              </w:rPr>
              <w:t xml:space="preserve"> ажилчдад  357.500 төгрөгний ажлын хувцас, 31.0 сая төгрөгний 12ш нотебүүк, 1 суурийн компьютер, 4ш табыг шинээр авч  багш нарын компьютерыг бүрэн шинэчилсэн.</w:t>
            </w:r>
          </w:p>
        </w:tc>
        <w:tc>
          <w:tcPr>
            <w:tcW w:w="582" w:type="dxa"/>
            <w:gridSpan w:val="2"/>
            <w:vAlign w:val="center"/>
          </w:tcPr>
          <w:p w14:paraId="3DD8A201" w14:textId="07E3E6EC"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7E152B02" w14:textId="77777777" w:rsidTr="00FE3554">
        <w:tc>
          <w:tcPr>
            <w:tcW w:w="407" w:type="dxa"/>
            <w:gridSpan w:val="2"/>
            <w:vAlign w:val="center"/>
          </w:tcPr>
          <w:p w14:paraId="5D0A67D5" w14:textId="1E3E03C0" w:rsidR="001024F9" w:rsidRPr="0017687C" w:rsidRDefault="001024F9" w:rsidP="0017687C">
            <w:pPr>
              <w:jc w:val="center"/>
              <w:rPr>
                <w:rFonts w:ascii="Arial" w:hAnsi="Arial" w:cs="Arial"/>
                <w:sz w:val="16"/>
                <w:szCs w:val="16"/>
                <w:lang w:val="mn-MN"/>
              </w:rPr>
            </w:pPr>
            <w:r>
              <w:rPr>
                <w:rFonts w:ascii="Arial" w:hAnsi="Arial" w:cs="Arial"/>
                <w:sz w:val="16"/>
                <w:szCs w:val="16"/>
                <w:lang w:val="mn-MN"/>
              </w:rPr>
              <w:t>2</w:t>
            </w:r>
          </w:p>
        </w:tc>
        <w:tc>
          <w:tcPr>
            <w:tcW w:w="2006" w:type="dxa"/>
            <w:gridSpan w:val="10"/>
            <w:vAlign w:val="center"/>
          </w:tcPr>
          <w:p w14:paraId="733E3E27" w14:textId="4ABE7545" w:rsidR="001024F9" w:rsidRPr="001024F9" w:rsidRDefault="001024F9" w:rsidP="0017687C">
            <w:pPr>
              <w:jc w:val="both"/>
              <w:rPr>
                <w:rFonts w:ascii="Arial" w:hAnsi="Arial" w:cs="Arial"/>
                <w:sz w:val="16"/>
                <w:szCs w:val="16"/>
                <w:lang w:val="mn-MN"/>
              </w:rPr>
            </w:pPr>
            <w:r w:rsidRPr="001024F9">
              <w:rPr>
                <w:rFonts w:ascii="Arial" w:eastAsia="Times New Roman" w:hAnsi="Arial" w:cs="Arial"/>
                <w:sz w:val="16"/>
                <w:szCs w:val="16"/>
                <w:lang w:val="mn-MN"/>
              </w:rPr>
              <w:t>Багш, удирдах ажилтны мэргэжил боловсролыг дээшлүүлэх "Багшийн цахим кампус" зайн сургалтын системийг хөгжүүлж, багш нарын 70-аас доошгүй хувийг зайн сургалтаар мэргэжил, боловсролыг нь дээшлүүлнэ.</w:t>
            </w:r>
          </w:p>
        </w:tc>
        <w:tc>
          <w:tcPr>
            <w:tcW w:w="710" w:type="dxa"/>
            <w:gridSpan w:val="11"/>
            <w:vAlign w:val="center"/>
          </w:tcPr>
          <w:p w14:paraId="0DC4F0A9" w14:textId="77777777" w:rsidR="001024F9" w:rsidRDefault="001024F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5751343F" w14:textId="77777777" w:rsidR="001024F9" w:rsidRPr="0017687C" w:rsidRDefault="001024F9" w:rsidP="0017687C">
            <w:pPr>
              <w:jc w:val="both"/>
              <w:rPr>
                <w:rFonts w:ascii="Arial" w:hAnsi="Arial" w:cs="Arial"/>
                <w:sz w:val="16"/>
                <w:szCs w:val="16"/>
                <w:lang w:val="mn-MN"/>
              </w:rPr>
            </w:pPr>
          </w:p>
          <w:p w14:paraId="6C32B081" w14:textId="30B0E81A" w:rsidR="001024F9" w:rsidRPr="0017687C" w:rsidRDefault="001024F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Цэцэр-лэг</w:t>
            </w:r>
          </w:p>
          <w:p w14:paraId="6FAA3268" w14:textId="77777777" w:rsidR="001024F9" w:rsidRPr="0017687C" w:rsidRDefault="001024F9" w:rsidP="0017687C">
            <w:pPr>
              <w:jc w:val="both"/>
              <w:rPr>
                <w:rFonts w:ascii="Arial" w:hAnsi="Arial" w:cs="Arial"/>
                <w:color w:val="000000" w:themeColor="text1"/>
                <w:sz w:val="16"/>
                <w:szCs w:val="16"/>
                <w:lang w:val="mn-MN"/>
              </w:rPr>
            </w:pPr>
          </w:p>
          <w:p w14:paraId="6F5CAF32"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51BA1543" w14:textId="77777777" w:rsidR="001024F9" w:rsidRPr="0017687C" w:rsidRDefault="001024F9" w:rsidP="0017687C">
            <w:pPr>
              <w:jc w:val="center"/>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6ACE8E2B" w14:textId="77777777" w:rsidR="001024F9" w:rsidRPr="0017687C" w:rsidRDefault="001024F9" w:rsidP="0017687C">
            <w:pPr>
              <w:jc w:val="both"/>
              <w:rPr>
                <w:rFonts w:ascii="Arial" w:hAnsi="Arial" w:cs="Arial"/>
                <w:sz w:val="16"/>
                <w:szCs w:val="16"/>
                <w:lang w:val="mn-MN"/>
              </w:rPr>
            </w:pPr>
            <w:r w:rsidRPr="0017687C">
              <w:rPr>
                <w:rFonts w:ascii="Arial" w:hAnsi="Arial" w:cs="Arial"/>
                <w:sz w:val="16"/>
                <w:szCs w:val="16"/>
                <w:lang w:val="mn-MN"/>
              </w:rPr>
              <w:t>Гадаад хэлний багш нар мэргэжил дээшлүүлэх сургалтад хамрагдсан.</w:t>
            </w:r>
          </w:p>
        </w:tc>
        <w:tc>
          <w:tcPr>
            <w:tcW w:w="1146" w:type="dxa"/>
            <w:gridSpan w:val="7"/>
            <w:vAlign w:val="center"/>
          </w:tcPr>
          <w:p w14:paraId="1130F7DE" w14:textId="39D33163" w:rsidR="001024F9" w:rsidRPr="001024F9" w:rsidRDefault="001024F9" w:rsidP="001024F9">
            <w:pPr>
              <w:jc w:val="both"/>
              <w:rPr>
                <w:rFonts w:ascii="Arial" w:hAnsi="Arial" w:cs="Arial"/>
                <w:sz w:val="16"/>
                <w:szCs w:val="16"/>
                <w:lang w:val="mn-MN"/>
              </w:rPr>
            </w:pPr>
            <w:r w:rsidRPr="001024F9">
              <w:rPr>
                <w:rFonts w:ascii="Arial" w:hAnsi="Arial" w:cs="Arial"/>
                <w:sz w:val="16"/>
                <w:szCs w:val="16"/>
              </w:rPr>
              <w:t>Зайн сургалтад хамрагдалт 80 хувьд хүрнэ.</w:t>
            </w:r>
          </w:p>
        </w:tc>
        <w:tc>
          <w:tcPr>
            <w:tcW w:w="726" w:type="dxa"/>
            <w:gridSpan w:val="6"/>
            <w:vAlign w:val="center"/>
          </w:tcPr>
          <w:p w14:paraId="1EA1B706" w14:textId="6ED4D729" w:rsidR="001024F9" w:rsidRPr="0017687C" w:rsidRDefault="001024F9" w:rsidP="0017687C">
            <w:pPr>
              <w:jc w:val="both"/>
              <w:rPr>
                <w:rFonts w:ascii="Arial" w:hAnsi="Arial" w:cs="Arial"/>
                <w:sz w:val="16"/>
                <w:szCs w:val="16"/>
                <w:lang w:val="mn-MN"/>
              </w:rPr>
            </w:pPr>
            <w:r w:rsidRPr="0017687C">
              <w:rPr>
                <w:rFonts w:ascii="Arial" w:hAnsi="Arial" w:cs="Arial"/>
                <w:sz w:val="16"/>
                <w:szCs w:val="16"/>
                <w:lang w:val="mn-MN"/>
              </w:rPr>
              <w:t>6.1</w:t>
            </w:r>
          </w:p>
        </w:tc>
        <w:tc>
          <w:tcPr>
            <w:tcW w:w="966" w:type="dxa"/>
            <w:gridSpan w:val="5"/>
            <w:vAlign w:val="center"/>
          </w:tcPr>
          <w:p w14:paraId="3CF71D93" w14:textId="3D408255" w:rsidR="001024F9" w:rsidRPr="0017687C" w:rsidRDefault="001024F9" w:rsidP="0017687C">
            <w:pPr>
              <w:jc w:val="both"/>
              <w:rPr>
                <w:rFonts w:ascii="Arial" w:hAnsi="Arial" w:cs="Arial"/>
                <w:sz w:val="16"/>
                <w:szCs w:val="16"/>
                <w:lang w:val="mn-MN"/>
              </w:rPr>
            </w:pPr>
            <w:r w:rsidRPr="0017687C">
              <w:rPr>
                <w:rFonts w:ascii="Arial" w:hAnsi="Arial" w:cs="Arial"/>
                <w:sz w:val="16"/>
                <w:szCs w:val="16"/>
                <w:lang w:val="mn-MN"/>
              </w:rPr>
              <w:t>6.1</w:t>
            </w:r>
          </w:p>
        </w:tc>
        <w:tc>
          <w:tcPr>
            <w:tcW w:w="5647" w:type="dxa"/>
            <w:vAlign w:val="center"/>
          </w:tcPr>
          <w:p w14:paraId="6F365350" w14:textId="6AE251B7" w:rsidR="001024F9" w:rsidRPr="0017687C" w:rsidRDefault="001024F9" w:rsidP="0017687C">
            <w:pPr>
              <w:jc w:val="both"/>
              <w:rPr>
                <w:rFonts w:ascii="Arial" w:hAnsi="Arial" w:cs="Arial"/>
                <w:color w:val="0070C0"/>
                <w:sz w:val="16"/>
                <w:szCs w:val="16"/>
                <w:lang w:val="mn-MN"/>
              </w:rPr>
            </w:pPr>
            <w:r w:rsidRPr="0017687C">
              <w:rPr>
                <w:rFonts w:ascii="Arial" w:hAnsi="Arial" w:cs="Arial"/>
                <w:sz w:val="16"/>
                <w:szCs w:val="16"/>
                <w:lang w:val="mn-MN"/>
              </w:rPr>
              <w:t>Багш нарыг чадавхжуулах зорилгоор ахмад болон зэрэгтэй багш нарын тэргүүн туршлага түгээх хэлэлцүүлэгт хичээл 12 удаа зохион байгуулж, 1, 5, 10 дахь жилийн сургалтад  7 багш,  төрөлжсөн сургалтад давхардсан тоогоор  164 багш ажилтан, б</w:t>
            </w:r>
            <w:r w:rsidRPr="0017687C">
              <w:rPr>
                <w:rFonts w:ascii="Arial" w:eastAsia="Calibri" w:hAnsi="Arial" w:cs="Arial"/>
                <w:sz w:val="16"/>
                <w:szCs w:val="16"/>
                <w:lang w:val="mn-MN"/>
              </w:rPr>
              <w:t>агш нарын модуль сургалтад 18 багш, 3 удирдах ажилтан хамрагдаж 2.7 сая төгрөгийг зарцуулсан.</w:t>
            </w:r>
            <w:r w:rsidRPr="0017687C">
              <w:rPr>
                <w:rFonts w:ascii="Arial" w:hAnsi="Arial" w:cs="Arial"/>
                <w:sz w:val="16"/>
                <w:szCs w:val="16"/>
                <w:lang w:val="mn-MN"/>
              </w:rPr>
              <w:t xml:space="preserve">Багш солилцоо хөтөлбөрийг “Тэмүүлэл эрдэм” сургуультай хамтран 8 чиглэлээр туршлага судалж, өөрийн сургуулийн туршлагаа түгээн бийрэн бичлэгийн сургалтад монгол хэлний багш нарыг хамруулан сургалтын төлбөрийг багш хөгжлийн зардлаас олгож багш нарыг чадавхжуулсан..  </w:t>
            </w:r>
          </w:p>
        </w:tc>
        <w:tc>
          <w:tcPr>
            <w:tcW w:w="582" w:type="dxa"/>
            <w:gridSpan w:val="2"/>
            <w:vAlign w:val="center"/>
          </w:tcPr>
          <w:p w14:paraId="122705C6" w14:textId="2E337A34"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1AFE8E8E" w14:textId="77777777" w:rsidTr="006B68B3">
        <w:tc>
          <w:tcPr>
            <w:tcW w:w="14884" w:type="dxa"/>
            <w:gridSpan w:val="60"/>
          </w:tcPr>
          <w:p w14:paraId="6EA6F66A" w14:textId="77777777" w:rsidR="001024F9" w:rsidRDefault="001024F9" w:rsidP="0017687C">
            <w:pPr>
              <w:jc w:val="center"/>
              <w:rPr>
                <w:rFonts w:ascii="Arial" w:hAnsi="Arial" w:cs="Arial"/>
                <w:b/>
                <w:bCs/>
                <w:sz w:val="16"/>
                <w:szCs w:val="16"/>
                <w:lang w:val="mn-MN"/>
              </w:rPr>
            </w:pPr>
            <w:r>
              <w:rPr>
                <w:rFonts w:ascii="Arial" w:hAnsi="Arial" w:cs="Arial"/>
                <w:b/>
                <w:bCs/>
                <w:sz w:val="16"/>
                <w:szCs w:val="16"/>
                <w:lang w:val="mn-MN"/>
              </w:rPr>
              <w:t>Зорилт 8</w:t>
            </w:r>
            <w:r w:rsidR="0017687C" w:rsidRPr="0017687C">
              <w:rPr>
                <w:rFonts w:ascii="Arial" w:hAnsi="Arial" w:cs="Arial"/>
                <w:b/>
                <w:bCs/>
                <w:sz w:val="16"/>
                <w:szCs w:val="16"/>
                <w:lang w:val="mn-MN"/>
              </w:rPr>
              <w:t xml:space="preserve">. Хүн бүрт чанартай боловсрол эзэмших тэгш боломж бүрдүүлж, боловсролыг хувь хүний хөгжил, гэр бүлийн амьдралын баталгаа, улс орны хөгжлийн суурь болгон насан </w:t>
            </w:r>
          </w:p>
          <w:p w14:paraId="0D1FE0C5" w14:textId="77BA2AB3" w:rsidR="001024F9"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туршдаа суралцахуйн тогтолцоог бэхжүүлнэ.</w:t>
            </w:r>
          </w:p>
        </w:tc>
      </w:tr>
      <w:tr w:rsidR="004124B3" w:rsidRPr="0017687C" w14:paraId="39B93C09" w14:textId="77777777" w:rsidTr="00FE3554">
        <w:tc>
          <w:tcPr>
            <w:tcW w:w="407" w:type="dxa"/>
            <w:gridSpan w:val="2"/>
            <w:vAlign w:val="center"/>
          </w:tcPr>
          <w:p w14:paraId="166AECD2" w14:textId="23C55725" w:rsidR="001024F9" w:rsidRPr="0017687C" w:rsidRDefault="004C29E2"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1F0BF46E" w14:textId="33C28A56" w:rsidR="001024F9" w:rsidRPr="004C29E2" w:rsidRDefault="004C29E2" w:rsidP="0017687C">
            <w:pPr>
              <w:jc w:val="both"/>
              <w:rPr>
                <w:rFonts w:ascii="Arial" w:hAnsi="Arial" w:cs="Arial"/>
                <w:sz w:val="16"/>
                <w:szCs w:val="16"/>
                <w:lang w:val="mn-MN"/>
              </w:rPr>
            </w:pPr>
            <w:r w:rsidRPr="004C29E2">
              <w:rPr>
                <w:rFonts w:ascii="Arial" w:eastAsia="Calibri" w:hAnsi="Arial" w:cs="Arial"/>
                <w:sz w:val="16"/>
                <w:szCs w:val="16"/>
                <w:lang w:val="mn-MN"/>
              </w:rPr>
              <w:t xml:space="preserve">Насан туршийн боловсрол олгох сургалтыг бизнес, амьдрах ухаан, хүний хөгжил, ёс суртахуун, гоо зүй, гэр бүл, байгаль орчны, иргэний боловсрол (эрх зүй, эрүүл мэнд, гамшгаас хамгаалах) олгох чиглэлээр сургалтын </w:t>
            </w:r>
            <w:r w:rsidRPr="004C29E2">
              <w:rPr>
                <w:rFonts w:ascii="Arial" w:eastAsia="Calibri" w:hAnsi="Arial" w:cs="Arial"/>
                <w:sz w:val="16"/>
                <w:szCs w:val="16"/>
                <w:lang w:val="mn-MN"/>
              </w:rPr>
              <w:lastRenderedPageBreak/>
              <w:t>олон талт хэлбэрээр зохион байгуулна.</w:t>
            </w:r>
          </w:p>
        </w:tc>
        <w:tc>
          <w:tcPr>
            <w:tcW w:w="710" w:type="dxa"/>
            <w:gridSpan w:val="11"/>
          </w:tcPr>
          <w:p w14:paraId="3DF6515C" w14:textId="77777777" w:rsidR="001024F9" w:rsidRPr="0017687C" w:rsidRDefault="001024F9" w:rsidP="0017687C">
            <w:pPr>
              <w:jc w:val="center"/>
              <w:rPr>
                <w:rFonts w:ascii="Arial" w:hAnsi="Arial" w:cs="Arial"/>
                <w:color w:val="000000" w:themeColor="text1"/>
                <w:sz w:val="16"/>
                <w:szCs w:val="16"/>
                <w:lang w:val="mn-MN"/>
              </w:rPr>
            </w:pPr>
          </w:p>
          <w:p w14:paraId="2D9C0792" w14:textId="77777777" w:rsidR="001024F9" w:rsidRPr="0017687C" w:rsidRDefault="001024F9" w:rsidP="0017687C">
            <w:pPr>
              <w:jc w:val="center"/>
              <w:rPr>
                <w:rFonts w:ascii="Arial" w:hAnsi="Arial" w:cs="Arial"/>
                <w:color w:val="000000" w:themeColor="text1"/>
                <w:sz w:val="16"/>
                <w:szCs w:val="16"/>
                <w:lang w:val="mn-MN"/>
              </w:rPr>
            </w:pPr>
          </w:p>
          <w:p w14:paraId="55DB3B03" w14:textId="77777777" w:rsidR="001024F9" w:rsidRPr="0017687C" w:rsidRDefault="001024F9" w:rsidP="0017687C">
            <w:pPr>
              <w:jc w:val="center"/>
              <w:rPr>
                <w:rFonts w:ascii="Arial" w:hAnsi="Arial" w:cs="Arial"/>
                <w:color w:val="000000" w:themeColor="text1"/>
                <w:sz w:val="16"/>
                <w:szCs w:val="16"/>
                <w:lang w:val="mn-MN"/>
              </w:rPr>
            </w:pPr>
          </w:p>
          <w:p w14:paraId="615744CD" w14:textId="77777777" w:rsidR="001024F9" w:rsidRPr="0017687C" w:rsidRDefault="001024F9" w:rsidP="0017687C">
            <w:pPr>
              <w:jc w:val="center"/>
              <w:rPr>
                <w:rFonts w:ascii="Arial" w:hAnsi="Arial" w:cs="Arial"/>
                <w:color w:val="000000" w:themeColor="text1"/>
                <w:sz w:val="16"/>
                <w:szCs w:val="16"/>
                <w:lang w:val="mn-MN"/>
              </w:rPr>
            </w:pPr>
          </w:p>
          <w:p w14:paraId="0B761887" w14:textId="77777777" w:rsidR="001024F9" w:rsidRPr="0017687C" w:rsidRDefault="001024F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0C01214A" w14:textId="6BF75B4A" w:rsidR="001024F9" w:rsidRPr="0017687C" w:rsidRDefault="001024F9" w:rsidP="0017687C">
            <w:pPr>
              <w:jc w:val="center"/>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2266D4B3" w14:textId="77777777" w:rsidR="001024F9" w:rsidRPr="0017687C" w:rsidRDefault="001024F9" w:rsidP="0017687C">
            <w:pPr>
              <w:jc w:val="center"/>
              <w:rPr>
                <w:rFonts w:ascii="Arial" w:hAnsi="Arial" w:cs="Arial"/>
                <w:sz w:val="16"/>
                <w:szCs w:val="16"/>
                <w:lang w:val="mn-MN"/>
              </w:rPr>
            </w:pPr>
            <w:r w:rsidRPr="0017687C">
              <w:rPr>
                <w:rFonts w:ascii="Arial" w:hAnsi="Arial" w:cs="Arial"/>
                <w:color w:val="000000" w:themeColor="text1"/>
                <w:sz w:val="16"/>
                <w:szCs w:val="16"/>
                <w:lang w:val="mn-MN"/>
              </w:rPr>
              <w:t>-</w:t>
            </w:r>
          </w:p>
        </w:tc>
        <w:tc>
          <w:tcPr>
            <w:tcW w:w="1552" w:type="dxa"/>
            <w:gridSpan w:val="7"/>
            <w:vAlign w:val="center"/>
          </w:tcPr>
          <w:p w14:paraId="5DFA8F12" w14:textId="77777777" w:rsidR="001024F9" w:rsidRPr="0017687C" w:rsidRDefault="001024F9" w:rsidP="0017687C">
            <w:pPr>
              <w:jc w:val="both"/>
              <w:rPr>
                <w:rFonts w:ascii="Arial" w:hAnsi="Arial" w:cs="Arial"/>
                <w:sz w:val="16"/>
                <w:szCs w:val="16"/>
                <w:lang w:val="mn-MN"/>
              </w:rPr>
            </w:pPr>
          </w:p>
          <w:p w14:paraId="704FA0A5" w14:textId="77777777" w:rsidR="001024F9" w:rsidRPr="0017687C" w:rsidRDefault="001024F9" w:rsidP="0017687C">
            <w:pPr>
              <w:jc w:val="both"/>
              <w:rPr>
                <w:rFonts w:ascii="Arial" w:hAnsi="Arial" w:cs="Arial"/>
                <w:sz w:val="16"/>
                <w:szCs w:val="16"/>
                <w:lang w:val="mn-MN"/>
              </w:rPr>
            </w:pPr>
            <w:r w:rsidRPr="0017687C">
              <w:rPr>
                <w:rFonts w:ascii="Arial" w:hAnsi="Arial" w:cs="Arial"/>
                <w:sz w:val="16"/>
                <w:szCs w:val="16"/>
                <w:lang w:val="mn-MN"/>
              </w:rPr>
              <w:t>“Харилцан суралцья, хамтдаа хөгжье” сургалтзохион байгуулсан.</w:t>
            </w:r>
          </w:p>
        </w:tc>
        <w:tc>
          <w:tcPr>
            <w:tcW w:w="1146" w:type="dxa"/>
            <w:gridSpan w:val="7"/>
            <w:vAlign w:val="center"/>
          </w:tcPr>
          <w:p w14:paraId="39D2C47D"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Насан туршийн            боловсрол-ын сургалтыг олон талт хэлбэрээр зохион байгуулах</w:t>
            </w:r>
          </w:p>
        </w:tc>
        <w:tc>
          <w:tcPr>
            <w:tcW w:w="726" w:type="dxa"/>
            <w:gridSpan w:val="6"/>
          </w:tcPr>
          <w:p w14:paraId="5077649E" w14:textId="77777777" w:rsidR="001024F9" w:rsidRPr="0017687C" w:rsidRDefault="001024F9" w:rsidP="0017687C">
            <w:pPr>
              <w:jc w:val="center"/>
              <w:rPr>
                <w:rFonts w:ascii="Arial" w:hAnsi="Arial" w:cs="Arial"/>
                <w:sz w:val="16"/>
                <w:szCs w:val="16"/>
                <w:lang w:val="mn-MN"/>
              </w:rPr>
            </w:pPr>
          </w:p>
          <w:p w14:paraId="0F5BE2E2" w14:textId="77777777" w:rsidR="001024F9" w:rsidRPr="0017687C" w:rsidRDefault="001024F9" w:rsidP="0017687C">
            <w:pPr>
              <w:jc w:val="center"/>
              <w:rPr>
                <w:rFonts w:ascii="Arial" w:hAnsi="Arial" w:cs="Arial"/>
                <w:sz w:val="16"/>
                <w:szCs w:val="16"/>
                <w:lang w:val="mn-MN"/>
              </w:rPr>
            </w:pPr>
          </w:p>
          <w:p w14:paraId="531BB7A4" w14:textId="77777777" w:rsidR="001024F9" w:rsidRPr="0017687C" w:rsidRDefault="001024F9" w:rsidP="0017687C">
            <w:pPr>
              <w:jc w:val="center"/>
              <w:rPr>
                <w:rFonts w:ascii="Arial" w:hAnsi="Arial" w:cs="Arial"/>
                <w:sz w:val="16"/>
                <w:szCs w:val="16"/>
                <w:lang w:val="mn-MN"/>
              </w:rPr>
            </w:pPr>
          </w:p>
          <w:p w14:paraId="6960E99D" w14:textId="77777777" w:rsidR="001024F9" w:rsidRPr="0017687C" w:rsidRDefault="001024F9" w:rsidP="0017687C">
            <w:pPr>
              <w:jc w:val="center"/>
              <w:rPr>
                <w:rFonts w:ascii="Arial" w:hAnsi="Arial" w:cs="Arial"/>
                <w:sz w:val="16"/>
                <w:szCs w:val="16"/>
                <w:lang w:val="mn-MN"/>
              </w:rPr>
            </w:pPr>
          </w:p>
          <w:p w14:paraId="45EF2079" w14:textId="77777777" w:rsidR="001024F9" w:rsidRPr="0017687C" w:rsidRDefault="001024F9" w:rsidP="0017687C">
            <w:pPr>
              <w:jc w:val="center"/>
              <w:rPr>
                <w:rFonts w:ascii="Arial" w:hAnsi="Arial" w:cs="Arial"/>
                <w:sz w:val="16"/>
                <w:szCs w:val="16"/>
                <w:lang w:val="mn-MN"/>
              </w:rPr>
            </w:pPr>
          </w:p>
          <w:p w14:paraId="01BDA624" w14:textId="77777777" w:rsidR="001024F9" w:rsidRPr="0017687C" w:rsidRDefault="001024F9" w:rsidP="0017687C">
            <w:pPr>
              <w:jc w:val="center"/>
              <w:rPr>
                <w:rFonts w:ascii="Arial" w:hAnsi="Arial" w:cs="Arial"/>
                <w:sz w:val="16"/>
                <w:szCs w:val="16"/>
                <w:lang w:val="mn-MN"/>
              </w:rPr>
            </w:pPr>
          </w:p>
          <w:p w14:paraId="639B60EF" w14:textId="50722D95" w:rsidR="001024F9" w:rsidRPr="0017687C" w:rsidRDefault="004C29E2" w:rsidP="0017687C">
            <w:pPr>
              <w:jc w:val="center"/>
              <w:rPr>
                <w:rFonts w:ascii="Arial" w:hAnsi="Arial" w:cs="Arial"/>
                <w:sz w:val="16"/>
                <w:szCs w:val="16"/>
                <w:lang w:val="mn-MN"/>
              </w:rPr>
            </w:pPr>
            <w:r>
              <w:rPr>
                <w:rFonts w:ascii="Arial" w:hAnsi="Arial" w:cs="Arial"/>
                <w:sz w:val="16"/>
                <w:szCs w:val="16"/>
                <w:lang w:val="mn-MN"/>
              </w:rPr>
              <w:t>-</w:t>
            </w:r>
          </w:p>
          <w:p w14:paraId="349CC2CF" w14:textId="77777777" w:rsidR="001024F9" w:rsidRPr="0017687C" w:rsidRDefault="001024F9" w:rsidP="0017687C">
            <w:pPr>
              <w:jc w:val="center"/>
              <w:rPr>
                <w:rFonts w:ascii="Arial" w:hAnsi="Arial" w:cs="Arial"/>
                <w:sz w:val="16"/>
                <w:szCs w:val="16"/>
                <w:lang w:val="mn-MN"/>
              </w:rPr>
            </w:pPr>
          </w:p>
          <w:p w14:paraId="436C7BCB" w14:textId="77777777" w:rsidR="001024F9" w:rsidRPr="0017687C" w:rsidRDefault="001024F9" w:rsidP="0017687C">
            <w:pPr>
              <w:jc w:val="center"/>
              <w:rPr>
                <w:rFonts w:ascii="Arial" w:hAnsi="Arial" w:cs="Arial"/>
                <w:sz w:val="16"/>
                <w:szCs w:val="16"/>
                <w:lang w:val="mn-MN"/>
              </w:rPr>
            </w:pPr>
          </w:p>
          <w:p w14:paraId="33D5E2AE" w14:textId="77777777" w:rsidR="001024F9" w:rsidRPr="0017687C" w:rsidRDefault="001024F9" w:rsidP="0017687C">
            <w:pPr>
              <w:jc w:val="center"/>
              <w:rPr>
                <w:rFonts w:ascii="Arial" w:hAnsi="Arial" w:cs="Arial"/>
                <w:sz w:val="16"/>
                <w:szCs w:val="16"/>
                <w:lang w:val="mn-MN"/>
              </w:rPr>
            </w:pPr>
          </w:p>
          <w:p w14:paraId="2F65EF13" w14:textId="77777777" w:rsidR="001024F9" w:rsidRPr="0017687C" w:rsidRDefault="001024F9" w:rsidP="0017687C">
            <w:pPr>
              <w:jc w:val="center"/>
              <w:rPr>
                <w:rFonts w:ascii="Arial" w:hAnsi="Arial" w:cs="Arial"/>
                <w:sz w:val="16"/>
                <w:szCs w:val="16"/>
                <w:lang w:val="mn-MN"/>
              </w:rPr>
            </w:pPr>
          </w:p>
          <w:p w14:paraId="749178C7" w14:textId="77777777" w:rsidR="001024F9" w:rsidRPr="0017687C" w:rsidRDefault="001024F9" w:rsidP="0017687C">
            <w:pPr>
              <w:jc w:val="center"/>
              <w:rPr>
                <w:rFonts w:ascii="Arial" w:hAnsi="Arial" w:cs="Arial"/>
                <w:sz w:val="16"/>
                <w:szCs w:val="16"/>
                <w:lang w:val="mn-MN"/>
              </w:rPr>
            </w:pPr>
          </w:p>
          <w:p w14:paraId="65C8D4A3" w14:textId="4E37DEFB" w:rsidR="001024F9" w:rsidRPr="0017687C" w:rsidRDefault="001024F9" w:rsidP="0017687C">
            <w:pPr>
              <w:jc w:val="center"/>
              <w:rPr>
                <w:rFonts w:ascii="Arial" w:hAnsi="Arial" w:cs="Arial"/>
                <w:sz w:val="16"/>
                <w:szCs w:val="16"/>
                <w:lang w:val="mn-MN"/>
              </w:rPr>
            </w:pPr>
          </w:p>
        </w:tc>
        <w:tc>
          <w:tcPr>
            <w:tcW w:w="966" w:type="dxa"/>
            <w:gridSpan w:val="5"/>
            <w:vAlign w:val="center"/>
          </w:tcPr>
          <w:p w14:paraId="7CEA46AD" w14:textId="77777777" w:rsidR="001024F9" w:rsidRPr="0017687C" w:rsidRDefault="001024F9" w:rsidP="0017687C">
            <w:pPr>
              <w:jc w:val="center"/>
              <w:rPr>
                <w:rFonts w:ascii="Arial" w:hAnsi="Arial" w:cs="Arial"/>
                <w:sz w:val="16"/>
                <w:szCs w:val="16"/>
                <w:lang w:val="mn-MN"/>
              </w:rPr>
            </w:pPr>
          </w:p>
          <w:p w14:paraId="42A665FD" w14:textId="77777777" w:rsidR="001024F9" w:rsidRPr="0017687C" w:rsidRDefault="001024F9" w:rsidP="0017687C">
            <w:pPr>
              <w:jc w:val="center"/>
              <w:rPr>
                <w:rFonts w:ascii="Arial" w:hAnsi="Arial" w:cs="Arial"/>
                <w:sz w:val="16"/>
                <w:szCs w:val="16"/>
                <w:lang w:val="mn-MN"/>
              </w:rPr>
            </w:pPr>
          </w:p>
          <w:p w14:paraId="04A38097" w14:textId="77777777" w:rsidR="001024F9" w:rsidRPr="0017687C" w:rsidRDefault="001024F9" w:rsidP="0017687C">
            <w:pPr>
              <w:jc w:val="center"/>
              <w:rPr>
                <w:rFonts w:ascii="Arial" w:hAnsi="Arial" w:cs="Arial"/>
                <w:sz w:val="16"/>
                <w:szCs w:val="16"/>
                <w:lang w:val="mn-MN"/>
              </w:rPr>
            </w:pPr>
          </w:p>
          <w:p w14:paraId="64925A43" w14:textId="0F88E6FE"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vAlign w:val="center"/>
          </w:tcPr>
          <w:p w14:paraId="5BCE48EE" w14:textId="3246CFDF" w:rsidR="001024F9" w:rsidRPr="0017687C" w:rsidRDefault="001024F9" w:rsidP="0017687C">
            <w:pPr>
              <w:jc w:val="both"/>
              <w:rPr>
                <w:rFonts w:ascii="Arial" w:eastAsia="Calibri" w:hAnsi="Arial" w:cs="Arial"/>
                <w:sz w:val="16"/>
                <w:szCs w:val="16"/>
                <w:lang w:val="mn-MN"/>
              </w:rPr>
            </w:pPr>
            <w:r w:rsidRPr="0017687C">
              <w:rPr>
                <w:rFonts w:ascii="Arial" w:eastAsia="Calibri" w:hAnsi="Arial" w:cs="Arial"/>
                <w:sz w:val="16"/>
                <w:szCs w:val="16"/>
                <w:lang w:val="mn-MN"/>
              </w:rPr>
              <w:t>“Иргэний ёс зүйн боловсрол”, Хүүхдийн эрх ба хамгаалал, Ёс суртахууны боловсрол, Гэр бүлийн боловсрол зэрэг онлайн сургалтуудад арга зүйчийг хамруулан мэдлэгийг  дээшлүүлсэн.</w:t>
            </w:r>
          </w:p>
          <w:p w14:paraId="5D9DAF81" w14:textId="4A7D4929" w:rsidR="001024F9" w:rsidRPr="0017687C" w:rsidRDefault="001024F9" w:rsidP="0017687C">
            <w:pPr>
              <w:jc w:val="both"/>
              <w:rPr>
                <w:rFonts w:ascii="Arial" w:eastAsia="Calibri" w:hAnsi="Arial" w:cs="Arial"/>
                <w:sz w:val="16"/>
                <w:szCs w:val="16"/>
                <w:lang w:val="mn-MN"/>
              </w:rPr>
            </w:pPr>
            <w:r w:rsidRPr="0017687C">
              <w:rPr>
                <w:rFonts w:ascii="Arial" w:eastAsia="Calibri" w:hAnsi="Arial" w:cs="Arial"/>
                <w:sz w:val="16"/>
                <w:szCs w:val="16"/>
                <w:lang w:val="mn-MN"/>
              </w:rPr>
              <w:t xml:space="preserve">Гоо зүйн боловсрол олгох сургалтаар “Бүжиг идэвхтэй хөдөлгөөн-Цэнгээнт бүжиг” аяныг зохион байгуулж сурагчдын хөдөлгөөний эвсэл, урлагийн мэдрэмж, сонсгол, идэвх оролцоог нэмэгдүүлэн “Өглөөний цэнэг” аяныг зохион байгуулж сумын иргэдийн өглөөний цагийг өөртөө зориулан эрүүл идэвхтэй эртэч дадалд сургах зорилгоор шугаман бүжгийг 67 төрийн албан хаагч, 280 иргэнд заасан. Өсвөрийн санхүүч клуб “Зорилготой хуримтлуулъя” уриатайгаар  мөнгөний үнэ цэнэ, хуримтлалын ач холбогдлын талаар сурагчдад мэдээлэл өгч, </w:t>
            </w:r>
            <w:r w:rsidRPr="0017687C">
              <w:rPr>
                <w:rFonts w:ascii="Arial" w:eastAsia="Calibri" w:hAnsi="Arial" w:cs="Arial"/>
                <w:sz w:val="16"/>
                <w:szCs w:val="16"/>
              </w:rPr>
              <w:lastRenderedPageBreak/>
              <w:t>“</w:t>
            </w:r>
            <w:r w:rsidRPr="0017687C">
              <w:rPr>
                <w:rFonts w:ascii="Arial" w:eastAsia="Calibri" w:hAnsi="Arial" w:cs="Arial"/>
                <w:sz w:val="16"/>
                <w:szCs w:val="16"/>
                <w:lang w:val="mn-MN"/>
              </w:rPr>
              <w:t>Эрсдэлээс өөрийгөө хамгаалъя” аяны хүрээнд  бага ангиудад бичлэг үзүүлж харилцан ярилцаж,</w:t>
            </w:r>
            <w:r w:rsidRPr="0017687C">
              <w:rPr>
                <w:rFonts w:ascii="Arial" w:eastAsia="Calibri" w:hAnsi="Arial" w:cs="Arial"/>
                <w:sz w:val="16"/>
                <w:szCs w:val="16"/>
              </w:rPr>
              <w:t xml:space="preserve"> </w:t>
            </w:r>
            <w:r w:rsidRPr="0017687C">
              <w:rPr>
                <w:rFonts w:ascii="Arial" w:eastAsia="Calibri" w:hAnsi="Arial" w:cs="Arial"/>
                <w:sz w:val="16"/>
                <w:szCs w:val="16"/>
                <w:lang w:val="mn-MN"/>
              </w:rPr>
              <w:t>дунд, ахлах ангиудад танхимаар сургалт зохион байгуулсан.</w:t>
            </w:r>
          </w:p>
        </w:tc>
        <w:tc>
          <w:tcPr>
            <w:tcW w:w="582" w:type="dxa"/>
            <w:gridSpan w:val="2"/>
            <w:vAlign w:val="center"/>
          </w:tcPr>
          <w:p w14:paraId="0562C8AD" w14:textId="1212525A"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lastRenderedPageBreak/>
              <w:t>90</w:t>
            </w:r>
          </w:p>
        </w:tc>
      </w:tr>
      <w:tr w:rsidR="004124B3" w:rsidRPr="0017687C" w14:paraId="28982A86" w14:textId="77777777" w:rsidTr="00FE3554">
        <w:tc>
          <w:tcPr>
            <w:tcW w:w="407" w:type="dxa"/>
            <w:gridSpan w:val="2"/>
            <w:vAlign w:val="center"/>
          </w:tcPr>
          <w:p w14:paraId="6284C6F9" w14:textId="64ACFDE1" w:rsidR="001024F9" w:rsidRPr="0017687C" w:rsidRDefault="001024F9" w:rsidP="0017687C">
            <w:pPr>
              <w:jc w:val="both"/>
              <w:rPr>
                <w:rFonts w:ascii="Arial" w:hAnsi="Arial" w:cs="Arial"/>
                <w:sz w:val="16"/>
                <w:szCs w:val="16"/>
                <w:lang w:val="mn-MN"/>
              </w:rPr>
            </w:pPr>
            <w:r w:rsidRPr="0017687C">
              <w:rPr>
                <w:rFonts w:ascii="Arial" w:hAnsi="Arial" w:cs="Arial"/>
                <w:sz w:val="16"/>
                <w:szCs w:val="16"/>
                <w:lang w:val="mn-MN"/>
              </w:rPr>
              <w:lastRenderedPageBreak/>
              <w:t>2</w:t>
            </w:r>
          </w:p>
        </w:tc>
        <w:tc>
          <w:tcPr>
            <w:tcW w:w="2006" w:type="dxa"/>
            <w:gridSpan w:val="10"/>
            <w:vAlign w:val="center"/>
          </w:tcPr>
          <w:p w14:paraId="1AD21BF8" w14:textId="035FF603" w:rsidR="001024F9" w:rsidRPr="0017687C" w:rsidRDefault="004C29E2" w:rsidP="0017687C">
            <w:pPr>
              <w:jc w:val="both"/>
              <w:rPr>
                <w:rFonts w:ascii="Arial" w:hAnsi="Arial" w:cs="Arial"/>
                <w:sz w:val="16"/>
                <w:szCs w:val="16"/>
                <w:lang w:val="mn-MN"/>
              </w:rPr>
            </w:pPr>
            <w:r w:rsidRPr="004C29E2">
              <w:rPr>
                <w:rFonts w:ascii="Arial" w:hAnsi="Arial" w:cs="Arial"/>
                <w:color w:val="000000" w:themeColor="text1"/>
                <w:sz w:val="16"/>
                <w:szCs w:val="16"/>
                <w:lang w:val="mn-MN"/>
              </w:rPr>
              <w:t>Монгол бичигт суралцах бүх нийтийн хөдөлгөөн өрнүүлнэ</w:t>
            </w:r>
          </w:p>
        </w:tc>
        <w:tc>
          <w:tcPr>
            <w:tcW w:w="710" w:type="dxa"/>
            <w:gridSpan w:val="11"/>
          </w:tcPr>
          <w:p w14:paraId="13A09FEB" w14:textId="77777777" w:rsidR="001024F9" w:rsidRPr="0017687C" w:rsidRDefault="001024F9" w:rsidP="0017687C">
            <w:pPr>
              <w:jc w:val="both"/>
              <w:rPr>
                <w:rFonts w:ascii="Arial" w:hAnsi="Arial" w:cs="Arial"/>
                <w:color w:val="000000" w:themeColor="text1"/>
                <w:sz w:val="16"/>
                <w:szCs w:val="16"/>
                <w:lang w:val="mn-MN"/>
              </w:rPr>
            </w:pPr>
          </w:p>
          <w:p w14:paraId="38C2A4A4"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38E80130" w14:textId="1423B425"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37826F05" w14:textId="77777777" w:rsidR="001024F9" w:rsidRPr="0017687C" w:rsidRDefault="001024F9" w:rsidP="0017687C">
            <w:pPr>
              <w:jc w:val="center"/>
              <w:rPr>
                <w:rFonts w:ascii="Arial" w:hAnsi="Arial" w:cs="Arial"/>
                <w:sz w:val="16"/>
                <w:szCs w:val="16"/>
                <w:lang w:val="mn-MN"/>
              </w:rPr>
            </w:pPr>
            <w:r w:rsidRPr="0017687C">
              <w:rPr>
                <w:rFonts w:ascii="Arial" w:hAnsi="Arial" w:cs="Arial"/>
                <w:color w:val="000000" w:themeColor="text1"/>
                <w:sz w:val="16"/>
                <w:szCs w:val="16"/>
                <w:lang w:val="mn-MN"/>
              </w:rPr>
              <w:t>-</w:t>
            </w:r>
          </w:p>
        </w:tc>
        <w:tc>
          <w:tcPr>
            <w:tcW w:w="1552" w:type="dxa"/>
            <w:gridSpan w:val="7"/>
            <w:vAlign w:val="center"/>
          </w:tcPr>
          <w:p w14:paraId="21E9F1D4" w14:textId="1ADEA068" w:rsidR="001024F9" w:rsidRPr="0017687C" w:rsidRDefault="001024F9" w:rsidP="0017687C">
            <w:pPr>
              <w:jc w:val="both"/>
              <w:rPr>
                <w:rFonts w:ascii="Arial" w:hAnsi="Arial" w:cs="Arial"/>
                <w:sz w:val="16"/>
                <w:szCs w:val="16"/>
                <w:lang w:val="mn-MN"/>
              </w:rPr>
            </w:pPr>
            <w:r w:rsidRPr="0017687C">
              <w:rPr>
                <w:rFonts w:ascii="Arial" w:hAnsi="Arial" w:cs="Arial"/>
                <w:sz w:val="16"/>
                <w:szCs w:val="16"/>
                <w:lang w:val="mn-MN"/>
              </w:rPr>
              <w:t>Үндэсний хэмжээний сургагч багш 1</w:t>
            </w:r>
          </w:p>
          <w:p w14:paraId="12ABB8E0" w14:textId="69BC7A43" w:rsidR="001024F9" w:rsidRPr="0017687C" w:rsidRDefault="001024F9" w:rsidP="0017687C">
            <w:pPr>
              <w:jc w:val="both"/>
              <w:rPr>
                <w:rFonts w:ascii="Arial" w:hAnsi="Arial" w:cs="Arial"/>
                <w:sz w:val="16"/>
                <w:szCs w:val="16"/>
                <w:lang w:val="mn-MN"/>
              </w:rPr>
            </w:pPr>
          </w:p>
        </w:tc>
        <w:tc>
          <w:tcPr>
            <w:tcW w:w="1146" w:type="dxa"/>
            <w:gridSpan w:val="7"/>
            <w:vAlign w:val="center"/>
          </w:tcPr>
          <w:p w14:paraId="60E02850" w14:textId="12D7A3EA"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Кирилл, үндэсний хос бичигтэн болох</w:t>
            </w:r>
          </w:p>
        </w:tc>
        <w:tc>
          <w:tcPr>
            <w:tcW w:w="726" w:type="dxa"/>
            <w:gridSpan w:val="6"/>
            <w:vAlign w:val="center"/>
          </w:tcPr>
          <w:p w14:paraId="12777515" w14:textId="1A239FAA"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2.5</w:t>
            </w:r>
          </w:p>
        </w:tc>
        <w:tc>
          <w:tcPr>
            <w:tcW w:w="966" w:type="dxa"/>
            <w:gridSpan w:val="5"/>
            <w:vAlign w:val="center"/>
          </w:tcPr>
          <w:p w14:paraId="0BD36F50" w14:textId="35B42A08"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2.5</w:t>
            </w:r>
          </w:p>
        </w:tc>
        <w:tc>
          <w:tcPr>
            <w:tcW w:w="5647" w:type="dxa"/>
          </w:tcPr>
          <w:p w14:paraId="5D50BF82" w14:textId="35C526F0" w:rsidR="001024F9" w:rsidRPr="0017687C" w:rsidRDefault="001024F9" w:rsidP="0017687C">
            <w:pPr>
              <w:jc w:val="both"/>
              <w:rPr>
                <w:rFonts w:ascii="Arial" w:eastAsia="Calibri" w:hAnsi="Arial" w:cs="Arial"/>
                <w:color w:val="0070C0"/>
                <w:sz w:val="16"/>
                <w:szCs w:val="16"/>
                <w:lang w:val="mn-MN"/>
              </w:rPr>
            </w:pPr>
            <w:r w:rsidRPr="0017687C">
              <w:rPr>
                <w:rFonts w:ascii="Arial" w:eastAsia="Calibri" w:hAnsi="Arial" w:cs="Arial"/>
                <w:sz w:val="16"/>
                <w:szCs w:val="16"/>
                <w:lang w:val="mn-MN"/>
              </w:rPr>
              <w:t xml:space="preserve">Бүх нийтийн  “Монгол  бичиг” сурах үйл ажиллагааг эрчимжүүүлэх зорилгоор монгол хэл бичгийн   багш нар төрийн байгууллагуудад үндэсний бичгийн сургалтыг 10 удаа,  “Үндэсний бичиг үсэг заагч багш нартай хамтран 7-9 дүгээр ангийн   сурагчдыг “Өв  соёлоо тээгч түгээгч” уралдаанд  90 сурагч оролцож, </w:t>
            </w:r>
            <w:r w:rsidRPr="0017687C">
              <w:rPr>
                <w:rFonts w:ascii="Arial" w:eastAsia="Times New Roman" w:hAnsi="Arial" w:cs="Arial"/>
                <w:bCs/>
                <w:sz w:val="16"/>
                <w:szCs w:val="16"/>
                <w:lang w:val="mn-MN"/>
              </w:rPr>
              <w:t>6 дугаар ангийн үндэсний бичгийн цагаан толгойн баярт бийрийн бичгийн дугуйлангийн сурагчдын бүтээлээр үзэсгэлэн гаргаж төрийн албан хаагчид, иргэд, сурагчдад сурталчилсан.</w:t>
            </w:r>
          </w:p>
        </w:tc>
        <w:tc>
          <w:tcPr>
            <w:tcW w:w="582" w:type="dxa"/>
            <w:gridSpan w:val="2"/>
            <w:vAlign w:val="center"/>
          </w:tcPr>
          <w:p w14:paraId="7DCFD12A" w14:textId="04B17309"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70</w:t>
            </w:r>
          </w:p>
        </w:tc>
      </w:tr>
      <w:tr w:rsidR="004124B3" w:rsidRPr="0017687C" w14:paraId="7E70E2B0" w14:textId="77777777" w:rsidTr="00FE3554">
        <w:tc>
          <w:tcPr>
            <w:tcW w:w="407" w:type="dxa"/>
            <w:gridSpan w:val="2"/>
            <w:vAlign w:val="center"/>
          </w:tcPr>
          <w:p w14:paraId="65EBEFBA" w14:textId="6FC9B0E7" w:rsidR="001024F9" w:rsidRPr="0017687C" w:rsidRDefault="004C29E2" w:rsidP="0017687C">
            <w:pPr>
              <w:jc w:val="both"/>
              <w:rPr>
                <w:rFonts w:ascii="Arial" w:hAnsi="Arial" w:cs="Arial"/>
                <w:sz w:val="16"/>
                <w:szCs w:val="16"/>
                <w:lang w:val="mn-MN"/>
              </w:rPr>
            </w:pPr>
            <w:r>
              <w:rPr>
                <w:rFonts w:ascii="Arial" w:hAnsi="Arial" w:cs="Arial"/>
                <w:sz w:val="16"/>
                <w:szCs w:val="16"/>
                <w:lang w:val="mn-MN"/>
              </w:rPr>
              <w:t>3</w:t>
            </w:r>
          </w:p>
        </w:tc>
        <w:tc>
          <w:tcPr>
            <w:tcW w:w="2006" w:type="dxa"/>
            <w:gridSpan w:val="10"/>
            <w:vAlign w:val="center"/>
          </w:tcPr>
          <w:p w14:paraId="2758AA15" w14:textId="19EF47F7" w:rsidR="001024F9" w:rsidRPr="0017687C" w:rsidRDefault="004C29E2" w:rsidP="0017687C">
            <w:pPr>
              <w:jc w:val="both"/>
              <w:rPr>
                <w:rFonts w:ascii="Arial" w:hAnsi="Arial" w:cs="Arial"/>
                <w:sz w:val="16"/>
                <w:szCs w:val="16"/>
                <w:lang w:val="mn-MN"/>
              </w:rPr>
            </w:pPr>
            <w:r w:rsidRPr="004C29E2">
              <w:rPr>
                <w:rFonts w:ascii="Arial" w:hAnsi="Arial" w:cs="Arial"/>
                <w:color w:val="000000" w:themeColor="text1"/>
                <w:sz w:val="16"/>
                <w:szCs w:val="16"/>
                <w:lang w:val="mn-MN"/>
              </w:rPr>
              <w:t>Насанд хүрэгчдийн тасралтгүй сургалт болон ерөнхий боловсрол нөхөн олгох сургалтыг зохион байгуулна</w:t>
            </w:r>
          </w:p>
        </w:tc>
        <w:tc>
          <w:tcPr>
            <w:tcW w:w="710" w:type="dxa"/>
            <w:gridSpan w:val="11"/>
            <w:vAlign w:val="center"/>
          </w:tcPr>
          <w:p w14:paraId="522824BF"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2021-2024 </w:t>
            </w:r>
          </w:p>
          <w:p w14:paraId="7E471D04" w14:textId="411B5F69"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ЕБС</w:t>
            </w:r>
          </w:p>
        </w:tc>
        <w:tc>
          <w:tcPr>
            <w:tcW w:w="1142" w:type="dxa"/>
            <w:gridSpan w:val="9"/>
            <w:vAlign w:val="center"/>
          </w:tcPr>
          <w:p w14:paraId="093111F3"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3A8A558B" w14:textId="77777777"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w:t>
            </w:r>
          </w:p>
        </w:tc>
        <w:tc>
          <w:tcPr>
            <w:tcW w:w="1146" w:type="dxa"/>
            <w:gridSpan w:val="7"/>
            <w:vAlign w:val="center"/>
          </w:tcPr>
          <w:p w14:paraId="68008D29" w14:textId="77777777" w:rsidR="001024F9" w:rsidRPr="0017687C" w:rsidRDefault="001024F9" w:rsidP="0017687C">
            <w:pPr>
              <w:jc w:val="both"/>
              <w:rPr>
                <w:rFonts w:ascii="Arial" w:hAnsi="Arial" w:cs="Arial"/>
                <w:sz w:val="16"/>
                <w:szCs w:val="16"/>
                <w:lang w:val="mn-MN"/>
              </w:rPr>
            </w:pPr>
            <w:r w:rsidRPr="0017687C">
              <w:rPr>
                <w:rFonts w:ascii="Arial" w:hAnsi="Arial" w:cs="Arial"/>
                <w:color w:val="000000" w:themeColor="text1"/>
                <w:sz w:val="16"/>
                <w:szCs w:val="16"/>
                <w:lang w:val="mn-MN"/>
              </w:rPr>
              <w:t>Дүйцсэн хөтөлбөрт тойргийн суралцагч-дыг бүрэн хамруулах</w:t>
            </w:r>
          </w:p>
        </w:tc>
        <w:tc>
          <w:tcPr>
            <w:tcW w:w="726" w:type="dxa"/>
            <w:gridSpan w:val="6"/>
            <w:vAlign w:val="center"/>
          </w:tcPr>
          <w:p w14:paraId="78344BA9" w14:textId="226C75DA"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09479692" w14:textId="35F1E212"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Pr>
          <w:p w14:paraId="1E023B56" w14:textId="45F4264D" w:rsidR="001024F9" w:rsidRPr="0017687C" w:rsidRDefault="001024F9" w:rsidP="0017687C">
            <w:pPr>
              <w:jc w:val="both"/>
              <w:rPr>
                <w:rFonts w:ascii="Arial" w:hAnsi="Arial" w:cs="Arial"/>
                <w:color w:val="000000" w:themeColor="text1"/>
                <w:sz w:val="16"/>
                <w:szCs w:val="16"/>
                <w:lang w:val="mn-MN"/>
              </w:rPr>
            </w:pPr>
            <w:r w:rsidRPr="0017687C">
              <w:rPr>
                <w:rFonts w:ascii="Arial" w:eastAsia="Calibri" w:hAnsi="Arial" w:cs="Arial"/>
                <w:sz w:val="16"/>
                <w:szCs w:val="16"/>
                <w:lang w:val="mn-MN"/>
              </w:rPr>
              <w:t>Насан туршийн боловсрол олгох дүйцсэн хөтөлбөрт 2021-2024 онуудад 33 суралцагч суралцсанаас  суурь боловсрол олгох сургалтад 11, бүрэн дунд боловсрол олгох сургалтад 23 суралцагч хамрагдаж 11 суралцагч гэрчилгээтэй болж зохиох шатны боловсрол эзэмшсэн.</w:t>
            </w:r>
          </w:p>
        </w:tc>
        <w:tc>
          <w:tcPr>
            <w:tcW w:w="582" w:type="dxa"/>
            <w:gridSpan w:val="2"/>
            <w:vAlign w:val="center"/>
          </w:tcPr>
          <w:p w14:paraId="56AB232A" w14:textId="73B5D9AB" w:rsidR="001024F9" w:rsidRPr="0017687C" w:rsidRDefault="001024F9"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0ACB3809" w14:textId="77777777" w:rsidTr="006B68B3">
        <w:tc>
          <w:tcPr>
            <w:tcW w:w="14884" w:type="dxa"/>
            <w:gridSpan w:val="60"/>
          </w:tcPr>
          <w:p w14:paraId="4BB5715F"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1.5. ХҮҮХЭД, ЗАЛУУЧУУД, ГЭР БҮЛИЙН ХӨГЖИЛ</w:t>
            </w:r>
          </w:p>
        </w:tc>
      </w:tr>
      <w:tr w:rsidR="0017687C" w:rsidRPr="0017687C" w14:paraId="4E7CEA5C" w14:textId="77777777" w:rsidTr="006B68B3">
        <w:tc>
          <w:tcPr>
            <w:tcW w:w="14884" w:type="dxa"/>
            <w:gridSpan w:val="60"/>
          </w:tcPr>
          <w:p w14:paraId="313161AD"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Зорилт 1. Гэр бүлд ээлтэй хөгжил, хамгааллын бодлогыг хэрэгжүүлэн гэр бүлийн хөгжлийг дэмжиж, тогтвортой, чадавхижсан гэр бүлийг төлөвшүүлнэ.</w:t>
            </w:r>
          </w:p>
        </w:tc>
      </w:tr>
      <w:tr w:rsidR="004124B3" w:rsidRPr="0017687C" w14:paraId="22215989" w14:textId="77777777" w:rsidTr="00FE3554">
        <w:tc>
          <w:tcPr>
            <w:tcW w:w="407" w:type="dxa"/>
            <w:gridSpan w:val="2"/>
            <w:vAlign w:val="center"/>
          </w:tcPr>
          <w:p w14:paraId="590D9304" w14:textId="625BC9B3" w:rsidR="004C29E2" w:rsidRPr="0017687C" w:rsidRDefault="004C29E2"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78CDE980" w14:textId="4F83681C" w:rsidR="004C29E2" w:rsidRPr="0017687C" w:rsidRDefault="00F835FE" w:rsidP="0017687C">
            <w:pPr>
              <w:jc w:val="both"/>
              <w:rPr>
                <w:rFonts w:ascii="Arial" w:hAnsi="Arial" w:cs="Arial"/>
                <w:sz w:val="16"/>
                <w:szCs w:val="16"/>
                <w:lang w:val="mn-MN"/>
              </w:rPr>
            </w:pPr>
            <w:r w:rsidRPr="00F835FE">
              <w:rPr>
                <w:rFonts w:ascii="Arial" w:hAnsi="Arial" w:cs="Arial"/>
                <w:color w:val="000000" w:themeColor="text1"/>
                <w:sz w:val="16"/>
                <w:szCs w:val="16"/>
                <w:lang w:val="mn-MN"/>
              </w:rPr>
              <w:t>Залуу гэр бүлд чиглэсэн зөвлөгөө өгөх үйлчилгээг нэвтрүүлж, гэрлэлтийн үнэ цэнэ, гэр бүлийн үүрэг хариуцлагын талаарх ойлголтыг нэмэгдүүлж, энэ чиглэлээр үйл ажиллагаа явуулж байгаа иргэний нийгмийн байгууллагыг дэмжин хамтран ажиллана.</w:t>
            </w:r>
          </w:p>
        </w:tc>
        <w:tc>
          <w:tcPr>
            <w:tcW w:w="710" w:type="dxa"/>
            <w:gridSpan w:val="11"/>
            <w:vAlign w:val="center"/>
          </w:tcPr>
          <w:p w14:paraId="59215B5A" w14:textId="77777777" w:rsidR="004C29E2" w:rsidRDefault="004C29E2"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2021-2024 </w:t>
            </w:r>
          </w:p>
          <w:p w14:paraId="3DEDB3D7" w14:textId="77777777" w:rsidR="004C29E2" w:rsidRPr="0017687C" w:rsidRDefault="004C29E2" w:rsidP="0017687C">
            <w:pPr>
              <w:jc w:val="center"/>
              <w:rPr>
                <w:rFonts w:ascii="Arial" w:hAnsi="Arial" w:cs="Arial"/>
                <w:sz w:val="16"/>
                <w:szCs w:val="16"/>
                <w:lang w:val="mn-MN"/>
              </w:rPr>
            </w:pPr>
          </w:p>
          <w:p w14:paraId="1214901A" w14:textId="6FBA6083" w:rsidR="004C29E2" w:rsidRDefault="004C29E2" w:rsidP="0017687C">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319218F" w14:textId="77777777" w:rsidR="004C29E2" w:rsidRPr="0017687C" w:rsidRDefault="004C29E2" w:rsidP="0017687C">
            <w:pPr>
              <w:jc w:val="center"/>
              <w:rPr>
                <w:rFonts w:ascii="Arial" w:hAnsi="Arial" w:cs="Arial"/>
                <w:color w:val="000000" w:themeColor="text1"/>
                <w:sz w:val="16"/>
                <w:szCs w:val="16"/>
                <w:lang w:val="mn-MN"/>
              </w:rPr>
            </w:pPr>
          </w:p>
          <w:p w14:paraId="0656804C" w14:textId="5C15731B" w:rsidR="004C29E2" w:rsidRPr="0017687C" w:rsidRDefault="004C29E2" w:rsidP="004C29E2">
            <w:pPr>
              <w:jc w:val="center"/>
              <w:rPr>
                <w:rFonts w:ascii="Arial" w:hAnsi="Arial" w:cs="Arial"/>
                <w:sz w:val="16"/>
                <w:szCs w:val="16"/>
                <w:lang w:val="mn-MN"/>
              </w:rPr>
            </w:pPr>
            <w:r>
              <w:rPr>
                <w:rFonts w:ascii="Arial" w:hAnsi="Arial" w:cs="Arial"/>
                <w:color w:val="000000" w:themeColor="text1"/>
                <w:sz w:val="16"/>
                <w:szCs w:val="16"/>
                <w:lang w:val="mn-MN"/>
              </w:rPr>
              <w:t>ЭМТ</w:t>
            </w:r>
          </w:p>
        </w:tc>
        <w:tc>
          <w:tcPr>
            <w:tcW w:w="1142" w:type="dxa"/>
            <w:gridSpan w:val="9"/>
            <w:vAlign w:val="center"/>
          </w:tcPr>
          <w:p w14:paraId="3F849CDB" w14:textId="77777777" w:rsidR="004C29E2" w:rsidRPr="0017687C" w:rsidRDefault="004C29E2"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5D824EB4" w14:textId="77777777" w:rsidR="004C29E2" w:rsidRPr="0017687C" w:rsidRDefault="004C29E2" w:rsidP="0017687C">
            <w:pPr>
              <w:jc w:val="center"/>
              <w:rPr>
                <w:rFonts w:ascii="Arial" w:hAnsi="Arial" w:cs="Arial"/>
                <w:color w:val="000000" w:themeColor="text1"/>
                <w:sz w:val="16"/>
                <w:szCs w:val="16"/>
                <w:lang w:val="mn-MN"/>
              </w:rPr>
            </w:pPr>
          </w:p>
          <w:p w14:paraId="6B1244BA" w14:textId="77777777" w:rsidR="004C29E2" w:rsidRPr="0017687C" w:rsidRDefault="004C29E2" w:rsidP="0017687C">
            <w:pPr>
              <w:jc w:val="center"/>
              <w:rPr>
                <w:rFonts w:ascii="Arial" w:hAnsi="Arial" w:cs="Arial"/>
                <w:color w:val="000000" w:themeColor="text1"/>
                <w:sz w:val="16"/>
                <w:szCs w:val="16"/>
                <w:lang w:val="mn-MN"/>
              </w:rPr>
            </w:pPr>
          </w:p>
          <w:p w14:paraId="36E37EA5" w14:textId="77777777" w:rsidR="004C29E2" w:rsidRPr="0017687C" w:rsidRDefault="004C29E2" w:rsidP="0017687C">
            <w:pPr>
              <w:jc w:val="center"/>
              <w:rPr>
                <w:rFonts w:ascii="Arial" w:hAnsi="Arial" w:cs="Arial"/>
                <w:sz w:val="16"/>
                <w:szCs w:val="16"/>
                <w:lang w:val="mn-MN"/>
              </w:rPr>
            </w:pPr>
            <w:r w:rsidRPr="0017687C">
              <w:rPr>
                <w:rFonts w:ascii="Arial" w:hAnsi="Arial" w:cs="Arial"/>
                <w:color w:val="000000" w:themeColor="text1"/>
                <w:sz w:val="16"/>
                <w:szCs w:val="16"/>
                <w:lang w:val="mn-MN"/>
              </w:rPr>
              <w:t>ХЭДС</w:t>
            </w:r>
          </w:p>
        </w:tc>
        <w:tc>
          <w:tcPr>
            <w:tcW w:w="1552" w:type="dxa"/>
            <w:gridSpan w:val="7"/>
            <w:vAlign w:val="center"/>
          </w:tcPr>
          <w:p w14:paraId="507E4925" w14:textId="77777777" w:rsidR="004C29E2" w:rsidRPr="0017687C" w:rsidRDefault="004C29E2" w:rsidP="0017687C">
            <w:pPr>
              <w:jc w:val="center"/>
              <w:rPr>
                <w:rFonts w:ascii="Arial" w:hAnsi="Arial" w:cs="Arial"/>
                <w:sz w:val="16"/>
                <w:szCs w:val="16"/>
                <w:lang w:val="mn-MN"/>
              </w:rPr>
            </w:pPr>
            <w:r w:rsidRPr="0017687C">
              <w:rPr>
                <w:rFonts w:ascii="Arial" w:hAnsi="Arial" w:cs="Arial"/>
                <w:sz w:val="16"/>
                <w:szCs w:val="16"/>
                <w:lang w:val="mn-MN"/>
              </w:rPr>
              <w:t>Зөрчил маргаан-тай 9 гэр бүлийн хүсэлтийг хүлээн авч шийдвэрлэн сургалт зохион байгуулж, зөвлөн туслах арга хэмжээ авсан.</w:t>
            </w:r>
          </w:p>
        </w:tc>
        <w:tc>
          <w:tcPr>
            <w:tcW w:w="1146" w:type="dxa"/>
            <w:gridSpan w:val="7"/>
            <w:vAlign w:val="center"/>
          </w:tcPr>
          <w:p w14:paraId="17C8FC0B" w14:textId="77777777" w:rsidR="004C29E2" w:rsidRPr="0017687C" w:rsidRDefault="004C29E2" w:rsidP="0017687C">
            <w:pPr>
              <w:jc w:val="both"/>
              <w:rPr>
                <w:rFonts w:ascii="Arial" w:hAnsi="Arial" w:cs="Arial"/>
                <w:color w:val="000000" w:themeColor="text1"/>
                <w:sz w:val="16"/>
                <w:szCs w:val="16"/>
              </w:rPr>
            </w:pPr>
            <w:r w:rsidRPr="0017687C">
              <w:rPr>
                <w:rFonts w:ascii="Arial" w:hAnsi="Arial" w:cs="Arial"/>
                <w:color w:val="000000" w:themeColor="text1"/>
                <w:sz w:val="16"/>
                <w:szCs w:val="16"/>
                <w:lang w:val="mn-MN"/>
              </w:rPr>
              <w:t xml:space="preserve">Залуу гэр бүл, тусламж дэмжлэг шаардлаг-тай гэр бүлийн судалгааг гаргаж дэмжлэг үзүүлэх </w:t>
            </w:r>
          </w:p>
        </w:tc>
        <w:tc>
          <w:tcPr>
            <w:tcW w:w="726" w:type="dxa"/>
            <w:gridSpan w:val="6"/>
          </w:tcPr>
          <w:p w14:paraId="7BD41B5B" w14:textId="77777777" w:rsidR="004C29E2" w:rsidRPr="0017687C" w:rsidRDefault="004C29E2" w:rsidP="0017687C">
            <w:pPr>
              <w:jc w:val="center"/>
              <w:rPr>
                <w:rFonts w:ascii="Arial" w:hAnsi="Arial" w:cs="Arial"/>
                <w:sz w:val="16"/>
                <w:szCs w:val="16"/>
                <w:lang w:val="mn-MN"/>
              </w:rPr>
            </w:pPr>
          </w:p>
          <w:p w14:paraId="132A6347" w14:textId="77777777" w:rsidR="004C29E2" w:rsidRPr="0017687C" w:rsidRDefault="004C29E2" w:rsidP="0017687C">
            <w:pPr>
              <w:jc w:val="center"/>
              <w:rPr>
                <w:rFonts w:ascii="Arial" w:hAnsi="Arial" w:cs="Arial"/>
                <w:sz w:val="16"/>
                <w:szCs w:val="16"/>
                <w:lang w:val="mn-MN"/>
              </w:rPr>
            </w:pPr>
          </w:p>
          <w:p w14:paraId="5C2F5FF3" w14:textId="77777777" w:rsidR="004C29E2" w:rsidRPr="0017687C" w:rsidRDefault="004C29E2" w:rsidP="0017687C">
            <w:pPr>
              <w:jc w:val="center"/>
              <w:rPr>
                <w:rFonts w:ascii="Arial" w:hAnsi="Arial" w:cs="Arial"/>
                <w:sz w:val="16"/>
                <w:szCs w:val="16"/>
                <w:lang w:val="mn-MN"/>
              </w:rPr>
            </w:pPr>
          </w:p>
          <w:p w14:paraId="2080E038" w14:textId="77777777" w:rsidR="004C29E2" w:rsidRPr="0017687C" w:rsidRDefault="004C29E2" w:rsidP="0017687C">
            <w:pPr>
              <w:jc w:val="center"/>
              <w:rPr>
                <w:rFonts w:ascii="Arial" w:hAnsi="Arial" w:cs="Arial"/>
                <w:sz w:val="16"/>
                <w:szCs w:val="16"/>
                <w:lang w:val="mn-MN"/>
              </w:rPr>
            </w:pPr>
          </w:p>
          <w:p w14:paraId="0B269040" w14:textId="77777777" w:rsidR="004C29E2" w:rsidRPr="0017687C" w:rsidRDefault="004C29E2" w:rsidP="0017687C">
            <w:pPr>
              <w:jc w:val="center"/>
              <w:rPr>
                <w:rFonts w:ascii="Arial" w:hAnsi="Arial" w:cs="Arial"/>
                <w:sz w:val="16"/>
                <w:szCs w:val="16"/>
                <w:lang w:val="mn-MN"/>
              </w:rPr>
            </w:pPr>
          </w:p>
          <w:p w14:paraId="1479DF2E" w14:textId="3502E1E4" w:rsidR="004C29E2" w:rsidRPr="0017687C" w:rsidRDefault="004C29E2"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2273AF7F" w14:textId="4AA0A4F8" w:rsidR="004C29E2" w:rsidRPr="0017687C" w:rsidRDefault="004C29E2"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Pr>
          <w:p w14:paraId="7F3DD309" w14:textId="77777777" w:rsidR="00F835FE" w:rsidRDefault="00F835FE" w:rsidP="0017687C">
            <w:pPr>
              <w:jc w:val="both"/>
              <w:rPr>
                <w:rFonts w:ascii="Arial" w:hAnsi="Arial" w:cs="Arial"/>
                <w:sz w:val="16"/>
                <w:szCs w:val="16"/>
                <w:lang w:val="mn-MN"/>
              </w:rPr>
            </w:pPr>
          </w:p>
          <w:p w14:paraId="466A4DE2" w14:textId="30C1CB9E" w:rsidR="004C29E2" w:rsidRPr="0017687C" w:rsidRDefault="004C29E2" w:rsidP="0017687C">
            <w:pPr>
              <w:jc w:val="both"/>
              <w:rPr>
                <w:rFonts w:ascii="Arial" w:hAnsi="Arial" w:cs="Arial"/>
                <w:color w:val="000000" w:themeColor="text1"/>
                <w:sz w:val="16"/>
                <w:szCs w:val="16"/>
                <w:lang w:val="mn-MN"/>
              </w:rPr>
            </w:pPr>
            <w:r w:rsidRPr="0017687C">
              <w:rPr>
                <w:rFonts w:ascii="Arial" w:hAnsi="Arial" w:cs="Arial"/>
                <w:sz w:val="16"/>
                <w:szCs w:val="16"/>
                <w:lang w:val="mn-MN"/>
              </w:rPr>
              <w:t xml:space="preserve">Гэр бүлийн хүчирхийлэл, өсвөр насны хүүхдийн сэтгэл зүйн онцлог, үе тэнгийн дээрэлхэлт, цахим хэрэглээ, архи, тамхины донтолт, хүүхдийн асрамж, халамж зэрэг иргэд хүүхдүүдэд тулгамдаж буй асуудлаар 75 гэр бүлийн 164 иргэн,  112 хүүхдэд ганцаарчилсан болон бүлгийн зөвлөгөө өгч, нөхцөл байдлын үнэлгээ хийж, хүүхэд хамгааллын хариу үйлчилгээ үзүүлж, амьдралын хэв маягт эергээр нөлөөлөхөд дэмлэг үзүүлсэн. Аймгийн Залуучуудын холбоотой хамтран “Аз жаргалтай гэр бүл” сургалтад 1 гэр бүлийг оролцуулж, Үжин төвтэй хамтран сургалт зохион байгуулан 135 иргэн хамруулан </w:t>
            </w:r>
            <w:r w:rsidRPr="0017687C">
              <w:rPr>
                <w:rFonts w:ascii="Arial" w:hAnsi="Arial" w:cs="Arial"/>
                <w:color w:val="000000" w:themeColor="text1"/>
                <w:sz w:val="16"/>
                <w:szCs w:val="16"/>
                <w:lang w:val="mn-MN"/>
              </w:rPr>
              <w:t>гэр бүлийн үүрэг хариуцлагын талаарх ойлголтыг нэмэгдүүлсэн.</w:t>
            </w:r>
          </w:p>
        </w:tc>
        <w:tc>
          <w:tcPr>
            <w:tcW w:w="582" w:type="dxa"/>
            <w:gridSpan w:val="2"/>
          </w:tcPr>
          <w:p w14:paraId="04F984D1" w14:textId="77777777" w:rsidR="004C29E2" w:rsidRPr="0017687C" w:rsidRDefault="004C29E2" w:rsidP="0017687C">
            <w:pPr>
              <w:jc w:val="center"/>
              <w:rPr>
                <w:rFonts w:ascii="Arial" w:hAnsi="Arial" w:cs="Arial"/>
                <w:sz w:val="16"/>
                <w:szCs w:val="16"/>
                <w:lang w:val="mn-MN"/>
              </w:rPr>
            </w:pPr>
          </w:p>
          <w:p w14:paraId="7368E6AB" w14:textId="77777777" w:rsidR="004C29E2" w:rsidRPr="0017687C" w:rsidRDefault="004C29E2" w:rsidP="0017687C">
            <w:pPr>
              <w:jc w:val="center"/>
              <w:rPr>
                <w:rFonts w:ascii="Arial" w:hAnsi="Arial" w:cs="Arial"/>
                <w:sz w:val="16"/>
                <w:szCs w:val="16"/>
                <w:lang w:val="mn-MN"/>
              </w:rPr>
            </w:pPr>
          </w:p>
          <w:p w14:paraId="1A66166D" w14:textId="77777777" w:rsidR="004C29E2" w:rsidRPr="0017687C" w:rsidRDefault="004C29E2" w:rsidP="0017687C">
            <w:pPr>
              <w:jc w:val="center"/>
              <w:rPr>
                <w:rFonts w:ascii="Arial" w:hAnsi="Arial" w:cs="Arial"/>
                <w:sz w:val="16"/>
                <w:szCs w:val="16"/>
                <w:lang w:val="mn-MN"/>
              </w:rPr>
            </w:pPr>
          </w:p>
          <w:p w14:paraId="59770114" w14:textId="77777777" w:rsidR="004C29E2" w:rsidRPr="0017687C" w:rsidRDefault="004C29E2" w:rsidP="0017687C">
            <w:pPr>
              <w:jc w:val="center"/>
              <w:rPr>
                <w:rFonts w:ascii="Arial" w:hAnsi="Arial" w:cs="Arial"/>
                <w:sz w:val="16"/>
                <w:szCs w:val="16"/>
                <w:lang w:val="mn-MN"/>
              </w:rPr>
            </w:pPr>
          </w:p>
          <w:p w14:paraId="45713FEC" w14:textId="77777777" w:rsidR="004C29E2" w:rsidRPr="0017687C" w:rsidRDefault="004C29E2" w:rsidP="0017687C">
            <w:pPr>
              <w:jc w:val="center"/>
              <w:rPr>
                <w:rFonts w:ascii="Arial" w:hAnsi="Arial" w:cs="Arial"/>
                <w:sz w:val="16"/>
                <w:szCs w:val="16"/>
                <w:lang w:val="mn-MN"/>
              </w:rPr>
            </w:pPr>
          </w:p>
          <w:p w14:paraId="24AE0A8A" w14:textId="77777777" w:rsidR="004C29E2" w:rsidRPr="0017687C" w:rsidRDefault="004C29E2" w:rsidP="0017687C">
            <w:pPr>
              <w:jc w:val="center"/>
              <w:rPr>
                <w:rFonts w:ascii="Arial" w:hAnsi="Arial" w:cs="Arial"/>
                <w:sz w:val="16"/>
                <w:szCs w:val="16"/>
                <w:lang w:val="mn-MN"/>
              </w:rPr>
            </w:pPr>
          </w:p>
          <w:p w14:paraId="43D726C0" w14:textId="77777777" w:rsidR="004C29E2" w:rsidRPr="0017687C" w:rsidRDefault="004C29E2" w:rsidP="0017687C">
            <w:pPr>
              <w:jc w:val="center"/>
              <w:rPr>
                <w:rFonts w:ascii="Arial" w:hAnsi="Arial" w:cs="Arial"/>
                <w:sz w:val="16"/>
                <w:szCs w:val="16"/>
                <w:lang w:val="mn-MN"/>
              </w:rPr>
            </w:pPr>
          </w:p>
          <w:p w14:paraId="2FF66CB1" w14:textId="77777777" w:rsidR="004C29E2" w:rsidRPr="0017687C" w:rsidRDefault="004C29E2" w:rsidP="0017687C">
            <w:pPr>
              <w:jc w:val="center"/>
              <w:rPr>
                <w:rFonts w:ascii="Arial" w:hAnsi="Arial" w:cs="Arial"/>
                <w:sz w:val="16"/>
                <w:szCs w:val="16"/>
                <w:lang w:val="mn-MN"/>
              </w:rPr>
            </w:pPr>
          </w:p>
          <w:p w14:paraId="1BB48D15" w14:textId="77777777" w:rsidR="004C29E2" w:rsidRPr="0017687C" w:rsidRDefault="004C29E2" w:rsidP="0017687C">
            <w:pPr>
              <w:jc w:val="center"/>
              <w:rPr>
                <w:rFonts w:ascii="Arial" w:hAnsi="Arial" w:cs="Arial"/>
                <w:sz w:val="16"/>
                <w:szCs w:val="16"/>
                <w:lang w:val="mn-MN"/>
              </w:rPr>
            </w:pPr>
          </w:p>
          <w:p w14:paraId="773AB43C" w14:textId="78951CBE" w:rsidR="004C29E2" w:rsidRPr="0017687C" w:rsidRDefault="004C29E2"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385580F9" w14:textId="77777777" w:rsidTr="006B68B3">
        <w:tc>
          <w:tcPr>
            <w:tcW w:w="14884" w:type="dxa"/>
            <w:gridSpan w:val="60"/>
          </w:tcPr>
          <w:p w14:paraId="74749A6F" w14:textId="77777777"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Зорилго 2. Хүүхдийн эрх, хөгжил, хамгааллын үйлчилгээний чанар, хүртээмжийг дээшлүүлж, салбар дундын хамтын ажиллагааг сайжруулан, хүүхдэд ээлтэй аюулгүй орчин бүрдүүлнэ</w:t>
            </w:r>
          </w:p>
        </w:tc>
      </w:tr>
      <w:tr w:rsidR="004124B3" w:rsidRPr="0017687C" w14:paraId="1C03190F" w14:textId="77777777" w:rsidTr="00FE3554">
        <w:trPr>
          <w:trHeight w:val="1176"/>
        </w:trPr>
        <w:tc>
          <w:tcPr>
            <w:tcW w:w="407" w:type="dxa"/>
            <w:gridSpan w:val="2"/>
            <w:vAlign w:val="center"/>
          </w:tcPr>
          <w:p w14:paraId="45A2A026" w14:textId="346FA9A9" w:rsidR="00F835FE" w:rsidRPr="0017687C" w:rsidRDefault="00F835FE"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vAlign w:val="center"/>
          </w:tcPr>
          <w:p w14:paraId="0AE6A91A" w14:textId="1FF3F49B" w:rsidR="00F835FE" w:rsidRPr="0017687C" w:rsidRDefault="00F835FE" w:rsidP="00F835FE">
            <w:pPr>
              <w:jc w:val="both"/>
              <w:rPr>
                <w:rFonts w:ascii="Arial" w:hAnsi="Arial" w:cs="Arial"/>
                <w:sz w:val="16"/>
                <w:szCs w:val="16"/>
                <w:lang w:val="mn-MN"/>
              </w:rPr>
            </w:pPr>
            <w:r w:rsidRPr="00F835FE">
              <w:rPr>
                <w:rFonts w:ascii="Arial" w:hAnsi="Arial" w:cs="Arial"/>
                <w:color w:val="000000" w:themeColor="text1"/>
                <w:sz w:val="16"/>
                <w:szCs w:val="16"/>
                <w:lang w:val="mn-MN"/>
              </w:rPr>
              <w:t>Мэргэжлийн судалгааны байгууллагуудтай хамтарч, хүүхдийн эрсдэлийн мэдээллийн сан бий болгож, хүүхэд хамгааллын хамтарсан багийг чадавхижуулах, үйл ажиллагааг санхүүжүүлэх тогтолцоог бий болгоно.</w:t>
            </w:r>
          </w:p>
        </w:tc>
        <w:tc>
          <w:tcPr>
            <w:tcW w:w="710" w:type="dxa"/>
            <w:gridSpan w:val="11"/>
          </w:tcPr>
          <w:p w14:paraId="41DA8DDB" w14:textId="77777777" w:rsidR="00F835FE" w:rsidRPr="0017687C" w:rsidRDefault="00F835FE" w:rsidP="0017687C">
            <w:pPr>
              <w:jc w:val="center"/>
              <w:rPr>
                <w:rFonts w:ascii="Arial" w:hAnsi="Arial" w:cs="Arial"/>
                <w:color w:val="000000" w:themeColor="text1"/>
                <w:sz w:val="16"/>
                <w:szCs w:val="16"/>
                <w:lang w:val="mn-MN"/>
              </w:rPr>
            </w:pPr>
          </w:p>
          <w:p w14:paraId="6CFB95AE" w14:textId="77777777" w:rsidR="00F835FE" w:rsidRDefault="00F835FE" w:rsidP="0017687C">
            <w:pPr>
              <w:jc w:val="center"/>
              <w:rPr>
                <w:rFonts w:ascii="Arial" w:hAnsi="Arial" w:cs="Arial"/>
                <w:color w:val="000000" w:themeColor="text1"/>
                <w:sz w:val="16"/>
                <w:szCs w:val="16"/>
                <w:lang w:val="mn-MN"/>
              </w:rPr>
            </w:pPr>
          </w:p>
          <w:p w14:paraId="0AAA16F8" w14:textId="77777777" w:rsidR="00F835FE" w:rsidRDefault="00F835FE" w:rsidP="0017687C">
            <w:pPr>
              <w:jc w:val="center"/>
              <w:rPr>
                <w:rFonts w:ascii="Arial" w:hAnsi="Arial" w:cs="Arial"/>
                <w:color w:val="000000" w:themeColor="text1"/>
                <w:sz w:val="16"/>
                <w:szCs w:val="16"/>
                <w:lang w:val="mn-MN"/>
              </w:rPr>
            </w:pPr>
          </w:p>
          <w:p w14:paraId="02821D58" w14:textId="77777777" w:rsidR="00F835FE" w:rsidRPr="0017687C" w:rsidRDefault="00F835FE"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0EB9E4D2" w14:textId="7880DBED" w:rsidR="00F835FE" w:rsidRPr="0017687C" w:rsidRDefault="00F835FE" w:rsidP="0017687C">
            <w:pPr>
              <w:jc w:val="center"/>
              <w:rPr>
                <w:rFonts w:ascii="Arial" w:hAnsi="Arial" w:cs="Arial"/>
                <w:color w:val="000000" w:themeColor="text1"/>
                <w:sz w:val="16"/>
                <w:szCs w:val="16"/>
                <w:lang w:val="mn-MN"/>
              </w:rPr>
            </w:pPr>
          </w:p>
          <w:p w14:paraId="48043798" w14:textId="77777777" w:rsidR="00F835FE" w:rsidRDefault="00F835FE" w:rsidP="00F835FE">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165C0B4" w14:textId="77777777" w:rsidR="00F835FE" w:rsidRPr="0017687C" w:rsidRDefault="00F835FE" w:rsidP="0017687C">
            <w:pPr>
              <w:jc w:val="center"/>
              <w:rPr>
                <w:rFonts w:ascii="Arial" w:hAnsi="Arial" w:cs="Arial"/>
                <w:sz w:val="16"/>
                <w:szCs w:val="16"/>
                <w:lang w:val="mn-MN"/>
              </w:rPr>
            </w:pPr>
          </w:p>
        </w:tc>
        <w:tc>
          <w:tcPr>
            <w:tcW w:w="1142" w:type="dxa"/>
            <w:gridSpan w:val="9"/>
            <w:vAlign w:val="center"/>
          </w:tcPr>
          <w:p w14:paraId="079E7C75" w14:textId="77777777"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Орон нутгийн төсөв</w:t>
            </w:r>
          </w:p>
        </w:tc>
        <w:tc>
          <w:tcPr>
            <w:tcW w:w="1552" w:type="dxa"/>
            <w:gridSpan w:val="7"/>
            <w:vAlign w:val="center"/>
          </w:tcPr>
          <w:p w14:paraId="124DF61D" w14:textId="77777777"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Нөхцөл байдлын үнэлгээг 5 өрхийн 9 хүүхдэд хийсэн.</w:t>
            </w:r>
          </w:p>
        </w:tc>
        <w:tc>
          <w:tcPr>
            <w:tcW w:w="1146" w:type="dxa"/>
            <w:gridSpan w:val="7"/>
            <w:vAlign w:val="center"/>
          </w:tcPr>
          <w:p w14:paraId="53E77EB1" w14:textId="51E8DD09" w:rsidR="00F835FE" w:rsidRPr="00F835FE" w:rsidRDefault="00F835FE" w:rsidP="00F835FE">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Хүүхэд эрсдэлд өртөхөөс урьдчилан сэргийлсэн байх</w:t>
            </w:r>
          </w:p>
        </w:tc>
        <w:tc>
          <w:tcPr>
            <w:tcW w:w="726" w:type="dxa"/>
            <w:gridSpan w:val="6"/>
          </w:tcPr>
          <w:p w14:paraId="3227EF74" w14:textId="77777777" w:rsidR="00F835FE" w:rsidRPr="0017687C" w:rsidRDefault="00F835FE" w:rsidP="0017687C">
            <w:pPr>
              <w:jc w:val="center"/>
              <w:rPr>
                <w:rFonts w:ascii="Arial" w:hAnsi="Arial" w:cs="Arial"/>
                <w:sz w:val="16"/>
                <w:szCs w:val="16"/>
                <w:lang w:val="mn-MN"/>
              </w:rPr>
            </w:pPr>
          </w:p>
          <w:p w14:paraId="411A0876" w14:textId="77777777" w:rsidR="00F835FE" w:rsidRPr="0017687C" w:rsidRDefault="00F835FE" w:rsidP="0017687C">
            <w:pPr>
              <w:jc w:val="center"/>
              <w:rPr>
                <w:rFonts w:ascii="Arial" w:hAnsi="Arial" w:cs="Arial"/>
                <w:sz w:val="16"/>
                <w:szCs w:val="16"/>
                <w:lang w:val="mn-MN"/>
              </w:rPr>
            </w:pPr>
          </w:p>
          <w:p w14:paraId="1EC3701C" w14:textId="77777777" w:rsidR="00F835FE" w:rsidRPr="0017687C" w:rsidRDefault="00F835FE" w:rsidP="0017687C">
            <w:pPr>
              <w:jc w:val="center"/>
              <w:rPr>
                <w:rFonts w:ascii="Arial" w:hAnsi="Arial" w:cs="Arial"/>
                <w:sz w:val="16"/>
                <w:szCs w:val="16"/>
                <w:lang w:val="mn-MN"/>
              </w:rPr>
            </w:pPr>
          </w:p>
          <w:p w14:paraId="72F42311" w14:textId="4AB0A276"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1AF22A0E" w14:textId="75555CDC"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0.3</w:t>
            </w:r>
          </w:p>
        </w:tc>
        <w:tc>
          <w:tcPr>
            <w:tcW w:w="5647" w:type="dxa"/>
          </w:tcPr>
          <w:p w14:paraId="64D59516" w14:textId="77777777" w:rsidR="00F835FE" w:rsidRDefault="00F835FE" w:rsidP="0017687C">
            <w:pPr>
              <w:jc w:val="both"/>
              <w:rPr>
                <w:rFonts w:ascii="Arial" w:hAnsi="Arial" w:cs="Arial"/>
                <w:sz w:val="16"/>
                <w:szCs w:val="16"/>
                <w:lang w:val="mn-MN"/>
              </w:rPr>
            </w:pPr>
          </w:p>
          <w:p w14:paraId="70C56925" w14:textId="77777777" w:rsidR="00F835FE" w:rsidRDefault="00F835FE" w:rsidP="0017687C">
            <w:pPr>
              <w:jc w:val="both"/>
              <w:rPr>
                <w:rFonts w:ascii="Arial" w:hAnsi="Arial" w:cs="Arial"/>
                <w:sz w:val="16"/>
                <w:szCs w:val="16"/>
                <w:lang w:val="mn-MN"/>
              </w:rPr>
            </w:pPr>
          </w:p>
          <w:p w14:paraId="26E66550" w14:textId="1B23100F" w:rsidR="00F835FE" w:rsidRPr="0017687C" w:rsidRDefault="00F835FE" w:rsidP="0017687C">
            <w:pPr>
              <w:jc w:val="both"/>
              <w:rPr>
                <w:rFonts w:ascii="Arial" w:hAnsi="Arial" w:cs="Arial"/>
                <w:color w:val="000000" w:themeColor="text1"/>
                <w:sz w:val="16"/>
                <w:szCs w:val="16"/>
                <w:lang w:val="mn-MN"/>
              </w:rPr>
            </w:pPr>
            <w:r w:rsidRPr="0017687C">
              <w:rPr>
                <w:rFonts w:ascii="Arial" w:hAnsi="Arial" w:cs="Arial"/>
                <w:sz w:val="16"/>
                <w:szCs w:val="16"/>
                <w:lang w:val="mn-MN"/>
              </w:rPr>
              <w:t xml:space="preserve">Эрсдэлт нөхцөлд амьдарч байгаа зорилтот 8 бүлгийн 134 хүүхдийн мэдээллийн санг бүрдүүлж, хүүхэд хамгааллын хариу үйлчилгээ үзүүлэн </w:t>
            </w:r>
            <w:r w:rsidRPr="0017687C">
              <w:rPr>
                <w:rFonts w:ascii="Arial" w:hAnsi="Arial" w:cs="Arial"/>
                <w:color w:val="000000" w:themeColor="text1"/>
                <w:sz w:val="16"/>
                <w:szCs w:val="16"/>
                <w:lang w:val="mn-MN"/>
              </w:rPr>
              <w:t>хамтарсан багийн үйл ажиллагааг тогтворжсон.</w:t>
            </w:r>
          </w:p>
        </w:tc>
        <w:tc>
          <w:tcPr>
            <w:tcW w:w="582" w:type="dxa"/>
            <w:gridSpan w:val="2"/>
            <w:vAlign w:val="center"/>
          </w:tcPr>
          <w:p w14:paraId="6FC963B5" w14:textId="66D85583"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70</w:t>
            </w:r>
          </w:p>
        </w:tc>
      </w:tr>
      <w:tr w:rsidR="004124B3" w:rsidRPr="0017687C" w14:paraId="77715E63" w14:textId="77777777" w:rsidTr="00FE3554">
        <w:tc>
          <w:tcPr>
            <w:tcW w:w="407" w:type="dxa"/>
            <w:gridSpan w:val="2"/>
            <w:vAlign w:val="center"/>
          </w:tcPr>
          <w:p w14:paraId="15B5E90D" w14:textId="1B8506EC" w:rsidR="00F835FE" w:rsidRPr="0017687C" w:rsidRDefault="00F835FE" w:rsidP="0017687C">
            <w:pPr>
              <w:jc w:val="center"/>
              <w:rPr>
                <w:rFonts w:ascii="Arial" w:hAnsi="Arial" w:cs="Arial"/>
                <w:sz w:val="16"/>
                <w:szCs w:val="16"/>
                <w:lang w:val="mn-MN"/>
              </w:rPr>
            </w:pPr>
            <w:r>
              <w:rPr>
                <w:rFonts w:ascii="Arial" w:hAnsi="Arial" w:cs="Arial"/>
                <w:sz w:val="16"/>
                <w:szCs w:val="16"/>
                <w:lang w:val="mn-MN"/>
              </w:rPr>
              <w:t>2</w:t>
            </w:r>
          </w:p>
        </w:tc>
        <w:tc>
          <w:tcPr>
            <w:tcW w:w="2006" w:type="dxa"/>
            <w:gridSpan w:val="10"/>
            <w:vAlign w:val="center"/>
          </w:tcPr>
          <w:p w14:paraId="7EBA45F3" w14:textId="74AB20DD" w:rsidR="00F835FE" w:rsidRPr="0017687C" w:rsidRDefault="00F835FE" w:rsidP="00F835FE">
            <w:pPr>
              <w:jc w:val="both"/>
              <w:rPr>
                <w:rFonts w:ascii="Arial" w:hAnsi="Arial" w:cs="Arial"/>
                <w:sz w:val="16"/>
                <w:szCs w:val="16"/>
                <w:lang w:val="mn-MN"/>
              </w:rPr>
            </w:pPr>
            <w:r w:rsidRPr="00F835FE">
              <w:rPr>
                <w:rFonts w:ascii="Arial" w:hAnsi="Arial" w:cs="Arial"/>
                <w:color w:val="000000" w:themeColor="text1"/>
                <w:sz w:val="16"/>
                <w:szCs w:val="16"/>
                <w:lang w:val="mn-MN"/>
              </w:rPr>
              <w:t xml:space="preserve">Төр, хувийн хэвшлийн байгууллагуудад “Хүүхэд хамгааллын бодлого”-ыг </w:t>
            </w:r>
            <w:r w:rsidRPr="00F835FE">
              <w:rPr>
                <w:rFonts w:ascii="Arial" w:hAnsi="Arial" w:cs="Arial"/>
                <w:color w:val="000000" w:themeColor="text1"/>
                <w:sz w:val="16"/>
                <w:szCs w:val="16"/>
                <w:lang w:val="mn-MN"/>
              </w:rPr>
              <w:lastRenderedPageBreak/>
              <w:t>хэрэгжүүлж, “Гэр бүлийн зөвлөл”-ийн үйл ажиллагааг эрчимжүүлж, хүүхэд хамгааллын үр дүнтэй тогтолцоог бүрдүүлнэ</w:t>
            </w:r>
          </w:p>
        </w:tc>
        <w:tc>
          <w:tcPr>
            <w:tcW w:w="710" w:type="dxa"/>
            <w:gridSpan w:val="11"/>
          </w:tcPr>
          <w:p w14:paraId="367AC0B3" w14:textId="77777777" w:rsidR="00F835FE" w:rsidRPr="0017687C" w:rsidRDefault="00F835FE" w:rsidP="0017687C">
            <w:pPr>
              <w:jc w:val="center"/>
              <w:rPr>
                <w:rFonts w:ascii="Arial" w:hAnsi="Arial" w:cs="Arial"/>
                <w:color w:val="000000" w:themeColor="text1"/>
                <w:sz w:val="16"/>
                <w:szCs w:val="16"/>
                <w:lang w:val="mn-MN"/>
              </w:rPr>
            </w:pPr>
          </w:p>
          <w:p w14:paraId="7FBC6F49" w14:textId="77777777" w:rsidR="00F835FE" w:rsidRPr="0017687C" w:rsidRDefault="00F835FE"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681BEDA3" w14:textId="77777777" w:rsidR="00F835FE" w:rsidRDefault="00F835FE" w:rsidP="00F835FE">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526A4A92" w14:textId="209DFDBD" w:rsidR="00F835FE" w:rsidRPr="0017687C" w:rsidRDefault="00F835FE" w:rsidP="0017687C">
            <w:pPr>
              <w:jc w:val="center"/>
              <w:rPr>
                <w:rFonts w:ascii="Arial" w:hAnsi="Arial" w:cs="Arial"/>
                <w:color w:val="000000" w:themeColor="text1"/>
                <w:sz w:val="16"/>
                <w:szCs w:val="16"/>
                <w:lang w:val="mn-MN"/>
              </w:rPr>
            </w:pPr>
          </w:p>
          <w:p w14:paraId="52BB9D67" w14:textId="77777777" w:rsidR="00F835FE" w:rsidRPr="0017687C" w:rsidRDefault="00F835FE" w:rsidP="0017687C">
            <w:pPr>
              <w:jc w:val="center"/>
              <w:rPr>
                <w:rFonts w:ascii="Arial" w:hAnsi="Arial" w:cs="Arial"/>
                <w:color w:val="000000" w:themeColor="text1"/>
                <w:sz w:val="16"/>
                <w:szCs w:val="16"/>
                <w:lang w:val="mn-MN"/>
              </w:rPr>
            </w:pPr>
          </w:p>
          <w:p w14:paraId="02925482" w14:textId="77777777" w:rsidR="00F835FE" w:rsidRPr="0017687C" w:rsidRDefault="00F835FE" w:rsidP="0017687C">
            <w:pPr>
              <w:jc w:val="center"/>
              <w:rPr>
                <w:rFonts w:ascii="Arial" w:hAnsi="Arial" w:cs="Arial"/>
                <w:sz w:val="16"/>
                <w:szCs w:val="16"/>
                <w:lang w:val="mn-MN"/>
              </w:rPr>
            </w:pPr>
          </w:p>
        </w:tc>
        <w:tc>
          <w:tcPr>
            <w:tcW w:w="1142" w:type="dxa"/>
            <w:gridSpan w:val="9"/>
            <w:vAlign w:val="center"/>
          </w:tcPr>
          <w:p w14:paraId="42C0BBC5" w14:textId="77777777"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lastRenderedPageBreak/>
              <w:t>Орон нутгийн төсөв</w:t>
            </w:r>
          </w:p>
          <w:p w14:paraId="76F0456A" w14:textId="77777777" w:rsidR="00F835FE" w:rsidRPr="0017687C" w:rsidRDefault="00F835FE" w:rsidP="0017687C">
            <w:pPr>
              <w:jc w:val="center"/>
              <w:rPr>
                <w:rFonts w:ascii="Arial" w:hAnsi="Arial" w:cs="Arial"/>
                <w:sz w:val="16"/>
                <w:szCs w:val="16"/>
                <w:lang w:val="mn-MN"/>
              </w:rPr>
            </w:pPr>
          </w:p>
          <w:p w14:paraId="7AA3E3F9" w14:textId="77777777"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lastRenderedPageBreak/>
              <w:t>Хандив</w:t>
            </w:r>
          </w:p>
        </w:tc>
        <w:tc>
          <w:tcPr>
            <w:tcW w:w="1552" w:type="dxa"/>
            <w:gridSpan w:val="7"/>
            <w:vAlign w:val="center"/>
          </w:tcPr>
          <w:p w14:paraId="7C6DBA05" w14:textId="77777777" w:rsidR="00F835FE" w:rsidRPr="0017687C" w:rsidRDefault="00F835FE" w:rsidP="00F835FE">
            <w:pPr>
              <w:jc w:val="both"/>
              <w:rPr>
                <w:rFonts w:ascii="Arial" w:hAnsi="Arial" w:cs="Arial"/>
                <w:sz w:val="16"/>
                <w:szCs w:val="16"/>
                <w:lang w:val="mn-MN"/>
              </w:rPr>
            </w:pPr>
            <w:r w:rsidRPr="0017687C">
              <w:rPr>
                <w:rFonts w:ascii="Arial" w:hAnsi="Arial" w:cs="Arial"/>
                <w:sz w:val="16"/>
                <w:szCs w:val="16"/>
                <w:lang w:val="mn-MN"/>
              </w:rPr>
              <w:lastRenderedPageBreak/>
              <w:t xml:space="preserve">Төрийн 4 байгууллага,          1 багт гэр бүлийн зөвлөлтэй </w:t>
            </w:r>
            <w:r w:rsidRPr="0017687C">
              <w:rPr>
                <w:rFonts w:ascii="Arial" w:hAnsi="Arial" w:cs="Arial"/>
                <w:sz w:val="16"/>
                <w:szCs w:val="16"/>
                <w:lang w:val="mn-MN"/>
              </w:rPr>
              <w:lastRenderedPageBreak/>
              <w:t>болсон.</w:t>
            </w:r>
          </w:p>
        </w:tc>
        <w:tc>
          <w:tcPr>
            <w:tcW w:w="1146" w:type="dxa"/>
            <w:gridSpan w:val="7"/>
            <w:vAlign w:val="center"/>
          </w:tcPr>
          <w:p w14:paraId="2D6EFB3B" w14:textId="77777777" w:rsidR="00F835FE" w:rsidRPr="00F835FE" w:rsidRDefault="00F835FE" w:rsidP="00F835FE">
            <w:pPr>
              <w:jc w:val="both"/>
              <w:rPr>
                <w:rFonts w:ascii="Arial" w:hAnsi="Arial" w:cs="Arial"/>
                <w:sz w:val="16"/>
                <w:szCs w:val="16"/>
              </w:rPr>
            </w:pPr>
            <w:r w:rsidRPr="00F835FE">
              <w:rPr>
                <w:rFonts w:ascii="Arial" w:hAnsi="Arial" w:cs="Arial"/>
                <w:sz w:val="16"/>
                <w:szCs w:val="16"/>
              </w:rPr>
              <w:lastRenderedPageBreak/>
              <w:t xml:space="preserve">Хүүхэд хамгаал лын бодлого </w:t>
            </w:r>
            <w:r w:rsidRPr="00F835FE">
              <w:rPr>
                <w:rFonts w:ascii="Arial" w:hAnsi="Arial" w:cs="Arial"/>
                <w:sz w:val="16"/>
                <w:szCs w:val="16"/>
              </w:rPr>
              <w:lastRenderedPageBreak/>
              <w:t>хэрэгжүүл</w:t>
            </w:r>
            <w:r w:rsidRPr="00F835FE">
              <w:rPr>
                <w:rFonts w:ascii="Arial" w:hAnsi="Arial" w:cs="Arial"/>
                <w:sz w:val="16"/>
                <w:szCs w:val="16"/>
                <w:lang w:val="mn-MN"/>
              </w:rPr>
              <w:t xml:space="preserve"> </w:t>
            </w:r>
            <w:r w:rsidRPr="00F835FE">
              <w:rPr>
                <w:rFonts w:ascii="Arial" w:hAnsi="Arial" w:cs="Arial"/>
                <w:sz w:val="16"/>
                <w:szCs w:val="16"/>
              </w:rPr>
              <w:t>сэн байгуул лагын тоо</w:t>
            </w:r>
          </w:p>
          <w:p w14:paraId="188647AE" w14:textId="2FECE08B" w:rsidR="00F835FE" w:rsidRPr="0017687C" w:rsidRDefault="00F835FE" w:rsidP="0017687C">
            <w:pPr>
              <w:jc w:val="both"/>
              <w:rPr>
                <w:rFonts w:ascii="Arial" w:hAnsi="Arial" w:cs="Arial"/>
                <w:sz w:val="16"/>
                <w:szCs w:val="16"/>
                <w:lang w:val="mn-MN"/>
              </w:rPr>
            </w:pPr>
          </w:p>
        </w:tc>
        <w:tc>
          <w:tcPr>
            <w:tcW w:w="726" w:type="dxa"/>
            <w:gridSpan w:val="6"/>
            <w:vAlign w:val="center"/>
          </w:tcPr>
          <w:p w14:paraId="7278AD68" w14:textId="77777777"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lastRenderedPageBreak/>
              <w:t>-</w:t>
            </w:r>
          </w:p>
        </w:tc>
        <w:tc>
          <w:tcPr>
            <w:tcW w:w="966" w:type="dxa"/>
            <w:gridSpan w:val="5"/>
            <w:vAlign w:val="center"/>
          </w:tcPr>
          <w:p w14:paraId="1AA16EC3" w14:textId="14556A85"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Pr>
          <w:p w14:paraId="3B64C853" w14:textId="24BA8C70" w:rsidR="00F835FE" w:rsidRPr="0017687C" w:rsidRDefault="00F835FE" w:rsidP="0017687C">
            <w:pPr>
              <w:jc w:val="both"/>
              <w:rPr>
                <w:rFonts w:ascii="Arial" w:hAnsi="Arial" w:cs="Arial"/>
                <w:sz w:val="16"/>
                <w:szCs w:val="16"/>
                <w:lang w:val="mn-MN"/>
              </w:rPr>
            </w:pPr>
            <w:r w:rsidRPr="0017687C">
              <w:rPr>
                <w:rFonts w:ascii="Arial" w:hAnsi="Arial" w:cs="Arial"/>
                <w:sz w:val="16"/>
                <w:szCs w:val="16"/>
                <w:lang w:val="mn-MN"/>
              </w:rPr>
              <w:t xml:space="preserve">“Төрийн байгууллагууд хүүхэд хамгаалалын бодлого”-ыг боловсруулж, ажилтан албан хаагчийн гэр бүл, хүүхдийн дэлгэрэнгүй судалгааг нарийвчилан гарган “Гэр бүлийн үнэ цэнэ, хүүхэд хүмүүжлийн эерэг аргууд, өглөөг хэрхэн аз жаргалтай эхлүүлэх вэ? сэдэвт сургалтуудыг </w:t>
            </w:r>
            <w:r w:rsidRPr="0017687C">
              <w:rPr>
                <w:rFonts w:ascii="Arial" w:hAnsi="Arial" w:cs="Arial"/>
                <w:sz w:val="16"/>
                <w:szCs w:val="16"/>
                <w:lang w:val="mn-MN"/>
              </w:rPr>
              <w:lastRenderedPageBreak/>
              <w:t>тус тус зохион байгуулсан.  Цэцэрлэг нь багш ажилтны дунд “Гэрийн дүрэм” -тэй болох  ажлыг зохион байгуулж,  “Хүүхэд хөгжил”-ийн өрөөг тохижуулан ажилтан албан хаагчийн хүүхдийн төрсөн өдөр ажлын өдөр тохиолдвол цалинтай чөлөө олгож Бага насны хүүхэдтэй эцэг эх хүүхдээ сургуульд нь хүргэж өгөх, авах, эргүүлийн ажил гүйцэтгэх, зэрэг хүүхдэдээ гаргах цагийн уян хатан зохицуулалт хийж гэр бүлийн зөвлөлийн үйл ажиллагаа идэвхжсэн.</w:t>
            </w:r>
          </w:p>
        </w:tc>
        <w:tc>
          <w:tcPr>
            <w:tcW w:w="582" w:type="dxa"/>
            <w:gridSpan w:val="2"/>
            <w:vAlign w:val="center"/>
          </w:tcPr>
          <w:p w14:paraId="2465FB96" w14:textId="50F9B1F9"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lastRenderedPageBreak/>
              <w:t>90</w:t>
            </w:r>
          </w:p>
        </w:tc>
      </w:tr>
      <w:tr w:rsidR="0017687C" w:rsidRPr="0017687C" w14:paraId="46151D35" w14:textId="77777777" w:rsidTr="006B68B3">
        <w:tc>
          <w:tcPr>
            <w:tcW w:w="14884" w:type="dxa"/>
            <w:gridSpan w:val="60"/>
          </w:tcPr>
          <w:p w14:paraId="61DBBE01" w14:textId="14DAA1F0" w:rsidR="0017687C" w:rsidRPr="0017687C" w:rsidRDefault="00F835FE" w:rsidP="0017687C">
            <w:pPr>
              <w:jc w:val="center"/>
              <w:rPr>
                <w:rFonts w:ascii="Arial" w:hAnsi="Arial" w:cs="Arial"/>
                <w:b/>
                <w:bCs/>
                <w:sz w:val="16"/>
                <w:szCs w:val="16"/>
                <w:lang w:val="mn-MN"/>
              </w:rPr>
            </w:pPr>
            <w:r>
              <w:rPr>
                <w:rFonts w:ascii="Arial" w:hAnsi="Arial" w:cs="Arial"/>
                <w:b/>
                <w:bCs/>
                <w:sz w:val="16"/>
                <w:szCs w:val="16"/>
                <w:lang w:val="mn-MN"/>
              </w:rPr>
              <w:lastRenderedPageBreak/>
              <w:t>Зорилт 3</w:t>
            </w:r>
            <w:r w:rsidR="0017687C" w:rsidRPr="0017687C">
              <w:rPr>
                <w:rFonts w:ascii="Arial" w:hAnsi="Arial" w:cs="Arial"/>
                <w:b/>
                <w:bCs/>
                <w:sz w:val="16"/>
                <w:szCs w:val="16"/>
                <w:lang w:val="mn-MN"/>
              </w:rPr>
              <w:t xml:space="preserve">. Ахмад настан хөгжлийн бэрхшээлтэй иргэдийг тасралтгүй хөгжүүлэх, тэдний эрэлт хэрэгцээнд суурилсан хөгжил оролцоог хангасан салбар дундын зохицуулалт хийж, нийгмийн идэвх оролцоог нэмэгдүүлнэ.  </w:t>
            </w:r>
          </w:p>
        </w:tc>
      </w:tr>
      <w:tr w:rsidR="004124B3" w:rsidRPr="0017687C" w14:paraId="0388F7E2" w14:textId="77777777" w:rsidTr="00FE3554">
        <w:trPr>
          <w:trHeight w:val="56"/>
        </w:trPr>
        <w:tc>
          <w:tcPr>
            <w:tcW w:w="407" w:type="dxa"/>
            <w:gridSpan w:val="2"/>
            <w:vAlign w:val="center"/>
          </w:tcPr>
          <w:p w14:paraId="4527CC23" w14:textId="398B68A5" w:rsidR="00F835FE" w:rsidRPr="0017687C" w:rsidRDefault="00342489" w:rsidP="0017687C">
            <w:pPr>
              <w:jc w:val="both"/>
              <w:rPr>
                <w:rFonts w:ascii="Arial" w:hAnsi="Arial" w:cs="Arial"/>
                <w:sz w:val="16"/>
                <w:szCs w:val="16"/>
                <w:lang w:val="mn-MN"/>
              </w:rPr>
            </w:pPr>
            <w:r>
              <w:rPr>
                <w:rFonts w:ascii="Arial" w:hAnsi="Arial" w:cs="Arial"/>
                <w:sz w:val="16"/>
                <w:szCs w:val="16"/>
                <w:lang w:val="mn-MN"/>
              </w:rPr>
              <w:t>1</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22CF28DE" w14:textId="480A64FF" w:rsidR="00F835FE" w:rsidRPr="00342489" w:rsidRDefault="00342489" w:rsidP="0017687C">
            <w:pPr>
              <w:jc w:val="both"/>
              <w:rPr>
                <w:rFonts w:ascii="Arial" w:hAnsi="Arial" w:cs="Arial"/>
                <w:sz w:val="16"/>
                <w:szCs w:val="16"/>
                <w:lang w:val="mn-MN"/>
              </w:rPr>
            </w:pPr>
            <w:r w:rsidRPr="00342489">
              <w:rPr>
                <w:rFonts w:ascii="Arial" w:eastAsia="Calibri" w:hAnsi="Arial" w:cs="Arial"/>
                <w:sz w:val="16"/>
                <w:szCs w:val="16"/>
                <w:lang w:val="mn-MN"/>
              </w:rPr>
              <w:t>Бүх сумдыг ахмадын хөгжлийн төвтэй болгож, үйл ажиллагааг тогтмолжуулна.</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1CDAF5DE" w14:textId="77777777" w:rsidR="00F835FE" w:rsidRDefault="00F835FE"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2021-2024 </w:t>
            </w:r>
          </w:p>
          <w:p w14:paraId="0A74AC49" w14:textId="77777777" w:rsidR="00F835FE" w:rsidRPr="0017687C" w:rsidRDefault="00F835FE" w:rsidP="0017687C">
            <w:pPr>
              <w:jc w:val="both"/>
              <w:rPr>
                <w:rFonts w:ascii="Arial" w:hAnsi="Arial" w:cs="Arial"/>
                <w:sz w:val="16"/>
                <w:szCs w:val="16"/>
                <w:lang w:val="mn-MN"/>
              </w:rPr>
            </w:pPr>
          </w:p>
          <w:p w14:paraId="65555E1C" w14:textId="317902FF" w:rsidR="00F835FE" w:rsidRDefault="00F835FE" w:rsidP="00F835FE">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70838D5" w14:textId="77777777" w:rsidR="00F835FE" w:rsidRPr="0017687C" w:rsidRDefault="00F835FE" w:rsidP="00F835FE">
            <w:pPr>
              <w:jc w:val="center"/>
              <w:rPr>
                <w:rFonts w:ascii="Arial" w:hAnsi="Arial" w:cs="Arial"/>
                <w:color w:val="000000" w:themeColor="text1"/>
                <w:sz w:val="16"/>
                <w:szCs w:val="16"/>
                <w:lang w:val="mn-MN"/>
              </w:rPr>
            </w:pPr>
          </w:p>
          <w:p w14:paraId="08602974" w14:textId="49FF61BD" w:rsidR="00F835FE" w:rsidRPr="0017687C" w:rsidRDefault="00F835FE" w:rsidP="0017687C">
            <w:pPr>
              <w:jc w:val="both"/>
              <w:rPr>
                <w:rFonts w:ascii="Arial" w:hAnsi="Arial" w:cs="Arial"/>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3E18FFFC" w14:textId="4C13180A" w:rsidR="00F835FE" w:rsidRPr="0017687C" w:rsidRDefault="00F835FE"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Орон нутгийн төсөв  </w:t>
            </w:r>
          </w:p>
          <w:p w14:paraId="7864D3FA" w14:textId="343A4BE6" w:rsidR="00F835FE" w:rsidRPr="0017687C" w:rsidRDefault="00F835FE" w:rsidP="0017687C">
            <w:pPr>
              <w:jc w:val="both"/>
              <w:rPr>
                <w:rFonts w:ascii="Arial" w:hAnsi="Arial" w:cs="Arial"/>
                <w:color w:val="000000" w:themeColor="text1"/>
                <w:sz w:val="16"/>
                <w:szCs w:val="16"/>
                <w:lang w:val="mn-MN"/>
              </w:rPr>
            </w:pPr>
          </w:p>
        </w:tc>
        <w:tc>
          <w:tcPr>
            <w:tcW w:w="1552" w:type="dxa"/>
            <w:gridSpan w:val="7"/>
            <w:vAlign w:val="center"/>
          </w:tcPr>
          <w:p w14:paraId="5C09746E" w14:textId="12943BC7"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71C4747A" w14:textId="41E96CC3" w:rsidR="00F835FE" w:rsidRPr="0017687C" w:rsidRDefault="00F835FE" w:rsidP="0017687C">
            <w:pPr>
              <w:jc w:val="both"/>
              <w:rPr>
                <w:rFonts w:ascii="Arial" w:hAnsi="Arial" w:cs="Arial"/>
                <w:sz w:val="16"/>
                <w:szCs w:val="16"/>
                <w:lang w:val="mn-MN"/>
              </w:rPr>
            </w:pPr>
            <w:r w:rsidRPr="0017687C">
              <w:rPr>
                <w:rFonts w:ascii="Arial" w:hAnsi="Arial" w:cs="Arial"/>
                <w:color w:val="000000" w:themeColor="text1"/>
                <w:sz w:val="16"/>
                <w:szCs w:val="16"/>
                <w:lang w:val="mn-MN"/>
              </w:rPr>
              <w:t>Ахмад настныг чөлөөт цагаа өнгөрүүлэх нөхцөлөөр хангах.</w:t>
            </w:r>
          </w:p>
        </w:tc>
        <w:tc>
          <w:tcPr>
            <w:tcW w:w="726" w:type="dxa"/>
            <w:gridSpan w:val="6"/>
            <w:tcBorders>
              <w:top w:val="single" w:sz="4" w:space="0" w:color="auto"/>
              <w:left w:val="single" w:sz="4" w:space="0" w:color="auto"/>
              <w:bottom w:val="single" w:sz="4" w:space="0" w:color="auto"/>
              <w:right w:val="single" w:sz="4" w:space="0" w:color="auto"/>
            </w:tcBorders>
          </w:tcPr>
          <w:p w14:paraId="18B56854" w14:textId="77777777" w:rsidR="00F835FE" w:rsidRPr="0017687C" w:rsidRDefault="00F835FE" w:rsidP="0017687C">
            <w:pPr>
              <w:jc w:val="both"/>
              <w:rPr>
                <w:rFonts w:ascii="Arial" w:hAnsi="Arial" w:cs="Arial"/>
                <w:sz w:val="16"/>
                <w:szCs w:val="16"/>
                <w:lang w:val="mn-MN"/>
              </w:rPr>
            </w:pPr>
          </w:p>
          <w:p w14:paraId="027029AC" w14:textId="77777777" w:rsidR="00F835FE" w:rsidRPr="0017687C" w:rsidRDefault="00F835FE" w:rsidP="0017687C">
            <w:pPr>
              <w:jc w:val="both"/>
              <w:rPr>
                <w:rFonts w:ascii="Arial" w:hAnsi="Arial" w:cs="Arial"/>
                <w:sz w:val="16"/>
                <w:szCs w:val="16"/>
                <w:lang w:val="mn-MN"/>
              </w:rPr>
            </w:pPr>
          </w:p>
          <w:p w14:paraId="23FB6615" w14:textId="77777777" w:rsidR="00F835FE" w:rsidRPr="0017687C" w:rsidRDefault="00F835FE" w:rsidP="0017687C">
            <w:pPr>
              <w:jc w:val="both"/>
              <w:rPr>
                <w:rFonts w:ascii="Arial" w:hAnsi="Arial" w:cs="Arial"/>
                <w:sz w:val="16"/>
                <w:szCs w:val="16"/>
                <w:lang w:val="mn-MN"/>
              </w:rPr>
            </w:pPr>
          </w:p>
          <w:p w14:paraId="7E87E8C0" w14:textId="77777777" w:rsidR="00F835FE" w:rsidRPr="0017687C" w:rsidRDefault="00F835FE" w:rsidP="0017687C">
            <w:pPr>
              <w:jc w:val="both"/>
              <w:rPr>
                <w:rFonts w:ascii="Arial" w:hAnsi="Arial" w:cs="Arial"/>
                <w:sz w:val="16"/>
                <w:szCs w:val="16"/>
                <w:lang w:val="mn-MN"/>
              </w:rPr>
            </w:pPr>
          </w:p>
          <w:p w14:paraId="41A597E5" w14:textId="0767FB1D"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w:t>
            </w:r>
          </w:p>
          <w:p w14:paraId="08C0F327" w14:textId="77777777" w:rsidR="00F835FE" w:rsidRPr="0017687C" w:rsidRDefault="00F835FE" w:rsidP="0017687C">
            <w:pPr>
              <w:jc w:val="both"/>
              <w:rPr>
                <w:rFonts w:ascii="Arial" w:hAnsi="Arial" w:cs="Arial"/>
                <w:sz w:val="16"/>
                <w:szCs w:val="16"/>
                <w:lang w:val="mn-MN"/>
              </w:rPr>
            </w:pPr>
          </w:p>
          <w:p w14:paraId="6D3CD32A" w14:textId="77777777" w:rsidR="00F835FE" w:rsidRPr="0017687C" w:rsidRDefault="00F835FE" w:rsidP="0017687C">
            <w:pPr>
              <w:jc w:val="both"/>
              <w:rPr>
                <w:rFonts w:ascii="Arial" w:hAnsi="Arial" w:cs="Arial"/>
                <w:sz w:val="16"/>
                <w:szCs w:val="16"/>
              </w:rPr>
            </w:pPr>
          </w:p>
        </w:tc>
        <w:tc>
          <w:tcPr>
            <w:tcW w:w="966" w:type="dxa"/>
            <w:gridSpan w:val="5"/>
            <w:vAlign w:val="center"/>
          </w:tcPr>
          <w:p w14:paraId="517DF4B5" w14:textId="2962C64A"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10,2</w:t>
            </w:r>
          </w:p>
        </w:tc>
        <w:tc>
          <w:tcPr>
            <w:tcW w:w="5647" w:type="dxa"/>
            <w:vAlign w:val="center"/>
          </w:tcPr>
          <w:p w14:paraId="6821A6BB" w14:textId="32FE56C6" w:rsidR="00F835FE" w:rsidRPr="0017687C" w:rsidRDefault="00F835FE" w:rsidP="0017687C">
            <w:pPr>
              <w:jc w:val="both"/>
              <w:rPr>
                <w:rFonts w:ascii="Arial" w:hAnsi="Arial" w:cs="Arial"/>
                <w:sz w:val="16"/>
                <w:szCs w:val="16"/>
                <w:lang w:val="mn-MN"/>
              </w:rPr>
            </w:pPr>
            <w:r w:rsidRPr="0017687C">
              <w:rPr>
                <w:rFonts w:ascii="Arial" w:hAnsi="Arial" w:cs="Arial"/>
                <w:sz w:val="16"/>
                <w:szCs w:val="16"/>
                <w:lang w:val="mn-MN"/>
              </w:rPr>
              <w:t>Ахмад настны хөгжил, оролцоог дэмжин шагайн харваа, теннис, хийн дасгал, урлагын арга хэмжээнд оролцуулан, жил бүр ахмадын баярыг тэмдэглэн өнгөрүүлэхэд дэмжлэг үзүүлэн  ОНХС-ийн 8,0 сая төгрөгийн засварын ажлын гэрээг байгуулсан.</w:t>
            </w:r>
          </w:p>
        </w:tc>
        <w:tc>
          <w:tcPr>
            <w:tcW w:w="582" w:type="dxa"/>
            <w:gridSpan w:val="2"/>
            <w:vAlign w:val="center"/>
          </w:tcPr>
          <w:p w14:paraId="6E06521C" w14:textId="79D1930A" w:rsidR="00F835FE" w:rsidRPr="0017687C" w:rsidRDefault="00F835FE" w:rsidP="0017687C">
            <w:pPr>
              <w:jc w:val="center"/>
              <w:rPr>
                <w:rFonts w:ascii="Arial" w:hAnsi="Arial" w:cs="Arial"/>
                <w:sz w:val="16"/>
                <w:szCs w:val="16"/>
                <w:lang w:val="mn-MN"/>
              </w:rPr>
            </w:pPr>
            <w:r w:rsidRPr="0017687C">
              <w:rPr>
                <w:rFonts w:ascii="Arial" w:hAnsi="Arial" w:cs="Arial"/>
                <w:sz w:val="16"/>
                <w:szCs w:val="16"/>
                <w:lang w:val="mn-MN"/>
              </w:rPr>
              <w:t>90</w:t>
            </w:r>
          </w:p>
        </w:tc>
      </w:tr>
      <w:tr w:rsidR="0017687C" w:rsidRPr="0017687C" w14:paraId="11D7A2AF" w14:textId="77777777" w:rsidTr="006B68B3">
        <w:tc>
          <w:tcPr>
            <w:tcW w:w="14884" w:type="dxa"/>
            <w:gridSpan w:val="60"/>
          </w:tcPr>
          <w:p w14:paraId="389A4862" w14:textId="2544B17B" w:rsidR="0017687C" w:rsidRPr="0017687C" w:rsidRDefault="00342489" w:rsidP="0017687C">
            <w:pPr>
              <w:jc w:val="center"/>
              <w:rPr>
                <w:rFonts w:ascii="Arial" w:hAnsi="Arial" w:cs="Arial"/>
                <w:sz w:val="16"/>
                <w:szCs w:val="16"/>
                <w:lang w:val="mn-MN"/>
              </w:rPr>
            </w:pPr>
            <w:r>
              <w:rPr>
                <w:rFonts w:ascii="Arial" w:hAnsi="Arial" w:cs="Arial"/>
                <w:b/>
                <w:color w:val="000000" w:themeColor="text1"/>
                <w:sz w:val="16"/>
                <w:szCs w:val="16"/>
                <w:lang w:val="mn-MN"/>
              </w:rPr>
              <w:t>1.6</w:t>
            </w:r>
            <w:r w:rsidR="0017687C" w:rsidRPr="0017687C">
              <w:rPr>
                <w:rFonts w:ascii="Arial" w:hAnsi="Arial" w:cs="Arial"/>
                <w:b/>
                <w:color w:val="000000" w:themeColor="text1"/>
                <w:sz w:val="16"/>
                <w:szCs w:val="16"/>
                <w:lang w:val="mn-MN"/>
              </w:rPr>
              <w:t>.ХӨДӨЛМӨР, НИЙГМИЙН ХАМГААЛАЛ</w:t>
            </w:r>
          </w:p>
        </w:tc>
      </w:tr>
      <w:tr w:rsidR="0017687C" w:rsidRPr="0017687C" w14:paraId="524ECF23" w14:textId="77777777" w:rsidTr="006B68B3">
        <w:tc>
          <w:tcPr>
            <w:tcW w:w="14884" w:type="dxa"/>
            <w:gridSpan w:val="60"/>
          </w:tcPr>
          <w:p w14:paraId="1888C734"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Зорилт 1. Хөдөлмөрийн зах зээлийн тэнцвэрт байдлыг хангаж, халамжаас хөдөлмөр эрхлэлтэд шилжүүлэх замаар ажилгүйдлийн түвшинг бууруулж, нийгмийн дундаж давхаргыг нэмэгдүүлнэ.</w:t>
            </w:r>
          </w:p>
        </w:tc>
      </w:tr>
      <w:tr w:rsidR="004124B3" w:rsidRPr="0017687C" w14:paraId="641ABF7E" w14:textId="77777777" w:rsidTr="00FE3554">
        <w:trPr>
          <w:trHeight w:val="2451"/>
        </w:trPr>
        <w:tc>
          <w:tcPr>
            <w:tcW w:w="407" w:type="dxa"/>
            <w:gridSpan w:val="2"/>
            <w:vAlign w:val="center"/>
          </w:tcPr>
          <w:p w14:paraId="5EAAE742" w14:textId="65600945" w:rsidR="00342489" w:rsidRPr="0017687C" w:rsidRDefault="00342489" w:rsidP="0017687C">
            <w:pPr>
              <w:jc w:val="center"/>
              <w:rPr>
                <w:rFonts w:ascii="Arial" w:hAnsi="Arial" w:cs="Arial"/>
                <w:sz w:val="16"/>
                <w:szCs w:val="16"/>
                <w:lang w:val="mn-MN"/>
              </w:rPr>
            </w:pPr>
            <w:r>
              <w:rPr>
                <w:rFonts w:ascii="Arial" w:hAnsi="Arial" w:cs="Arial"/>
                <w:sz w:val="16"/>
                <w:szCs w:val="16"/>
                <w:lang w:val="mn-MN"/>
              </w:rPr>
              <w:t>1</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5D76BA0C" w14:textId="75E22501" w:rsidR="00342489" w:rsidRPr="00342489" w:rsidRDefault="00342489" w:rsidP="00342489">
            <w:pPr>
              <w:jc w:val="both"/>
              <w:rPr>
                <w:rFonts w:ascii="Arial" w:hAnsi="Arial" w:cs="Arial"/>
                <w:color w:val="000000" w:themeColor="text1"/>
                <w:sz w:val="16"/>
                <w:szCs w:val="16"/>
                <w:lang w:val="mn-MN"/>
              </w:rPr>
            </w:pPr>
            <w:r w:rsidRPr="00342489">
              <w:rPr>
                <w:rFonts w:ascii="Arial" w:hAnsi="Arial" w:cs="Arial"/>
                <w:color w:val="000000" w:themeColor="text1"/>
                <w:sz w:val="16"/>
                <w:szCs w:val="16"/>
                <w:lang w:val="mn-MN"/>
              </w:rPr>
              <w:t>Орон нутгийн нийгэм, эдийн засгийн бодлогод тулгуурлан, салбар бүрт шинээр бий болох ажлын байрыг төлөвлөн, хөдөлмөр эрхлэлтийг дэмжих бодлого, төсөл хөтөлбөр, хөнгөлөлттэй зээлд х</w:t>
            </w:r>
            <w:r>
              <w:rPr>
                <w:rFonts w:ascii="Arial" w:hAnsi="Arial" w:cs="Arial"/>
                <w:color w:val="000000" w:themeColor="text1"/>
                <w:sz w:val="16"/>
                <w:szCs w:val="16"/>
                <w:lang w:val="mn-MN"/>
              </w:rPr>
              <w:t xml:space="preserve">амруулан, ажилд зуучлах замаар </w:t>
            </w:r>
            <w:r w:rsidRPr="00342489">
              <w:rPr>
                <w:rFonts w:ascii="Arial" w:hAnsi="Arial" w:cs="Arial"/>
                <w:color w:val="000000" w:themeColor="text1"/>
                <w:sz w:val="16"/>
                <w:szCs w:val="16"/>
                <w:lang w:val="mn-MN"/>
              </w:rPr>
              <w:t xml:space="preserve"> ажлын байр бий болгоно.</w:t>
            </w:r>
          </w:p>
        </w:tc>
        <w:tc>
          <w:tcPr>
            <w:tcW w:w="710" w:type="dxa"/>
            <w:gridSpan w:val="11"/>
            <w:tcBorders>
              <w:top w:val="single" w:sz="4" w:space="0" w:color="auto"/>
              <w:left w:val="single" w:sz="4" w:space="0" w:color="auto"/>
              <w:bottom w:val="single" w:sz="4" w:space="0" w:color="auto"/>
              <w:right w:val="single" w:sz="4" w:space="0" w:color="auto"/>
            </w:tcBorders>
          </w:tcPr>
          <w:p w14:paraId="2729EBE2" w14:textId="77777777" w:rsidR="00342489" w:rsidRPr="0017687C" w:rsidRDefault="00342489" w:rsidP="0017687C">
            <w:pPr>
              <w:jc w:val="center"/>
              <w:rPr>
                <w:rFonts w:ascii="Arial" w:hAnsi="Arial" w:cs="Arial"/>
                <w:color w:val="000000" w:themeColor="text1"/>
                <w:sz w:val="16"/>
                <w:szCs w:val="16"/>
                <w:lang w:val="mn-MN"/>
              </w:rPr>
            </w:pPr>
          </w:p>
          <w:p w14:paraId="0E4B0EC7" w14:textId="77777777" w:rsidR="00342489" w:rsidRPr="0017687C" w:rsidRDefault="00342489" w:rsidP="0017687C">
            <w:pPr>
              <w:jc w:val="center"/>
              <w:rPr>
                <w:rFonts w:ascii="Arial" w:hAnsi="Arial" w:cs="Arial"/>
                <w:color w:val="000000" w:themeColor="text1"/>
                <w:sz w:val="16"/>
                <w:szCs w:val="16"/>
                <w:lang w:val="mn-MN"/>
              </w:rPr>
            </w:pPr>
          </w:p>
          <w:p w14:paraId="53EC9088" w14:textId="77777777" w:rsidR="00342489" w:rsidRPr="0017687C" w:rsidRDefault="00342489" w:rsidP="0017687C">
            <w:pPr>
              <w:jc w:val="center"/>
              <w:rPr>
                <w:rFonts w:ascii="Arial" w:hAnsi="Arial" w:cs="Arial"/>
                <w:color w:val="000000" w:themeColor="text1"/>
                <w:sz w:val="16"/>
                <w:szCs w:val="16"/>
                <w:lang w:val="mn-MN"/>
              </w:rPr>
            </w:pPr>
          </w:p>
          <w:p w14:paraId="35719104" w14:textId="77777777" w:rsidR="00342489" w:rsidRPr="0017687C" w:rsidRDefault="00342489" w:rsidP="0017687C">
            <w:pPr>
              <w:jc w:val="center"/>
              <w:rPr>
                <w:rFonts w:ascii="Arial" w:hAnsi="Arial" w:cs="Arial"/>
                <w:color w:val="000000" w:themeColor="text1"/>
                <w:sz w:val="16"/>
                <w:szCs w:val="16"/>
                <w:lang w:val="mn-MN"/>
              </w:rPr>
            </w:pPr>
          </w:p>
          <w:p w14:paraId="69F73DEB" w14:textId="77777777" w:rsidR="00342489" w:rsidRPr="0017687C" w:rsidRDefault="0034248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6ED388D2" w14:textId="60D51799" w:rsidR="00342489" w:rsidRPr="0017687C" w:rsidRDefault="00342489" w:rsidP="0017687C">
            <w:pPr>
              <w:jc w:val="center"/>
              <w:rPr>
                <w:rFonts w:ascii="Arial" w:hAnsi="Arial" w:cs="Arial"/>
                <w:color w:val="000000" w:themeColor="text1"/>
                <w:sz w:val="16"/>
                <w:szCs w:val="16"/>
                <w:lang w:val="mn-MN"/>
              </w:rPr>
            </w:pPr>
          </w:p>
          <w:p w14:paraId="4434DE52" w14:textId="77777777" w:rsidR="00342489" w:rsidRPr="0017687C" w:rsidRDefault="00342489" w:rsidP="0017687C">
            <w:pPr>
              <w:jc w:val="center"/>
              <w:rPr>
                <w:rFonts w:ascii="Arial" w:hAnsi="Arial" w:cs="Arial"/>
                <w:color w:val="000000" w:themeColor="text1"/>
                <w:sz w:val="16"/>
                <w:szCs w:val="16"/>
                <w:lang w:val="mn-MN"/>
              </w:rPr>
            </w:pPr>
          </w:p>
          <w:p w14:paraId="2A1A7970" w14:textId="77777777" w:rsidR="00342489" w:rsidRDefault="00342489" w:rsidP="0034248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32396B7" w14:textId="77777777" w:rsidR="00342489" w:rsidRPr="0017687C" w:rsidRDefault="00342489" w:rsidP="0017687C">
            <w:pPr>
              <w:jc w:val="center"/>
              <w:rPr>
                <w:rFonts w:ascii="Arial" w:hAnsi="Arial" w:cs="Arial"/>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6759CBF6" w14:textId="77777777" w:rsidR="00342489" w:rsidRPr="0017687C" w:rsidRDefault="00342489" w:rsidP="0017687C">
            <w:pPr>
              <w:jc w:val="center"/>
              <w:rPr>
                <w:rFonts w:ascii="Arial" w:hAnsi="Arial" w:cs="Arial"/>
                <w:sz w:val="16"/>
                <w:szCs w:val="16"/>
                <w:lang w:val="mn-MN"/>
              </w:rPr>
            </w:pPr>
            <w:r w:rsidRPr="0017687C">
              <w:rPr>
                <w:rFonts w:ascii="Arial" w:hAnsi="Arial" w:cs="Arial"/>
                <w:color w:val="000000" w:themeColor="text1"/>
                <w:sz w:val="16"/>
                <w:szCs w:val="16"/>
                <w:lang w:val="mn-MN"/>
              </w:rPr>
              <w:t>ХЭДС</w:t>
            </w:r>
          </w:p>
        </w:tc>
        <w:tc>
          <w:tcPr>
            <w:tcW w:w="1552" w:type="dxa"/>
            <w:gridSpan w:val="7"/>
            <w:vAlign w:val="center"/>
          </w:tcPr>
          <w:p w14:paraId="7AF28244"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Байнгын ажлын байр-8, малжуу-лах- 2</w:t>
            </w:r>
          </w:p>
          <w:p w14:paraId="447C6C1B" w14:textId="77777777" w:rsidR="00342489" w:rsidRPr="0017687C" w:rsidRDefault="00342489" w:rsidP="0017687C">
            <w:pPr>
              <w:jc w:val="center"/>
              <w:rPr>
                <w:rFonts w:ascii="Arial" w:hAnsi="Arial" w:cs="Arial"/>
                <w:sz w:val="16"/>
                <w:szCs w:val="16"/>
                <w:lang w:val="mn-MN"/>
              </w:rPr>
            </w:pPr>
          </w:p>
          <w:p w14:paraId="744C15F5"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Нийт 10 иргэн</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25F34327" w14:textId="77777777" w:rsidR="00342489" w:rsidRPr="0017687C" w:rsidRDefault="00342489" w:rsidP="0017687C">
            <w:pPr>
              <w:jc w:val="both"/>
              <w:rPr>
                <w:rFonts w:ascii="Arial" w:hAnsi="Arial" w:cs="Arial"/>
                <w:sz w:val="16"/>
                <w:szCs w:val="16"/>
                <w:lang w:val="mn-MN"/>
              </w:rPr>
            </w:pPr>
            <w:r w:rsidRPr="0017687C">
              <w:rPr>
                <w:rFonts w:ascii="Arial" w:hAnsi="Arial" w:cs="Arial"/>
                <w:color w:val="000000" w:themeColor="text1"/>
                <w:sz w:val="16"/>
                <w:szCs w:val="16"/>
                <w:lang w:val="mn-MN"/>
              </w:rPr>
              <w:t>10-аас доошгүй ажлын байр бий болгох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0063FF6C" w14:textId="0DF30C5C"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131.2</w:t>
            </w:r>
          </w:p>
        </w:tc>
        <w:tc>
          <w:tcPr>
            <w:tcW w:w="966" w:type="dxa"/>
            <w:gridSpan w:val="5"/>
            <w:vAlign w:val="center"/>
          </w:tcPr>
          <w:p w14:paraId="174A73F4"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131.2</w:t>
            </w:r>
          </w:p>
        </w:tc>
        <w:tc>
          <w:tcPr>
            <w:tcW w:w="5647" w:type="dxa"/>
            <w:tcBorders>
              <w:top w:val="single" w:sz="4" w:space="0" w:color="auto"/>
              <w:left w:val="single" w:sz="4" w:space="0" w:color="auto"/>
              <w:bottom w:val="single" w:sz="4" w:space="0" w:color="auto"/>
              <w:right w:val="single" w:sz="4" w:space="0" w:color="auto"/>
            </w:tcBorders>
          </w:tcPr>
          <w:p w14:paraId="1E4F2771" w14:textId="260F2410" w:rsidR="00342489" w:rsidRPr="0017687C" w:rsidRDefault="00342489" w:rsidP="0017687C">
            <w:pPr>
              <w:jc w:val="both"/>
              <w:rPr>
                <w:rFonts w:ascii="Arial" w:hAnsi="Arial" w:cs="Arial"/>
                <w:sz w:val="16"/>
                <w:szCs w:val="16"/>
                <w:lang w:val="mn-MN"/>
              </w:rPr>
            </w:pPr>
            <w:r w:rsidRPr="0017687C">
              <w:rPr>
                <w:rFonts w:ascii="Arial" w:hAnsi="Arial" w:cs="Arial"/>
                <w:sz w:val="16"/>
                <w:szCs w:val="16"/>
                <w:lang w:val="mn-MN"/>
              </w:rPr>
              <w:t>2021 онд хөдөлмөр эрхлэлтийг дэмжих сангаас 10 иргэнд зээл олгон ажлын байр бий болгосон.</w:t>
            </w:r>
          </w:p>
          <w:p w14:paraId="349AF752" w14:textId="7F63C5BD" w:rsidR="00342489" w:rsidRPr="0017687C" w:rsidRDefault="00342489" w:rsidP="0017687C">
            <w:pPr>
              <w:jc w:val="both"/>
              <w:rPr>
                <w:rFonts w:ascii="Arial" w:hAnsi="Arial" w:cs="Arial"/>
                <w:sz w:val="16"/>
                <w:szCs w:val="16"/>
                <w:lang w:val="mn-MN"/>
              </w:rPr>
            </w:pPr>
            <w:r w:rsidRPr="0017687C">
              <w:rPr>
                <w:rFonts w:ascii="Arial" w:hAnsi="Arial" w:cs="Arial"/>
                <w:sz w:val="16"/>
                <w:szCs w:val="16"/>
                <w:lang w:val="mn-MN"/>
              </w:rPr>
              <w:t xml:space="preserve">2022 онд Аж ахуй эрхлэгчдийг дэмжих төсөл хөтөлбөрийн хүрээнд         </w:t>
            </w:r>
            <w:r w:rsidRPr="0017687C">
              <w:rPr>
                <w:rFonts w:ascii="Arial" w:hAnsi="Arial" w:cs="Arial"/>
                <w:sz w:val="16"/>
                <w:szCs w:val="16"/>
              </w:rPr>
              <w:t>2</w:t>
            </w:r>
            <w:r w:rsidRPr="0017687C">
              <w:rPr>
                <w:rFonts w:ascii="Arial" w:hAnsi="Arial" w:cs="Arial"/>
                <w:sz w:val="16"/>
                <w:szCs w:val="16"/>
                <w:lang w:val="mn-MN"/>
              </w:rPr>
              <w:t xml:space="preserve"> иргэний төсөл, Ахмад настны санхүүгийн дэмжлэгт 1 иргэний төсөл, Хөгжлийн бэрхшээлтэй иргэний төсөл хөтөлбөрт 1 иргэн хамруулан 40 иргэнийг түр, 10 иргэнийг байнгын ажлын байраар хангаж, 38 иргэнийг ажлын байранд зуучилсан.</w:t>
            </w:r>
          </w:p>
          <w:p w14:paraId="63E27777" w14:textId="15AD4AA9" w:rsidR="00342489" w:rsidRPr="0017687C" w:rsidRDefault="00342489" w:rsidP="0017687C">
            <w:pPr>
              <w:jc w:val="both"/>
              <w:rPr>
                <w:rFonts w:ascii="Arial" w:eastAsia="Times New Roman" w:hAnsi="Arial" w:cs="Arial"/>
                <w:sz w:val="16"/>
                <w:szCs w:val="16"/>
                <w:lang w:val="mn-MN"/>
              </w:rPr>
            </w:pPr>
            <w:r w:rsidRPr="0017687C">
              <w:rPr>
                <w:rFonts w:ascii="Arial" w:hAnsi="Arial" w:cs="Arial"/>
                <w:sz w:val="16"/>
                <w:szCs w:val="16"/>
                <w:lang w:val="mn-MN"/>
              </w:rPr>
              <w:t>2023-2024 онд хүнсний эрхийн бичгийн үйлчилгээнд хамрагддаг хөдөлмөрийн насны ажилгүй болон ажил идэвхтэй хайж буй 41</w:t>
            </w:r>
            <w:r w:rsidRPr="0017687C">
              <w:rPr>
                <w:rFonts w:ascii="Arial" w:hAnsi="Arial" w:cs="Arial"/>
                <w:sz w:val="16"/>
                <w:szCs w:val="16"/>
              </w:rPr>
              <w:t xml:space="preserve"> </w:t>
            </w:r>
            <w:r w:rsidRPr="0017687C">
              <w:rPr>
                <w:rFonts w:ascii="Arial" w:hAnsi="Arial" w:cs="Arial"/>
                <w:sz w:val="16"/>
                <w:szCs w:val="16"/>
                <w:lang w:val="mn-MN"/>
              </w:rPr>
              <w:t>иргэнийг нийтийг хамарсан 5 ажилд, 93 иргэнийг эмнэлэг, эмч ажилчдын орон сууцыг барих, зам талбайн  ажилд бүртгэн ажлын байрыг бий болгон м</w:t>
            </w:r>
            <w:r w:rsidRPr="0017687C">
              <w:rPr>
                <w:rFonts w:ascii="Arial" w:eastAsia="Times New Roman" w:hAnsi="Arial" w:cs="Arial"/>
                <w:sz w:val="16"/>
                <w:szCs w:val="16"/>
                <w:lang w:val="mn-MN"/>
              </w:rPr>
              <w:t>алжуулах хөтөлбөрт нийт 28 өрхийг хамруулж дэмжлэг үзүүлж ажилласан.</w:t>
            </w:r>
          </w:p>
        </w:tc>
        <w:tc>
          <w:tcPr>
            <w:tcW w:w="582" w:type="dxa"/>
            <w:gridSpan w:val="2"/>
          </w:tcPr>
          <w:p w14:paraId="020E0BB7" w14:textId="77777777" w:rsidR="00342489" w:rsidRPr="0017687C" w:rsidRDefault="00342489" w:rsidP="0017687C">
            <w:pPr>
              <w:jc w:val="center"/>
              <w:rPr>
                <w:rFonts w:ascii="Arial" w:hAnsi="Arial" w:cs="Arial"/>
                <w:sz w:val="16"/>
                <w:szCs w:val="16"/>
                <w:shd w:val="pct15" w:color="auto" w:fill="FFFFFF"/>
                <w:lang w:val="mn-MN"/>
              </w:rPr>
            </w:pPr>
          </w:p>
          <w:p w14:paraId="6FE42C24" w14:textId="77777777" w:rsidR="00342489" w:rsidRPr="0017687C" w:rsidRDefault="00342489" w:rsidP="0017687C">
            <w:pPr>
              <w:jc w:val="center"/>
              <w:rPr>
                <w:rFonts w:ascii="Arial" w:hAnsi="Arial" w:cs="Arial"/>
                <w:sz w:val="16"/>
                <w:szCs w:val="16"/>
                <w:shd w:val="pct15" w:color="auto" w:fill="FFFFFF"/>
                <w:lang w:val="mn-MN"/>
              </w:rPr>
            </w:pPr>
          </w:p>
          <w:p w14:paraId="1F7E57EB" w14:textId="77777777" w:rsidR="00342489" w:rsidRPr="0017687C" w:rsidRDefault="00342489" w:rsidP="0017687C">
            <w:pPr>
              <w:jc w:val="center"/>
              <w:rPr>
                <w:rFonts w:ascii="Arial" w:hAnsi="Arial" w:cs="Arial"/>
                <w:sz w:val="16"/>
                <w:szCs w:val="16"/>
                <w:shd w:val="pct15" w:color="auto" w:fill="FFFFFF"/>
                <w:lang w:val="mn-MN"/>
              </w:rPr>
            </w:pPr>
          </w:p>
          <w:p w14:paraId="4CFFA012" w14:textId="77777777" w:rsidR="00342489" w:rsidRPr="0017687C" w:rsidRDefault="00342489" w:rsidP="0017687C">
            <w:pPr>
              <w:jc w:val="center"/>
              <w:rPr>
                <w:rFonts w:ascii="Arial" w:hAnsi="Arial" w:cs="Arial"/>
                <w:sz w:val="16"/>
                <w:szCs w:val="16"/>
                <w:shd w:val="pct15" w:color="auto" w:fill="FFFFFF"/>
                <w:lang w:val="mn-MN"/>
              </w:rPr>
            </w:pPr>
          </w:p>
          <w:p w14:paraId="05ACBA3E" w14:textId="77777777" w:rsidR="00342489" w:rsidRPr="0017687C" w:rsidRDefault="00342489" w:rsidP="0017687C">
            <w:pPr>
              <w:jc w:val="center"/>
              <w:rPr>
                <w:rFonts w:ascii="Arial" w:hAnsi="Arial" w:cs="Arial"/>
                <w:sz w:val="16"/>
                <w:szCs w:val="16"/>
                <w:shd w:val="pct15" w:color="auto" w:fill="FFFFFF"/>
                <w:lang w:val="mn-MN"/>
              </w:rPr>
            </w:pPr>
          </w:p>
          <w:p w14:paraId="4E719EFC" w14:textId="77777777" w:rsidR="00342489" w:rsidRPr="0017687C" w:rsidRDefault="00342489" w:rsidP="0017687C">
            <w:pPr>
              <w:jc w:val="center"/>
              <w:rPr>
                <w:rFonts w:ascii="Arial" w:hAnsi="Arial" w:cs="Arial"/>
                <w:sz w:val="16"/>
                <w:szCs w:val="16"/>
                <w:shd w:val="pct15" w:color="auto" w:fill="FFFFFF"/>
                <w:lang w:val="mn-MN"/>
              </w:rPr>
            </w:pPr>
          </w:p>
          <w:p w14:paraId="5A83B43A" w14:textId="3B1930E5"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100</w:t>
            </w:r>
          </w:p>
          <w:p w14:paraId="61CF2DBE" w14:textId="5075A538" w:rsidR="00342489" w:rsidRPr="0017687C" w:rsidRDefault="00342489" w:rsidP="0017687C">
            <w:pPr>
              <w:jc w:val="center"/>
              <w:rPr>
                <w:rFonts w:ascii="Arial" w:hAnsi="Arial" w:cs="Arial"/>
                <w:sz w:val="16"/>
                <w:szCs w:val="16"/>
                <w:shd w:val="pct15" w:color="auto" w:fill="FFFFFF"/>
                <w:lang w:val="mn-MN"/>
              </w:rPr>
            </w:pPr>
          </w:p>
        </w:tc>
      </w:tr>
      <w:tr w:rsidR="004124B3" w:rsidRPr="0017687C" w14:paraId="3DA59C4A" w14:textId="77777777" w:rsidTr="00A26BBE">
        <w:trPr>
          <w:trHeight w:val="1497"/>
        </w:trPr>
        <w:tc>
          <w:tcPr>
            <w:tcW w:w="407" w:type="dxa"/>
            <w:gridSpan w:val="2"/>
            <w:vAlign w:val="center"/>
          </w:tcPr>
          <w:p w14:paraId="069B05C0" w14:textId="7FA56CDA" w:rsidR="00342489" w:rsidRPr="0017687C" w:rsidRDefault="00342489" w:rsidP="0017687C">
            <w:pPr>
              <w:jc w:val="center"/>
              <w:rPr>
                <w:rFonts w:ascii="Arial" w:hAnsi="Arial" w:cs="Arial"/>
                <w:sz w:val="16"/>
                <w:szCs w:val="16"/>
                <w:lang w:val="mn-MN"/>
              </w:rPr>
            </w:pPr>
            <w:r>
              <w:rPr>
                <w:rFonts w:ascii="Arial" w:hAnsi="Arial" w:cs="Arial"/>
                <w:sz w:val="16"/>
                <w:szCs w:val="16"/>
                <w:lang w:val="mn-MN"/>
              </w:rPr>
              <w:t>2</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1963FBE8" w14:textId="77777777" w:rsidR="00342489" w:rsidRDefault="00342489" w:rsidP="00A26BBE">
            <w:pPr>
              <w:jc w:val="both"/>
              <w:rPr>
                <w:rFonts w:ascii="Arial" w:hAnsi="Arial" w:cs="Arial"/>
                <w:color w:val="000000" w:themeColor="text1"/>
                <w:sz w:val="16"/>
                <w:szCs w:val="16"/>
                <w:lang w:val="mn-MN"/>
              </w:rPr>
            </w:pPr>
            <w:r w:rsidRPr="00342489">
              <w:rPr>
                <w:rFonts w:ascii="Arial" w:hAnsi="Arial" w:cs="Arial"/>
                <w:color w:val="000000" w:themeColor="text1"/>
                <w:sz w:val="16"/>
                <w:szCs w:val="16"/>
                <w:lang w:val="mn-MN"/>
              </w:rPr>
              <w:t>Хөдөлмөрийн зах зээлийн эрэлт, нийлүүлэлтийн чиг хандлагад нийцүүлж, үйлчилгээний болон бусад ажил мэргэжлийн чиг баримжаа олгох, зөв</w:t>
            </w:r>
            <w:r w:rsidR="00A26BBE">
              <w:rPr>
                <w:rFonts w:ascii="Arial" w:hAnsi="Arial" w:cs="Arial"/>
                <w:color w:val="000000" w:themeColor="text1"/>
                <w:sz w:val="16"/>
                <w:szCs w:val="16"/>
                <w:lang w:val="mn-MN"/>
              </w:rPr>
              <w:t>лөгөө мэдээлэл өгөх</w:t>
            </w:r>
          </w:p>
          <w:p w14:paraId="0438541F" w14:textId="0ACDEF5A" w:rsidR="00A26BBE" w:rsidRPr="00342489" w:rsidRDefault="00A26BBE" w:rsidP="00A26BBE">
            <w:pPr>
              <w:jc w:val="both"/>
              <w:rPr>
                <w:rFonts w:ascii="Arial" w:hAnsi="Arial" w:cs="Arial"/>
                <w:color w:val="000000" w:themeColor="text1"/>
                <w:sz w:val="16"/>
                <w:szCs w:val="16"/>
                <w:lang w:val="mn-MN"/>
              </w:rPr>
            </w:pPr>
          </w:p>
        </w:tc>
        <w:tc>
          <w:tcPr>
            <w:tcW w:w="710" w:type="dxa"/>
            <w:gridSpan w:val="11"/>
            <w:tcBorders>
              <w:top w:val="single" w:sz="4" w:space="0" w:color="auto"/>
              <w:left w:val="single" w:sz="4" w:space="0" w:color="auto"/>
              <w:bottom w:val="single" w:sz="4" w:space="0" w:color="auto"/>
              <w:right w:val="single" w:sz="4" w:space="0" w:color="auto"/>
            </w:tcBorders>
          </w:tcPr>
          <w:p w14:paraId="10700DA8" w14:textId="77777777" w:rsidR="00342489" w:rsidRPr="0017687C" w:rsidRDefault="00342489" w:rsidP="0017687C">
            <w:pPr>
              <w:jc w:val="center"/>
              <w:rPr>
                <w:rFonts w:ascii="Arial" w:hAnsi="Arial" w:cs="Arial"/>
                <w:color w:val="000000" w:themeColor="text1"/>
                <w:sz w:val="16"/>
                <w:szCs w:val="16"/>
                <w:lang w:val="mn-MN"/>
              </w:rPr>
            </w:pPr>
          </w:p>
          <w:p w14:paraId="3F6F4621" w14:textId="77777777" w:rsidR="00342489" w:rsidRPr="0017687C" w:rsidRDefault="00342489" w:rsidP="0017687C">
            <w:pPr>
              <w:jc w:val="center"/>
              <w:rPr>
                <w:rFonts w:ascii="Arial" w:hAnsi="Arial" w:cs="Arial"/>
                <w:color w:val="000000" w:themeColor="text1"/>
                <w:sz w:val="16"/>
                <w:szCs w:val="16"/>
                <w:lang w:val="mn-MN"/>
              </w:rPr>
            </w:pPr>
          </w:p>
          <w:p w14:paraId="2AE2382E" w14:textId="77777777" w:rsidR="00342489" w:rsidRPr="0017687C" w:rsidRDefault="00342489" w:rsidP="0017687C">
            <w:pPr>
              <w:jc w:val="center"/>
              <w:rPr>
                <w:rFonts w:ascii="Arial" w:hAnsi="Arial" w:cs="Arial"/>
                <w:color w:val="000000" w:themeColor="text1"/>
                <w:sz w:val="16"/>
                <w:szCs w:val="16"/>
                <w:lang w:val="mn-MN"/>
              </w:rPr>
            </w:pPr>
          </w:p>
          <w:p w14:paraId="55445EBB" w14:textId="77777777" w:rsidR="00342489" w:rsidRPr="0017687C" w:rsidRDefault="0034248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54B17AD4" w14:textId="77777777" w:rsidR="00342489" w:rsidRDefault="00342489" w:rsidP="0034248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E6B5992" w14:textId="77777777" w:rsidR="00342489" w:rsidRPr="0017687C" w:rsidRDefault="00342489" w:rsidP="0017687C">
            <w:pPr>
              <w:jc w:val="center"/>
              <w:rPr>
                <w:rFonts w:ascii="Arial" w:hAnsi="Arial" w:cs="Arial"/>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77582AA0" w14:textId="77777777" w:rsidR="00342489" w:rsidRPr="0017687C" w:rsidRDefault="00342489" w:rsidP="0017687C">
            <w:pPr>
              <w:jc w:val="center"/>
              <w:rPr>
                <w:rFonts w:ascii="Arial" w:hAnsi="Arial" w:cs="Arial"/>
                <w:sz w:val="16"/>
                <w:szCs w:val="16"/>
                <w:lang w:val="mn-MN"/>
              </w:rPr>
            </w:pPr>
            <w:r w:rsidRPr="0017687C">
              <w:rPr>
                <w:rFonts w:ascii="Arial" w:hAnsi="Arial" w:cs="Arial"/>
                <w:color w:val="000000" w:themeColor="text1"/>
                <w:sz w:val="16"/>
                <w:szCs w:val="16"/>
                <w:lang w:val="mn-MN"/>
              </w:rPr>
              <w:t>-</w:t>
            </w:r>
          </w:p>
        </w:tc>
        <w:tc>
          <w:tcPr>
            <w:tcW w:w="1552" w:type="dxa"/>
            <w:gridSpan w:val="7"/>
            <w:vAlign w:val="center"/>
          </w:tcPr>
          <w:p w14:paraId="0C682E3F" w14:textId="77777777" w:rsidR="00342489" w:rsidRPr="0017687C" w:rsidRDefault="00342489" w:rsidP="0017687C">
            <w:pPr>
              <w:jc w:val="center"/>
              <w:rPr>
                <w:rFonts w:ascii="Arial" w:hAnsi="Arial" w:cs="Arial"/>
                <w:sz w:val="16"/>
                <w:szCs w:val="16"/>
                <w:lang w:val="mn-MN"/>
              </w:rPr>
            </w:pPr>
          </w:p>
          <w:p w14:paraId="13C2CC94" w14:textId="77777777" w:rsidR="00342489" w:rsidRPr="0017687C" w:rsidRDefault="00342489" w:rsidP="0017687C">
            <w:pPr>
              <w:jc w:val="center"/>
              <w:rPr>
                <w:rFonts w:ascii="Arial" w:hAnsi="Arial" w:cs="Arial"/>
                <w:sz w:val="16"/>
                <w:szCs w:val="16"/>
                <w:lang w:val="mn-MN"/>
              </w:rPr>
            </w:pPr>
          </w:p>
          <w:p w14:paraId="16C933BB"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 xml:space="preserve">Сургалт1 </w:t>
            </w:r>
          </w:p>
          <w:p w14:paraId="3FD25264"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 xml:space="preserve">Хамрагдсан </w:t>
            </w:r>
          </w:p>
          <w:p w14:paraId="02AFAEC8"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ажилтан 4</w:t>
            </w:r>
          </w:p>
          <w:p w14:paraId="28D0EA13" w14:textId="77777777" w:rsidR="00342489" w:rsidRPr="0017687C" w:rsidRDefault="00342489" w:rsidP="0017687C">
            <w:pPr>
              <w:jc w:val="center"/>
              <w:rPr>
                <w:rFonts w:ascii="Arial" w:hAnsi="Arial" w:cs="Arial"/>
                <w:sz w:val="16"/>
                <w:szCs w:val="16"/>
                <w:lang w:val="mn-MN"/>
              </w:rPr>
            </w:pPr>
          </w:p>
          <w:p w14:paraId="002883C0" w14:textId="77777777" w:rsidR="00342489" w:rsidRPr="0017687C" w:rsidRDefault="00342489" w:rsidP="0017687C">
            <w:pPr>
              <w:jc w:val="center"/>
              <w:rPr>
                <w:rFonts w:ascii="Arial" w:hAnsi="Arial" w:cs="Arial"/>
                <w:sz w:val="16"/>
                <w:szCs w:val="16"/>
                <w:lang w:val="mn-MN"/>
              </w:rPr>
            </w:pP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2D52FC99" w14:textId="77777777" w:rsidR="00342489" w:rsidRPr="0017687C" w:rsidRDefault="00342489" w:rsidP="0017687C">
            <w:pPr>
              <w:jc w:val="both"/>
              <w:rPr>
                <w:rFonts w:ascii="Arial" w:hAnsi="Arial" w:cs="Arial"/>
                <w:sz w:val="16"/>
                <w:szCs w:val="16"/>
                <w:lang w:val="mn-MN"/>
              </w:rPr>
            </w:pPr>
            <w:r w:rsidRPr="0017687C">
              <w:rPr>
                <w:rFonts w:ascii="Arial" w:hAnsi="Arial" w:cs="Arial"/>
                <w:color w:val="000000" w:themeColor="text1"/>
                <w:sz w:val="16"/>
                <w:szCs w:val="16"/>
                <w:lang w:val="mn-MN"/>
              </w:rPr>
              <w:t>Иргэдийг зөвлөгөө мэдээллээр хангах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63B134A0"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203CCB73"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vAlign w:val="center"/>
          </w:tcPr>
          <w:p w14:paraId="5755AEC7" w14:textId="77777777" w:rsidR="00342489" w:rsidRPr="0017687C" w:rsidRDefault="00342489" w:rsidP="0017687C">
            <w:pPr>
              <w:jc w:val="both"/>
              <w:rPr>
                <w:rFonts w:ascii="Arial" w:hAnsi="Arial" w:cs="Arial"/>
                <w:sz w:val="16"/>
                <w:szCs w:val="16"/>
                <w:lang w:val="mn-MN"/>
              </w:rPr>
            </w:pPr>
            <w:r w:rsidRPr="0017687C">
              <w:rPr>
                <w:rFonts w:ascii="Arial" w:hAnsi="Arial" w:cs="Arial"/>
                <w:sz w:val="16"/>
                <w:szCs w:val="16"/>
                <w:lang w:val="mn-MN"/>
              </w:rPr>
              <w:t>Төсөл хөтөлбөрүүд болон нийтийг хамарсан ажилд оролцсон 38 иргэдэд ажил мэргэжлийн чиг баримжаа олгох зөвлөгөө өгч, 40 иргэнд хөдөлмөр эрхлэлтийн ур чадварт батлагдсан арга зүйн зөвлөмжийн дагуу үнэлгээ хийсэн.</w:t>
            </w:r>
          </w:p>
          <w:p w14:paraId="0D1EE462" w14:textId="2BC3AD34" w:rsidR="00A26BBE" w:rsidRPr="0017687C" w:rsidRDefault="00342489" w:rsidP="0017687C">
            <w:pPr>
              <w:jc w:val="both"/>
              <w:rPr>
                <w:rFonts w:ascii="Arial" w:hAnsi="Arial" w:cs="Arial"/>
                <w:sz w:val="16"/>
                <w:szCs w:val="16"/>
                <w:lang w:val="mn-MN" w:bidi="mn-Mong-MN"/>
              </w:rPr>
            </w:pPr>
            <w:r w:rsidRPr="0017687C">
              <w:rPr>
                <w:rFonts w:ascii="Arial" w:hAnsi="Arial" w:cs="Arial"/>
                <w:sz w:val="16"/>
                <w:szCs w:val="16"/>
              </w:rPr>
              <w:t>“</w:t>
            </w:r>
            <w:r w:rsidRPr="0017687C">
              <w:rPr>
                <w:rFonts w:ascii="Arial" w:hAnsi="Arial" w:cs="Arial"/>
                <w:sz w:val="16"/>
                <w:szCs w:val="16"/>
                <w:lang w:val="mn-MN"/>
              </w:rPr>
              <w:t>Эм эс деволопмент</w:t>
            </w:r>
            <w:r w:rsidRPr="0017687C">
              <w:rPr>
                <w:rFonts w:ascii="Arial" w:hAnsi="Arial" w:cs="Arial"/>
                <w:sz w:val="16"/>
                <w:szCs w:val="16"/>
              </w:rPr>
              <w:t xml:space="preserve">” </w:t>
            </w:r>
            <w:r w:rsidRPr="0017687C">
              <w:rPr>
                <w:rFonts w:ascii="Arial" w:hAnsi="Arial" w:cs="Arial"/>
                <w:sz w:val="16"/>
                <w:szCs w:val="16"/>
                <w:lang w:val="mn-MN" w:bidi="mn-Mong-MN"/>
              </w:rPr>
              <w:t>консалтинг сургалтын байгууллагатай хамтран 8-12 дугаар ангийн 50 сурагчдад мэргэжил сонголтын талаарх ойлголт сургалтыг зохион байгуулж, чиг хандлагыг тодорхойлон мэдээ, мэдээлэл өгч, гарын авлагыг тараан зөвлөн туслаж мэргэжлийн чиг баримжаатай болгосон.</w:t>
            </w:r>
          </w:p>
        </w:tc>
        <w:tc>
          <w:tcPr>
            <w:tcW w:w="582" w:type="dxa"/>
            <w:gridSpan w:val="2"/>
            <w:vAlign w:val="center"/>
          </w:tcPr>
          <w:p w14:paraId="752C4024"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08959FD3" w14:textId="77777777" w:rsidTr="00FE3554">
        <w:tc>
          <w:tcPr>
            <w:tcW w:w="407" w:type="dxa"/>
            <w:gridSpan w:val="2"/>
            <w:vAlign w:val="center"/>
          </w:tcPr>
          <w:p w14:paraId="0FA2B766" w14:textId="7F0B530F" w:rsidR="00342489" w:rsidRPr="0017687C" w:rsidRDefault="00342489" w:rsidP="0017687C">
            <w:pPr>
              <w:jc w:val="center"/>
              <w:rPr>
                <w:rFonts w:ascii="Arial" w:hAnsi="Arial" w:cs="Arial"/>
                <w:sz w:val="16"/>
                <w:szCs w:val="16"/>
                <w:lang w:val="mn-MN"/>
              </w:rPr>
            </w:pPr>
            <w:r>
              <w:rPr>
                <w:rFonts w:ascii="Arial" w:hAnsi="Arial" w:cs="Arial"/>
                <w:sz w:val="16"/>
                <w:szCs w:val="16"/>
                <w:lang w:val="mn-MN"/>
              </w:rPr>
              <w:t>3</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70628790" w14:textId="33D961C8" w:rsidR="00342489" w:rsidRPr="00342489" w:rsidRDefault="00342489" w:rsidP="00342489">
            <w:pPr>
              <w:jc w:val="both"/>
              <w:rPr>
                <w:rFonts w:ascii="Arial" w:hAnsi="Arial" w:cs="Arial"/>
                <w:sz w:val="16"/>
                <w:szCs w:val="16"/>
                <w:lang w:val="mn-MN"/>
              </w:rPr>
            </w:pPr>
            <w:r w:rsidRPr="00342489">
              <w:rPr>
                <w:rFonts w:ascii="Arial" w:eastAsia="Calibri" w:hAnsi="Arial" w:cs="Arial"/>
                <w:sz w:val="16"/>
                <w:szCs w:val="16"/>
                <w:lang w:val="mn-MN"/>
              </w:rPr>
              <w:t>Харьцангуй бага хэрэглээтэй, дунджаас доогуур түвшний орлоготой өрхийн ажил эрхлэхгүй байгаа насанд хүрсэн иргэнийг мэргэжил эзэмшүүлэх, ур чадварыг</w:t>
            </w:r>
            <w:r>
              <w:rPr>
                <w:rFonts w:ascii="Arial" w:eastAsia="Calibri" w:hAnsi="Arial" w:cs="Arial"/>
                <w:sz w:val="16"/>
                <w:szCs w:val="16"/>
                <w:lang w:val="mn-MN"/>
              </w:rPr>
              <w:t xml:space="preserve"> нь ахиулах сургалтад хамруулах</w:t>
            </w:r>
          </w:p>
        </w:tc>
        <w:tc>
          <w:tcPr>
            <w:tcW w:w="710" w:type="dxa"/>
            <w:gridSpan w:val="11"/>
            <w:tcBorders>
              <w:top w:val="single" w:sz="4" w:space="0" w:color="auto"/>
              <w:left w:val="single" w:sz="4" w:space="0" w:color="auto"/>
              <w:bottom w:val="single" w:sz="4" w:space="0" w:color="auto"/>
              <w:right w:val="single" w:sz="4" w:space="0" w:color="auto"/>
            </w:tcBorders>
          </w:tcPr>
          <w:p w14:paraId="18FE7B7E" w14:textId="77777777" w:rsidR="00342489" w:rsidRPr="0017687C" w:rsidRDefault="00342489" w:rsidP="0017687C">
            <w:pPr>
              <w:jc w:val="center"/>
              <w:rPr>
                <w:rFonts w:ascii="Arial" w:hAnsi="Arial" w:cs="Arial"/>
                <w:color w:val="000000" w:themeColor="text1"/>
                <w:sz w:val="16"/>
                <w:szCs w:val="16"/>
                <w:lang w:val="mn-MN"/>
              </w:rPr>
            </w:pPr>
          </w:p>
          <w:p w14:paraId="75D44332" w14:textId="77777777" w:rsidR="00342489" w:rsidRPr="0017687C" w:rsidRDefault="00342489" w:rsidP="0017687C">
            <w:pPr>
              <w:jc w:val="center"/>
              <w:rPr>
                <w:rFonts w:ascii="Arial" w:hAnsi="Arial" w:cs="Arial"/>
                <w:color w:val="000000" w:themeColor="text1"/>
                <w:sz w:val="16"/>
                <w:szCs w:val="16"/>
                <w:lang w:val="mn-MN"/>
              </w:rPr>
            </w:pPr>
          </w:p>
          <w:p w14:paraId="6B22DEBB" w14:textId="77777777" w:rsidR="00342489" w:rsidRPr="0017687C" w:rsidRDefault="00342489" w:rsidP="0017687C">
            <w:pPr>
              <w:jc w:val="center"/>
              <w:rPr>
                <w:rFonts w:ascii="Arial" w:hAnsi="Arial" w:cs="Arial"/>
                <w:color w:val="000000" w:themeColor="text1"/>
                <w:sz w:val="16"/>
                <w:szCs w:val="16"/>
                <w:lang w:val="mn-MN"/>
              </w:rPr>
            </w:pPr>
          </w:p>
          <w:p w14:paraId="0B382E17" w14:textId="77777777" w:rsidR="00342489" w:rsidRPr="0017687C" w:rsidRDefault="0034248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4AB85342" w14:textId="33C798A8" w:rsidR="00342489" w:rsidRPr="0017687C" w:rsidRDefault="00342489" w:rsidP="0017687C">
            <w:pPr>
              <w:jc w:val="center"/>
              <w:rPr>
                <w:rFonts w:ascii="Arial" w:hAnsi="Arial" w:cs="Arial"/>
                <w:color w:val="000000" w:themeColor="text1"/>
                <w:sz w:val="16"/>
                <w:szCs w:val="16"/>
                <w:lang w:val="mn-MN"/>
              </w:rPr>
            </w:pPr>
          </w:p>
          <w:p w14:paraId="1C5EDCA7" w14:textId="77777777" w:rsidR="00342489" w:rsidRPr="0017687C" w:rsidRDefault="00342489" w:rsidP="0017687C">
            <w:pPr>
              <w:jc w:val="center"/>
              <w:rPr>
                <w:rFonts w:ascii="Arial" w:hAnsi="Arial" w:cs="Arial"/>
                <w:color w:val="000000" w:themeColor="text1"/>
                <w:sz w:val="16"/>
                <w:szCs w:val="16"/>
                <w:lang w:val="mn-MN"/>
              </w:rPr>
            </w:pPr>
          </w:p>
          <w:p w14:paraId="2783C4BF" w14:textId="77777777" w:rsidR="00342489" w:rsidRDefault="00342489" w:rsidP="0034248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4001811B" w14:textId="37C1F93F" w:rsidR="00342489" w:rsidRPr="0017687C" w:rsidRDefault="00342489" w:rsidP="0017687C">
            <w:pPr>
              <w:jc w:val="center"/>
              <w:rPr>
                <w:rFonts w:ascii="Arial" w:hAnsi="Arial" w:cs="Arial"/>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14C2C9B2" w14:textId="77777777" w:rsidR="00342489" w:rsidRPr="0017687C" w:rsidRDefault="00342489" w:rsidP="0017687C">
            <w:pPr>
              <w:jc w:val="center"/>
              <w:rPr>
                <w:rFonts w:ascii="Arial" w:hAnsi="Arial" w:cs="Arial"/>
                <w:sz w:val="16"/>
                <w:szCs w:val="16"/>
                <w:lang w:val="mn-MN"/>
              </w:rPr>
            </w:pPr>
            <w:r w:rsidRPr="0017687C">
              <w:rPr>
                <w:rFonts w:ascii="Arial" w:hAnsi="Arial" w:cs="Arial"/>
                <w:color w:val="000000" w:themeColor="text1"/>
                <w:sz w:val="16"/>
                <w:szCs w:val="16"/>
                <w:lang w:val="mn-MN"/>
              </w:rPr>
              <w:t>ХЭДС</w:t>
            </w:r>
          </w:p>
        </w:tc>
        <w:tc>
          <w:tcPr>
            <w:tcW w:w="1552" w:type="dxa"/>
            <w:gridSpan w:val="7"/>
            <w:vAlign w:val="center"/>
          </w:tcPr>
          <w:p w14:paraId="0FC05FD3" w14:textId="77777777" w:rsidR="00342489" w:rsidRPr="0017687C" w:rsidRDefault="00342489" w:rsidP="0017687C">
            <w:pPr>
              <w:jc w:val="both"/>
              <w:rPr>
                <w:rFonts w:ascii="Arial" w:hAnsi="Arial" w:cs="Arial"/>
                <w:sz w:val="16"/>
                <w:szCs w:val="16"/>
                <w:lang w:val="mn-MN"/>
              </w:rPr>
            </w:pPr>
            <w:r w:rsidRPr="0017687C">
              <w:rPr>
                <w:rFonts w:ascii="Arial" w:hAnsi="Arial" w:cs="Arial"/>
                <w:sz w:val="16"/>
                <w:szCs w:val="16"/>
                <w:lang w:val="mn-MN"/>
              </w:rPr>
              <w:t>18-34 насны зорил-тот бүлгийн 2 залууг  “Оролцоо төсөлд хамруул-сан.</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6228D0EE" w14:textId="325A1FD4" w:rsidR="00342489" w:rsidRPr="00342489" w:rsidRDefault="00342489" w:rsidP="0017687C">
            <w:pPr>
              <w:jc w:val="both"/>
              <w:rPr>
                <w:rFonts w:ascii="Arial" w:hAnsi="Arial" w:cs="Arial"/>
                <w:sz w:val="16"/>
                <w:szCs w:val="16"/>
                <w:lang w:val="mn-MN"/>
              </w:rPr>
            </w:pPr>
            <w:r>
              <w:rPr>
                <w:rFonts w:ascii="Arial" w:hAnsi="Arial" w:cs="Arial"/>
                <w:sz w:val="16"/>
                <w:szCs w:val="16"/>
                <w:lang w:val="mn-MN"/>
              </w:rPr>
              <w:t>М</w:t>
            </w:r>
            <w:r w:rsidRPr="00342489">
              <w:rPr>
                <w:rFonts w:ascii="Arial" w:hAnsi="Arial" w:cs="Arial"/>
                <w:sz w:val="16"/>
                <w:szCs w:val="16"/>
                <w:lang w:val="mn-MN"/>
              </w:rPr>
              <w:t>эргэжлийн сургалтад хамруулсан байна</w:t>
            </w:r>
          </w:p>
        </w:tc>
        <w:tc>
          <w:tcPr>
            <w:tcW w:w="726" w:type="dxa"/>
            <w:gridSpan w:val="6"/>
            <w:vAlign w:val="center"/>
          </w:tcPr>
          <w:p w14:paraId="52E42BE7"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167516E9"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0.8</w:t>
            </w:r>
          </w:p>
        </w:tc>
        <w:tc>
          <w:tcPr>
            <w:tcW w:w="5647" w:type="dxa"/>
            <w:tcBorders>
              <w:top w:val="single" w:sz="4" w:space="0" w:color="auto"/>
              <w:left w:val="single" w:sz="4" w:space="0" w:color="auto"/>
              <w:bottom w:val="single" w:sz="4" w:space="0" w:color="auto"/>
              <w:right w:val="single" w:sz="4" w:space="0" w:color="auto"/>
            </w:tcBorders>
            <w:vAlign w:val="center"/>
          </w:tcPr>
          <w:p w14:paraId="24FCA1E4" w14:textId="14C8F418" w:rsidR="00342489" w:rsidRPr="0017687C" w:rsidRDefault="00342489" w:rsidP="0017687C">
            <w:pPr>
              <w:jc w:val="both"/>
              <w:rPr>
                <w:rFonts w:ascii="Arial" w:hAnsi="Arial" w:cs="Arial"/>
                <w:sz w:val="16"/>
                <w:szCs w:val="16"/>
                <w:lang w:val="mn-MN"/>
              </w:rPr>
            </w:pPr>
            <w:r w:rsidRPr="0017687C">
              <w:rPr>
                <w:rFonts w:ascii="Arial" w:hAnsi="Arial" w:cs="Arial"/>
                <w:sz w:val="16"/>
                <w:szCs w:val="16"/>
                <w:lang w:val="mn-MN"/>
              </w:rPr>
              <w:t>2021-2022 онд 18-34 насны зорилтот бүлгийн 8 залууг  хөдөлмөрт бэлтгэх 14 хоногийн вакумжуулсан, 2023 онд 1 иргэнийг политехникийн коллежид зохион байгуулагдсан автозасварчны, 2 иргэнийг хоол үйлдвэрлэлийн тогооч бэлтгэх сургалтуудад тус тус хамруулсан.</w:t>
            </w:r>
          </w:p>
          <w:p w14:paraId="0ADB78FB" w14:textId="35D92A3F" w:rsidR="00342489" w:rsidRPr="0017687C" w:rsidRDefault="00342489" w:rsidP="0017687C">
            <w:pPr>
              <w:jc w:val="both"/>
              <w:rPr>
                <w:rFonts w:ascii="Arial" w:hAnsi="Arial" w:cs="Arial"/>
                <w:noProof/>
                <w:color w:val="000000" w:themeColor="text1"/>
                <w:sz w:val="16"/>
                <w:szCs w:val="16"/>
                <w:lang w:val="mn-MN"/>
              </w:rPr>
            </w:pPr>
            <w:r w:rsidRPr="0017687C">
              <w:rPr>
                <w:rFonts w:ascii="Arial" w:hAnsi="Arial" w:cs="Arial"/>
                <w:sz w:val="16"/>
                <w:szCs w:val="16"/>
              </w:rPr>
              <w:t>“</w:t>
            </w:r>
            <w:r w:rsidRPr="0017687C">
              <w:rPr>
                <w:rFonts w:ascii="Arial" w:hAnsi="Arial" w:cs="Arial"/>
                <w:sz w:val="16"/>
                <w:szCs w:val="16"/>
                <w:lang w:val="mn-MN"/>
              </w:rPr>
              <w:t>Эм эс деволопмент</w:t>
            </w:r>
            <w:r w:rsidRPr="0017687C">
              <w:rPr>
                <w:rFonts w:ascii="Arial" w:hAnsi="Arial" w:cs="Arial"/>
                <w:sz w:val="16"/>
                <w:szCs w:val="16"/>
              </w:rPr>
              <w:t xml:space="preserve">” </w:t>
            </w:r>
            <w:r w:rsidRPr="0017687C">
              <w:rPr>
                <w:rFonts w:ascii="Arial" w:hAnsi="Arial" w:cs="Arial"/>
                <w:sz w:val="16"/>
                <w:szCs w:val="16"/>
                <w:lang w:val="mn-MN" w:bidi="mn-Mong-MN"/>
              </w:rPr>
              <w:t xml:space="preserve">консалтинг </w:t>
            </w:r>
            <w:r w:rsidRPr="0017687C">
              <w:rPr>
                <w:rFonts w:ascii="Arial" w:hAnsi="Arial" w:cs="Arial"/>
                <w:noProof/>
                <w:color w:val="000000" w:themeColor="text1"/>
                <w:sz w:val="16"/>
                <w:szCs w:val="16"/>
                <w:rtl/>
                <w:cs/>
                <w:lang w:val="mn-MN"/>
              </w:rPr>
              <w:t xml:space="preserve">сургалтын байгууллагатай хамтран </w:t>
            </w:r>
            <w:r w:rsidRPr="0017687C">
              <w:rPr>
                <w:rFonts w:ascii="Arial" w:hAnsi="Arial" w:cs="Arial"/>
                <w:noProof/>
                <w:color w:val="000000" w:themeColor="text1"/>
                <w:sz w:val="16"/>
                <w:szCs w:val="16"/>
                <w:lang w:val="mn-MN"/>
              </w:rPr>
              <w:t>зорилтот бүлгийн 15 иргэн</w:t>
            </w:r>
            <w:r w:rsidRPr="0017687C">
              <w:rPr>
                <w:rFonts w:ascii="Arial" w:hAnsi="Arial" w:cs="Arial"/>
                <w:noProof/>
                <w:color w:val="000000" w:themeColor="text1"/>
                <w:sz w:val="16"/>
                <w:szCs w:val="16"/>
                <w:lang w:val="mn-MN" w:bidi="mn-Mong-MN"/>
              </w:rPr>
              <w:t>д</w:t>
            </w:r>
            <w:r w:rsidRPr="0017687C">
              <w:rPr>
                <w:rFonts w:ascii="Arial" w:hAnsi="Arial" w:cs="Arial"/>
                <w:noProof/>
                <w:color w:val="000000" w:themeColor="text1"/>
                <w:sz w:val="16"/>
                <w:szCs w:val="16"/>
                <w:lang w:val="mn-MN"/>
              </w:rPr>
              <w:t xml:space="preserve"> ажил мэргэжлийн чиг баримжаа олгох ганцаарчилсан зөвлөгөө өгөх үйчилгээнд хамруулан хөдөлмөр эрхлэлтийг дэмжсэн.</w:t>
            </w:r>
          </w:p>
        </w:tc>
        <w:tc>
          <w:tcPr>
            <w:tcW w:w="582" w:type="dxa"/>
            <w:gridSpan w:val="2"/>
            <w:vAlign w:val="center"/>
          </w:tcPr>
          <w:p w14:paraId="20BCDDCC" w14:textId="77777777"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000CC1E0" w14:textId="77777777" w:rsidTr="00FE3554">
        <w:tc>
          <w:tcPr>
            <w:tcW w:w="407" w:type="dxa"/>
            <w:gridSpan w:val="2"/>
            <w:vAlign w:val="center"/>
          </w:tcPr>
          <w:p w14:paraId="65AED251" w14:textId="25140523" w:rsidR="00342489" w:rsidRDefault="00342489" w:rsidP="0017687C">
            <w:pPr>
              <w:jc w:val="center"/>
              <w:rPr>
                <w:rFonts w:ascii="Arial" w:hAnsi="Arial" w:cs="Arial"/>
                <w:sz w:val="16"/>
                <w:szCs w:val="16"/>
                <w:lang w:val="mn-MN"/>
              </w:rPr>
            </w:pPr>
            <w:r>
              <w:rPr>
                <w:rFonts w:ascii="Arial" w:hAnsi="Arial" w:cs="Arial"/>
                <w:sz w:val="16"/>
                <w:szCs w:val="16"/>
                <w:lang w:val="mn-MN"/>
              </w:rPr>
              <w:lastRenderedPageBreak/>
              <w:t>4</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43D5ADF0" w14:textId="77777777" w:rsidR="00342489" w:rsidRPr="00342489" w:rsidRDefault="00342489" w:rsidP="001B1A99">
            <w:pPr>
              <w:jc w:val="both"/>
              <w:rPr>
                <w:rFonts w:ascii="Arial" w:hAnsi="Arial" w:cs="Arial"/>
                <w:color w:val="000000" w:themeColor="text1"/>
                <w:sz w:val="16"/>
                <w:szCs w:val="16"/>
                <w:lang w:val="mn-MN"/>
              </w:rPr>
            </w:pPr>
            <w:r w:rsidRPr="00342489">
              <w:rPr>
                <w:rFonts w:ascii="Arial" w:eastAsia="Calibri" w:hAnsi="Arial" w:cs="Arial"/>
                <w:sz w:val="16"/>
                <w:szCs w:val="16"/>
                <w:lang w:val="mn-MN"/>
              </w:rPr>
              <w:t>Эмэгтэйчүүд болон хөгжлийн бэрхшээлтэй иргэдийг хөдөлмөр, эрхлэлтийг дэмжих сангийн зээл, төсөл, хөтөлбөрт хамруулан хүн амын бүлгүүдийн онцлогт нийцсэн хөдөлмөр эрхлэлтийг дэмжинэ.</w:t>
            </w:r>
          </w:p>
          <w:p w14:paraId="777EBC02" w14:textId="77777777" w:rsidR="00342489" w:rsidRPr="00342489" w:rsidRDefault="00342489" w:rsidP="001B1A99">
            <w:pPr>
              <w:jc w:val="both"/>
              <w:rPr>
                <w:rFonts w:ascii="Arial" w:hAnsi="Arial" w:cs="Arial"/>
                <w:color w:val="000000" w:themeColor="text1"/>
                <w:sz w:val="16"/>
                <w:szCs w:val="16"/>
                <w:lang w:val="mn-MN"/>
              </w:rPr>
            </w:pPr>
          </w:p>
          <w:p w14:paraId="53FF812D" w14:textId="77777777" w:rsidR="00342489" w:rsidRPr="0017687C" w:rsidRDefault="00342489" w:rsidP="001B1A99">
            <w:pPr>
              <w:jc w:val="center"/>
              <w:rPr>
                <w:rFonts w:ascii="Arial" w:hAnsi="Arial" w:cs="Arial"/>
                <w:color w:val="000000" w:themeColor="text1"/>
                <w:sz w:val="16"/>
                <w:szCs w:val="16"/>
                <w:lang w:val="mn-MN"/>
              </w:rPr>
            </w:pPr>
          </w:p>
          <w:p w14:paraId="0C0B7D48" w14:textId="77777777" w:rsidR="00342489" w:rsidRPr="0017687C" w:rsidRDefault="00342489" w:rsidP="001B1A99">
            <w:pPr>
              <w:jc w:val="center"/>
              <w:rPr>
                <w:rFonts w:ascii="Arial" w:hAnsi="Arial" w:cs="Arial"/>
                <w:color w:val="000000" w:themeColor="text1"/>
                <w:sz w:val="16"/>
                <w:szCs w:val="16"/>
                <w:lang w:val="mn-MN"/>
              </w:rPr>
            </w:pPr>
          </w:p>
          <w:p w14:paraId="7EC75AE4" w14:textId="77777777" w:rsidR="00342489" w:rsidRPr="00342489" w:rsidRDefault="00342489" w:rsidP="00342489">
            <w:pPr>
              <w:jc w:val="both"/>
              <w:rPr>
                <w:rFonts w:ascii="Arial" w:eastAsia="Calibri" w:hAnsi="Arial" w:cs="Arial"/>
                <w:sz w:val="16"/>
                <w:szCs w:val="16"/>
                <w:lang w:val="mn-MN"/>
              </w:rPr>
            </w:pPr>
          </w:p>
        </w:tc>
        <w:tc>
          <w:tcPr>
            <w:tcW w:w="710" w:type="dxa"/>
            <w:gridSpan w:val="11"/>
            <w:tcBorders>
              <w:top w:val="single" w:sz="4" w:space="0" w:color="auto"/>
              <w:left w:val="single" w:sz="4" w:space="0" w:color="auto"/>
              <w:bottom w:val="single" w:sz="4" w:space="0" w:color="auto"/>
              <w:right w:val="single" w:sz="4" w:space="0" w:color="auto"/>
            </w:tcBorders>
          </w:tcPr>
          <w:p w14:paraId="2FD1F625" w14:textId="77777777" w:rsidR="00342489" w:rsidRPr="0017687C" w:rsidRDefault="00342489" w:rsidP="001B1A99">
            <w:pPr>
              <w:jc w:val="center"/>
              <w:rPr>
                <w:rFonts w:ascii="Arial" w:hAnsi="Arial" w:cs="Arial"/>
                <w:color w:val="000000" w:themeColor="text1"/>
                <w:sz w:val="16"/>
                <w:szCs w:val="16"/>
                <w:lang w:val="mn-MN"/>
              </w:rPr>
            </w:pPr>
          </w:p>
          <w:p w14:paraId="24DCABC1" w14:textId="77777777" w:rsidR="00342489" w:rsidRPr="0017687C" w:rsidRDefault="00342489" w:rsidP="001B1A99">
            <w:pPr>
              <w:jc w:val="center"/>
              <w:rPr>
                <w:rFonts w:ascii="Arial" w:hAnsi="Arial" w:cs="Arial"/>
                <w:color w:val="000000" w:themeColor="text1"/>
                <w:sz w:val="16"/>
                <w:szCs w:val="16"/>
                <w:lang w:val="mn-MN"/>
              </w:rPr>
            </w:pPr>
          </w:p>
          <w:p w14:paraId="40B5DB70" w14:textId="77777777" w:rsidR="00342489" w:rsidRPr="0017687C" w:rsidRDefault="00342489" w:rsidP="001B1A99">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1BB026BD" w14:textId="77777777" w:rsidR="00342489" w:rsidRPr="0017687C" w:rsidRDefault="00342489" w:rsidP="001B1A99">
            <w:pPr>
              <w:jc w:val="center"/>
              <w:rPr>
                <w:rFonts w:ascii="Arial" w:hAnsi="Arial" w:cs="Arial"/>
                <w:color w:val="000000" w:themeColor="text1"/>
                <w:sz w:val="16"/>
                <w:szCs w:val="16"/>
                <w:lang w:val="mn-MN"/>
              </w:rPr>
            </w:pPr>
          </w:p>
          <w:p w14:paraId="4FCAEC56" w14:textId="77777777" w:rsidR="00342489" w:rsidRPr="0017687C" w:rsidRDefault="00342489" w:rsidP="001B1A99">
            <w:pPr>
              <w:jc w:val="center"/>
              <w:rPr>
                <w:rFonts w:ascii="Arial" w:hAnsi="Arial" w:cs="Arial"/>
                <w:color w:val="000000" w:themeColor="text1"/>
                <w:sz w:val="16"/>
                <w:szCs w:val="16"/>
                <w:lang w:val="mn-MN"/>
              </w:rPr>
            </w:pPr>
          </w:p>
          <w:p w14:paraId="36D98A9E" w14:textId="77777777" w:rsidR="00342489" w:rsidRPr="0017687C" w:rsidRDefault="00342489" w:rsidP="001B1A99">
            <w:pPr>
              <w:jc w:val="center"/>
              <w:rPr>
                <w:rFonts w:ascii="Arial" w:hAnsi="Arial" w:cs="Arial"/>
                <w:color w:val="000000" w:themeColor="text1"/>
                <w:sz w:val="16"/>
                <w:szCs w:val="16"/>
                <w:lang w:val="mn-MN"/>
              </w:rPr>
            </w:pPr>
          </w:p>
          <w:p w14:paraId="52A78E0A" w14:textId="77777777" w:rsidR="00342489" w:rsidRDefault="0034248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40F6EB7E" w14:textId="77777777" w:rsidR="00342489" w:rsidRPr="0017687C" w:rsidRDefault="00342489" w:rsidP="0017687C">
            <w:pPr>
              <w:jc w:val="center"/>
              <w:rPr>
                <w:rFonts w:ascii="Arial" w:hAnsi="Arial" w:cs="Arial"/>
                <w:color w:val="000000" w:themeColor="text1"/>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0100E9C8" w14:textId="77777777" w:rsidR="00342489" w:rsidRPr="0017687C" w:rsidRDefault="00342489" w:rsidP="001B1A99">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ХЭДС</w:t>
            </w:r>
          </w:p>
          <w:p w14:paraId="1B155076" w14:textId="77777777" w:rsidR="00342489" w:rsidRPr="0017687C" w:rsidRDefault="00342489" w:rsidP="001B1A99">
            <w:pPr>
              <w:jc w:val="center"/>
              <w:rPr>
                <w:rFonts w:ascii="Arial" w:hAnsi="Arial" w:cs="Arial"/>
                <w:color w:val="000000" w:themeColor="text1"/>
                <w:sz w:val="16"/>
                <w:szCs w:val="16"/>
                <w:lang w:val="mn-MN"/>
              </w:rPr>
            </w:pPr>
          </w:p>
          <w:p w14:paraId="1BBC7831" w14:textId="77777777" w:rsidR="00342489" w:rsidRPr="0017687C" w:rsidRDefault="00342489" w:rsidP="001B1A99">
            <w:pPr>
              <w:jc w:val="center"/>
              <w:rPr>
                <w:rFonts w:ascii="Arial" w:hAnsi="Arial" w:cs="Arial"/>
                <w:color w:val="000000" w:themeColor="text1"/>
                <w:sz w:val="16"/>
                <w:szCs w:val="16"/>
                <w:lang w:val="mn-MN"/>
              </w:rPr>
            </w:pPr>
          </w:p>
          <w:p w14:paraId="285BAD0E" w14:textId="77777777" w:rsidR="00342489" w:rsidRPr="0017687C" w:rsidRDefault="00342489" w:rsidP="001B1A99">
            <w:pPr>
              <w:jc w:val="center"/>
              <w:rPr>
                <w:rFonts w:ascii="Arial" w:hAnsi="Arial" w:cs="Arial"/>
                <w:color w:val="000000" w:themeColor="text1"/>
                <w:sz w:val="16"/>
                <w:szCs w:val="16"/>
                <w:lang w:val="mn-MN"/>
              </w:rPr>
            </w:pPr>
          </w:p>
          <w:p w14:paraId="600ACB96" w14:textId="77777777" w:rsidR="00342489" w:rsidRPr="0017687C" w:rsidRDefault="00342489" w:rsidP="001B1A99">
            <w:pPr>
              <w:jc w:val="center"/>
              <w:rPr>
                <w:rFonts w:ascii="Arial" w:hAnsi="Arial" w:cs="Arial"/>
                <w:color w:val="000000" w:themeColor="text1"/>
                <w:sz w:val="16"/>
                <w:szCs w:val="16"/>
                <w:lang w:val="mn-MN"/>
              </w:rPr>
            </w:pPr>
          </w:p>
          <w:p w14:paraId="1931255B" w14:textId="77777777" w:rsidR="00342489" w:rsidRPr="0017687C" w:rsidRDefault="00342489" w:rsidP="001B1A99">
            <w:pPr>
              <w:jc w:val="center"/>
              <w:rPr>
                <w:rFonts w:ascii="Arial" w:hAnsi="Arial" w:cs="Arial"/>
                <w:color w:val="000000" w:themeColor="text1"/>
                <w:sz w:val="16"/>
                <w:szCs w:val="16"/>
                <w:lang w:val="mn-MN"/>
              </w:rPr>
            </w:pPr>
          </w:p>
          <w:p w14:paraId="5BB5149E" w14:textId="77777777" w:rsidR="00342489" w:rsidRPr="0017687C" w:rsidRDefault="00342489" w:rsidP="0017687C">
            <w:pPr>
              <w:jc w:val="center"/>
              <w:rPr>
                <w:rFonts w:ascii="Arial" w:hAnsi="Arial" w:cs="Arial"/>
                <w:color w:val="000000" w:themeColor="text1"/>
                <w:sz w:val="16"/>
                <w:szCs w:val="16"/>
                <w:lang w:val="mn-MN"/>
              </w:rPr>
            </w:pPr>
          </w:p>
        </w:tc>
        <w:tc>
          <w:tcPr>
            <w:tcW w:w="1552" w:type="dxa"/>
            <w:gridSpan w:val="7"/>
            <w:vAlign w:val="center"/>
          </w:tcPr>
          <w:p w14:paraId="0D72C66A" w14:textId="77777777" w:rsidR="00342489" w:rsidRPr="0017687C" w:rsidRDefault="00342489" w:rsidP="001B1A99">
            <w:pPr>
              <w:jc w:val="center"/>
              <w:rPr>
                <w:rFonts w:ascii="Arial" w:hAnsi="Arial" w:cs="Arial"/>
                <w:bCs/>
                <w:sz w:val="16"/>
                <w:szCs w:val="16"/>
                <w:lang w:val="mn-MN"/>
              </w:rPr>
            </w:pPr>
            <w:r w:rsidRPr="0017687C">
              <w:rPr>
                <w:rFonts w:ascii="Arial" w:hAnsi="Arial" w:cs="Arial"/>
                <w:bCs/>
                <w:sz w:val="16"/>
                <w:szCs w:val="16"/>
                <w:lang w:val="mn-MN"/>
              </w:rPr>
              <w:t>Хөгжлийн бэрхшээл-тэй нэг иргэн ажлын байраар хангагдсан.</w:t>
            </w:r>
          </w:p>
          <w:p w14:paraId="07328663" w14:textId="77777777" w:rsidR="00342489" w:rsidRPr="0017687C" w:rsidRDefault="00342489" w:rsidP="001B1A99">
            <w:pPr>
              <w:jc w:val="center"/>
              <w:rPr>
                <w:rFonts w:ascii="Arial" w:hAnsi="Arial" w:cs="Arial"/>
                <w:bCs/>
                <w:sz w:val="16"/>
                <w:szCs w:val="16"/>
                <w:lang w:val="mn-MN"/>
              </w:rPr>
            </w:pPr>
          </w:p>
          <w:p w14:paraId="385A2815" w14:textId="77777777" w:rsidR="00342489" w:rsidRPr="0017687C" w:rsidRDefault="00342489" w:rsidP="001B1A99">
            <w:pPr>
              <w:jc w:val="center"/>
              <w:rPr>
                <w:rFonts w:ascii="Arial" w:hAnsi="Arial" w:cs="Arial"/>
                <w:bCs/>
                <w:sz w:val="16"/>
                <w:szCs w:val="16"/>
                <w:lang w:val="mn-MN"/>
              </w:rPr>
            </w:pPr>
          </w:p>
          <w:p w14:paraId="75C0763B" w14:textId="77777777" w:rsidR="00342489" w:rsidRPr="0017687C" w:rsidRDefault="00342489" w:rsidP="001B1A99">
            <w:pPr>
              <w:jc w:val="center"/>
              <w:rPr>
                <w:rFonts w:ascii="Arial" w:hAnsi="Arial" w:cs="Arial"/>
                <w:bCs/>
                <w:sz w:val="16"/>
                <w:szCs w:val="16"/>
                <w:lang w:val="mn-MN"/>
              </w:rPr>
            </w:pPr>
          </w:p>
          <w:p w14:paraId="7384B602" w14:textId="77777777" w:rsidR="00342489" w:rsidRPr="0017687C" w:rsidRDefault="00342489" w:rsidP="001B1A99">
            <w:pPr>
              <w:jc w:val="center"/>
              <w:rPr>
                <w:rFonts w:ascii="Arial" w:hAnsi="Arial" w:cs="Arial"/>
                <w:bCs/>
                <w:sz w:val="16"/>
                <w:szCs w:val="16"/>
                <w:lang w:val="mn-MN"/>
              </w:rPr>
            </w:pPr>
          </w:p>
          <w:p w14:paraId="4CE4D50D" w14:textId="77777777" w:rsidR="00342489" w:rsidRPr="0017687C" w:rsidRDefault="00342489" w:rsidP="0017687C">
            <w:pPr>
              <w:jc w:val="both"/>
              <w:rPr>
                <w:rFonts w:ascii="Arial" w:hAnsi="Arial" w:cs="Arial"/>
                <w:sz w:val="16"/>
                <w:szCs w:val="16"/>
                <w:lang w:val="mn-MN"/>
              </w:rPr>
            </w:pP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45475F3D" w14:textId="77777777" w:rsidR="00342489" w:rsidRPr="0017687C" w:rsidRDefault="00342489" w:rsidP="001B1A99">
            <w:pPr>
              <w:jc w:val="both"/>
              <w:rPr>
                <w:rFonts w:ascii="Arial" w:hAnsi="Arial" w:cs="Arial"/>
                <w:sz w:val="16"/>
                <w:szCs w:val="16"/>
                <w:lang w:val="mn-MN"/>
              </w:rPr>
            </w:pPr>
            <w:r w:rsidRPr="0017687C">
              <w:rPr>
                <w:rFonts w:ascii="Arial" w:hAnsi="Arial" w:cs="Arial"/>
                <w:sz w:val="16"/>
                <w:szCs w:val="16"/>
                <w:lang w:val="mn-MN"/>
              </w:rPr>
              <w:t>Эмэгтэй</w:t>
            </w:r>
          </w:p>
          <w:p w14:paraId="5E1D9262" w14:textId="77777777" w:rsidR="00342489" w:rsidRPr="0017687C" w:rsidRDefault="00342489" w:rsidP="001B1A99">
            <w:pPr>
              <w:jc w:val="both"/>
              <w:rPr>
                <w:rFonts w:ascii="Arial" w:hAnsi="Arial" w:cs="Arial"/>
                <w:sz w:val="16"/>
                <w:szCs w:val="16"/>
                <w:lang w:val="mn-MN"/>
              </w:rPr>
            </w:pPr>
            <w:r w:rsidRPr="0017687C">
              <w:rPr>
                <w:rFonts w:ascii="Arial" w:hAnsi="Arial" w:cs="Arial"/>
                <w:sz w:val="16"/>
                <w:szCs w:val="16"/>
                <w:lang w:val="mn-MN"/>
              </w:rPr>
              <w:t>-чүүд, Хөгжлийн бэрхшээл-тэй иргэдийг ажлын байраар хангах</w:t>
            </w:r>
          </w:p>
          <w:p w14:paraId="2F8590AB" w14:textId="77777777" w:rsidR="00342489" w:rsidRPr="0017687C" w:rsidRDefault="00342489" w:rsidP="001B1A99">
            <w:pPr>
              <w:jc w:val="both"/>
              <w:rPr>
                <w:rFonts w:ascii="Arial" w:hAnsi="Arial" w:cs="Arial"/>
                <w:sz w:val="16"/>
                <w:szCs w:val="16"/>
                <w:lang w:val="mn-MN"/>
              </w:rPr>
            </w:pPr>
          </w:p>
          <w:p w14:paraId="320BCC82" w14:textId="77777777" w:rsidR="00342489" w:rsidRPr="0017687C" w:rsidRDefault="00342489" w:rsidP="001B1A99">
            <w:pPr>
              <w:jc w:val="both"/>
              <w:rPr>
                <w:rFonts w:ascii="Arial" w:hAnsi="Arial" w:cs="Arial"/>
                <w:sz w:val="16"/>
                <w:szCs w:val="16"/>
                <w:lang w:val="mn-MN"/>
              </w:rPr>
            </w:pPr>
          </w:p>
          <w:p w14:paraId="09B16FA5" w14:textId="77777777" w:rsidR="00342489" w:rsidRPr="0017687C" w:rsidRDefault="00342489" w:rsidP="001B1A99">
            <w:pPr>
              <w:jc w:val="both"/>
              <w:rPr>
                <w:rFonts w:ascii="Arial" w:hAnsi="Arial" w:cs="Arial"/>
                <w:sz w:val="16"/>
                <w:szCs w:val="16"/>
                <w:lang w:val="mn-MN"/>
              </w:rPr>
            </w:pPr>
          </w:p>
          <w:p w14:paraId="7714CD4D" w14:textId="77777777" w:rsidR="00342489" w:rsidRPr="0017687C" w:rsidRDefault="00342489" w:rsidP="001B1A99">
            <w:pPr>
              <w:jc w:val="both"/>
              <w:rPr>
                <w:rFonts w:ascii="Arial" w:hAnsi="Arial" w:cs="Arial"/>
                <w:sz w:val="16"/>
                <w:szCs w:val="16"/>
                <w:lang w:val="mn-MN"/>
              </w:rPr>
            </w:pPr>
          </w:p>
          <w:p w14:paraId="01CE43E5" w14:textId="77777777" w:rsidR="00342489" w:rsidRDefault="00342489" w:rsidP="0017687C">
            <w:pPr>
              <w:jc w:val="both"/>
              <w:rPr>
                <w:rFonts w:ascii="Arial" w:hAnsi="Arial" w:cs="Arial"/>
                <w:sz w:val="16"/>
                <w:szCs w:val="16"/>
                <w:lang w:val="mn-MN"/>
              </w:rPr>
            </w:pPr>
          </w:p>
        </w:tc>
        <w:tc>
          <w:tcPr>
            <w:tcW w:w="726" w:type="dxa"/>
            <w:gridSpan w:val="6"/>
            <w:vAlign w:val="center"/>
          </w:tcPr>
          <w:p w14:paraId="610F5872" w14:textId="7415044C"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24C0E65C" w14:textId="6552C53A"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33.0</w:t>
            </w:r>
          </w:p>
        </w:tc>
        <w:tc>
          <w:tcPr>
            <w:tcW w:w="5647" w:type="dxa"/>
            <w:tcBorders>
              <w:top w:val="single" w:sz="4" w:space="0" w:color="auto"/>
              <w:left w:val="single" w:sz="4" w:space="0" w:color="auto"/>
              <w:bottom w:val="single" w:sz="4" w:space="0" w:color="auto"/>
              <w:right w:val="single" w:sz="4" w:space="0" w:color="auto"/>
            </w:tcBorders>
            <w:vAlign w:val="center"/>
          </w:tcPr>
          <w:p w14:paraId="33653862" w14:textId="77777777" w:rsidR="00342489" w:rsidRPr="0017687C" w:rsidRDefault="00342489" w:rsidP="001B1A99">
            <w:pPr>
              <w:jc w:val="both"/>
              <w:rPr>
                <w:rFonts w:ascii="Arial" w:eastAsia="Calibri" w:hAnsi="Arial" w:cs="Arial"/>
                <w:color w:val="000000"/>
                <w:sz w:val="16"/>
                <w:szCs w:val="16"/>
                <w:lang w:val="mn-MN"/>
              </w:rPr>
            </w:pPr>
            <w:r w:rsidRPr="0017687C">
              <w:rPr>
                <w:rFonts w:ascii="Arial" w:eastAsia="Calibri" w:hAnsi="Arial" w:cs="Arial"/>
                <w:color w:val="000000"/>
                <w:sz w:val="16"/>
                <w:szCs w:val="16"/>
                <w:lang w:val="mn-MN"/>
              </w:rPr>
              <w:t>Эмэгтэйчүүдийн хөдөлмөр эрхлэлтийн дэмжих зорилгоор аж ахуй эрхлэгчдийг дэмжих хөтөлбөрт 2 иргэнийг хамруулан тус бүр 5.0 сая төгрөг,  хөгжлийн бэрхшээлтэй 2 иргэнд 5.0 сая төгрөг, 2 ахмад настанд 8.0 сая төгрөгийн санхүүжилтийг тус тус олгож 2023 онд Ахмад мэргэжилтэний зөвлөн туслах үйлчилгээнд Эрүүл мэндийн төв, Соёлын төв төслөө ирүүлж байгууллага тус бүр 520 цагийн Архив, бичиг хэргийн чиглэлээр зөвлөн туслах үйчилгээ авсан.</w:t>
            </w:r>
          </w:p>
          <w:p w14:paraId="4B9F3829" w14:textId="366FDAD1" w:rsidR="00342489" w:rsidRDefault="00342489" w:rsidP="001B1A99">
            <w:pPr>
              <w:jc w:val="both"/>
              <w:rPr>
                <w:rFonts w:ascii="Arial" w:eastAsia="Calibri" w:hAnsi="Arial" w:cs="Arial"/>
                <w:color w:val="000000"/>
                <w:sz w:val="16"/>
                <w:szCs w:val="16"/>
                <w:lang w:val="mn-MN"/>
              </w:rPr>
            </w:pPr>
            <w:r w:rsidRPr="0017687C">
              <w:rPr>
                <w:rFonts w:ascii="Arial" w:eastAsia="Calibri" w:hAnsi="Arial" w:cs="Arial"/>
                <w:color w:val="000000"/>
                <w:sz w:val="16"/>
                <w:szCs w:val="16"/>
                <w:lang w:val="mn-MN"/>
              </w:rPr>
              <w:t>Олон нийтийн оролцоонд түшиглэсэн халамжийн үйлчилгээний төсөл хөтөлбөрт                   4 бүлгийн 8 ахмад настан төслөө ирүүлж бүлэг тус бүр 1.0-2.0 сая төгрөгийн буцалтгүй санхүүжилт авч 32 эмэгтэйг байнгын болон түр ажлын байраар хангасан.</w:t>
            </w:r>
          </w:p>
          <w:p w14:paraId="175212D8" w14:textId="77777777" w:rsidR="00342489" w:rsidRPr="0017687C" w:rsidRDefault="00342489" w:rsidP="0017687C">
            <w:pPr>
              <w:jc w:val="both"/>
              <w:rPr>
                <w:rFonts w:ascii="Arial" w:hAnsi="Arial" w:cs="Arial"/>
                <w:sz w:val="16"/>
                <w:szCs w:val="16"/>
                <w:lang w:val="mn-MN"/>
              </w:rPr>
            </w:pPr>
          </w:p>
        </w:tc>
        <w:tc>
          <w:tcPr>
            <w:tcW w:w="582" w:type="dxa"/>
            <w:gridSpan w:val="2"/>
            <w:vAlign w:val="center"/>
          </w:tcPr>
          <w:p w14:paraId="42A99D85" w14:textId="363A4CB2" w:rsidR="00342489" w:rsidRPr="0017687C" w:rsidRDefault="00342489"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0B1A4E31" w14:textId="77777777" w:rsidTr="00E42DD5">
        <w:trPr>
          <w:trHeight w:val="115"/>
        </w:trPr>
        <w:tc>
          <w:tcPr>
            <w:tcW w:w="14884" w:type="dxa"/>
            <w:gridSpan w:val="60"/>
          </w:tcPr>
          <w:p w14:paraId="3AF95AB9" w14:textId="45D971AD"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Зорилт 2.Салбарын хууль тогтоомжийн хэрэгжилтийг ханган, төр, хувийн хэвшлийн байгууллагууд, ажилтан, үйлчлүүлэгчдэд ээлтэй орчин бүрдүүлнэ.</w:t>
            </w:r>
          </w:p>
        </w:tc>
      </w:tr>
      <w:tr w:rsidR="004124B3" w:rsidRPr="0017687C" w14:paraId="7C3BD5F1" w14:textId="77777777" w:rsidTr="00FE3554">
        <w:trPr>
          <w:trHeight w:val="800"/>
        </w:trPr>
        <w:tc>
          <w:tcPr>
            <w:tcW w:w="407" w:type="dxa"/>
            <w:gridSpan w:val="2"/>
            <w:tcBorders>
              <w:top w:val="single" w:sz="4" w:space="0" w:color="auto"/>
              <w:left w:val="single" w:sz="4" w:space="0" w:color="auto"/>
              <w:bottom w:val="single" w:sz="4" w:space="0" w:color="auto"/>
              <w:right w:val="single" w:sz="4" w:space="0" w:color="auto"/>
            </w:tcBorders>
            <w:vAlign w:val="center"/>
          </w:tcPr>
          <w:p w14:paraId="41FC3E6B" w14:textId="1137E473" w:rsidR="00E3439B" w:rsidRPr="0017687C" w:rsidRDefault="00E3439B" w:rsidP="0017687C">
            <w:pPr>
              <w:jc w:val="both"/>
              <w:rPr>
                <w:rFonts w:ascii="Arial" w:hAnsi="Arial" w:cs="Arial"/>
                <w:sz w:val="16"/>
                <w:szCs w:val="16"/>
                <w:lang w:val="mn-MN"/>
              </w:rPr>
            </w:pPr>
            <w:r>
              <w:rPr>
                <w:rFonts w:ascii="Arial" w:hAnsi="Arial" w:cs="Arial"/>
                <w:sz w:val="16"/>
                <w:szCs w:val="16"/>
                <w:lang w:val="mn-MN"/>
              </w:rPr>
              <w:t>1</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04F375AD" w14:textId="4E5EB7C8" w:rsidR="00E3439B" w:rsidRPr="0017687C" w:rsidRDefault="00E3439B" w:rsidP="0017687C">
            <w:pPr>
              <w:jc w:val="both"/>
              <w:rPr>
                <w:rFonts w:ascii="Arial" w:hAnsi="Arial" w:cs="Arial"/>
                <w:sz w:val="16"/>
                <w:szCs w:val="16"/>
                <w:lang w:val="mn-MN"/>
              </w:rPr>
            </w:pPr>
            <w:r w:rsidRPr="00E3439B">
              <w:rPr>
                <w:rFonts w:ascii="Arial" w:hAnsi="Arial" w:cs="Arial"/>
                <w:color w:val="000000" w:themeColor="text1"/>
                <w:sz w:val="16"/>
                <w:szCs w:val="16"/>
                <w:lang w:val="mn-MN"/>
              </w:rPr>
              <w:t>Хөдөлмөрийн аюулгүй байдлын зөвлөлөөс үзлэг шалгалт, зөвлөн туслах, сургалт, арга хэмжээг тогтмол зохион байгуулна.</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6981793B" w14:textId="77777777" w:rsidR="00E3439B" w:rsidRDefault="00E3439B"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31521A5E" w14:textId="77777777" w:rsidR="00E3439B" w:rsidRPr="0017687C" w:rsidRDefault="00E3439B" w:rsidP="0017687C">
            <w:pPr>
              <w:jc w:val="both"/>
              <w:rPr>
                <w:rFonts w:ascii="Arial" w:hAnsi="Arial" w:cs="Arial"/>
                <w:sz w:val="16"/>
                <w:szCs w:val="16"/>
                <w:lang w:val="mn-MN"/>
              </w:rPr>
            </w:pPr>
          </w:p>
          <w:p w14:paraId="62494E6A" w14:textId="77777777" w:rsidR="00E3439B" w:rsidRDefault="00E3439B" w:rsidP="00E3439B">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2950AA3C" w14:textId="77777777" w:rsidR="00E3439B" w:rsidRPr="0017687C" w:rsidRDefault="00E3439B" w:rsidP="00E3439B">
            <w:pPr>
              <w:jc w:val="center"/>
              <w:rPr>
                <w:rFonts w:ascii="Arial" w:hAnsi="Arial" w:cs="Arial"/>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169F901F" w14:textId="77777777" w:rsidR="00E3439B" w:rsidRPr="0017687C" w:rsidRDefault="00E3439B" w:rsidP="0017687C">
            <w:pPr>
              <w:jc w:val="both"/>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tc>
        <w:tc>
          <w:tcPr>
            <w:tcW w:w="1552" w:type="dxa"/>
            <w:gridSpan w:val="7"/>
            <w:vAlign w:val="center"/>
          </w:tcPr>
          <w:p w14:paraId="0268C451" w14:textId="77777777" w:rsidR="00E3439B" w:rsidRPr="0017687C" w:rsidRDefault="00E3439B" w:rsidP="0017687C">
            <w:pPr>
              <w:jc w:val="both"/>
              <w:rPr>
                <w:rFonts w:ascii="Arial" w:hAnsi="Arial" w:cs="Arial"/>
                <w:sz w:val="16"/>
                <w:szCs w:val="16"/>
                <w:lang w:val="mn-MN"/>
              </w:rPr>
            </w:pPr>
            <w:r w:rsidRPr="0017687C">
              <w:rPr>
                <w:rFonts w:ascii="Arial" w:hAnsi="Arial" w:cs="Arial"/>
                <w:sz w:val="16"/>
                <w:szCs w:val="16"/>
                <w:lang w:val="mn-MN"/>
              </w:rPr>
              <w:t>ХАБЭА хариуцсан  4 ажилтан сургалтад хамрагд-сан.</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083FFCBE" w14:textId="77777777" w:rsidR="00E3439B" w:rsidRPr="0017687C" w:rsidRDefault="00E3439B" w:rsidP="0017687C">
            <w:pPr>
              <w:jc w:val="both"/>
              <w:rPr>
                <w:rFonts w:ascii="Arial" w:hAnsi="Arial" w:cs="Arial"/>
                <w:sz w:val="16"/>
                <w:szCs w:val="16"/>
                <w:lang w:val="mn-MN"/>
              </w:rPr>
            </w:pPr>
            <w:r w:rsidRPr="0017687C">
              <w:rPr>
                <w:rFonts w:ascii="Arial" w:hAnsi="Arial" w:cs="Arial"/>
                <w:color w:val="000000" w:themeColor="text1"/>
                <w:sz w:val="16"/>
                <w:szCs w:val="16"/>
                <w:lang w:val="mn-MN"/>
              </w:rPr>
              <w:t>Сумын    ХАБЭАЗ-ийн үйл ажиллагаа тогтворж-сон байх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19CFCA0A"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538690E7"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3.6</w:t>
            </w:r>
          </w:p>
        </w:tc>
        <w:tc>
          <w:tcPr>
            <w:tcW w:w="5647" w:type="dxa"/>
            <w:vAlign w:val="center"/>
          </w:tcPr>
          <w:p w14:paraId="6549B0C4" w14:textId="6AA142FC" w:rsidR="00E3439B" w:rsidRPr="0017687C" w:rsidRDefault="00E3439B" w:rsidP="0017687C">
            <w:pPr>
              <w:jc w:val="both"/>
              <w:rPr>
                <w:rFonts w:ascii="Arial" w:eastAsia="Calibri" w:hAnsi="Arial" w:cs="Arial"/>
                <w:sz w:val="16"/>
                <w:szCs w:val="16"/>
                <w:lang w:val="mn-MN"/>
              </w:rPr>
            </w:pPr>
            <w:r w:rsidRPr="0017687C">
              <w:rPr>
                <w:rFonts w:ascii="Arial" w:eastAsia="Calibri" w:hAnsi="Arial" w:cs="Arial"/>
                <w:sz w:val="16"/>
                <w:szCs w:val="16"/>
                <w:lang w:val="mn-MN"/>
              </w:rPr>
              <w:t>ХАБЭА-н цахим сургалтад төрийн 5 байгууллагын 14 ажилтан албан хаагчид,</w:t>
            </w:r>
            <w:r w:rsidRPr="0017687C">
              <w:rPr>
                <w:rFonts w:ascii="Arial" w:eastAsia="Calibri" w:hAnsi="Arial" w:cs="Arial"/>
                <w:color w:val="000000"/>
                <w:sz w:val="16"/>
                <w:szCs w:val="16"/>
                <w:lang w:val="mn-MN"/>
              </w:rPr>
              <w:t xml:space="preserve"> Үйлдвэрлэлийн осол, хурц хордлогыг судлан бүртгэх сургалтад  5 албан хаагч, Хөдөлмөрийн аюулгүй байдал, эрүүл ахуйн зөвлөлийн  чадавхжуулах сургалтад 4 албан хаагчийг тус тус хамруулж гэрчилгээтэй болгосон. ХАБЭА-н улсын үзлэгийг зохион байгуулж зөвлөн туслах ажлыг байгууллага, аж ахуйн нэгжүүдэд хийн нийтийг хамарсан болон мод тарих ажилд ажилласан иргэдэд, аюулгүй ажиллагааны талаар мэдээлэл өгч, </w:t>
            </w:r>
            <w:r w:rsidRPr="0017687C">
              <w:rPr>
                <w:rFonts w:ascii="Arial" w:hAnsi="Arial" w:cs="Arial"/>
                <w:color w:val="000000" w:themeColor="text1"/>
                <w:sz w:val="16"/>
                <w:szCs w:val="16"/>
                <w:lang w:val="mn-MN"/>
              </w:rPr>
              <w:t>Хөдөлмөрийн аюулгүй байдал, эрүүл ахуйн зөвлөлийн үйл ажиллагааг тогтворжсон.</w:t>
            </w:r>
          </w:p>
        </w:tc>
        <w:tc>
          <w:tcPr>
            <w:tcW w:w="582" w:type="dxa"/>
            <w:gridSpan w:val="2"/>
            <w:vAlign w:val="center"/>
          </w:tcPr>
          <w:p w14:paraId="570F2CF0"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651AEB6F" w14:textId="77777777" w:rsidTr="003B5389">
        <w:trPr>
          <w:trHeight w:val="60"/>
        </w:trPr>
        <w:tc>
          <w:tcPr>
            <w:tcW w:w="14884" w:type="dxa"/>
            <w:gridSpan w:val="60"/>
          </w:tcPr>
          <w:p w14:paraId="1E8B67D4" w14:textId="41EAD0D7" w:rsidR="0017687C" w:rsidRPr="0017687C" w:rsidRDefault="0017687C" w:rsidP="0017687C">
            <w:pPr>
              <w:jc w:val="both"/>
              <w:rPr>
                <w:rFonts w:ascii="Arial" w:hAnsi="Arial" w:cs="Arial"/>
                <w:b/>
                <w:bCs/>
                <w:sz w:val="16"/>
                <w:szCs w:val="16"/>
                <w:lang w:val="mn-MN"/>
              </w:rPr>
            </w:pPr>
            <w:r w:rsidRPr="0017687C">
              <w:rPr>
                <w:rFonts w:ascii="Arial" w:hAnsi="Arial" w:cs="Arial"/>
                <w:b/>
                <w:bCs/>
                <w:sz w:val="16"/>
                <w:szCs w:val="16"/>
                <w:lang w:val="mn-MN"/>
              </w:rPr>
              <w:t>Зорилго 3. Нийгмийн халамжийн үйлчилгээг оновчтой болгон, зорилтот өрх, иргэний амьжиргаанд дэмжлэг үзүүлж, амьдралын чанарыг дээшлүүлнэ.</w:t>
            </w:r>
          </w:p>
        </w:tc>
      </w:tr>
      <w:tr w:rsidR="004124B3" w:rsidRPr="0017687C" w14:paraId="21BB8173" w14:textId="77777777" w:rsidTr="00FE3554">
        <w:tc>
          <w:tcPr>
            <w:tcW w:w="407" w:type="dxa"/>
            <w:gridSpan w:val="2"/>
            <w:vAlign w:val="center"/>
          </w:tcPr>
          <w:p w14:paraId="6C0F0936" w14:textId="01CD2296" w:rsidR="00E3439B" w:rsidRPr="0017687C" w:rsidRDefault="00E3439B" w:rsidP="00E3439B">
            <w:pPr>
              <w:jc w:val="center"/>
              <w:rPr>
                <w:rFonts w:ascii="Arial" w:hAnsi="Arial" w:cs="Arial"/>
                <w:sz w:val="16"/>
                <w:szCs w:val="16"/>
                <w:lang w:val="mn-MN"/>
              </w:rPr>
            </w:pPr>
            <w:r>
              <w:rPr>
                <w:rFonts w:ascii="Arial" w:hAnsi="Arial" w:cs="Arial"/>
                <w:sz w:val="16"/>
                <w:szCs w:val="16"/>
                <w:lang w:val="mn-MN"/>
              </w:rPr>
              <w:t>1</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17E1528F" w14:textId="0DF9CEA3" w:rsidR="00E3439B" w:rsidRPr="00E3439B" w:rsidRDefault="00E3439B" w:rsidP="0017687C">
            <w:pPr>
              <w:jc w:val="both"/>
              <w:rPr>
                <w:rFonts w:ascii="Arial" w:hAnsi="Arial" w:cs="Arial"/>
                <w:sz w:val="16"/>
                <w:szCs w:val="16"/>
                <w:lang w:val="mn-MN"/>
              </w:rPr>
            </w:pPr>
            <w:r w:rsidRPr="00E3439B">
              <w:rPr>
                <w:rFonts w:ascii="Arial" w:eastAsia="Calibri" w:hAnsi="Arial" w:cs="Arial"/>
                <w:sz w:val="16"/>
                <w:szCs w:val="16"/>
                <w:lang w:val="mn-MN"/>
              </w:rPr>
              <w:t>Өрхийн амьжиргааны түвшин тогтоох судалгаанд үндэслэн зорилтот бүлгийн өрхүүдийг оновчтой тодорхойлно</w:t>
            </w:r>
          </w:p>
        </w:tc>
        <w:tc>
          <w:tcPr>
            <w:tcW w:w="710" w:type="dxa"/>
            <w:gridSpan w:val="11"/>
            <w:tcBorders>
              <w:top w:val="single" w:sz="4" w:space="0" w:color="auto"/>
              <w:left w:val="single" w:sz="4" w:space="0" w:color="auto"/>
              <w:bottom w:val="single" w:sz="4" w:space="0" w:color="auto"/>
              <w:right w:val="single" w:sz="4" w:space="0" w:color="auto"/>
            </w:tcBorders>
          </w:tcPr>
          <w:p w14:paraId="2F8B0BB5" w14:textId="77777777" w:rsidR="00E3439B" w:rsidRPr="0017687C" w:rsidRDefault="00E3439B" w:rsidP="0017687C">
            <w:pPr>
              <w:jc w:val="both"/>
              <w:rPr>
                <w:rFonts w:ascii="Arial" w:hAnsi="Arial" w:cs="Arial"/>
                <w:color w:val="000000" w:themeColor="text1"/>
                <w:sz w:val="16"/>
                <w:szCs w:val="16"/>
                <w:lang w:val="mn-MN"/>
              </w:rPr>
            </w:pPr>
          </w:p>
          <w:p w14:paraId="044CF96C" w14:textId="77777777" w:rsidR="00E3439B" w:rsidRPr="0017687C" w:rsidRDefault="00E3439B" w:rsidP="0017687C">
            <w:pPr>
              <w:jc w:val="both"/>
              <w:rPr>
                <w:rFonts w:ascii="Arial" w:hAnsi="Arial" w:cs="Arial"/>
                <w:color w:val="000000" w:themeColor="text1"/>
                <w:sz w:val="16"/>
                <w:szCs w:val="16"/>
                <w:lang w:val="mn-MN"/>
              </w:rPr>
            </w:pPr>
          </w:p>
          <w:p w14:paraId="18094F79" w14:textId="77777777" w:rsidR="00E3439B" w:rsidRPr="0017687C" w:rsidRDefault="00E3439B" w:rsidP="0017687C">
            <w:pPr>
              <w:jc w:val="both"/>
              <w:rPr>
                <w:rFonts w:ascii="Arial" w:hAnsi="Arial" w:cs="Arial"/>
                <w:color w:val="000000" w:themeColor="text1"/>
                <w:sz w:val="16"/>
                <w:szCs w:val="16"/>
                <w:lang w:val="mn-MN"/>
              </w:rPr>
            </w:pPr>
          </w:p>
          <w:p w14:paraId="383A8104" w14:textId="77777777" w:rsidR="00E3439B" w:rsidRPr="0017687C" w:rsidRDefault="00E3439B" w:rsidP="0017687C">
            <w:pPr>
              <w:jc w:val="both"/>
              <w:rPr>
                <w:rFonts w:ascii="Arial" w:hAnsi="Arial" w:cs="Arial"/>
                <w:color w:val="000000" w:themeColor="text1"/>
                <w:sz w:val="16"/>
                <w:szCs w:val="16"/>
                <w:lang w:val="mn-MN"/>
              </w:rPr>
            </w:pPr>
          </w:p>
          <w:p w14:paraId="0319ABDB" w14:textId="77777777" w:rsidR="00E3439B" w:rsidRPr="0017687C" w:rsidRDefault="00E3439B"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787B581D" w14:textId="77777777" w:rsidR="00E3439B" w:rsidRDefault="00E3439B" w:rsidP="00E3439B">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41B33B7" w14:textId="377448CD" w:rsidR="00E3439B" w:rsidRPr="0017687C" w:rsidRDefault="00E3439B" w:rsidP="0017687C">
            <w:pPr>
              <w:jc w:val="both"/>
              <w:rPr>
                <w:rFonts w:ascii="Arial" w:hAnsi="Arial" w:cs="Arial"/>
                <w:color w:val="000000" w:themeColor="text1"/>
                <w:sz w:val="16"/>
                <w:szCs w:val="16"/>
                <w:lang w:val="mn-MN"/>
              </w:rPr>
            </w:pPr>
          </w:p>
          <w:p w14:paraId="4E528C7A" w14:textId="26313A6D" w:rsidR="00E3439B" w:rsidRPr="0017687C" w:rsidRDefault="00E3439B" w:rsidP="0017687C">
            <w:pPr>
              <w:jc w:val="both"/>
              <w:rPr>
                <w:rFonts w:ascii="Arial" w:hAnsi="Arial" w:cs="Arial"/>
                <w:sz w:val="16"/>
                <w:szCs w:val="16"/>
                <w:lang w:val="mn-MN"/>
              </w:rPr>
            </w:pP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4FE403B4" w14:textId="77777777" w:rsidR="00E3439B" w:rsidRPr="0017687C" w:rsidRDefault="00E3439B" w:rsidP="0017687C">
            <w:pPr>
              <w:jc w:val="both"/>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796EF2FE" w14:textId="77777777" w:rsidR="00E3439B" w:rsidRPr="0017687C" w:rsidRDefault="00E3439B" w:rsidP="0017687C">
            <w:pPr>
              <w:jc w:val="both"/>
              <w:rPr>
                <w:rFonts w:ascii="Arial" w:hAnsi="Arial" w:cs="Arial"/>
                <w:sz w:val="16"/>
                <w:szCs w:val="16"/>
                <w:lang w:val="mn-MN"/>
              </w:rPr>
            </w:pPr>
            <w:r w:rsidRPr="0017687C">
              <w:rPr>
                <w:rFonts w:ascii="Arial" w:hAnsi="Arial" w:cs="Arial"/>
                <w:sz w:val="16"/>
                <w:szCs w:val="16"/>
                <w:lang w:val="mn-MN"/>
              </w:rPr>
              <w:t>Хүнсний эрхийн бичгийн үйлчил-гээнд хамрагд-даг 26 өрх</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306CFBFA" w14:textId="77777777" w:rsidR="00E3439B" w:rsidRPr="0017687C" w:rsidRDefault="00E3439B" w:rsidP="0017687C">
            <w:pPr>
              <w:jc w:val="both"/>
              <w:rPr>
                <w:rFonts w:ascii="Arial" w:hAnsi="Arial" w:cs="Arial"/>
                <w:sz w:val="16"/>
                <w:szCs w:val="16"/>
                <w:lang w:val="mn-MN"/>
              </w:rPr>
            </w:pPr>
            <w:r w:rsidRPr="0017687C">
              <w:rPr>
                <w:rFonts w:ascii="Arial" w:hAnsi="Arial" w:cs="Arial"/>
                <w:color w:val="000000" w:themeColor="text1"/>
                <w:sz w:val="16"/>
                <w:szCs w:val="16"/>
                <w:lang w:val="mn-MN"/>
              </w:rPr>
              <w:t>Зорилтот өрхийг сонгосон байх</w:t>
            </w:r>
          </w:p>
        </w:tc>
        <w:tc>
          <w:tcPr>
            <w:tcW w:w="726" w:type="dxa"/>
            <w:gridSpan w:val="6"/>
            <w:vAlign w:val="center"/>
          </w:tcPr>
          <w:p w14:paraId="600B697B"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30DA6E59"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0.3</w:t>
            </w:r>
          </w:p>
        </w:tc>
        <w:tc>
          <w:tcPr>
            <w:tcW w:w="5647" w:type="dxa"/>
            <w:vAlign w:val="center"/>
          </w:tcPr>
          <w:p w14:paraId="46C81DEE" w14:textId="61A20EA8" w:rsidR="00E3439B" w:rsidRPr="0017687C" w:rsidRDefault="00E3439B"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Орлогыг орлуулан тооцох аргаар өрхийн амьжиргааны түвшин тогтоох судалгааны дагуу Ерөнхий газраас нэр ирүүлсэн болон хүнсний эрхийн бичгийн үйлчилгээнд хамрагддаг 32 өрхийн судалгааг гарган зорилтот бүлгийн өрхүүдийг  тодорхойлсон.</w:t>
            </w:r>
          </w:p>
        </w:tc>
        <w:tc>
          <w:tcPr>
            <w:tcW w:w="582" w:type="dxa"/>
            <w:gridSpan w:val="2"/>
            <w:vAlign w:val="center"/>
          </w:tcPr>
          <w:p w14:paraId="063105E3"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61583DBC" w14:textId="77777777" w:rsidTr="00FE3554">
        <w:trPr>
          <w:trHeight w:val="1966"/>
        </w:trPr>
        <w:tc>
          <w:tcPr>
            <w:tcW w:w="407" w:type="dxa"/>
            <w:gridSpan w:val="2"/>
            <w:vAlign w:val="center"/>
          </w:tcPr>
          <w:p w14:paraId="137AA209" w14:textId="002CC1CF" w:rsidR="00E3439B" w:rsidRPr="0017687C" w:rsidRDefault="00E3439B" w:rsidP="0017687C">
            <w:pPr>
              <w:jc w:val="center"/>
              <w:rPr>
                <w:rFonts w:ascii="Arial" w:hAnsi="Arial" w:cs="Arial"/>
                <w:sz w:val="16"/>
                <w:szCs w:val="16"/>
                <w:lang w:val="mn-MN"/>
              </w:rPr>
            </w:pPr>
            <w:r>
              <w:rPr>
                <w:rFonts w:ascii="Arial" w:hAnsi="Arial" w:cs="Arial"/>
                <w:sz w:val="16"/>
                <w:szCs w:val="16"/>
                <w:lang w:val="mn-MN"/>
              </w:rPr>
              <w:t>2</w:t>
            </w:r>
          </w:p>
        </w:tc>
        <w:tc>
          <w:tcPr>
            <w:tcW w:w="2006" w:type="dxa"/>
            <w:gridSpan w:val="10"/>
            <w:tcBorders>
              <w:top w:val="single" w:sz="4" w:space="0" w:color="auto"/>
              <w:left w:val="single" w:sz="4" w:space="0" w:color="auto"/>
              <w:bottom w:val="single" w:sz="4" w:space="0" w:color="auto"/>
              <w:right w:val="single" w:sz="4" w:space="0" w:color="auto"/>
            </w:tcBorders>
            <w:vAlign w:val="center"/>
          </w:tcPr>
          <w:p w14:paraId="62A6DC07" w14:textId="34693CC9" w:rsidR="00E3439B" w:rsidRPr="0017687C" w:rsidRDefault="00E3439B" w:rsidP="0017687C">
            <w:pPr>
              <w:jc w:val="both"/>
              <w:rPr>
                <w:rFonts w:ascii="Arial" w:hAnsi="Arial" w:cs="Arial"/>
                <w:sz w:val="16"/>
                <w:szCs w:val="16"/>
                <w:lang w:val="mn-MN"/>
              </w:rPr>
            </w:pPr>
            <w:r w:rsidRPr="00E3439B">
              <w:rPr>
                <w:rFonts w:ascii="Arial" w:hAnsi="Arial" w:cs="Arial"/>
                <w:color w:val="000000" w:themeColor="text1"/>
                <w:sz w:val="16"/>
                <w:szCs w:val="16"/>
                <w:lang w:val="mn-MN"/>
              </w:rPr>
              <w:t>“Нэг өрх-Нэг ажлын байр” хөтөлбөрийг үргэлжлүүлэн хэрэгжүүлж,  зорилтот бүлгийн иргэдийн хөдөлмөр эрхлэлтийг дэмжих замаар нийгмийн халамжийн дэмжлэг тусламж зайлшгүй шаардлагатай өрхийн тоог бууруулна.</w:t>
            </w:r>
          </w:p>
        </w:tc>
        <w:tc>
          <w:tcPr>
            <w:tcW w:w="710" w:type="dxa"/>
            <w:gridSpan w:val="11"/>
            <w:tcBorders>
              <w:top w:val="single" w:sz="4" w:space="0" w:color="auto"/>
              <w:left w:val="single" w:sz="4" w:space="0" w:color="auto"/>
              <w:bottom w:val="single" w:sz="4" w:space="0" w:color="auto"/>
              <w:right w:val="single" w:sz="4" w:space="0" w:color="auto"/>
            </w:tcBorders>
          </w:tcPr>
          <w:p w14:paraId="73DD7A77" w14:textId="77777777" w:rsidR="00E3439B" w:rsidRPr="0017687C" w:rsidRDefault="00E3439B" w:rsidP="0017687C">
            <w:pPr>
              <w:jc w:val="center"/>
              <w:rPr>
                <w:rFonts w:ascii="Arial" w:hAnsi="Arial" w:cs="Arial"/>
                <w:color w:val="000000" w:themeColor="text1"/>
                <w:sz w:val="16"/>
                <w:szCs w:val="16"/>
                <w:lang w:val="mn-MN"/>
              </w:rPr>
            </w:pPr>
          </w:p>
          <w:p w14:paraId="12B01A8C" w14:textId="77777777" w:rsidR="00E3439B" w:rsidRPr="0017687C" w:rsidRDefault="00E3439B" w:rsidP="0017687C">
            <w:pPr>
              <w:jc w:val="center"/>
              <w:rPr>
                <w:rFonts w:ascii="Arial" w:hAnsi="Arial" w:cs="Arial"/>
                <w:color w:val="000000" w:themeColor="text1"/>
                <w:sz w:val="16"/>
                <w:szCs w:val="16"/>
                <w:lang w:val="mn-MN"/>
              </w:rPr>
            </w:pPr>
          </w:p>
          <w:p w14:paraId="3DEA3FC9" w14:textId="77777777" w:rsidR="00E3439B" w:rsidRPr="0017687C" w:rsidRDefault="00E3439B" w:rsidP="0017687C">
            <w:pPr>
              <w:jc w:val="center"/>
              <w:rPr>
                <w:rFonts w:ascii="Arial" w:hAnsi="Arial" w:cs="Arial"/>
                <w:color w:val="000000" w:themeColor="text1"/>
                <w:sz w:val="16"/>
                <w:szCs w:val="16"/>
                <w:lang w:val="mn-MN"/>
              </w:rPr>
            </w:pPr>
          </w:p>
          <w:p w14:paraId="65C3DE3A" w14:textId="77777777" w:rsidR="00E3439B" w:rsidRPr="0017687C" w:rsidRDefault="00E3439B"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276C90CB" w14:textId="5E9DC60E" w:rsidR="00E3439B" w:rsidRPr="0017687C" w:rsidRDefault="00E3439B" w:rsidP="0017687C">
            <w:pPr>
              <w:rPr>
                <w:rFonts w:ascii="Arial" w:hAnsi="Arial" w:cs="Arial"/>
                <w:color w:val="000000" w:themeColor="text1"/>
                <w:sz w:val="16"/>
                <w:szCs w:val="16"/>
                <w:lang w:val="mn-MN"/>
              </w:rPr>
            </w:pPr>
          </w:p>
          <w:p w14:paraId="588EBBCE" w14:textId="77777777" w:rsidR="00E3439B" w:rsidRDefault="00E3439B" w:rsidP="00E3439B">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6C7BF0D" w14:textId="77777777" w:rsidR="00E3439B" w:rsidRPr="0017687C" w:rsidRDefault="00E3439B" w:rsidP="00E3439B">
            <w:pPr>
              <w:jc w:val="both"/>
              <w:rPr>
                <w:rFonts w:ascii="Arial" w:hAnsi="Arial" w:cs="Arial"/>
                <w:color w:val="000000" w:themeColor="text1"/>
                <w:sz w:val="16"/>
                <w:szCs w:val="16"/>
                <w:lang w:val="mn-MN"/>
              </w:rPr>
            </w:pPr>
          </w:p>
          <w:p w14:paraId="0AFB815C" w14:textId="77777777" w:rsidR="00E3439B" w:rsidRPr="0017687C" w:rsidRDefault="00E3439B" w:rsidP="0017687C">
            <w:pPr>
              <w:rPr>
                <w:rFonts w:ascii="Arial" w:hAnsi="Arial" w:cs="Arial"/>
                <w:color w:val="000000" w:themeColor="text1"/>
                <w:sz w:val="16"/>
                <w:szCs w:val="16"/>
                <w:lang w:val="mn-MN"/>
              </w:rPr>
            </w:pPr>
          </w:p>
          <w:p w14:paraId="6D9E5014" w14:textId="77777777" w:rsidR="00E3439B" w:rsidRPr="0017687C" w:rsidRDefault="00E3439B" w:rsidP="0017687C">
            <w:pPr>
              <w:rPr>
                <w:rFonts w:ascii="Arial" w:hAnsi="Arial" w:cs="Arial"/>
                <w:color w:val="000000" w:themeColor="text1"/>
                <w:sz w:val="16"/>
                <w:szCs w:val="16"/>
                <w:lang w:val="mn-MN"/>
              </w:rPr>
            </w:pPr>
          </w:p>
          <w:p w14:paraId="4D669579" w14:textId="4781257B" w:rsidR="00E3439B" w:rsidRPr="0017687C" w:rsidRDefault="00E3439B" w:rsidP="0017687C">
            <w:pPr>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42" w:type="dxa"/>
            <w:gridSpan w:val="9"/>
            <w:tcBorders>
              <w:top w:val="single" w:sz="4" w:space="0" w:color="auto"/>
              <w:left w:val="single" w:sz="4" w:space="0" w:color="auto"/>
              <w:bottom w:val="single" w:sz="4" w:space="0" w:color="auto"/>
              <w:right w:val="single" w:sz="4" w:space="0" w:color="auto"/>
            </w:tcBorders>
            <w:vAlign w:val="center"/>
          </w:tcPr>
          <w:p w14:paraId="73812855" w14:textId="77777777" w:rsidR="00E3439B" w:rsidRPr="0017687C" w:rsidRDefault="00E3439B" w:rsidP="0017687C">
            <w:pPr>
              <w:jc w:val="center"/>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tc>
        <w:tc>
          <w:tcPr>
            <w:tcW w:w="1552" w:type="dxa"/>
            <w:gridSpan w:val="7"/>
            <w:vAlign w:val="center"/>
          </w:tcPr>
          <w:p w14:paraId="3CF53BDE"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 xml:space="preserve">Түр ажлын байр </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27067836" w14:textId="77777777" w:rsidR="00E3439B" w:rsidRPr="0017687C" w:rsidRDefault="00E3439B"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Зорилтот бүлгийн иргэдийн хөдөлмөр эрхлэлтийг дэмжиж, ажлын байраар хангах</w:t>
            </w:r>
          </w:p>
          <w:p w14:paraId="3E3E6AD0" w14:textId="77777777" w:rsidR="00E3439B" w:rsidRPr="0017687C" w:rsidRDefault="00E3439B" w:rsidP="0017687C">
            <w:pPr>
              <w:jc w:val="center"/>
              <w:rPr>
                <w:rFonts w:ascii="Arial" w:hAnsi="Arial" w:cs="Arial"/>
                <w:sz w:val="16"/>
                <w:szCs w:val="16"/>
                <w:lang w:val="mn-MN"/>
              </w:rPr>
            </w:pPr>
          </w:p>
        </w:tc>
        <w:tc>
          <w:tcPr>
            <w:tcW w:w="726" w:type="dxa"/>
            <w:gridSpan w:val="6"/>
            <w:vAlign w:val="center"/>
          </w:tcPr>
          <w:p w14:paraId="7B947411"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0935AD76"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vAlign w:val="center"/>
          </w:tcPr>
          <w:p w14:paraId="6B4C2FF4" w14:textId="093FA35D" w:rsidR="00E3439B" w:rsidRPr="0017687C" w:rsidRDefault="00E3439B" w:rsidP="0017687C">
            <w:pPr>
              <w:jc w:val="both"/>
              <w:rPr>
                <w:rFonts w:ascii="Arial" w:eastAsia="Segoe UI Historic" w:hAnsi="Arial" w:cs="Arial"/>
                <w:sz w:val="16"/>
                <w:szCs w:val="16"/>
                <w:shd w:val="clear" w:color="auto" w:fill="FFFFFF"/>
                <w:lang w:val="mn-MN"/>
              </w:rPr>
            </w:pPr>
            <w:r w:rsidRPr="0017687C">
              <w:rPr>
                <w:rFonts w:ascii="Arial" w:eastAsia="Segoe UI Historic" w:hAnsi="Arial" w:cs="Arial"/>
                <w:sz w:val="16"/>
                <w:szCs w:val="16"/>
                <w:shd w:val="clear" w:color="auto" w:fill="FFFFFF"/>
              </w:rPr>
              <w:t>Сонгогдсон өрхүүдэд өрхийн хөгжли</w:t>
            </w:r>
            <w:r w:rsidRPr="0017687C">
              <w:rPr>
                <w:rFonts w:ascii="Arial" w:eastAsia="Segoe UI Historic" w:hAnsi="Arial" w:cs="Arial"/>
                <w:sz w:val="16"/>
                <w:szCs w:val="16"/>
                <w:shd w:val="clear" w:color="auto" w:fill="FFFFFF"/>
                <w:lang w:val="mn-MN"/>
              </w:rPr>
              <w:t>йн</w:t>
            </w:r>
            <w:r w:rsidRPr="0017687C">
              <w:rPr>
                <w:rFonts w:ascii="Arial" w:eastAsia="Segoe UI Historic" w:hAnsi="Arial" w:cs="Arial"/>
                <w:sz w:val="16"/>
                <w:szCs w:val="16"/>
                <w:shd w:val="clear" w:color="auto" w:fill="FFFFFF"/>
              </w:rPr>
              <w:t xml:space="preserve"> дэвт</w:t>
            </w:r>
            <w:r w:rsidRPr="0017687C">
              <w:rPr>
                <w:rFonts w:ascii="Arial" w:eastAsia="Segoe UI Historic" w:hAnsi="Arial" w:cs="Arial"/>
                <w:sz w:val="16"/>
                <w:szCs w:val="16"/>
                <w:shd w:val="clear" w:color="auto" w:fill="FFFFFF"/>
                <w:lang w:val="mn-MN"/>
              </w:rPr>
              <w:t>рийг</w:t>
            </w:r>
            <w:r w:rsidRPr="0017687C">
              <w:rPr>
                <w:rFonts w:ascii="Arial" w:eastAsia="Segoe UI Historic" w:hAnsi="Arial" w:cs="Arial"/>
                <w:sz w:val="16"/>
                <w:szCs w:val="16"/>
                <w:shd w:val="clear" w:color="auto" w:fill="FFFFFF"/>
              </w:rPr>
              <w:t xml:space="preserve"> нээн</w:t>
            </w:r>
            <w:r w:rsidRPr="0017687C">
              <w:rPr>
                <w:rFonts w:ascii="Arial" w:eastAsia="Segoe UI Historic" w:hAnsi="Arial" w:cs="Arial"/>
                <w:sz w:val="16"/>
                <w:szCs w:val="16"/>
                <w:shd w:val="clear" w:color="auto" w:fill="FFFFFF"/>
                <w:lang w:val="mn-MN"/>
              </w:rPr>
              <w:t xml:space="preserve"> хөтлүүлж, </w:t>
            </w:r>
            <w:r w:rsidRPr="0017687C">
              <w:rPr>
                <w:rFonts w:ascii="Arial" w:eastAsia="Segoe UI Historic" w:hAnsi="Arial" w:cs="Arial"/>
                <w:sz w:val="16"/>
                <w:szCs w:val="16"/>
                <w:shd w:val="clear" w:color="auto" w:fill="FFFFFF"/>
              </w:rPr>
              <w:t xml:space="preserve">“Эм Эс Деволопмент Консалтинг” ХХК-ний дэргэдэх мэргэжлийн сургалтын төвтэй хамтран сонгогдсон өрхийн </w:t>
            </w:r>
            <w:r w:rsidRPr="0017687C">
              <w:rPr>
                <w:rFonts w:ascii="Arial" w:eastAsia="Segoe UI Historic" w:hAnsi="Arial" w:cs="Arial"/>
                <w:sz w:val="16"/>
                <w:szCs w:val="16"/>
                <w:shd w:val="clear" w:color="auto" w:fill="FFFFFF"/>
                <w:rtl/>
                <w:cs/>
                <w:lang w:val="mn-MN"/>
              </w:rPr>
              <w:t>1</w:t>
            </w:r>
            <w:r w:rsidRPr="0017687C">
              <w:rPr>
                <w:rFonts w:ascii="Arial" w:eastAsia="Segoe UI Historic" w:hAnsi="Arial" w:cs="Arial"/>
                <w:sz w:val="16"/>
                <w:szCs w:val="16"/>
                <w:shd w:val="clear" w:color="auto" w:fill="FFFFFF"/>
              </w:rPr>
              <w:t>5 гишүүнд ажил мэргэжлийн чиг баримжаа олгох сургалт зөвлөгөөг өг</w:t>
            </w:r>
            <w:r w:rsidRPr="0017687C">
              <w:rPr>
                <w:rFonts w:ascii="Arial" w:eastAsia="Segoe UI Historic" w:hAnsi="Arial" w:cs="Arial"/>
                <w:sz w:val="16"/>
                <w:szCs w:val="16"/>
                <w:shd w:val="clear" w:color="auto" w:fill="FFFFFF"/>
                <w:lang w:val="mn-MN"/>
              </w:rPr>
              <w:t>ч,</w:t>
            </w:r>
            <w:r w:rsidRPr="0017687C">
              <w:rPr>
                <w:rFonts w:ascii="Arial" w:eastAsia="Segoe UI Historic" w:hAnsi="Arial" w:cs="Arial"/>
                <w:sz w:val="16"/>
                <w:szCs w:val="16"/>
                <w:shd w:val="clear" w:color="auto" w:fill="FFFFFF"/>
              </w:rPr>
              <w:t xml:space="preserve"> </w:t>
            </w:r>
            <w:r w:rsidRPr="0017687C">
              <w:rPr>
                <w:rFonts w:ascii="Arial" w:eastAsia="Segoe UI Historic" w:hAnsi="Arial" w:cs="Arial"/>
                <w:sz w:val="16"/>
                <w:szCs w:val="16"/>
                <w:shd w:val="clear" w:color="auto" w:fill="FFFFFF"/>
                <w:lang w:val="mn-MN"/>
              </w:rPr>
              <w:t>х</w:t>
            </w:r>
            <w:r w:rsidRPr="0017687C">
              <w:rPr>
                <w:rFonts w:ascii="Arial" w:eastAsia="Segoe UI Historic" w:hAnsi="Arial" w:cs="Arial"/>
                <w:sz w:val="16"/>
                <w:szCs w:val="16"/>
                <w:shd w:val="clear" w:color="auto" w:fill="FFFFFF"/>
              </w:rPr>
              <w:t>өтөлбөрт хамрагдсан 7 өрхийн 9 гишүүн</w:t>
            </w:r>
            <w:r w:rsidRPr="0017687C">
              <w:rPr>
                <w:rFonts w:ascii="Arial" w:eastAsia="Segoe UI Historic" w:hAnsi="Arial" w:cs="Arial"/>
                <w:sz w:val="16"/>
                <w:szCs w:val="16"/>
                <w:shd w:val="clear" w:color="auto" w:fill="FFFFFF"/>
                <w:lang w:val="mn-MN"/>
              </w:rPr>
              <w:t>д</w:t>
            </w:r>
            <w:r w:rsidRPr="0017687C">
              <w:rPr>
                <w:rFonts w:ascii="Arial" w:eastAsia="Segoe UI Historic" w:hAnsi="Arial" w:cs="Arial"/>
                <w:sz w:val="16"/>
                <w:szCs w:val="16"/>
                <w:shd w:val="clear" w:color="auto" w:fill="FFFFFF"/>
              </w:rPr>
              <w:t xml:space="preserve"> хөдөлмөр эрхлэлтийн ур чадварын үнэлгээ хийн, түр болон байнгын ажлын байра</w:t>
            </w:r>
            <w:r w:rsidRPr="0017687C">
              <w:rPr>
                <w:rFonts w:ascii="Arial" w:eastAsia="Segoe UI Historic" w:hAnsi="Arial" w:cs="Arial"/>
                <w:sz w:val="16"/>
                <w:szCs w:val="16"/>
                <w:shd w:val="clear" w:color="auto" w:fill="FFFFFF"/>
                <w:lang w:val="mn-MN"/>
              </w:rPr>
              <w:t>ар хангасан.</w:t>
            </w:r>
          </w:p>
        </w:tc>
        <w:tc>
          <w:tcPr>
            <w:tcW w:w="582" w:type="dxa"/>
            <w:gridSpan w:val="2"/>
            <w:vAlign w:val="center"/>
          </w:tcPr>
          <w:p w14:paraId="64D8844C" w14:textId="77777777"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7AADF1CB" w14:textId="77777777" w:rsidTr="006B68B3">
        <w:tc>
          <w:tcPr>
            <w:tcW w:w="14884" w:type="dxa"/>
            <w:gridSpan w:val="60"/>
          </w:tcPr>
          <w:p w14:paraId="7C2A488F" w14:textId="77777777" w:rsidR="00E3439B"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Зорилт 4. Нийгмийн даатгалын мэдээллийг бүрэн цахимжуулан, иргэд даатгуулагчдад үйлчилгээг ил тод, шуурхай хүртээмжтэй хүргэх, хувиараа хөдөлмөр эрхлэгч, малчдыг нийгмийн даатгалд хамруулж, тэдний нийгмийн баталгааг хангана.</w:t>
            </w:r>
          </w:p>
          <w:p w14:paraId="7D2E7E79" w14:textId="77777777" w:rsidR="00A26BBE" w:rsidRDefault="00A26BBE" w:rsidP="0017687C">
            <w:pPr>
              <w:jc w:val="center"/>
              <w:rPr>
                <w:rFonts w:ascii="Arial" w:hAnsi="Arial" w:cs="Arial"/>
                <w:b/>
                <w:bCs/>
                <w:sz w:val="16"/>
                <w:szCs w:val="16"/>
                <w:lang w:val="mn-MN"/>
              </w:rPr>
            </w:pPr>
          </w:p>
          <w:p w14:paraId="486F8E2B" w14:textId="0CD86708" w:rsidR="00A26BBE" w:rsidRPr="0017687C" w:rsidRDefault="00A26BBE" w:rsidP="0017687C">
            <w:pPr>
              <w:jc w:val="center"/>
              <w:rPr>
                <w:rFonts w:ascii="Arial" w:hAnsi="Arial" w:cs="Arial"/>
                <w:b/>
                <w:bCs/>
                <w:sz w:val="16"/>
                <w:szCs w:val="16"/>
                <w:lang w:val="mn-MN"/>
              </w:rPr>
            </w:pPr>
          </w:p>
        </w:tc>
      </w:tr>
      <w:tr w:rsidR="004124B3" w:rsidRPr="0017687C" w14:paraId="58E64D26" w14:textId="77777777" w:rsidTr="00FE3554">
        <w:tc>
          <w:tcPr>
            <w:tcW w:w="407" w:type="dxa"/>
            <w:gridSpan w:val="2"/>
            <w:tcBorders>
              <w:top w:val="single" w:sz="4" w:space="0" w:color="auto"/>
              <w:left w:val="single" w:sz="4" w:space="0" w:color="auto"/>
              <w:bottom w:val="single" w:sz="4" w:space="0" w:color="auto"/>
              <w:right w:val="single" w:sz="4" w:space="0" w:color="auto"/>
            </w:tcBorders>
            <w:vAlign w:val="center"/>
          </w:tcPr>
          <w:p w14:paraId="06CD40C8" w14:textId="2A98E016" w:rsidR="00E3439B" w:rsidRPr="0017687C" w:rsidRDefault="00E3439B" w:rsidP="0017687C">
            <w:pPr>
              <w:jc w:val="center"/>
              <w:rPr>
                <w:rFonts w:ascii="Arial" w:hAnsi="Arial" w:cs="Arial"/>
                <w:sz w:val="16"/>
                <w:szCs w:val="16"/>
                <w:lang w:val="mn-MN"/>
              </w:rPr>
            </w:pPr>
            <w:r>
              <w:rPr>
                <w:rFonts w:ascii="Arial" w:hAnsi="Arial" w:cs="Arial"/>
                <w:sz w:val="16"/>
                <w:szCs w:val="16"/>
                <w:lang w:val="mn-MN"/>
              </w:rPr>
              <w:lastRenderedPageBreak/>
              <w:t>1</w:t>
            </w:r>
          </w:p>
        </w:tc>
        <w:tc>
          <w:tcPr>
            <w:tcW w:w="2014" w:type="dxa"/>
            <w:gridSpan w:val="11"/>
            <w:tcBorders>
              <w:top w:val="single" w:sz="4" w:space="0" w:color="auto"/>
              <w:left w:val="single" w:sz="4" w:space="0" w:color="auto"/>
              <w:bottom w:val="single" w:sz="4" w:space="0" w:color="auto"/>
              <w:right w:val="single" w:sz="4" w:space="0" w:color="auto"/>
            </w:tcBorders>
            <w:vAlign w:val="center"/>
          </w:tcPr>
          <w:p w14:paraId="0B3AEE02" w14:textId="131D27AA" w:rsidR="00E3439B" w:rsidRPr="0017687C" w:rsidRDefault="00E3439B" w:rsidP="0017687C">
            <w:pPr>
              <w:jc w:val="both"/>
              <w:rPr>
                <w:rFonts w:ascii="Arial" w:hAnsi="Arial" w:cs="Arial"/>
                <w:sz w:val="16"/>
                <w:szCs w:val="16"/>
                <w:lang w:val="mn-MN"/>
              </w:rPr>
            </w:pPr>
            <w:r w:rsidRPr="00342489">
              <w:rPr>
                <w:rFonts w:ascii="Arial" w:eastAsia="Calibri" w:hAnsi="Arial" w:cs="Arial"/>
                <w:sz w:val="16"/>
                <w:szCs w:val="16"/>
                <w:lang w:val="mn-MN"/>
              </w:rPr>
              <w:t>Нийгмийн даатгалын шимтгэлийн орлогын төлөвлөгөөг жигд ханган биелүүлж, хувиараа хөдөлмөр эрхлэгч болон малчдын нийгмийн даатгалын хамрагдалтыг нэмэгдүүлнэ.</w:t>
            </w:r>
          </w:p>
        </w:tc>
        <w:tc>
          <w:tcPr>
            <w:tcW w:w="710" w:type="dxa"/>
            <w:gridSpan w:val="11"/>
            <w:tcBorders>
              <w:top w:val="single" w:sz="4" w:space="0" w:color="auto"/>
              <w:left w:val="single" w:sz="4" w:space="0" w:color="auto"/>
              <w:bottom w:val="single" w:sz="4" w:space="0" w:color="auto"/>
              <w:right w:val="single" w:sz="4" w:space="0" w:color="auto"/>
            </w:tcBorders>
          </w:tcPr>
          <w:p w14:paraId="60877168" w14:textId="77777777" w:rsidR="00E3439B" w:rsidRPr="0017687C" w:rsidRDefault="00E3439B" w:rsidP="001B1A99">
            <w:pPr>
              <w:jc w:val="center"/>
              <w:rPr>
                <w:rFonts w:ascii="Arial" w:hAnsi="Arial" w:cs="Arial"/>
                <w:color w:val="000000" w:themeColor="text1"/>
                <w:sz w:val="16"/>
                <w:szCs w:val="16"/>
                <w:lang w:val="mn-MN"/>
              </w:rPr>
            </w:pPr>
          </w:p>
          <w:p w14:paraId="47169C04" w14:textId="77777777" w:rsidR="00E3439B" w:rsidRPr="0017687C" w:rsidRDefault="00E3439B" w:rsidP="001B1A99">
            <w:pPr>
              <w:jc w:val="center"/>
              <w:rPr>
                <w:rFonts w:ascii="Arial" w:hAnsi="Arial" w:cs="Arial"/>
                <w:color w:val="000000" w:themeColor="text1"/>
                <w:sz w:val="16"/>
                <w:szCs w:val="16"/>
                <w:lang w:val="mn-MN"/>
              </w:rPr>
            </w:pPr>
          </w:p>
          <w:p w14:paraId="496C1B3F" w14:textId="77777777" w:rsidR="00E3439B" w:rsidRDefault="00E3439B" w:rsidP="001B1A99">
            <w:pPr>
              <w:jc w:val="center"/>
              <w:rPr>
                <w:rFonts w:ascii="Arial" w:hAnsi="Arial" w:cs="Arial"/>
                <w:color w:val="000000" w:themeColor="text1"/>
                <w:sz w:val="16"/>
                <w:szCs w:val="16"/>
                <w:lang w:val="mn-MN"/>
              </w:rPr>
            </w:pPr>
          </w:p>
          <w:p w14:paraId="535E18E7" w14:textId="77777777" w:rsidR="00E3439B" w:rsidRDefault="00E3439B" w:rsidP="001B1A99">
            <w:pPr>
              <w:jc w:val="center"/>
              <w:rPr>
                <w:rFonts w:ascii="Arial" w:hAnsi="Arial" w:cs="Arial"/>
                <w:color w:val="000000" w:themeColor="text1"/>
                <w:sz w:val="16"/>
                <w:szCs w:val="16"/>
                <w:lang w:val="mn-MN"/>
              </w:rPr>
            </w:pPr>
          </w:p>
          <w:p w14:paraId="5BEE27AA" w14:textId="77777777" w:rsidR="00E3439B" w:rsidRPr="0017687C" w:rsidRDefault="00E3439B" w:rsidP="001B1A99">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5A74851D" w14:textId="77777777" w:rsidR="00E3439B" w:rsidRDefault="00E3439B"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43AB64D6" w14:textId="77777777" w:rsidR="00E3439B" w:rsidRPr="0017687C" w:rsidRDefault="00E3439B" w:rsidP="00E3439B">
            <w:pPr>
              <w:jc w:val="center"/>
              <w:rPr>
                <w:rFonts w:ascii="Arial" w:hAnsi="Arial" w:cs="Arial"/>
                <w:color w:val="000000" w:themeColor="text1"/>
                <w:sz w:val="16"/>
                <w:szCs w:val="16"/>
                <w:lang w:val="mn-MN"/>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21483D7C" w14:textId="43239A01" w:rsidR="00E3439B" w:rsidRPr="0017687C" w:rsidRDefault="00E3439B"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Нийгмийн даатгалын сан</w:t>
            </w:r>
          </w:p>
        </w:tc>
        <w:tc>
          <w:tcPr>
            <w:tcW w:w="1552" w:type="dxa"/>
            <w:gridSpan w:val="7"/>
            <w:vAlign w:val="center"/>
          </w:tcPr>
          <w:p w14:paraId="47D7E47E" w14:textId="77777777" w:rsidR="00E3439B" w:rsidRPr="0017687C" w:rsidRDefault="00E3439B" w:rsidP="001B1A99">
            <w:pPr>
              <w:jc w:val="center"/>
              <w:rPr>
                <w:rFonts w:ascii="Arial" w:hAnsi="Arial" w:cs="Arial"/>
                <w:sz w:val="16"/>
                <w:szCs w:val="16"/>
                <w:lang w:val="mn-MN"/>
              </w:rPr>
            </w:pPr>
            <w:r w:rsidRPr="0017687C">
              <w:rPr>
                <w:rFonts w:ascii="Arial" w:hAnsi="Arial" w:cs="Arial"/>
                <w:sz w:val="16"/>
                <w:szCs w:val="16"/>
                <w:lang w:val="mn-MN"/>
              </w:rPr>
              <w:t>250  даатгуулагч</w:t>
            </w:r>
          </w:p>
          <w:p w14:paraId="40657E3B" w14:textId="77777777" w:rsidR="00E3439B" w:rsidRPr="0017687C" w:rsidRDefault="00E3439B" w:rsidP="001B1A99">
            <w:pPr>
              <w:jc w:val="center"/>
              <w:rPr>
                <w:rFonts w:ascii="Arial" w:hAnsi="Arial" w:cs="Arial"/>
                <w:sz w:val="16"/>
                <w:szCs w:val="16"/>
                <w:lang w:val="mn-MN"/>
              </w:rPr>
            </w:pPr>
          </w:p>
          <w:p w14:paraId="10A869B7" w14:textId="77777777" w:rsidR="00E3439B" w:rsidRPr="0017687C" w:rsidRDefault="00E3439B" w:rsidP="001B1A99">
            <w:pPr>
              <w:jc w:val="center"/>
              <w:rPr>
                <w:rFonts w:ascii="Arial" w:hAnsi="Arial" w:cs="Arial"/>
                <w:sz w:val="16"/>
                <w:szCs w:val="16"/>
                <w:lang w:val="mn-MN"/>
              </w:rPr>
            </w:pPr>
            <w:r w:rsidRPr="0017687C">
              <w:rPr>
                <w:rFonts w:ascii="Arial" w:hAnsi="Arial" w:cs="Arial"/>
                <w:sz w:val="16"/>
                <w:szCs w:val="16"/>
                <w:lang w:val="mn-MN"/>
              </w:rPr>
              <w:t>81.0</w:t>
            </w:r>
          </w:p>
          <w:p w14:paraId="6B6B8C6B" w14:textId="27EC4183" w:rsidR="00E3439B" w:rsidRPr="0017687C" w:rsidRDefault="00E3439B" w:rsidP="0017687C">
            <w:pPr>
              <w:jc w:val="both"/>
              <w:rPr>
                <w:rFonts w:ascii="Arial" w:hAnsi="Arial" w:cs="Arial"/>
                <w:sz w:val="16"/>
                <w:szCs w:val="16"/>
                <w:lang w:val="mn-MN"/>
              </w:rPr>
            </w:pPr>
            <w:r w:rsidRPr="0017687C">
              <w:rPr>
                <w:rFonts w:ascii="Arial" w:hAnsi="Arial" w:cs="Arial"/>
                <w:sz w:val="16"/>
                <w:szCs w:val="16"/>
                <w:lang w:val="mn-MN"/>
              </w:rPr>
              <w:t xml:space="preserve"> сая төгрөг</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17F6E4ED" w14:textId="0146F262" w:rsidR="00E3439B" w:rsidRPr="0017687C" w:rsidRDefault="00E3439B" w:rsidP="005039DD">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Албан бус салбарт хөдөлмөр эрхэлж байгаа иргэдийг сайн дурын даатгалд хамруулж, </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75B91BE8" w14:textId="1B0DEF9B" w:rsidR="00E3439B" w:rsidRPr="0017687C" w:rsidRDefault="00E3439B" w:rsidP="00A26BBE">
            <w:pPr>
              <w:jc w:val="both"/>
              <w:rPr>
                <w:rFonts w:ascii="Arial" w:hAnsi="Arial" w:cs="Arial"/>
                <w:sz w:val="16"/>
                <w:szCs w:val="16"/>
                <w:lang w:val="mn-MN"/>
              </w:rPr>
            </w:pPr>
            <w:r w:rsidRPr="0017687C">
              <w:rPr>
                <w:rFonts w:ascii="Arial" w:hAnsi="Arial" w:cs="Arial"/>
                <w:sz w:val="16"/>
                <w:szCs w:val="16"/>
                <w:lang w:val="mn-MN"/>
              </w:rPr>
              <w:t xml:space="preserve">880.1 </w:t>
            </w:r>
          </w:p>
        </w:tc>
        <w:tc>
          <w:tcPr>
            <w:tcW w:w="966" w:type="dxa"/>
            <w:gridSpan w:val="5"/>
            <w:vAlign w:val="center"/>
          </w:tcPr>
          <w:p w14:paraId="59707BE1" w14:textId="261721B1" w:rsidR="00E3439B" w:rsidRPr="0017687C" w:rsidRDefault="00A26BBE" w:rsidP="00A26BBE">
            <w:pPr>
              <w:jc w:val="center"/>
              <w:rPr>
                <w:rFonts w:ascii="Arial" w:hAnsi="Arial" w:cs="Arial"/>
                <w:sz w:val="16"/>
                <w:szCs w:val="16"/>
                <w:lang w:val="mn-MN"/>
              </w:rPr>
            </w:pPr>
            <w:r>
              <w:rPr>
                <w:rFonts w:ascii="Arial" w:hAnsi="Arial" w:cs="Arial"/>
                <w:sz w:val="16"/>
                <w:szCs w:val="16"/>
                <w:lang w:val="mn-MN"/>
              </w:rPr>
              <w:t>752.1</w:t>
            </w:r>
          </w:p>
        </w:tc>
        <w:tc>
          <w:tcPr>
            <w:tcW w:w="5647" w:type="dxa"/>
            <w:vAlign w:val="center"/>
          </w:tcPr>
          <w:p w14:paraId="66E1B233" w14:textId="77777777" w:rsidR="00E3439B" w:rsidRPr="0017687C" w:rsidRDefault="00E3439B" w:rsidP="001B1A99">
            <w:pPr>
              <w:pStyle w:val="ListParagraph"/>
              <w:tabs>
                <w:tab w:val="left" w:pos="395"/>
              </w:tabs>
              <w:ind w:left="20"/>
              <w:jc w:val="both"/>
              <w:rPr>
                <w:rFonts w:ascii="Arial" w:hAnsi="Arial" w:cs="Arial"/>
                <w:sz w:val="16"/>
                <w:szCs w:val="16"/>
                <w:lang w:val="mn-MN"/>
              </w:rPr>
            </w:pPr>
            <w:r w:rsidRPr="0017687C">
              <w:rPr>
                <w:rFonts w:ascii="Arial" w:hAnsi="Arial" w:cs="Arial"/>
                <w:sz w:val="16"/>
                <w:szCs w:val="16"/>
                <w:lang w:val="mn-MN"/>
              </w:rPr>
              <w:t>Малчид, хувиараа хөдөлмөр эрхлэгчдэд багийн Засаг дарга нартай хамтран 4 удаагийн сургалтыг зохион байгуулж, аж ахуйн нэгжүүдэд нийгмийн даатгалын хуулийн шинэчилсэн найруулга, цахим үйлчилгээг сурталчилан давхардсан тоогоор 217 иргэнд мэдээлэл хүргэснээр нийгмийн даатгалын сайн дурын даатгалд 0-3 насны хүүхдээ асарч буй 75 эх, хөгжлийн бэрхшээлтэй 0-18 насны хүүхдээ асарч буй эцэг эх 4, малчин 590, энгийн сайн дурын 66 даатгуулагчийг хамруулан  нийгмийн даатгалын орлогын төлөвлөгөөг 886,1 сая төгрөг төвлөрүүлэхээс 752,1 сая төгрөг төвлөрүүлж төлөвлөгөөг 85.4 хувьтай байна.</w:t>
            </w:r>
          </w:p>
          <w:p w14:paraId="4B4D5675" w14:textId="6E402950" w:rsidR="00E3439B" w:rsidRPr="0017687C" w:rsidRDefault="00E3439B" w:rsidP="0017687C">
            <w:pPr>
              <w:jc w:val="both"/>
              <w:rPr>
                <w:rFonts w:ascii="Arial" w:hAnsi="Arial" w:cs="Arial"/>
                <w:sz w:val="16"/>
                <w:szCs w:val="16"/>
                <w:lang w:val="mn-MN"/>
              </w:rPr>
            </w:pPr>
          </w:p>
        </w:tc>
        <w:tc>
          <w:tcPr>
            <w:tcW w:w="582" w:type="dxa"/>
            <w:gridSpan w:val="2"/>
            <w:vAlign w:val="center"/>
          </w:tcPr>
          <w:p w14:paraId="70FA99AC" w14:textId="7B7E2CEF" w:rsidR="00E3439B" w:rsidRPr="0017687C" w:rsidRDefault="00E3439B" w:rsidP="0017687C">
            <w:pPr>
              <w:jc w:val="center"/>
              <w:rPr>
                <w:rFonts w:ascii="Arial" w:hAnsi="Arial" w:cs="Arial"/>
                <w:sz w:val="16"/>
                <w:szCs w:val="16"/>
                <w:lang w:val="mn-MN"/>
              </w:rPr>
            </w:pPr>
            <w:r w:rsidRPr="0017687C">
              <w:rPr>
                <w:rFonts w:ascii="Arial" w:hAnsi="Arial" w:cs="Arial"/>
                <w:sz w:val="16"/>
                <w:szCs w:val="16"/>
              </w:rPr>
              <w:t>90</w:t>
            </w:r>
          </w:p>
        </w:tc>
      </w:tr>
      <w:tr w:rsidR="004124B3" w:rsidRPr="0017687C" w14:paraId="58B385B6" w14:textId="77777777" w:rsidTr="00FE3554">
        <w:tc>
          <w:tcPr>
            <w:tcW w:w="407" w:type="dxa"/>
            <w:gridSpan w:val="2"/>
            <w:tcBorders>
              <w:top w:val="single" w:sz="4" w:space="0" w:color="auto"/>
              <w:left w:val="single" w:sz="4" w:space="0" w:color="auto"/>
              <w:bottom w:val="single" w:sz="4" w:space="0" w:color="auto"/>
              <w:right w:val="single" w:sz="4" w:space="0" w:color="auto"/>
            </w:tcBorders>
            <w:vAlign w:val="center"/>
          </w:tcPr>
          <w:p w14:paraId="680F4480" w14:textId="7B18BE64" w:rsidR="00E3439B" w:rsidRPr="0017687C" w:rsidRDefault="00E3439B" w:rsidP="0017687C">
            <w:pPr>
              <w:jc w:val="center"/>
              <w:rPr>
                <w:rFonts w:ascii="Arial" w:hAnsi="Arial" w:cs="Arial"/>
                <w:sz w:val="16"/>
                <w:szCs w:val="16"/>
                <w:lang w:val="mn-MN"/>
              </w:rPr>
            </w:pPr>
            <w:r>
              <w:rPr>
                <w:rFonts w:ascii="Arial" w:hAnsi="Arial" w:cs="Arial"/>
                <w:sz w:val="16"/>
                <w:szCs w:val="16"/>
                <w:lang w:val="mn-MN"/>
              </w:rPr>
              <w:t>2</w:t>
            </w:r>
          </w:p>
        </w:tc>
        <w:tc>
          <w:tcPr>
            <w:tcW w:w="2014" w:type="dxa"/>
            <w:gridSpan w:val="11"/>
            <w:tcBorders>
              <w:top w:val="single" w:sz="4" w:space="0" w:color="auto"/>
              <w:left w:val="single" w:sz="4" w:space="0" w:color="auto"/>
              <w:bottom w:val="single" w:sz="4" w:space="0" w:color="auto"/>
              <w:right w:val="single" w:sz="4" w:space="0" w:color="auto"/>
            </w:tcBorders>
            <w:vAlign w:val="center"/>
          </w:tcPr>
          <w:p w14:paraId="2CC3DB96" w14:textId="79BE9B38" w:rsidR="00E3439B" w:rsidRPr="0017687C" w:rsidRDefault="00E3439B"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Нийгмийн даатгалын шимтгэлийн орлогын төлөвлөгөөг биелүүлж, нийгмийн даатгалын хамрагдалтыг нэмэгдүүлнэ.</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20559ECB" w14:textId="77777777" w:rsidR="00E3439B" w:rsidRDefault="00E3439B" w:rsidP="001B1A99">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0FB99782" w14:textId="77777777" w:rsidR="00E3439B" w:rsidRPr="0017687C" w:rsidRDefault="00E3439B" w:rsidP="001B1A99">
            <w:pPr>
              <w:jc w:val="both"/>
              <w:rPr>
                <w:rFonts w:ascii="Arial" w:hAnsi="Arial" w:cs="Arial"/>
                <w:color w:val="000000" w:themeColor="text1"/>
                <w:sz w:val="16"/>
                <w:szCs w:val="16"/>
                <w:lang w:val="mn-MN"/>
              </w:rPr>
            </w:pPr>
          </w:p>
          <w:p w14:paraId="5DF60DD2" w14:textId="77777777" w:rsidR="00E3439B" w:rsidRDefault="00E3439B"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0CBD159" w14:textId="77777777" w:rsidR="00E3439B" w:rsidRPr="0017687C" w:rsidRDefault="00E3439B" w:rsidP="0017687C">
            <w:pPr>
              <w:jc w:val="both"/>
              <w:rPr>
                <w:rFonts w:ascii="Arial" w:hAnsi="Arial" w:cs="Arial"/>
                <w:color w:val="000000" w:themeColor="text1"/>
                <w:sz w:val="16"/>
                <w:szCs w:val="16"/>
                <w:lang w:val="mn-MN"/>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562B2497" w14:textId="437D28F3" w:rsidR="00E3439B" w:rsidRPr="0017687C" w:rsidRDefault="00E3439B"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w:t>
            </w:r>
          </w:p>
        </w:tc>
        <w:tc>
          <w:tcPr>
            <w:tcW w:w="1552" w:type="dxa"/>
            <w:gridSpan w:val="7"/>
            <w:vAlign w:val="center"/>
          </w:tcPr>
          <w:p w14:paraId="50278601" w14:textId="51EFC19E" w:rsidR="00E3439B" w:rsidRPr="0017687C" w:rsidRDefault="00E3439B" w:rsidP="001B1A99">
            <w:pPr>
              <w:jc w:val="both"/>
              <w:rPr>
                <w:rFonts w:ascii="Arial" w:hAnsi="Arial" w:cs="Arial"/>
                <w:sz w:val="16"/>
                <w:szCs w:val="16"/>
                <w:lang w:val="mn-MN"/>
              </w:rPr>
            </w:pPr>
            <w:r w:rsidRPr="0017687C">
              <w:rPr>
                <w:rFonts w:ascii="Arial" w:hAnsi="Arial" w:cs="Arial"/>
                <w:sz w:val="16"/>
                <w:szCs w:val="16"/>
                <w:lang w:val="mn-MN"/>
              </w:rPr>
              <w:t>Нийгмийн даатгалын  сангийн орлогын төлөвлөгөөг сар, улирал, жигд ханган биелүүлэлж, нийгмийн даатгалын сангийн орлогыг 252,756,6 мян/ төгрөгөөр 46,8 хувиар биел</w:t>
            </w:r>
            <w:r w:rsidR="005039DD">
              <w:rPr>
                <w:rFonts w:ascii="Arial" w:hAnsi="Arial" w:cs="Arial"/>
                <w:sz w:val="16"/>
                <w:szCs w:val="16"/>
                <w:lang w:val="mn-MN"/>
              </w:rPr>
              <w:t>үүлэх</w:t>
            </w:r>
          </w:p>
        </w:tc>
        <w:tc>
          <w:tcPr>
            <w:tcW w:w="1146" w:type="dxa"/>
            <w:gridSpan w:val="7"/>
            <w:tcBorders>
              <w:top w:val="single" w:sz="4" w:space="0" w:color="auto"/>
              <w:left w:val="single" w:sz="4" w:space="0" w:color="auto"/>
              <w:bottom w:val="single" w:sz="4" w:space="0" w:color="auto"/>
              <w:right w:val="single" w:sz="4" w:space="0" w:color="auto"/>
            </w:tcBorders>
            <w:vAlign w:val="center"/>
          </w:tcPr>
          <w:p w14:paraId="3127EBF2" w14:textId="77777777" w:rsidR="00E3439B" w:rsidRPr="0017687C" w:rsidRDefault="00E3439B" w:rsidP="001B1A99">
            <w:pPr>
              <w:jc w:val="both"/>
              <w:rPr>
                <w:rFonts w:ascii="Arial" w:hAnsi="Arial" w:cs="Arial"/>
                <w:b/>
                <w:color w:val="000000" w:themeColor="text1"/>
                <w:sz w:val="16"/>
                <w:szCs w:val="16"/>
                <w:lang w:val="mn-MN"/>
              </w:rPr>
            </w:pPr>
            <w:r w:rsidRPr="0017687C">
              <w:rPr>
                <w:rFonts w:ascii="Arial" w:hAnsi="Arial" w:cs="Arial"/>
                <w:color w:val="000000" w:themeColor="text1"/>
                <w:sz w:val="16"/>
                <w:szCs w:val="16"/>
                <w:lang w:val="mn-MN"/>
              </w:rPr>
              <w:t>Нийгмийн даатгалын шимтгэлийн орлогын төлөвлөгөөг биелүүлэх</w:t>
            </w:r>
          </w:p>
          <w:p w14:paraId="174CA357" w14:textId="77777777" w:rsidR="00E3439B" w:rsidRPr="0017687C" w:rsidRDefault="00E3439B" w:rsidP="001B1A99">
            <w:pPr>
              <w:jc w:val="both"/>
              <w:rPr>
                <w:rFonts w:ascii="Arial" w:hAnsi="Arial" w:cs="Arial"/>
                <w:color w:val="000000" w:themeColor="text1"/>
                <w:sz w:val="16"/>
                <w:szCs w:val="16"/>
                <w:lang w:val="mn-MN"/>
              </w:rPr>
            </w:pP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72230550" w14:textId="6393807F" w:rsidR="00E3439B" w:rsidRPr="0017687C" w:rsidRDefault="00E3439B" w:rsidP="0017687C">
            <w:pPr>
              <w:jc w:val="both"/>
              <w:rPr>
                <w:rFonts w:ascii="Arial" w:hAnsi="Arial" w:cs="Arial"/>
                <w:sz w:val="16"/>
                <w:szCs w:val="16"/>
                <w:lang w:val="mn-MN"/>
              </w:rPr>
            </w:pPr>
            <w:r w:rsidRPr="0017687C">
              <w:rPr>
                <w:rFonts w:ascii="Arial" w:hAnsi="Arial" w:cs="Arial"/>
                <w:sz w:val="16"/>
                <w:szCs w:val="16"/>
                <w:lang w:val="mn-MN"/>
              </w:rPr>
              <w:t xml:space="preserve">814.3 </w:t>
            </w:r>
          </w:p>
        </w:tc>
        <w:tc>
          <w:tcPr>
            <w:tcW w:w="966" w:type="dxa"/>
            <w:gridSpan w:val="5"/>
            <w:vAlign w:val="center"/>
          </w:tcPr>
          <w:p w14:paraId="448FBD8E" w14:textId="2CB58352" w:rsidR="00E3439B" w:rsidRPr="0017687C" w:rsidRDefault="00E3439B" w:rsidP="0017687C">
            <w:pPr>
              <w:jc w:val="both"/>
              <w:rPr>
                <w:rFonts w:ascii="Arial" w:hAnsi="Arial" w:cs="Arial"/>
                <w:sz w:val="16"/>
                <w:szCs w:val="16"/>
                <w:lang w:val="mn-MN"/>
              </w:rPr>
            </w:pPr>
            <w:r w:rsidRPr="0017687C">
              <w:rPr>
                <w:rFonts w:ascii="Arial" w:hAnsi="Arial" w:cs="Arial"/>
                <w:sz w:val="16"/>
                <w:szCs w:val="16"/>
                <w:lang w:val="mn-MN"/>
              </w:rPr>
              <w:t xml:space="preserve">749.9 </w:t>
            </w:r>
          </w:p>
        </w:tc>
        <w:tc>
          <w:tcPr>
            <w:tcW w:w="5647" w:type="dxa"/>
            <w:vAlign w:val="center"/>
          </w:tcPr>
          <w:p w14:paraId="5967D537" w14:textId="4A7BABF1" w:rsidR="00E3439B" w:rsidRPr="0017687C" w:rsidRDefault="00E3439B" w:rsidP="0017687C">
            <w:pPr>
              <w:jc w:val="both"/>
              <w:rPr>
                <w:rFonts w:ascii="Arial" w:hAnsi="Arial" w:cs="Arial"/>
                <w:sz w:val="16"/>
                <w:szCs w:val="16"/>
                <w:lang w:val="mn-MN"/>
              </w:rPr>
            </w:pPr>
            <w:r w:rsidRPr="0017687C">
              <w:rPr>
                <w:rFonts w:ascii="Arial" w:hAnsi="Arial" w:cs="Arial"/>
                <w:sz w:val="16"/>
                <w:szCs w:val="16"/>
                <w:lang w:val="mn-MN"/>
              </w:rPr>
              <w:t>Нийгмийн даатгалын шимтгэл төлдөг  төсөвт 6 байгууллага, 5 аж ахуй нэгжийн нийгмийн даатгалын шимтгэлийн тайланг хугацаанд нь цахимаар илгээж нийт 814</w:t>
            </w:r>
            <w:r w:rsidRPr="0017687C">
              <w:rPr>
                <w:rFonts w:ascii="Arial" w:hAnsi="Arial" w:cs="Arial"/>
                <w:sz w:val="16"/>
                <w:szCs w:val="16"/>
              </w:rPr>
              <w:t>.</w:t>
            </w:r>
            <w:r w:rsidRPr="0017687C">
              <w:rPr>
                <w:rFonts w:ascii="Arial" w:hAnsi="Arial" w:cs="Arial"/>
                <w:sz w:val="16"/>
                <w:szCs w:val="16"/>
                <w:lang w:val="mn-MN"/>
              </w:rPr>
              <w:t xml:space="preserve">3 сая төгрөгийн орлогыг төвлөрүүлэн ажиллахаас 749.9 сая төгрөгний орлого төвлөрүүлж 92,0 </w:t>
            </w:r>
            <w:r w:rsidRPr="0017687C">
              <w:rPr>
                <w:rFonts w:ascii="Arial" w:hAnsi="Arial" w:cs="Arial"/>
                <w:sz w:val="16"/>
                <w:szCs w:val="16"/>
                <w:lang w:val="mn-MN" w:bidi="mn-Mong-MN"/>
              </w:rPr>
              <w:t>хувийн гүйцэтгэлтэй.  Х</w:t>
            </w:r>
            <w:r w:rsidRPr="0017687C">
              <w:rPr>
                <w:rFonts w:ascii="Arial" w:hAnsi="Arial" w:cs="Arial"/>
                <w:sz w:val="16"/>
                <w:szCs w:val="16"/>
                <w:lang w:val="mn-MN"/>
              </w:rPr>
              <w:t>ууль тогтоомжийн хэрэгжилтийг ханган, илэрсэн төлбөр зөрчлийг бүрэн барагдуулж ажилласан.</w:t>
            </w:r>
          </w:p>
        </w:tc>
        <w:tc>
          <w:tcPr>
            <w:tcW w:w="582" w:type="dxa"/>
            <w:gridSpan w:val="2"/>
            <w:vAlign w:val="center"/>
          </w:tcPr>
          <w:p w14:paraId="7F6B76A5" w14:textId="05801D83" w:rsidR="00E3439B" w:rsidRPr="0017687C" w:rsidRDefault="00E3439B" w:rsidP="0017687C">
            <w:pPr>
              <w:jc w:val="center"/>
              <w:rPr>
                <w:rFonts w:ascii="Arial" w:hAnsi="Arial" w:cs="Arial"/>
                <w:sz w:val="16"/>
                <w:szCs w:val="16"/>
                <w:lang w:val="mn-MN"/>
              </w:rPr>
            </w:pPr>
            <w:r w:rsidRPr="0017687C">
              <w:rPr>
                <w:rFonts w:ascii="Arial" w:hAnsi="Arial" w:cs="Arial"/>
                <w:sz w:val="16"/>
                <w:szCs w:val="16"/>
                <w:lang w:val="mn-MN"/>
              </w:rPr>
              <w:t>90</w:t>
            </w:r>
          </w:p>
        </w:tc>
      </w:tr>
      <w:tr w:rsidR="00E3439B" w:rsidRPr="0017687C" w14:paraId="207F1D43" w14:textId="77777777" w:rsidTr="004124B3">
        <w:tc>
          <w:tcPr>
            <w:tcW w:w="14302" w:type="dxa"/>
            <w:gridSpan w:val="58"/>
            <w:tcBorders>
              <w:top w:val="single" w:sz="4" w:space="0" w:color="auto"/>
              <w:left w:val="single" w:sz="4" w:space="0" w:color="auto"/>
              <w:bottom w:val="single" w:sz="4" w:space="0" w:color="auto"/>
            </w:tcBorders>
            <w:vAlign w:val="center"/>
          </w:tcPr>
          <w:p w14:paraId="3CD69A78" w14:textId="5867D180" w:rsidR="00E3439B" w:rsidRPr="00E3439B" w:rsidRDefault="00E3439B" w:rsidP="00E3439B">
            <w:pPr>
              <w:jc w:val="center"/>
              <w:rPr>
                <w:rFonts w:ascii="Arial" w:hAnsi="Arial" w:cs="Arial"/>
                <w:b/>
                <w:bCs/>
                <w:sz w:val="16"/>
                <w:szCs w:val="16"/>
                <w:lang w:val="mn-MN"/>
              </w:rPr>
            </w:pPr>
            <w:r w:rsidRPr="00E3439B">
              <w:rPr>
                <w:rFonts w:ascii="Arial" w:hAnsi="Arial" w:cs="Arial"/>
                <w:b/>
                <w:bCs/>
                <w:sz w:val="16"/>
                <w:szCs w:val="16"/>
                <w:lang w:val="mn-MN"/>
              </w:rPr>
              <w:t>Бүлгийн дүн</w:t>
            </w:r>
          </w:p>
        </w:tc>
        <w:tc>
          <w:tcPr>
            <w:tcW w:w="582" w:type="dxa"/>
            <w:gridSpan w:val="2"/>
            <w:vAlign w:val="center"/>
          </w:tcPr>
          <w:p w14:paraId="0FF0B5E7" w14:textId="412B3A7D" w:rsidR="00E3439B" w:rsidRPr="006C46DA" w:rsidRDefault="006C46DA" w:rsidP="0017687C">
            <w:pPr>
              <w:jc w:val="center"/>
              <w:rPr>
                <w:rFonts w:ascii="Arial" w:hAnsi="Arial"/>
                <w:b/>
                <w:bCs/>
                <w:sz w:val="16"/>
                <w:szCs w:val="20"/>
                <w:lang w:val="mn-MN" w:bidi="mn-Mong-MN"/>
              </w:rPr>
            </w:pPr>
            <w:r w:rsidRPr="006C46DA">
              <w:rPr>
                <w:rFonts w:ascii="Arial" w:hAnsi="Arial" w:cs="Arial"/>
                <w:b/>
                <w:bCs/>
                <w:sz w:val="16"/>
                <w:szCs w:val="16"/>
              </w:rPr>
              <w:t>96</w:t>
            </w:r>
            <w:r w:rsidRPr="006C46DA">
              <w:rPr>
                <w:rFonts w:ascii="Arial" w:hAnsi="Arial"/>
                <w:b/>
                <w:bCs/>
                <w:sz w:val="16"/>
                <w:szCs w:val="20"/>
                <w:lang w:val="mn-MN" w:bidi="mn-Mong-MN"/>
              </w:rPr>
              <w:t>.9</w:t>
            </w:r>
          </w:p>
        </w:tc>
      </w:tr>
      <w:tr w:rsidR="006C46DA" w:rsidRPr="0017687C" w14:paraId="7139CF30" w14:textId="77777777" w:rsidTr="001B1A99">
        <w:trPr>
          <w:trHeight w:val="572"/>
        </w:trPr>
        <w:tc>
          <w:tcPr>
            <w:tcW w:w="14884" w:type="dxa"/>
            <w:gridSpan w:val="60"/>
            <w:tcBorders>
              <w:top w:val="single" w:sz="4" w:space="0" w:color="auto"/>
              <w:left w:val="single" w:sz="4" w:space="0" w:color="auto"/>
            </w:tcBorders>
            <w:vAlign w:val="center"/>
          </w:tcPr>
          <w:p w14:paraId="68CE1B61" w14:textId="77777777" w:rsidR="006C46DA" w:rsidRPr="006C46DA" w:rsidRDefault="006C46DA" w:rsidP="006C46DA">
            <w:pPr>
              <w:rPr>
                <w:rFonts w:ascii="Arial" w:hAnsi="Arial" w:cs="Arial"/>
                <w:b/>
                <w:bCs/>
                <w:sz w:val="16"/>
                <w:szCs w:val="16"/>
              </w:rPr>
            </w:pPr>
            <w:r>
              <w:rPr>
                <w:rFonts w:ascii="Arial" w:hAnsi="Arial" w:cs="Arial"/>
                <w:b/>
                <w:bCs/>
                <w:sz w:val="16"/>
                <w:szCs w:val="16"/>
              </w:rPr>
              <w:t>100*33=33</w:t>
            </w:r>
            <w:r w:rsidRPr="006C46DA">
              <w:rPr>
                <w:rFonts w:ascii="Arial" w:hAnsi="Arial" w:cs="Arial"/>
                <w:b/>
                <w:bCs/>
                <w:sz w:val="16"/>
                <w:szCs w:val="16"/>
              </w:rPr>
              <w:t>00 (Үр дүнтэй)</w:t>
            </w:r>
          </w:p>
          <w:p w14:paraId="45FD4602" w14:textId="77777777" w:rsidR="006C46DA" w:rsidRPr="006C46DA" w:rsidRDefault="006C46DA" w:rsidP="006C46DA">
            <w:pPr>
              <w:rPr>
                <w:rFonts w:ascii="Arial" w:hAnsi="Arial" w:cs="Arial"/>
                <w:b/>
                <w:bCs/>
                <w:sz w:val="16"/>
                <w:szCs w:val="16"/>
              </w:rPr>
            </w:pPr>
            <w:r>
              <w:rPr>
                <w:rFonts w:ascii="Arial" w:hAnsi="Arial" w:cs="Arial"/>
                <w:b/>
                <w:bCs/>
                <w:sz w:val="16"/>
                <w:szCs w:val="16"/>
              </w:rPr>
              <w:t>90*7= 630</w:t>
            </w:r>
            <w:r w:rsidRPr="006C46DA">
              <w:rPr>
                <w:rFonts w:ascii="Arial" w:hAnsi="Arial" w:cs="Arial"/>
                <w:b/>
                <w:bCs/>
                <w:sz w:val="16"/>
                <w:szCs w:val="16"/>
              </w:rPr>
              <w:t>(Тодорхой үр дүнд хүрсэн)</w:t>
            </w:r>
          </w:p>
          <w:p w14:paraId="41158270" w14:textId="24A8F836" w:rsidR="006E3B8E" w:rsidRPr="005039DD" w:rsidRDefault="006C46DA" w:rsidP="006C46DA">
            <w:pPr>
              <w:rPr>
                <w:rFonts w:ascii="Arial" w:hAnsi="Arial" w:cs="Arial"/>
                <w:b/>
                <w:bCs/>
                <w:sz w:val="16"/>
                <w:szCs w:val="16"/>
                <w:lang w:val="mn-MN"/>
              </w:rPr>
            </w:pPr>
            <w:r>
              <w:rPr>
                <w:rFonts w:ascii="Arial" w:hAnsi="Arial" w:cs="Arial"/>
                <w:b/>
                <w:bCs/>
                <w:sz w:val="16"/>
                <w:szCs w:val="16"/>
              </w:rPr>
              <w:t>70*2=140</w:t>
            </w:r>
            <w:r w:rsidRPr="006C46DA">
              <w:rPr>
                <w:rFonts w:ascii="Arial" w:hAnsi="Arial" w:cs="Arial"/>
                <w:b/>
                <w:bCs/>
                <w:sz w:val="16"/>
                <w:szCs w:val="16"/>
              </w:rPr>
              <w:t xml:space="preserve"> (Эрчимжүүлэх шаардлагатай)</w:t>
            </w:r>
          </w:p>
        </w:tc>
      </w:tr>
      <w:tr w:rsidR="0017687C" w:rsidRPr="0017687C" w14:paraId="6A9DEFD8" w14:textId="77777777" w:rsidTr="006B68B3">
        <w:tc>
          <w:tcPr>
            <w:tcW w:w="14884" w:type="dxa"/>
            <w:gridSpan w:val="60"/>
          </w:tcPr>
          <w:p w14:paraId="06F470F4" w14:textId="77777777" w:rsidR="0017687C" w:rsidRPr="0017687C" w:rsidRDefault="0017687C" w:rsidP="0017687C">
            <w:pPr>
              <w:jc w:val="center"/>
              <w:rPr>
                <w:rFonts w:ascii="Arial" w:hAnsi="Arial" w:cs="Arial"/>
                <w:sz w:val="16"/>
                <w:szCs w:val="16"/>
                <w:lang w:val="mn-MN"/>
              </w:rPr>
            </w:pPr>
            <w:r w:rsidRPr="0017687C">
              <w:rPr>
                <w:rFonts w:ascii="Arial" w:eastAsia="Calibri" w:hAnsi="Arial" w:cs="Arial"/>
                <w:b/>
                <w:color w:val="000000" w:themeColor="text1"/>
                <w:sz w:val="16"/>
                <w:szCs w:val="16"/>
                <w:lang w:val="mn-MN"/>
              </w:rPr>
              <w:t>ХОЁР. ЭДИЙН ЗАСАГ</w:t>
            </w:r>
          </w:p>
        </w:tc>
      </w:tr>
      <w:tr w:rsidR="001B1A99" w:rsidRPr="0017687C" w14:paraId="1F13B7AC" w14:textId="77777777" w:rsidTr="006B68B3">
        <w:tc>
          <w:tcPr>
            <w:tcW w:w="14884" w:type="dxa"/>
            <w:gridSpan w:val="60"/>
          </w:tcPr>
          <w:p w14:paraId="786A3F85" w14:textId="4493F906" w:rsidR="001B1A99" w:rsidRPr="0017687C" w:rsidRDefault="001B1A99" w:rsidP="0017687C">
            <w:pPr>
              <w:jc w:val="center"/>
              <w:rPr>
                <w:rFonts w:ascii="Arial" w:eastAsia="Calibri" w:hAnsi="Arial" w:cs="Arial"/>
                <w:b/>
                <w:color w:val="000000" w:themeColor="text1"/>
                <w:sz w:val="16"/>
                <w:szCs w:val="16"/>
                <w:lang w:val="mn-MN"/>
              </w:rPr>
            </w:pPr>
            <w:r>
              <w:rPr>
                <w:rFonts w:ascii="Arial" w:eastAsia="Calibri" w:hAnsi="Arial" w:cs="Arial"/>
                <w:b/>
                <w:color w:val="000000" w:themeColor="text1"/>
                <w:sz w:val="16"/>
                <w:szCs w:val="16"/>
                <w:lang w:val="mn-MN"/>
              </w:rPr>
              <w:t>2.1.Эдийн засаг</w:t>
            </w:r>
          </w:p>
        </w:tc>
      </w:tr>
      <w:tr w:rsidR="0017687C" w:rsidRPr="0017687C" w14:paraId="53C7CAA9" w14:textId="77777777" w:rsidTr="006B68B3">
        <w:tc>
          <w:tcPr>
            <w:tcW w:w="14884" w:type="dxa"/>
            <w:gridSpan w:val="60"/>
          </w:tcPr>
          <w:p w14:paraId="48071BF1" w14:textId="16B8AA5A" w:rsidR="0017687C" w:rsidRPr="0017687C" w:rsidRDefault="001B1A99" w:rsidP="001B1A99">
            <w:pPr>
              <w:jc w:val="center"/>
              <w:rPr>
                <w:rFonts w:ascii="Arial" w:hAnsi="Arial" w:cs="Arial"/>
                <w:sz w:val="16"/>
                <w:szCs w:val="16"/>
                <w:lang w:val="mn-MN"/>
              </w:rPr>
            </w:pPr>
            <w:r>
              <w:rPr>
                <w:rFonts w:ascii="Arial" w:hAnsi="Arial" w:cs="Arial"/>
                <w:b/>
                <w:color w:val="000000" w:themeColor="text1"/>
                <w:sz w:val="16"/>
                <w:szCs w:val="16"/>
                <w:lang w:val="mn-MN"/>
              </w:rPr>
              <w:t>Зорилт.1</w:t>
            </w:r>
            <w:r w:rsidR="0017687C" w:rsidRPr="0017687C">
              <w:rPr>
                <w:rFonts w:ascii="Arial" w:hAnsi="Arial" w:cs="Arial"/>
                <w:b/>
                <w:color w:val="000000" w:themeColor="text1"/>
                <w:sz w:val="16"/>
                <w:szCs w:val="16"/>
                <w:lang w:val="mn-MN"/>
              </w:rPr>
              <w:t xml:space="preserve"> Эдийн </w:t>
            </w:r>
            <w:r>
              <w:rPr>
                <w:rFonts w:ascii="Arial" w:hAnsi="Arial" w:cs="Arial"/>
                <w:b/>
                <w:color w:val="000000" w:themeColor="text1"/>
                <w:sz w:val="16"/>
                <w:szCs w:val="16"/>
                <w:lang w:val="mn-MN"/>
              </w:rPr>
              <w:t>засгийг эрчимтэй хөгжүүлж, худалдаа, үйлчилгээ, тээвэр, ложистикийн салбарыг хөгжүүлнэ.</w:t>
            </w:r>
          </w:p>
        </w:tc>
      </w:tr>
      <w:tr w:rsidR="004124B3" w:rsidRPr="0017687C" w14:paraId="6E012044" w14:textId="77777777" w:rsidTr="00FE3554">
        <w:tc>
          <w:tcPr>
            <w:tcW w:w="413" w:type="dxa"/>
            <w:gridSpan w:val="3"/>
            <w:vAlign w:val="center"/>
          </w:tcPr>
          <w:p w14:paraId="551970D0" w14:textId="11072139" w:rsidR="001B1A99" w:rsidRPr="0017687C" w:rsidRDefault="001B1A99" w:rsidP="0017687C">
            <w:pPr>
              <w:jc w:val="both"/>
              <w:rPr>
                <w:rFonts w:ascii="Arial" w:hAnsi="Arial" w:cs="Arial"/>
                <w:sz w:val="16"/>
                <w:szCs w:val="16"/>
                <w:lang w:val="mn-MN"/>
              </w:rPr>
            </w:pPr>
            <w:r>
              <w:rPr>
                <w:rFonts w:ascii="Arial" w:hAnsi="Arial" w:cs="Arial"/>
                <w:sz w:val="16"/>
                <w:szCs w:val="16"/>
                <w:lang w:val="mn-MN"/>
              </w:rPr>
              <w:t>1</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4C09D060" w14:textId="4EA426B0" w:rsidR="001B1A99" w:rsidRPr="001B1A99" w:rsidRDefault="001B1A99" w:rsidP="0017687C">
            <w:pPr>
              <w:jc w:val="both"/>
              <w:rPr>
                <w:rFonts w:ascii="Arial" w:hAnsi="Arial" w:cs="Arial"/>
                <w:sz w:val="16"/>
                <w:szCs w:val="16"/>
                <w:lang w:val="mn-MN"/>
              </w:rPr>
            </w:pPr>
            <w:r w:rsidRPr="001B1A99">
              <w:rPr>
                <w:rFonts w:ascii="Arial" w:eastAsia="Calibri" w:hAnsi="Arial" w:cs="Arial"/>
                <w:sz w:val="16"/>
                <w:szCs w:val="16"/>
                <w:lang w:val="mn-MN"/>
              </w:rPr>
              <w:t>Бүх төрлийн жижиг дунд үйлдвэрлэл, үйлчилгээний салбарыг хөнгөлөлттэй зээлийн бодлогоор дэмжиж хөгжүүлнэ</w:t>
            </w:r>
          </w:p>
        </w:tc>
        <w:tc>
          <w:tcPr>
            <w:tcW w:w="710" w:type="dxa"/>
            <w:gridSpan w:val="11"/>
            <w:tcBorders>
              <w:top w:val="single" w:sz="4" w:space="0" w:color="auto"/>
              <w:left w:val="single" w:sz="4" w:space="0" w:color="auto"/>
              <w:bottom w:val="single" w:sz="4" w:space="0" w:color="auto"/>
              <w:right w:val="single" w:sz="4" w:space="0" w:color="auto"/>
            </w:tcBorders>
          </w:tcPr>
          <w:p w14:paraId="46F6FDFD" w14:textId="77777777" w:rsidR="001B1A99" w:rsidRPr="0017687C" w:rsidRDefault="001B1A99" w:rsidP="0017687C">
            <w:pPr>
              <w:jc w:val="both"/>
              <w:rPr>
                <w:rFonts w:ascii="Arial" w:hAnsi="Arial" w:cs="Arial"/>
                <w:color w:val="000000" w:themeColor="text1"/>
                <w:sz w:val="16"/>
                <w:szCs w:val="16"/>
                <w:lang w:val="mn-MN"/>
              </w:rPr>
            </w:pPr>
          </w:p>
          <w:p w14:paraId="014D2EC8" w14:textId="77777777" w:rsidR="001B1A99" w:rsidRPr="0017687C" w:rsidRDefault="001B1A99" w:rsidP="0017687C">
            <w:pPr>
              <w:jc w:val="both"/>
              <w:rPr>
                <w:rFonts w:ascii="Arial" w:hAnsi="Arial" w:cs="Arial"/>
                <w:color w:val="000000" w:themeColor="text1"/>
                <w:sz w:val="16"/>
                <w:szCs w:val="16"/>
                <w:lang w:val="mn-MN"/>
              </w:rPr>
            </w:pPr>
          </w:p>
          <w:p w14:paraId="09086E93" w14:textId="77777777" w:rsidR="001B1A99" w:rsidRPr="0017687C" w:rsidRDefault="001B1A99" w:rsidP="0017687C">
            <w:pPr>
              <w:jc w:val="both"/>
              <w:rPr>
                <w:rFonts w:ascii="Arial" w:hAnsi="Arial" w:cs="Arial"/>
                <w:color w:val="000000" w:themeColor="text1"/>
                <w:sz w:val="16"/>
                <w:szCs w:val="16"/>
                <w:lang w:val="mn-MN"/>
              </w:rPr>
            </w:pPr>
          </w:p>
          <w:p w14:paraId="00E368ED" w14:textId="77777777" w:rsidR="001B1A99"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664AB91C" w14:textId="77777777" w:rsidR="001B1A99" w:rsidRPr="0017687C" w:rsidRDefault="001B1A99" w:rsidP="0017687C">
            <w:pPr>
              <w:jc w:val="both"/>
              <w:rPr>
                <w:rFonts w:ascii="Arial" w:hAnsi="Arial" w:cs="Arial"/>
                <w:sz w:val="16"/>
                <w:szCs w:val="16"/>
                <w:lang w:val="mn-MN"/>
              </w:rPr>
            </w:pPr>
          </w:p>
          <w:p w14:paraId="7D8EB1DF" w14:textId="77777777" w:rsidR="001B1A99" w:rsidRDefault="001B1A9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34C079B" w14:textId="77777777" w:rsidR="001B1A99" w:rsidRPr="0017687C" w:rsidRDefault="001B1A99" w:rsidP="001B1A99">
            <w:pPr>
              <w:jc w:val="center"/>
              <w:rPr>
                <w:rFonts w:ascii="Arial" w:hAnsi="Arial" w:cs="Arial"/>
                <w:sz w:val="16"/>
                <w:szCs w:val="16"/>
                <w:lang w:val="mn-MN"/>
              </w:rPr>
            </w:pPr>
          </w:p>
        </w:tc>
        <w:tc>
          <w:tcPr>
            <w:tcW w:w="1131" w:type="dxa"/>
            <w:gridSpan w:val="8"/>
            <w:vAlign w:val="center"/>
          </w:tcPr>
          <w:p w14:paraId="76CCB5A0"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Хоршоо дэмжих сан</w:t>
            </w:r>
          </w:p>
        </w:tc>
        <w:tc>
          <w:tcPr>
            <w:tcW w:w="1552" w:type="dxa"/>
            <w:gridSpan w:val="7"/>
            <w:vAlign w:val="center"/>
          </w:tcPr>
          <w:p w14:paraId="26609FAE" w14:textId="77777777" w:rsidR="001B1A99" w:rsidRPr="0017687C"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Тус сангаас 7 иргэнд 90,0 сая төгрөгийн хөнгөлөлттэй зээлд хамруулж, үйл ажиллагааг нь дэмжин ажилласан.</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63DAA70F"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Аж ахуй  нэгжүүдийг хөнгөлөлт-тэй зээлэнд хамруулж, бизнесийн үйл ажиллагааг нь дэмжих</w:t>
            </w:r>
          </w:p>
        </w:tc>
        <w:tc>
          <w:tcPr>
            <w:tcW w:w="726" w:type="dxa"/>
            <w:gridSpan w:val="6"/>
            <w:vAlign w:val="center"/>
          </w:tcPr>
          <w:p w14:paraId="5647C3EA" w14:textId="536CBA52"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879.5</w:t>
            </w:r>
          </w:p>
        </w:tc>
        <w:tc>
          <w:tcPr>
            <w:tcW w:w="966" w:type="dxa"/>
            <w:gridSpan w:val="5"/>
            <w:vAlign w:val="center"/>
          </w:tcPr>
          <w:p w14:paraId="1A33BD34" w14:textId="4761C0C1"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879.5</w:t>
            </w:r>
          </w:p>
        </w:tc>
        <w:tc>
          <w:tcPr>
            <w:tcW w:w="5647" w:type="dxa"/>
            <w:tcBorders>
              <w:top w:val="single" w:sz="4" w:space="0" w:color="auto"/>
              <w:left w:val="single" w:sz="4" w:space="0" w:color="auto"/>
              <w:bottom w:val="single" w:sz="4" w:space="0" w:color="auto"/>
              <w:right w:val="single" w:sz="4" w:space="0" w:color="auto"/>
            </w:tcBorders>
            <w:vAlign w:val="center"/>
          </w:tcPr>
          <w:p w14:paraId="4DEE3B86" w14:textId="7CD99AAB" w:rsidR="001B1A99" w:rsidRPr="0017687C" w:rsidRDefault="001B1A99" w:rsidP="0017687C">
            <w:pPr>
              <w:jc w:val="both"/>
              <w:rPr>
                <w:rFonts w:ascii="Arial" w:hAnsi="Arial" w:cs="Arial"/>
                <w:sz w:val="16"/>
                <w:szCs w:val="16"/>
                <w:lang w:val="mn-MN"/>
              </w:rPr>
            </w:pPr>
            <w:r w:rsidRPr="0017687C">
              <w:rPr>
                <w:rFonts w:ascii="Arial" w:eastAsia="Calibri" w:hAnsi="Arial" w:cs="Arial"/>
                <w:sz w:val="16"/>
                <w:szCs w:val="16"/>
                <w:lang w:val="mn-MN"/>
              </w:rPr>
              <w:t xml:space="preserve">Хоршоо хөгжүүлэх сангаас 2022 онд 7 иргэнд 90,0 сая төгрөг, 2023 онд  5 иргэн, 1 аж ахуйн нэгжид 77,0 сая төгрөгийн хөнгөлөлттэй зээлийг гар урлал, модон эдлэл, сүү, цагаан идээ боловсруулах газар тариалан эрхлэх, эрүүл зохистой хоол үйлдвэрлэл чиглэлээр олгож,. Шинэ хоршоо-чинээлэг малчин хөтөлбөрийн хүрээнд </w:t>
            </w:r>
            <w:r w:rsidRPr="0017687C">
              <w:rPr>
                <w:rFonts w:ascii="Arial" w:eastAsia="Calibri" w:hAnsi="Arial" w:cs="Arial"/>
                <w:sz w:val="16"/>
                <w:szCs w:val="16"/>
              </w:rPr>
              <w:t xml:space="preserve"> </w:t>
            </w:r>
            <w:r w:rsidRPr="0017687C">
              <w:rPr>
                <w:rFonts w:ascii="Arial" w:eastAsia="Calibri" w:hAnsi="Arial" w:cs="Arial"/>
                <w:sz w:val="16"/>
                <w:szCs w:val="16"/>
                <w:lang w:val="mn-MN"/>
              </w:rPr>
              <w:t>шинээр 9  хоршоо байгуулагдаж 712,5 сая төгрөгийн хөнгөлөлттэй зээлэнд хамруулж, үйл ажиллагааг нь дэмжин ажилласан.</w:t>
            </w:r>
          </w:p>
        </w:tc>
        <w:tc>
          <w:tcPr>
            <w:tcW w:w="582" w:type="dxa"/>
            <w:gridSpan w:val="2"/>
            <w:vAlign w:val="center"/>
          </w:tcPr>
          <w:p w14:paraId="476E5008" w14:textId="0C2C9385"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100</w:t>
            </w:r>
          </w:p>
        </w:tc>
      </w:tr>
      <w:tr w:rsidR="001B1A99" w:rsidRPr="0017687C" w14:paraId="6206552D" w14:textId="77777777" w:rsidTr="001B1A99">
        <w:tc>
          <w:tcPr>
            <w:tcW w:w="14884" w:type="dxa"/>
            <w:gridSpan w:val="60"/>
            <w:vAlign w:val="center"/>
          </w:tcPr>
          <w:p w14:paraId="7B6B64C8" w14:textId="0B305019" w:rsidR="001B1A99" w:rsidRPr="001B1A99" w:rsidRDefault="001B1A99" w:rsidP="0017687C">
            <w:pPr>
              <w:jc w:val="center"/>
              <w:rPr>
                <w:rFonts w:ascii="Arial" w:hAnsi="Arial" w:cs="Arial"/>
                <w:sz w:val="16"/>
                <w:szCs w:val="16"/>
                <w:lang w:val="mn-MN"/>
              </w:rPr>
            </w:pPr>
            <w:r w:rsidRPr="001B1A99">
              <w:rPr>
                <w:rFonts w:ascii="Arial" w:eastAsia="Calibri" w:hAnsi="Arial" w:cs="Arial"/>
                <w:b/>
                <w:bCs/>
                <w:sz w:val="16"/>
                <w:szCs w:val="16"/>
                <w:lang w:val="mn-MN"/>
              </w:rPr>
              <w:t>2.2.</w:t>
            </w:r>
            <w:r w:rsidRPr="001B1A99">
              <w:rPr>
                <w:rFonts w:ascii="Arial" w:eastAsia="Calibri" w:hAnsi="Arial" w:cs="Arial"/>
                <w:b/>
                <w:bCs/>
                <w:sz w:val="16"/>
                <w:szCs w:val="16"/>
              </w:rPr>
              <w:t xml:space="preserve"> </w:t>
            </w:r>
            <w:r w:rsidRPr="001B1A99">
              <w:rPr>
                <w:rFonts w:ascii="Arial" w:eastAsia="Calibri" w:hAnsi="Arial" w:cs="Arial"/>
                <w:b/>
                <w:bCs/>
                <w:sz w:val="16"/>
                <w:szCs w:val="16"/>
                <w:lang w:val="mn-MN"/>
              </w:rPr>
              <w:t>Санхүү, төсөв</w:t>
            </w:r>
          </w:p>
        </w:tc>
      </w:tr>
      <w:tr w:rsidR="001B1A99" w:rsidRPr="0017687C" w14:paraId="0221DA3B" w14:textId="77777777" w:rsidTr="001B1A99">
        <w:tc>
          <w:tcPr>
            <w:tcW w:w="14884" w:type="dxa"/>
            <w:gridSpan w:val="60"/>
            <w:vAlign w:val="center"/>
          </w:tcPr>
          <w:p w14:paraId="09FB20B1" w14:textId="527AC19A" w:rsidR="001B1A99" w:rsidRPr="0017687C" w:rsidRDefault="001B1A99" w:rsidP="001B1A99">
            <w:pPr>
              <w:jc w:val="center"/>
              <w:rPr>
                <w:rFonts w:ascii="Arial" w:hAnsi="Arial" w:cs="Arial"/>
                <w:sz w:val="16"/>
                <w:szCs w:val="16"/>
                <w:lang w:val="mn-MN"/>
              </w:rPr>
            </w:pPr>
            <w:r>
              <w:rPr>
                <w:rFonts w:ascii="Arial" w:hAnsi="Arial" w:cs="Arial"/>
                <w:b/>
                <w:bCs/>
                <w:sz w:val="16"/>
                <w:szCs w:val="16"/>
                <w:lang w:val="mn-MN"/>
              </w:rPr>
              <w:t>Зорилт 1</w:t>
            </w:r>
            <w:r w:rsidRPr="001B1A99">
              <w:rPr>
                <w:rFonts w:ascii="Arial" w:hAnsi="Arial" w:cs="Arial"/>
                <w:b/>
                <w:bCs/>
                <w:sz w:val="16"/>
                <w:szCs w:val="16"/>
                <w:lang w:val="mn-MN"/>
              </w:rPr>
              <w:t>. Төсвийн төлөвлөлт, хариуцлагыг сайжруулж, цахим системийг хөгжүүлж, мэдээллийн ил тод байдлыг хангана</w:t>
            </w:r>
            <w:r w:rsidRPr="001B1A99">
              <w:rPr>
                <w:rFonts w:ascii="Arial" w:hAnsi="Arial" w:cs="Arial"/>
                <w:sz w:val="16"/>
                <w:szCs w:val="16"/>
                <w:lang w:val="mn-MN"/>
              </w:rPr>
              <w:t>.</w:t>
            </w:r>
          </w:p>
        </w:tc>
      </w:tr>
      <w:tr w:rsidR="004124B3" w:rsidRPr="0017687C" w14:paraId="619B92C0" w14:textId="77777777" w:rsidTr="00FE3554">
        <w:tc>
          <w:tcPr>
            <w:tcW w:w="413" w:type="dxa"/>
            <w:gridSpan w:val="3"/>
            <w:vAlign w:val="center"/>
          </w:tcPr>
          <w:p w14:paraId="735B92C6" w14:textId="34D42953" w:rsidR="001B1A99" w:rsidRPr="0017687C" w:rsidRDefault="001B1A99" w:rsidP="0017687C">
            <w:pPr>
              <w:jc w:val="center"/>
              <w:rPr>
                <w:rFonts w:ascii="Arial" w:hAnsi="Arial" w:cs="Arial"/>
                <w:sz w:val="16"/>
                <w:szCs w:val="16"/>
                <w:lang w:val="mn-MN"/>
              </w:rPr>
            </w:pPr>
            <w:r>
              <w:rPr>
                <w:rFonts w:ascii="Arial" w:hAnsi="Arial" w:cs="Arial"/>
                <w:sz w:val="16"/>
                <w:szCs w:val="16"/>
                <w:lang w:val="mn-MN"/>
              </w:rPr>
              <w:t>2</w:t>
            </w:r>
          </w:p>
        </w:tc>
        <w:tc>
          <w:tcPr>
            <w:tcW w:w="2021" w:type="dxa"/>
            <w:gridSpan w:val="11"/>
            <w:tcBorders>
              <w:top w:val="single" w:sz="4" w:space="0" w:color="auto"/>
              <w:left w:val="single" w:sz="4" w:space="0" w:color="auto"/>
              <w:bottom w:val="single" w:sz="4" w:space="0" w:color="auto"/>
              <w:right w:val="single" w:sz="4" w:space="0" w:color="auto"/>
            </w:tcBorders>
          </w:tcPr>
          <w:p w14:paraId="1B1A9CBC" w14:textId="6BDB55C4" w:rsidR="001B1A99" w:rsidRPr="001B1A99" w:rsidRDefault="001B1A99" w:rsidP="0017687C">
            <w:pPr>
              <w:jc w:val="both"/>
              <w:rPr>
                <w:rFonts w:ascii="Arial" w:hAnsi="Arial" w:cs="Arial"/>
                <w:sz w:val="16"/>
                <w:szCs w:val="16"/>
                <w:lang w:val="mn-MN"/>
              </w:rPr>
            </w:pPr>
            <w:r w:rsidRPr="001B1A99">
              <w:rPr>
                <w:rFonts w:ascii="Arial" w:eastAsia="Times New Roman" w:hAnsi="Arial" w:cs="Arial"/>
                <w:sz w:val="16"/>
                <w:szCs w:val="16"/>
                <w:lang w:val="mn-MN"/>
              </w:rPr>
              <w:t>Төрийн албаны хүний нөөцийн удирдлагын мэдээллийн санг цалингийн нэгдсэн системтэй холбож, орон тоо, цалин хөлсний зардлын төлөвлөлт, хэрэгжилтэд хяналт тавина.</w:t>
            </w:r>
          </w:p>
        </w:tc>
        <w:tc>
          <w:tcPr>
            <w:tcW w:w="710" w:type="dxa"/>
            <w:gridSpan w:val="11"/>
            <w:tcBorders>
              <w:top w:val="single" w:sz="4" w:space="0" w:color="auto"/>
              <w:left w:val="single" w:sz="4" w:space="0" w:color="auto"/>
              <w:bottom w:val="single" w:sz="4" w:space="0" w:color="auto"/>
              <w:right w:val="single" w:sz="4" w:space="0" w:color="auto"/>
            </w:tcBorders>
          </w:tcPr>
          <w:p w14:paraId="659C75C9" w14:textId="77777777" w:rsidR="001B1A99" w:rsidRPr="0017687C" w:rsidRDefault="001B1A99" w:rsidP="0017687C">
            <w:pPr>
              <w:jc w:val="both"/>
              <w:rPr>
                <w:rFonts w:ascii="Arial" w:hAnsi="Arial" w:cs="Arial"/>
                <w:color w:val="000000" w:themeColor="text1"/>
                <w:sz w:val="16"/>
                <w:szCs w:val="16"/>
                <w:lang w:val="mn-MN"/>
              </w:rPr>
            </w:pPr>
          </w:p>
          <w:p w14:paraId="21F6B51D"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5C646EA2" w14:textId="11F292CE" w:rsidR="001B1A99" w:rsidRPr="0017687C" w:rsidRDefault="001B1A99" w:rsidP="0017687C">
            <w:pPr>
              <w:jc w:val="both"/>
              <w:rPr>
                <w:rFonts w:ascii="Arial" w:hAnsi="Arial" w:cs="Arial"/>
                <w:color w:val="000000" w:themeColor="text1"/>
                <w:sz w:val="16"/>
                <w:szCs w:val="16"/>
                <w:lang w:val="mn-MN"/>
              </w:rPr>
            </w:pPr>
          </w:p>
          <w:p w14:paraId="3B167EEC" w14:textId="77777777" w:rsidR="001B1A99" w:rsidRDefault="001B1A9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3F52588" w14:textId="77777777" w:rsidR="001B1A99" w:rsidRPr="0017687C" w:rsidRDefault="001B1A99" w:rsidP="0017687C">
            <w:pPr>
              <w:jc w:val="both"/>
              <w:rPr>
                <w:rFonts w:ascii="Arial" w:hAnsi="Arial" w:cs="Arial"/>
                <w:color w:val="000000" w:themeColor="text1"/>
                <w:sz w:val="16"/>
                <w:szCs w:val="16"/>
                <w:lang w:val="mn-MN"/>
              </w:rPr>
            </w:pPr>
          </w:p>
          <w:p w14:paraId="2088F133" w14:textId="04654C17" w:rsidR="001B1A99" w:rsidRPr="0017687C" w:rsidRDefault="001B1A99" w:rsidP="0017687C">
            <w:pPr>
              <w:jc w:val="both"/>
              <w:rPr>
                <w:rFonts w:ascii="Arial" w:hAnsi="Arial" w:cs="Arial"/>
                <w:sz w:val="16"/>
                <w:szCs w:val="16"/>
                <w:lang w:val="mn-MN"/>
              </w:rPr>
            </w:pPr>
          </w:p>
        </w:tc>
        <w:tc>
          <w:tcPr>
            <w:tcW w:w="1131" w:type="dxa"/>
            <w:gridSpan w:val="8"/>
            <w:vAlign w:val="center"/>
          </w:tcPr>
          <w:p w14:paraId="4099FD35"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Улсын төсвийн болон орон нутгийн төсөв</w:t>
            </w:r>
          </w:p>
        </w:tc>
        <w:tc>
          <w:tcPr>
            <w:tcW w:w="1552" w:type="dxa"/>
            <w:gridSpan w:val="7"/>
            <w:vAlign w:val="center"/>
          </w:tcPr>
          <w:p w14:paraId="6E939F43"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6 төсөвт байгуул-лага 103 төрийн албан хаагч</w:t>
            </w:r>
          </w:p>
        </w:tc>
        <w:tc>
          <w:tcPr>
            <w:tcW w:w="1136" w:type="dxa"/>
            <w:gridSpan w:val="6"/>
            <w:tcBorders>
              <w:top w:val="single" w:sz="4" w:space="0" w:color="auto"/>
              <w:left w:val="single" w:sz="4" w:space="0" w:color="auto"/>
              <w:bottom w:val="single" w:sz="4" w:space="0" w:color="auto"/>
              <w:right w:val="single" w:sz="4" w:space="0" w:color="auto"/>
            </w:tcBorders>
          </w:tcPr>
          <w:p w14:paraId="4933AE1D" w14:textId="7329F469" w:rsidR="001B1A99" w:rsidRPr="0017687C" w:rsidRDefault="001B1A99" w:rsidP="005039DD">
            <w:pPr>
              <w:jc w:val="both"/>
              <w:rPr>
                <w:rFonts w:ascii="Arial" w:hAnsi="Arial" w:cs="Arial"/>
                <w:sz w:val="16"/>
                <w:szCs w:val="16"/>
                <w:lang w:val="mn-MN"/>
              </w:rPr>
            </w:pPr>
            <w:r w:rsidRPr="0017687C">
              <w:rPr>
                <w:rFonts w:ascii="Arial" w:hAnsi="Arial" w:cs="Arial"/>
                <w:color w:val="000000" w:themeColor="text1"/>
                <w:sz w:val="16"/>
                <w:szCs w:val="16"/>
                <w:lang w:val="mn-MN"/>
              </w:rPr>
              <w:t xml:space="preserve">Хүний нөөцийн удирдлагын </w:t>
            </w:r>
            <w:r w:rsidR="005039DD">
              <w:rPr>
                <w:rFonts w:ascii="Arial" w:hAnsi="Arial" w:cs="Arial"/>
                <w:color w:val="000000" w:themeColor="text1"/>
                <w:sz w:val="16"/>
                <w:szCs w:val="16"/>
                <w:lang w:val="mn-MN"/>
              </w:rPr>
              <w:t xml:space="preserve">системд </w:t>
            </w:r>
            <w:r w:rsidRPr="0017687C">
              <w:rPr>
                <w:rFonts w:ascii="Arial" w:hAnsi="Arial" w:cs="Arial"/>
                <w:color w:val="000000" w:themeColor="text1"/>
                <w:sz w:val="16"/>
                <w:szCs w:val="16"/>
                <w:lang w:val="mn-MN"/>
              </w:rPr>
              <w:t>өөрчлөлтийн тухай бүр хийх</w:t>
            </w:r>
          </w:p>
        </w:tc>
        <w:tc>
          <w:tcPr>
            <w:tcW w:w="726" w:type="dxa"/>
            <w:gridSpan w:val="6"/>
            <w:vAlign w:val="center"/>
          </w:tcPr>
          <w:p w14:paraId="5EAB67B3" w14:textId="42B69D1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7,700.0</w:t>
            </w:r>
          </w:p>
        </w:tc>
        <w:tc>
          <w:tcPr>
            <w:tcW w:w="966" w:type="dxa"/>
            <w:gridSpan w:val="5"/>
            <w:vAlign w:val="center"/>
          </w:tcPr>
          <w:p w14:paraId="70B61DB5" w14:textId="2F0E4DCE" w:rsidR="001B1A99" w:rsidRPr="0017687C" w:rsidRDefault="001B1A99" w:rsidP="0017687C">
            <w:pPr>
              <w:jc w:val="center"/>
              <w:rPr>
                <w:rFonts w:ascii="Arial" w:hAnsi="Arial" w:cs="Arial"/>
                <w:sz w:val="16"/>
                <w:szCs w:val="16"/>
                <w:lang w:val="mn-MN"/>
              </w:rPr>
            </w:pPr>
            <w:r w:rsidRPr="0017687C">
              <w:rPr>
                <w:rFonts w:ascii="Arial" w:hAnsi="Arial" w:cs="Arial"/>
                <w:color w:val="080809"/>
                <w:sz w:val="16"/>
                <w:szCs w:val="16"/>
              </w:rPr>
              <w:t>7,685.2</w:t>
            </w:r>
          </w:p>
        </w:tc>
        <w:tc>
          <w:tcPr>
            <w:tcW w:w="5647" w:type="dxa"/>
            <w:tcBorders>
              <w:top w:val="single" w:sz="4" w:space="0" w:color="auto"/>
              <w:left w:val="single" w:sz="4" w:space="0" w:color="auto"/>
              <w:bottom w:val="single" w:sz="4" w:space="0" w:color="auto"/>
              <w:right w:val="single" w:sz="4" w:space="0" w:color="auto"/>
            </w:tcBorders>
            <w:vAlign w:val="center"/>
          </w:tcPr>
          <w:p w14:paraId="159EA73C" w14:textId="2C417D74" w:rsidR="001B1A99" w:rsidRPr="0017687C" w:rsidRDefault="001B1A99" w:rsidP="0017687C">
            <w:pPr>
              <w:pStyle w:val="Title"/>
              <w:jc w:val="both"/>
              <w:rPr>
                <w:rFonts w:ascii="Arial" w:hAnsi="Arial" w:cs="Arial"/>
                <w:spacing w:val="5"/>
                <w:sz w:val="16"/>
                <w:szCs w:val="16"/>
                <w:lang w:val="mn-MN"/>
              </w:rPr>
            </w:pPr>
            <w:r w:rsidRPr="0017687C">
              <w:rPr>
                <w:rStyle w:val="BookTitle"/>
                <w:rFonts w:ascii="Arial" w:hAnsi="Arial" w:cs="Arial"/>
                <w:b w:val="0"/>
                <w:bCs w:val="0"/>
                <w:i w:val="0"/>
                <w:iCs w:val="0"/>
                <w:sz w:val="16"/>
                <w:szCs w:val="16"/>
                <w:lang w:val="mn-MN"/>
              </w:rPr>
              <w:t>Төрийн албаны цалингийн нэгдсэн системийг 2020 оноос нэвтрүүлж, т</w:t>
            </w:r>
            <w:r w:rsidRPr="0017687C">
              <w:rPr>
                <w:rStyle w:val="BookTitle"/>
                <w:rFonts w:ascii="Arial" w:hAnsi="Arial" w:cs="Arial"/>
                <w:b w:val="0"/>
                <w:bCs w:val="0"/>
                <w:i w:val="0"/>
                <w:iCs w:val="0"/>
                <w:sz w:val="16"/>
                <w:szCs w:val="16"/>
              </w:rPr>
              <w:t xml:space="preserve">өрийн албаны хүний нөөцийн удирдлагын мэдээллийн санг цалингийн нэгдсэн системтэй холбож, 6 төсөвт байгууллагын </w:t>
            </w:r>
            <w:r w:rsidRPr="0017687C">
              <w:rPr>
                <w:rStyle w:val="BookTitle"/>
                <w:rFonts w:ascii="Arial" w:hAnsi="Arial" w:cs="Arial"/>
                <w:b w:val="0"/>
                <w:bCs w:val="0"/>
                <w:i w:val="0"/>
                <w:iCs w:val="0"/>
                <w:sz w:val="16"/>
                <w:szCs w:val="16"/>
                <w:lang w:val="mn-MN"/>
              </w:rPr>
              <w:t>426</w:t>
            </w:r>
            <w:r w:rsidRPr="0017687C">
              <w:rPr>
                <w:rStyle w:val="BookTitle"/>
                <w:rFonts w:ascii="Arial" w:hAnsi="Arial" w:cs="Arial"/>
                <w:b w:val="0"/>
                <w:bCs w:val="0"/>
                <w:i w:val="0"/>
                <w:iCs w:val="0"/>
                <w:sz w:val="16"/>
                <w:szCs w:val="16"/>
              </w:rPr>
              <w:t xml:space="preserve"> төрийн албан хаагчи</w:t>
            </w:r>
            <w:r w:rsidRPr="0017687C">
              <w:rPr>
                <w:rStyle w:val="BookTitle"/>
                <w:rFonts w:ascii="Arial" w:hAnsi="Arial" w:cs="Arial"/>
                <w:b w:val="0"/>
                <w:bCs w:val="0"/>
                <w:i w:val="0"/>
                <w:iCs w:val="0"/>
                <w:sz w:val="16"/>
                <w:szCs w:val="16"/>
                <w:lang w:val="mn-MN"/>
              </w:rPr>
              <w:t xml:space="preserve">д </w:t>
            </w:r>
            <w:r w:rsidRPr="0017687C">
              <w:rPr>
                <w:rFonts w:ascii="Arial" w:hAnsi="Arial" w:cs="Arial"/>
                <w:sz w:val="16"/>
                <w:szCs w:val="16"/>
                <w:lang w:val="mn-MN"/>
              </w:rPr>
              <w:t>7,685.2 сая төгрөгийн</w:t>
            </w:r>
            <w:r w:rsidRPr="0017687C">
              <w:rPr>
                <w:rStyle w:val="BookTitle"/>
                <w:rFonts w:ascii="Arial" w:hAnsi="Arial" w:cs="Arial"/>
                <w:b w:val="0"/>
                <w:bCs w:val="0"/>
                <w:i w:val="0"/>
                <w:iCs w:val="0"/>
                <w:sz w:val="16"/>
                <w:szCs w:val="16"/>
                <w:lang w:val="mn-MN"/>
              </w:rPr>
              <w:t xml:space="preserve"> </w:t>
            </w:r>
            <w:r w:rsidRPr="0017687C">
              <w:rPr>
                <w:rStyle w:val="BookTitle"/>
                <w:rFonts w:ascii="Arial" w:hAnsi="Arial" w:cs="Arial"/>
                <w:b w:val="0"/>
                <w:bCs w:val="0"/>
                <w:i w:val="0"/>
                <w:iCs w:val="0"/>
                <w:sz w:val="16"/>
                <w:szCs w:val="16"/>
              </w:rPr>
              <w:t xml:space="preserve"> цалин</w:t>
            </w:r>
            <w:r w:rsidRPr="0017687C">
              <w:rPr>
                <w:rStyle w:val="BookTitle"/>
                <w:rFonts w:ascii="Arial" w:hAnsi="Arial" w:cs="Arial"/>
                <w:b w:val="0"/>
                <w:bCs w:val="0"/>
                <w:i w:val="0"/>
                <w:iCs w:val="0"/>
                <w:sz w:val="16"/>
                <w:szCs w:val="16"/>
                <w:lang w:val="mn-MN"/>
              </w:rPr>
              <w:t xml:space="preserve">г </w:t>
            </w:r>
            <w:r w:rsidRPr="0017687C">
              <w:rPr>
                <w:rFonts w:ascii="Arial" w:hAnsi="Arial" w:cs="Arial"/>
                <w:sz w:val="16"/>
                <w:szCs w:val="16"/>
                <w:lang w:val="mn-MN"/>
              </w:rPr>
              <w:t xml:space="preserve">цахимаар баталгаажуулан, </w:t>
            </w:r>
            <w:r w:rsidRPr="0017687C">
              <w:rPr>
                <w:rStyle w:val="BookTitle"/>
                <w:rFonts w:ascii="Arial" w:hAnsi="Arial" w:cs="Arial"/>
                <w:b w:val="0"/>
                <w:bCs w:val="0"/>
                <w:i w:val="0"/>
                <w:iCs w:val="0"/>
                <w:sz w:val="16"/>
                <w:szCs w:val="16"/>
              </w:rPr>
              <w:t xml:space="preserve">мэйл хаягт цалин бодолтын мэдээллийг </w:t>
            </w:r>
            <w:r w:rsidRPr="0017687C">
              <w:rPr>
                <w:rStyle w:val="BookTitle"/>
                <w:rFonts w:ascii="Arial" w:hAnsi="Arial" w:cs="Arial"/>
                <w:b w:val="0"/>
                <w:bCs w:val="0"/>
                <w:i w:val="0"/>
                <w:iCs w:val="0"/>
                <w:sz w:val="16"/>
                <w:szCs w:val="16"/>
                <w:lang w:val="mn-MN"/>
              </w:rPr>
              <w:t xml:space="preserve">тухай бүр хүргэснээр ажилтан, албан хаагчид өөрийн цалинг хянах боломж бүрдсэн.                                                                                                                                                                                                                                                                                                                                                                                                                                                                                                                                                                                                                                                                                                                                                                </w:t>
            </w:r>
          </w:p>
        </w:tc>
        <w:tc>
          <w:tcPr>
            <w:tcW w:w="582" w:type="dxa"/>
            <w:gridSpan w:val="2"/>
            <w:vAlign w:val="center"/>
          </w:tcPr>
          <w:p w14:paraId="028273A8" w14:textId="77777777" w:rsidR="001B1A99" w:rsidRPr="0017687C" w:rsidRDefault="001B1A99" w:rsidP="0017687C">
            <w:pPr>
              <w:rPr>
                <w:rFonts w:ascii="Arial" w:hAnsi="Arial" w:cs="Arial"/>
                <w:sz w:val="16"/>
                <w:szCs w:val="16"/>
                <w:lang w:val="mn-MN"/>
              </w:rPr>
            </w:pPr>
            <w:r w:rsidRPr="0017687C">
              <w:rPr>
                <w:rFonts w:ascii="Arial" w:hAnsi="Arial" w:cs="Arial"/>
                <w:sz w:val="16"/>
                <w:szCs w:val="16"/>
                <w:lang w:val="mn-MN"/>
              </w:rPr>
              <w:t>100</w:t>
            </w:r>
          </w:p>
        </w:tc>
      </w:tr>
      <w:tr w:rsidR="004124B3" w:rsidRPr="0017687C" w14:paraId="2FE82C40" w14:textId="77777777" w:rsidTr="00FE3554">
        <w:tc>
          <w:tcPr>
            <w:tcW w:w="413" w:type="dxa"/>
            <w:gridSpan w:val="3"/>
            <w:vAlign w:val="center"/>
          </w:tcPr>
          <w:p w14:paraId="15838F3D" w14:textId="0BB2D4F6" w:rsidR="001B1A99" w:rsidRPr="0017687C" w:rsidRDefault="001B1A99" w:rsidP="0017687C">
            <w:pPr>
              <w:jc w:val="center"/>
              <w:rPr>
                <w:rFonts w:ascii="Arial" w:hAnsi="Arial" w:cs="Arial"/>
                <w:sz w:val="16"/>
                <w:szCs w:val="16"/>
                <w:lang w:val="mn-MN"/>
              </w:rPr>
            </w:pPr>
            <w:r>
              <w:rPr>
                <w:rFonts w:ascii="Arial" w:hAnsi="Arial" w:cs="Arial"/>
                <w:sz w:val="16"/>
                <w:szCs w:val="16"/>
                <w:lang w:val="mn-MN"/>
              </w:rPr>
              <w:lastRenderedPageBreak/>
              <w:t>3</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731AC144" w14:textId="4772B6EA" w:rsidR="001B1A99" w:rsidRPr="001B1A99" w:rsidRDefault="001B1A99" w:rsidP="0017687C">
            <w:pPr>
              <w:jc w:val="both"/>
              <w:rPr>
                <w:rFonts w:ascii="Arial" w:hAnsi="Arial" w:cs="Arial"/>
                <w:sz w:val="16"/>
                <w:szCs w:val="16"/>
                <w:lang w:val="mn-MN"/>
              </w:rPr>
            </w:pPr>
            <w:r w:rsidRPr="001B1A99">
              <w:rPr>
                <w:rFonts w:ascii="Arial" w:eastAsia="Times New Roman" w:hAnsi="Arial" w:cs="Arial"/>
                <w:sz w:val="16"/>
                <w:szCs w:val="16"/>
                <w:lang w:val="mn-MN"/>
              </w:rPr>
              <w:t>Төсвийн ил тод байдлыг хангах замаар шилэн дансны мэдээлэл байршуулалтад тогтмол хяналт тавьж, хариуцлага тооцон ажиллана.</w:t>
            </w:r>
          </w:p>
        </w:tc>
        <w:tc>
          <w:tcPr>
            <w:tcW w:w="710" w:type="dxa"/>
            <w:gridSpan w:val="11"/>
            <w:tcBorders>
              <w:top w:val="single" w:sz="4" w:space="0" w:color="auto"/>
              <w:left w:val="single" w:sz="4" w:space="0" w:color="auto"/>
              <w:bottom w:val="single" w:sz="4" w:space="0" w:color="auto"/>
              <w:right w:val="single" w:sz="4" w:space="0" w:color="auto"/>
            </w:tcBorders>
          </w:tcPr>
          <w:p w14:paraId="140DED1A" w14:textId="77777777" w:rsidR="001B1A99" w:rsidRPr="0017687C" w:rsidRDefault="001B1A99" w:rsidP="0017687C">
            <w:pPr>
              <w:jc w:val="both"/>
              <w:rPr>
                <w:rFonts w:ascii="Arial" w:hAnsi="Arial" w:cs="Arial"/>
                <w:color w:val="000000" w:themeColor="text1"/>
                <w:sz w:val="16"/>
                <w:szCs w:val="16"/>
                <w:lang w:val="mn-MN"/>
              </w:rPr>
            </w:pPr>
          </w:p>
          <w:p w14:paraId="754DBF2E" w14:textId="77777777" w:rsidR="001B1A99" w:rsidRPr="0017687C" w:rsidRDefault="001B1A99" w:rsidP="0017687C">
            <w:pPr>
              <w:jc w:val="both"/>
              <w:rPr>
                <w:rFonts w:ascii="Arial" w:hAnsi="Arial" w:cs="Arial"/>
                <w:color w:val="000000" w:themeColor="text1"/>
                <w:sz w:val="16"/>
                <w:szCs w:val="16"/>
                <w:lang w:val="mn-MN"/>
              </w:rPr>
            </w:pPr>
          </w:p>
          <w:p w14:paraId="715B8F21" w14:textId="77777777" w:rsidR="001B1A99" w:rsidRPr="0017687C" w:rsidRDefault="001B1A99" w:rsidP="0017687C">
            <w:pPr>
              <w:jc w:val="both"/>
              <w:rPr>
                <w:rFonts w:ascii="Arial" w:hAnsi="Arial" w:cs="Arial"/>
                <w:color w:val="000000" w:themeColor="text1"/>
                <w:sz w:val="16"/>
                <w:szCs w:val="16"/>
                <w:lang w:val="mn-MN"/>
              </w:rPr>
            </w:pPr>
          </w:p>
          <w:p w14:paraId="63746C22" w14:textId="77777777" w:rsidR="001B1A99"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243DD090" w14:textId="77777777" w:rsidR="001B1A99" w:rsidRPr="0017687C" w:rsidRDefault="001B1A99" w:rsidP="0017687C">
            <w:pPr>
              <w:jc w:val="both"/>
              <w:rPr>
                <w:rFonts w:ascii="Arial" w:hAnsi="Arial" w:cs="Arial"/>
                <w:sz w:val="16"/>
                <w:szCs w:val="16"/>
                <w:lang w:val="mn-MN"/>
              </w:rPr>
            </w:pPr>
          </w:p>
          <w:p w14:paraId="690FF52E" w14:textId="77777777" w:rsidR="001B1A99" w:rsidRDefault="001B1A9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03B3499A" w14:textId="608EDB00" w:rsidR="001B1A99" w:rsidRPr="0017687C" w:rsidRDefault="001B1A99" w:rsidP="0017687C">
            <w:pPr>
              <w:jc w:val="both"/>
              <w:rPr>
                <w:rFonts w:ascii="Arial" w:hAnsi="Arial" w:cs="Arial"/>
                <w:color w:val="000000" w:themeColor="text1"/>
                <w:sz w:val="16"/>
                <w:szCs w:val="16"/>
                <w:lang w:val="mn-MN"/>
              </w:rPr>
            </w:pPr>
          </w:p>
          <w:p w14:paraId="0058938B" w14:textId="3D24CBDF"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31" w:type="dxa"/>
            <w:gridSpan w:val="8"/>
            <w:vAlign w:val="center"/>
          </w:tcPr>
          <w:p w14:paraId="6120E6CE"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Орон нутгийн төсөв</w:t>
            </w:r>
          </w:p>
        </w:tc>
        <w:tc>
          <w:tcPr>
            <w:tcW w:w="1552" w:type="dxa"/>
            <w:gridSpan w:val="7"/>
            <w:vAlign w:val="center"/>
          </w:tcPr>
          <w:p w14:paraId="4643463A" w14:textId="153B0F3F"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6 төсөвт байгууллагын 531 мэдээлэл байршуулсан.</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1DE9FBAF"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Мэдээллийг шилэн дансанд бүрэн оруулсан байх</w:t>
            </w:r>
          </w:p>
        </w:tc>
        <w:tc>
          <w:tcPr>
            <w:tcW w:w="726" w:type="dxa"/>
            <w:gridSpan w:val="6"/>
            <w:vAlign w:val="center"/>
          </w:tcPr>
          <w:p w14:paraId="34692F88" w14:textId="163E57F3"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42514EC5" w14:textId="70C0D5BF"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vAlign w:val="center"/>
          </w:tcPr>
          <w:p w14:paraId="500B89A7" w14:textId="77777777" w:rsidR="001B1A99" w:rsidRDefault="001B1A99" w:rsidP="0017687C">
            <w:pPr>
              <w:jc w:val="both"/>
              <w:rPr>
                <w:rFonts w:ascii="Arial" w:eastAsia="Calibri" w:hAnsi="Arial" w:cs="Arial"/>
                <w:sz w:val="16"/>
                <w:szCs w:val="16"/>
                <w:lang w:val="mn-MN"/>
              </w:rPr>
            </w:pPr>
            <w:r w:rsidRPr="0017687C">
              <w:rPr>
                <w:rFonts w:ascii="Arial" w:eastAsia="Calibri" w:hAnsi="Arial" w:cs="Arial"/>
                <w:sz w:val="16"/>
                <w:szCs w:val="16"/>
                <w:lang w:val="mn-MN"/>
              </w:rPr>
              <w:t xml:space="preserve">Шилэн дансанд жил бүр оруулах </w:t>
            </w:r>
            <w:r w:rsidRPr="0017687C">
              <w:rPr>
                <w:rFonts w:ascii="Arial" w:eastAsia="Calibri" w:hAnsi="Arial" w:cs="Arial"/>
                <w:sz w:val="16"/>
                <w:szCs w:val="16"/>
              </w:rPr>
              <w:t>300</w:t>
            </w:r>
            <w:r w:rsidRPr="0017687C">
              <w:rPr>
                <w:rFonts w:ascii="Arial" w:eastAsia="Calibri" w:hAnsi="Arial" w:cs="Arial"/>
                <w:sz w:val="16"/>
                <w:szCs w:val="16"/>
                <w:lang w:val="mn-MN"/>
              </w:rPr>
              <w:t xml:space="preserve">, хагас жил бүр оруулах </w:t>
            </w:r>
            <w:r w:rsidRPr="0017687C">
              <w:rPr>
                <w:rFonts w:ascii="Arial" w:eastAsia="Calibri" w:hAnsi="Arial" w:cs="Arial"/>
                <w:sz w:val="16"/>
                <w:szCs w:val="16"/>
              </w:rPr>
              <w:t>131</w:t>
            </w:r>
            <w:r w:rsidRPr="0017687C">
              <w:rPr>
                <w:rFonts w:ascii="Arial" w:eastAsia="Calibri" w:hAnsi="Arial" w:cs="Arial"/>
                <w:sz w:val="16"/>
                <w:szCs w:val="16"/>
                <w:lang w:val="mn-MN"/>
              </w:rPr>
              <w:t xml:space="preserve">,  улирал бүр оруулах 32, тухай бүр оруулах </w:t>
            </w:r>
            <w:r w:rsidRPr="0017687C">
              <w:rPr>
                <w:rFonts w:ascii="Arial" w:eastAsia="Calibri" w:hAnsi="Arial" w:cs="Arial"/>
                <w:sz w:val="16"/>
                <w:szCs w:val="16"/>
              </w:rPr>
              <w:t>2652</w:t>
            </w:r>
            <w:r w:rsidRPr="0017687C">
              <w:rPr>
                <w:rFonts w:ascii="Arial" w:eastAsia="Calibri" w:hAnsi="Arial" w:cs="Arial"/>
                <w:sz w:val="16"/>
                <w:szCs w:val="16"/>
                <w:lang w:val="mn-MN"/>
              </w:rPr>
              <w:t xml:space="preserve">, сар бүр оруулах 1248, нийт 4363 мэдээллийг тус тус хуулийн хугацаанд  үнэн зөв мэдээлснээр төсвийн зарцуулалтын ил тод байдлыг хангасан. Төсөвт байгууллагуудын шилэн дансны үйл ажиллагаанд Санхүүгийн хяналт, дотоод аудитын албанаас улирал бүр хяналт, шалгалтыг хийж 2021 онд 95.8 хувь, 2022 онд 91 хувь, 2023 онд 95,8 хувь, 2024  оны 3 дугаар улирлын байдлаар </w:t>
            </w:r>
            <w:r>
              <w:rPr>
                <w:rFonts w:ascii="Arial" w:eastAsia="Calibri" w:hAnsi="Arial" w:cs="Arial"/>
                <w:sz w:val="16"/>
                <w:szCs w:val="16"/>
                <w:lang w:val="mn-MN"/>
              </w:rPr>
              <w:t>95 хувьтай дүгнэгдсэн.</w:t>
            </w:r>
          </w:p>
          <w:p w14:paraId="4447B7A7" w14:textId="67E4CFFA" w:rsidR="001B1A99" w:rsidRPr="0017687C" w:rsidRDefault="001B1A99" w:rsidP="0017687C">
            <w:pPr>
              <w:jc w:val="both"/>
              <w:rPr>
                <w:rFonts w:ascii="Arial" w:eastAsia="Calibri" w:hAnsi="Arial" w:cs="Arial"/>
                <w:sz w:val="16"/>
                <w:szCs w:val="16"/>
                <w:lang w:val="mn-MN"/>
              </w:rPr>
            </w:pPr>
          </w:p>
        </w:tc>
        <w:tc>
          <w:tcPr>
            <w:tcW w:w="582" w:type="dxa"/>
            <w:gridSpan w:val="2"/>
          </w:tcPr>
          <w:p w14:paraId="30D503BD" w14:textId="77777777" w:rsidR="001B1A99" w:rsidRPr="0017687C" w:rsidRDefault="001B1A99" w:rsidP="0017687C">
            <w:pPr>
              <w:jc w:val="center"/>
              <w:rPr>
                <w:rFonts w:ascii="Arial" w:hAnsi="Arial" w:cs="Arial"/>
                <w:sz w:val="16"/>
                <w:szCs w:val="16"/>
                <w:lang w:val="mn-MN"/>
              </w:rPr>
            </w:pPr>
          </w:p>
          <w:p w14:paraId="76FD2D2B" w14:textId="77777777" w:rsidR="001B1A99" w:rsidRPr="0017687C" w:rsidRDefault="001B1A99" w:rsidP="0017687C">
            <w:pPr>
              <w:jc w:val="center"/>
              <w:rPr>
                <w:rFonts w:ascii="Arial" w:hAnsi="Arial" w:cs="Arial"/>
                <w:sz w:val="16"/>
                <w:szCs w:val="16"/>
                <w:lang w:val="mn-MN"/>
              </w:rPr>
            </w:pPr>
          </w:p>
          <w:p w14:paraId="69BABDB5" w14:textId="77777777" w:rsidR="001B1A99" w:rsidRPr="0017687C" w:rsidRDefault="001B1A99" w:rsidP="0017687C">
            <w:pPr>
              <w:jc w:val="center"/>
              <w:rPr>
                <w:rFonts w:ascii="Arial" w:hAnsi="Arial" w:cs="Arial"/>
                <w:sz w:val="16"/>
                <w:szCs w:val="16"/>
                <w:lang w:val="mn-MN"/>
              </w:rPr>
            </w:pPr>
          </w:p>
          <w:p w14:paraId="3C0CC8F5" w14:textId="77777777" w:rsidR="001B1A99" w:rsidRPr="0017687C" w:rsidRDefault="001B1A99" w:rsidP="0017687C">
            <w:pPr>
              <w:jc w:val="center"/>
              <w:rPr>
                <w:rFonts w:ascii="Arial" w:hAnsi="Arial" w:cs="Arial"/>
                <w:sz w:val="16"/>
                <w:szCs w:val="16"/>
                <w:lang w:val="mn-MN"/>
              </w:rPr>
            </w:pPr>
          </w:p>
          <w:p w14:paraId="518630AD" w14:textId="77777777" w:rsidR="001B1A99" w:rsidRPr="0017687C" w:rsidRDefault="001B1A99" w:rsidP="0017687C">
            <w:pPr>
              <w:jc w:val="center"/>
              <w:rPr>
                <w:rFonts w:ascii="Arial" w:hAnsi="Arial" w:cs="Arial"/>
                <w:sz w:val="16"/>
                <w:szCs w:val="16"/>
                <w:lang w:val="mn-MN"/>
              </w:rPr>
            </w:pPr>
          </w:p>
          <w:p w14:paraId="2406363D" w14:textId="77777777" w:rsidR="001B1A99" w:rsidRPr="0017687C" w:rsidRDefault="001B1A99" w:rsidP="0017687C">
            <w:pPr>
              <w:jc w:val="center"/>
              <w:rPr>
                <w:rFonts w:ascii="Arial" w:hAnsi="Arial" w:cs="Arial"/>
                <w:sz w:val="16"/>
                <w:szCs w:val="16"/>
                <w:lang w:val="mn-MN"/>
              </w:rPr>
            </w:pPr>
          </w:p>
          <w:p w14:paraId="0E5D6494" w14:textId="1D5B9063"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2A422930" w14:textId="77777777" w:rsidTr="00FE3554">
        <w:trPr>
          <w:trHeight w:val="1789"/>
        </w:trPr>
        <w:tc>
          <w:tcPr>
            <w:tcW w:w="413" w:type="dxa"/>
            <w:gridSpan w:val="3"/>
            <w:vAlign w:val="center"/>
          </w:tcPr>
          <w:p w14:paraId="20B57DAD" w14:textId="63A50F5E" w:rsidR="001B1A99" w:rsidRPr="0017687C" w:rsidRDefault="001B1A99" w:rsidP="0017687C">
            <w:pPr>
              <w:jc w:val="center"/>
              <w:rPr>
                <w:rFonts w:ascii="Arial" w:hAnsi="Arial" w:cs="Arial"/>
                <w:sz w:val="16"/>
                <w:szCs w:val="16"/>
                <w:lang w:val="mn-MN"/>
              </w:rPr>
            </w:pPr>
            <w:r>
              <w:rPr>
                <w:rFonts w:ascii="Arial" w:hAnsi="Arial" w:cs="Arial"/>
                <w:sz w:val="16"/>
                <w:szCs w:val="16"/>
                <w:lang w:val="mn-MN"/>
              </w:rPr>
              <w:t>4</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6DA31D8D" w14:textId="4B794CB1" w:rsidR="001B1A99" w:rsidRPr="001B1A99" w:rsidRDefault="001B1A99" w:rsidP="001B1A99">
            <w:pPr>
              <w:jc w:val="both"/>
              <w:rPr>
                <w:rFonts w:ascii="Arial" w:hAnsi="Arial" w:cs="Arial"/>
                <w:sz w:val="16"/>
                <w:szCs w:val="16"/>
                <w:lang w:val="mn-MN"/>
              </w:rPr>
            </w:pPr>
            <w:r w:rsidRPr="001B1A99">
              <w:rPr>
                <w:rFonts w:ascii="Arial" w:eastAsia="Calibri" w:hAnsi="Arial" w:cs="Arial"/>
                <w:sz w:val="16"/>
                <w:szCs w:val="16"/>
                <w:lang w:val="mn-MN"/>
              </w:rPr>
              <w:t>Сум хөгжүүлэх сангийн хугацаа хэтэрсэн зээлийн өр төлбөрийг хууль хяналтын байгууллагад шилжүүлж, барагдуулах ажлыг зохион байгуулна.</w:t>
            </w:r>
          </w:p>
        </w:tc>
        <w:tc>
          <w:tcPr>
            <w:tcW w:w="710" w:type="dxa"/>
            <w:gridSpan w:val="11"/>
            <w:tcBorders>
              <w:top w:val="single" w:sz="4" w:space="0" w:color="auto"/>
              <w:left w:val="single" w:sz="4" w:space="0" w:color="auto"/>
              <w:bottom w:val="single" w:sz="4" w:space="0" w:color="auto"/>
              <w:right w:val="single" w:sz="4" w:space="0" w:color="auto"/>
            </w:tcBorders>
          </w:tcPr>
          <w:p w14:paraId="300E9867" w14:textId="77777777" w:rsidR="001B1A99" w:rsidRPr="0017687C" w:rsidRDefault="001B1A99" w:rsidP="0017687C">
            <w:pPr>
              <w:jc w:val="center"/>
              <w:rPr>
                <w:rFonts w:ascii="Arial" w:hAnsi="Arial" w:cs="Arial"/>
                <w:color w:val="000000" w:themeColor="text1"/>
                <w:sz w:val="16"/>
                <w:szCs w:val="16"/>
                <w:lang w:val="mn-MN"/>
              </w:rPr>
            </w:pPr>
          </w:p>
          <w:p w14:paraId="3AF96E87" w14:textId="77777777" w:rsidR="001B1A99" w:rsidRPr="0017687C" w:rsidRDefault="001B1A99" w:rsidP="0017687C">
            <w:pPr>
              <w:jc w:val="center"/>
              <w:rPr>
                <w:rFonts w:ascii="Arial" w:hAnsi="Arial" w:cs="Arial"/>
                <w:color w:val="000000" w:themeColor="text1"/>
                <w:sz w:val="16"/>
                <w:szCs w:val="16"/>
                <w:lang w:val="mn-MN"/>
              </w:rPr>
            </w:pPr>
          </w:p>
          <w:p w14:paraId="343CA114" w14:textId="77777777" w:rsidR="001B1A99" w:rsidRPr="0017687C" w:rsidRDefault="001B1A99" w:rsidP="0017687C">
            <w:pPr>
              <w:jc w:val="center"/>
              <w:rPr>
                <w:rFonts w:ascii="Arial" w:hAnsi="Arial" w:cs="Arial"/>
                <w:color w:val="000000" w:themeColor="text1"/>
                <w:sz w:val="16"/>
                <w:szCs w:val="16"/>
                <w:lang w:val="mn-MN"/>
              </w:rPr>
            </w:pPr>
          </w:p>
          <w:p w14:paraId="14FC470C" w14:textId="77777777" w:rsidR="001B1A99" w:rsidRPr="0017687C" w:rsidRDefault="001B1A99" w:rsidP="0017687C">
            <w:pPr>
              <w:jc w:val="center"/>
              <w:rPr>
                <w:rFonts w:ascii="Arial" w:hAnsi="Arial" w:cs="Arial"/>
                <w:color w:val="000000" w:themeColor="text1"/>
                <w:sz w:val="16"/>
                <w:szCs w:val="16"/>
                <w:lang w:val="mn-MN"/>
              </w:rPr>
            </w:pPr>
          </w:p>
          <w:p w14:paraId="4B61F30D" w14:textId="77777777" w:rsidR="001B1A99" w:rsidRDefault="001B1A99"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32EA3F62" w14:textId="77777777" w:rsidR="001B1A99" w:rsidRDefault="001B1A99" w:rsidP="0017687C">
            <w:pPr>
              <w:jc w:val="center"/>
              <w:rPr>
                <w:rFonts w:ascii="Arial" w:hAnsi="Arial" w:cs="Arial"/>
                <w:color w:val="000000" w:themeColor="text1"/>
                <w:sz w:val="16"/>
                <w:szCs w:val="16"/>
                <w:lang w:val="mn-MN"/>
              </w:rPr>
            </w:pPr>
          </w:p>
          <w:p w14:paraId="545DF0C3" w14:textId="77777777" w:rsidR="001B1A99" w:rsidRDefault="001B1A9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276D889" w14:textId="77777777" w:rsidR="001B1A99" w:rsidRPr="0017687C" w:rsidRDefault="001B1A99" w:rsidP="0017687C">
            <w:pPr>
              <w:jc w:val="center"/>
              <w:rPr>
                <w:rFonts w:ascii="Arial" w:hAnsi="Arial" w:cs="Arial"/>
                <w:sz w:val="16"/>
                <w:szCs w:val="16"/>
                <w:lang w:val="mn-MN"/>
              </w:rPr>
            </w:pPr>
          </w:p>
          <w:p w14:paraId="4738EF74" w14:textId="6ED24D25" w:rsidR="001B1A99" w:rsidRPr="0017687C" w:rsidRDefault="001B1A99" w:rsidP="0017687C">
            <w:pPr>
              <w:jc w:val="center"/>
              <w:rPr>
                <w:rFonts w:ascii="Arial" w:hAnsi="Arial" w:cs="Arial"/>
                <w:sz w:val="16"/>
                <w:szCs w:val="16"/>
                <w:lang w:val="mn-MN"/>
              </w:rPr>
            </w:pPr>
          </w:p>
        </w:tc>
        <w:tc>
          <w:tcPr>
            <w:tcW w:w="1131" w:type="dxa"/>
            <w:gridSpan w:val="8"/>
            <w:tcBorders>
              <w:top w:val="single" w:sz="4" w:space="0" w:color="auto"/>
              <w:left w:val="single" w:sz="4" w:space="0" w:color="auto"/>
              <w:bottom w:val="single" w:sz="4" w:space="0" w:color="auto"/>
              <w:right w:val="single" w:sz="4" w:space="0" w:color="auto"/>
            </w:tcBorders>
            <w:vAlign w:val="center"/>
          </w:tcPr>
          <w:p w14:paraId="6E470709" w14:textId="77777777" w:rsidR="001B1A99" w:rsidRPr="0017687C" w:rsidRDefault="001B1A99" w:rsidP="0017687C">
            <w:pPr>
              <w:jc w:val="center"/>
              <w:rPr>
                <w:rFonts w:ascii="Arial" w:hAnsi="Arial" w:cs="Arial"/>
                <w:sz w:val="16"/>
                <w:szCs w:val="16"/>
                <w:lang w:val="mn-MN"/>
              </w:rPr>
            </w:pPr>
            <w:r w:rsidRPr="0017687C">
              <w:rPr>
                <w:rFonts w:ascii="Arial" w:hAnsi="Arial" w:cs="Arial"/>
                <w:color w:val="000000" w:themeColor="text1"/>
                <w:sz w:val="16"/>
                <w:szCs w:val="16"/>
                <w:lang w:val="mn-MN"/>
              </w:rPr>
              <w:t xml:space="preserve">Хоршоо хөгжүүлэх сан </w:t>
            </w:r>
          </w:p>
        </w:tc>
        <w:tc>
          <w:tcPr>
            <w:tcW w:w="1552" w:type="dxa"/>
            <w:gridSpan w:val="7"/>
            <w:vAlign w:val="center"/>
          </w:tcPr>
          <w:p w14:paraId="35E5D291" w14:textId="5F2580E4"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Хоршоо хөгжүүлэх сангийн         17 зээлдэгчээс 13 зээлдэгч хэвийн үлдэгдэлтэй.</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4CCBC68A" w14:textId="14E676A3" w:rsidR="00F76017" w:rsidRPr="00F76017"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Зээлийн хугацаа нь болсон буюу хугацаа хэтэрсэн  зэ</w:t>
            </w:r>
            <w:r>
              <w:rPr>
                <w:rFonts w:ascii="Arial" w:hAnsi="Arial" w:cs="Arial"/>
                <w:color w:val="000000" w:themeColor="text1"/>
                <w:sz w:val="16"/>
                <w:szCs w:val="16"/>
                <w:lang w:val="mn-MN"/>
              </w:rPr>
              <w:t>элдэгчдийн зээлийг  бүрэн төлүүл</w:t>
            </w:r>
            <w:r w:rsidRPr="0017687C">
              <w:rPr>
                <w:rFonts w:ascii="Arial" w:hAnsi="Arial" w:cs="Arial"/>
                <w:color w:val="000000" w:themeColor="text1"/>
                <w:sz w:val="16"/>
                <w:szCs w:val="16"/>
                <w:lang w:val="mn-MN"/>
              </w:rPr>
              <w:t>эх</w:t>
            </w:r>
          </w:p>
        </w:tc>
        <w:tc>
          <w:tcPr>
            <w:tcW w:w="726" w:type="dxa"/>
            <w:gridSpan w:val="6"/>
            <w:tcBorders>
              <w:top w:val="single" w:sz="4" w:space="0" w:color="auto"/>
              <w:left w:val="single" w:sz="4" w:space="0" w:color="auto"/>
              <w:bottom w:val="single" w:sz="4" w:space="0" w:color="auto"/>
              <w:right w:val="single" w:sz="4" w:space="0" w:color="auto"/>
            </w:tcBorders>
          </w:tcPr>
          <w:p w14:paraId="71F7B70F" w14:textId="77777777" w:rsidR="001B1A99" w:rsidRPr="0017687C" w:rsidRDefault="001B1A99" w:rsidP="0017687C">
            <w:pPr>
              <w:jc w:val="center"/>
              <w:rPr>
                <w:rFonts w:ascii="Arial" w:hAnsi="Arial" w:cs="Arial"/>
                <w:sz w:val="16"/>
                <w:szCs w:val="16"/>
                <w:lang w:val="mn-MN"/>
              </w:rPr>
            </w:pPr>
          </w:p>
          <w:p w14:paraId="4736A2AD" w14:textId="77777777" w:rsidR="001B1A99" w:rsidRPr="0017687C" w:rsidRDefault="001B1A99" w:rsidP="0017687C">
            <w:pPr>
              <w:jc w:val="center"/>
              <w:rPr>
                <w:rFonts w:ascii="Arial" w:hAnsi="Arial" w:cs="Arial"/>
                <w:sz w:val="16"/>
                <w:szCs w:val="16"/>
                <w:lang w:val="mn-MN"/>
              </w:rPr>
            </w:pPr>
          </w:p>
          <w:p w14:paraId="160B93CD" w14:textId="77777777" w:rsidR="001B1A99" w:rsidRPr="0017687C" w:rsidRDefault="001B1A99" w:rsidP="0017687C">
            <w:pPr>
              <w:jc w:val="center"/>
              <w:rPr>
                <w:rFonts w:ascii="Arial" w:hAnsi="Arial" w:cs="Arial"/>
                <w:sz w:val="16"/>
                <w:szCs w:val="16"/>
                <w:lang w:val="mn-MN"/>
              </w:rPr>
            </w:pPr>
          </w:p>
          <w:p w14:paraId="5531E7DA" w14:textId="77777777" w:rsidR="001B1A99" w:rsidRPr="0017687C" w:rsidRDefault="001B1A99" w:rsidP="0017687C">
            <w:pPr>
              <w:jc w:val="center"/>
              <w:rPr>
                <w:rFonts w:ascii="Arial" w:hAnsi="Arial" w:cs="Arial"/>
                <w:sz w:val="16"/>
                <w:szCs w:val="16"/>
                <w:lang w:val="mn-MN"/>
              </w:rPr>
            </w:pPr>
          </w:p>
          <w:p w14:paraId="408C6902" w14:textId="001B0C82"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tcPr>
          <w:p w14:paraId="58F27D12" w14:textId="77777777" w:rsidR="001B1A99" w:rsidRPr="0017687C" w:rsidRDefault="001B1A99" w:rsidP="0017687C">
            <w:pPr>
              <w:jc w:val="center"/>
              <w:rPr>
                <w:rFonts w:ascii="Arial" w:hAnsi="Arial" w:cs="Arial"/>
                <w:sz w:val="16"/>
                <w:szCs w:val="16"/>
                <w:lang w:val="mn-MN"/>
              </w:rPr>
            </w:pPr>
          </w:p>
          <w:p w14:paraId="69B4EDE2" w14:textId="77777777" w:rsidR="001B1A99" w:rsidRPr="0017687C" w:rsidRDefault="001B1A99" w:rsidP="0017687C">
            <w:pPr>
              <w:jc w:val="center"/>
              <w:rPr>
                <w:rFonts w:ascii="Arial" w:hAnsi="Arial" w:cs="Arial"/>
                <w:sz w:val="16"/>
                <w:szCs w:val="16"/>
                <w:lang w:val="mn-MN"/>
              </w:rPr>
            </w:pPr>
          </w:p>
          <w:p w14:paraId="5D16E8D7" w14:textId="77777777" w:rsidR="001B1A99" w:rsidRPr="0017687C" w:rsidRDefault="001B1A99" w:rsidP="0017687C">
            <w:pPr>
              <w:jc w:val="center"/>
              <w:rPr>
                <w:rFonts w:ascii="Arial" w:hAnsi="Arial" w:cs="Arial"/>
                <w:sz w:val="16"/>
                <w:szCs w:val="16"/>
                <w:lang w:val="mn-MN"/>
              </w:rPr>
            </w:pPr>
          </w:p>
          <w:p w14:paraId="52EF75F8" w14:textId="77777777" w:rsidR="001B1A99" w:rsidRPr="0017687C" w:rsidRDefault="001B1A99" w:rsidP="0017687C">
            <w:pPr>
              <w:jc w:val="center"/>
              <w:rPr>
                <w:rFonts w:ascii="Arial" w:hAnsi="Arial" w:cs="Arial"/>
                <w:sz w:val="16"/>
                <w:szCs w:val="16"/>
                <w:lang w:val="mn-MN"/>
              </w:rPr>
            </w:pPr>
          </w:p>
          <w:p w14:paraId="478D7A38" w14:textId="77777777" w:rsidR="001B1A99" w:rsidRPr="0017687C" w:rsidRDefault="001B1A99" w:rsidP="0017687C">
            <w:pPr>
              <w:jc w:val="center"/>
              <w:rPr>
                <w:rFonts w:ascii="Arial" w:hAnsi="Arial" w:cs="Arial"/>
                <w:sz w:val="16"/>
                <w:szCs w:val="16"/>
                <w:lang w:val="mn-MN"/>
              </w:rPr>
            </w:pPr>
          </w:p>
          <w:p w14:paraId="65A55980" w14:textId="21522AA6"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167,0</w:t>
            </w:r>
          </w:p>
        </w:tc>
        <w:tc>
          <w:tcPr>
            <w:tcW w:w="5647" w:type="dxa"/>
            <w:tcBorders>
              <w:top w:val="single" w:sz="4" w:space="0" w:color="auto"/>
              <w:left w:val="single" w:sz="4" w:space="0" w:color="auto"/>
              <w:bottom w:val="single" w:sz="4" w:space="0" w:color="auto"/>
              <w:right w:val="single" w:sz="4" w:space="0" w:color="auto"/>
            </w:tcBorders>
          </w:tcPr>
          <w:p w14:paraId="7C25BF6E" w14:textId="0B1CAFEF" w:rsidR="001B1A99" w:rsidRPr="001B1A99" w:rsidRDefault="001B1A99" w:rsidP="0017687C">
            <w:pPr>
              <w:jc w:val="both"/>
              <w:rPr>
                <w:rFonts w:ascii="Arial" w:eastAsia="Calibri" w:hAnsi="Arial" w:cs="Arial"/>
                <w:sz w:val="16"/>
                <w:szCs w:val="16"/>
                <w:lang w:val="mn-MN"/>
              </w:rPr>
            </w:pPr>
            <w:r w:rsidRPr="0017687C">
              <w:rPr>
                <w:rFonts w:ascii="Arial" w:eastAsia="Calibri" w:hAnsi="Arial" w:cs="Arial"/>
                <w:sz w:val="16"/>
                <w:szCs w:val="16"/>
                <w:lang w:val="mn-MN"/>
              </w:rPr>
              <w:t xml:space="preserve">Хоршоо хөгжүүлэх сангаас 2022 онд 7 иргэнд 90,0 сая төгрөг, 2023 онд  5 иргэн, 1 аж ахуйн нэгжид 77,0 сая төгрөгийн зээлийг олгож, 2023 тус сангийн зээлийн программд бүртгэлтэй 17 зээлдэгчээс 3 зээлдэгчийг  шүүхийн байгууллагад шилжүүлж, шүүхийн шийдвэрээр 6,5 сая төгрөгийг төвлөрүүлж хугацаа хэтрэлтийг 10,3 хувиар, 2024 онд шүүхийн шйидвэрээр 13.1 сая төгрөгийг төвлөрүүлж хугацаа хэтрэлтийг 5,1 хувиар бууруулж хугацаа хэтрэлт 13,1 хувьтай байна.  Хоршоо хөгжүүлэх сангийн зээл олголт, зээлийн төлөлтийг улирал бүр зээлдэгч тус бүрээр </w:t>
            </w:r>
            <w:r w:rsidRPr="0017687C">
              <w:rPr>
                <w:rFonts w:ascii="Arial" w:eastAsia="Calibri" w:hAnsi="Arial" w:cs="Arial"/>
                <w:sz w:val="16"/>
                <w:szCs w:val="16"/>
              </w:rPr>
              <w:t>“Google sheet”-</w:t>
            </w:r>
            <w:r w:rsidRPr="0017687C">
              <w:rPr>
                <w:rFonts w:ascii="Arial" w:eastAsia="Calibri" w:hAnsi="Arial" w:cs="Arial"/>
                <w:sz w:val="16"/>
                <w:szCs w:val="16"/>
                <w:lang w:val="mn-MN"/>
              </w:rPr>
              <w:t>д шивж, хяналтыг хэрэгжүүлэн ажиллан хугацаа хэтрэлтийн хувийг бууруулсан.</w:t>
            </w:r>
          </w:p>
        </w:tc>
        <w:tc>
          <w:tcPr>
            <w:tcW w:w="582" w:type="dxa"/>
            <w:gridSpan w:val="2"/>
            <w:vAlign w:val="center"/>
          </w:tcPr>
          <w:p w14:paraId="4F2DC743" w14:textId="1839037C"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90</w:t>
            </w:r>
          </w:p>
        </w:tc>
      </w:tr>
      <w:tr w:rsidR="004124B3" w:rsidRPr="0017687C" w14:paraId="5E57C1FB" w14:textId="77777777" w:rsidTr="00FE3554">
        <w:tc>
          <w:tcPr>
            <w:tcW w:w="413" w:type="dxa"/>
            <w:gridSpan w:val="3"/>
            <w:vAlign w:val="center"/>
          </w:tcPr>
          <w:p w14:paraId="03F176BE" w14:textId="7EFBB57D" w:rsidR="001B1A99" w:rsidRPr="0017687C" w:rsidRDefault="001B1A99" w:rsidP="0017687C">
            <w:pPr>
              <w:jc w:val="center"/>
              <w:rPr>
                <w:rFonts w:ascii="Arial" w:hAnsi="Arial" w:cs="Arial"/>
                <w:sz w:val="16"/>
                <w:szCs w:val="16"/>
                <w:lang w:val="mn-MN"/>
              </w:rPr>
            </w:pPr>
            <w:r>
              <w:rPr>
                <w:rFonts w:ascii="Arial" w:hAnsi="Arial" w:cs="Arial"/>
                <w:sz w:val="16"/>
                <w:szCs w:val="16"/>
                <w:lang w:val="mn-MN"/>
              </w:rPr>
              <w:t>5</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61650747" w14:textId="551DF58F" w:rsidR="001B1A99" w:rsidRPr="001B1A99" w:rsidRDefault="001B1A99" w:rsidP="001B1A99">
            <w:pPr>
              <w:jc w:val="both"/>
              <w:rPr>
                <w:rFonts w:ascii="Arial" w:hAnsi="Arial" w:cs="Arial"/>
                <w:sz w:val="16"/>
                <w:szCs w:val="16"/>
                <w:lang w:val="mn-MN"/>
              </w:rPr>
            </w:pPr>
            <w:r w:rsidRPr="001B1A99">
              <w:rPr>
                <w:rFonts w:ascii="Arial" w:eastAsia="Calibri" w:hAnsi="Arial" w:cs="Arial"/>
                <w:sz w:val="16"/>
                <w:szCs w:val="16"/>
                <w:lang w:val="mn-MN"/>
              </w:rPr>
              <w:t>Төрийн худалдан авалтын үйл ажиллагааг зохион байгуулахдаа дотоодын давуу эрхийн зөрүү тооцох замаар орон нутгийн аж ахуйн нэгжүүдийг дэмжинэ.</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7BD0E9AE" w14:textId="77777777" w:rsidR="001B1A99" w:rsidRPr="0017687C" w:rsidRDefault="001B1A9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36968214" w14:textId="602B650F" w:rsidR="001B1A99" w:rsidRPr="0017687C" w:rsidRDefault="001B1A99" w:rsidP="0017687C">
            <w:pPr>
              <w:jc w:val="center"/>
              <w:rPr>
                <w:rFonts w:ascii="Arial" w:hAnsi="Arial" w:cs="Arial"/>
                <w:color w:val="000000" w:themeColor="text1"/>
                <w:sz w:val="16"/>
                <w:szCs w:val="16"/>
                <w:lang w:val="mn-MN"/>
              </w:rPr>
            </w:pPr>
          </w:p>
          <w:p w14:paraId="5F8E6492" w14:textId="77777777" w:rsidR="001B1A99" w:rsidRDefault="001B1A9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3E0CF413" w14:textId="74B52A4D" w:rsidR="001B1A99" w:rsidRPr="0017687C" w:rsidRDefault="001B1A99" w:rsidP="0017687C">
            <w:pPr>
              <w:jc w:val="center"/>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31" w:type="dxa"/>
            <w:gridSpan w:val="8"/>
            <w:tcBorders>
              <w:top w:val="single" w:sz="4" w:space="0" w:color="auto"/>
              <w:left w:val="single" w:sz="4" w:space="0" w:color="auto"/>
              <w:bottom w:val="single" w:sz="4" w:space="0" w:color="auto"/>
              <w:right w:val="single" w:sz="4" w:space="0" w:color="auto"/>
            </w:tcBorders>
            <w:vAlign w:val="center"/>
          </w:tcPr>
          <w:p w14:paraId="11FC4450"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ОНХС</w:t>
            </w:r>
          </w:p>
        </w:tc>
        <w:tc>
          <w:tcPr>
            <w:tcW w:w="1552" w:type="dxa"/>
            <w:gridSpan w:val="7"/>
            <w:vAlign w:val="center"/>
          </w:tcPr>
          <w:p w14:paraId="15D56883"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37172CF4"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Дотоодын давуу эрхийн зөрүүг тооцох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0F244B6F" w14:textId="24763970"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7E6E9D0A" w14:textId="6686522B"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vAlign w:val="center"/>
          </w:tcPr>
          <w:p w14:paraId="748B7FEA" w14:textId="5D698970" w:rsidR="001B1A99" w:rsidRPr="0017687C"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Цэцэрлэгийн болон сургуулийн хүүхдийн үдийн хоолны материал нийлүүлэх тендерүүдэд “Өгөөмөр-Эрдэнэ хайрхан” ХХК, “Их-Угалз” ХХК-ыг шалгаруулан, Бизнес хөгжлийн төвийн засварт 2 иргэн, дулааны шугамын өргөтгөлийн тендерт 8 иргэнийг ажиллуулан давуу эрхийн зөрүүг тооцон сумынхаа аж ахуй нэгж, иргэдийг дэмжин ажилласан.</w:t>
            </w:r>
          </w:p>
        </w:tc>
        <w:tc>
          <w:tcPr>
            <w:tcW w:w="582" w:type="dxa"/>
            <w:gridSpan w:val="2"/>
            <w:vAlign w:val="center"/>
          </w:tcPr>
          <w:p w14:paraId="26B73ACE" w14:textId="3A4E13B2"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3BA40D71" w14:textId="77777777" w:rsidTr="00FE3554">
        <w:tc>
          <w:tcPr>
            <w:tcW w:w="413" w:type="dxa"/>
            <w:gridSpan w:val="3"/>
            <w:vAlign w:val="center"/>
          </w:tcPr>
          <w:p w14:paraId="598F6C63" w14:textId="11536B87" w:rsidR="001B1A99" w:rsidRPr="0017687C" w:rsidRDefault="001B1A99" w:rsidP="00DD72F4">
            <w:pPr>
              <w:jc w:val="center"/>
              <w:rPr>
                <w:rFonts w:ascii="Arial" w:hAnsi="Arial" w:cs="Arial"/>
                <w:sz w:val="16"/>
                <w:szCs w:val="16"/>
                <w:lang w:val="mn-MN"/>
              </w:rPr>
            </w:pPr>
            <w:r>
              <w:rPr>
                <w:rFonts w:ascii="Arial" w:hAnsi="Arial" w:cs="Arial"/>
                <w:sz w:val="16"/>
                <w:szCs w:val="16"/>
                <w:lang w:val="mn-MN"/>
              </w:rPr>
              <w:t>6</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6E3E0175" w14:textId="112976F9" w:rsidR="001B1A99" w:rsidRPr="001B1A99" w:rsidRDefault="001B1A99" w:rsidP="0017687C">
            <w:pPr>
              <w:jc w:val="both"/>
              <w:rPr>
                <w:rFonts w:ascii="Arial" w:hAnsi="Arial" w:cs="Arial"/>
                <w:sz w:val="16"/>
                <w:szCs w:val="16"/>
                <w:lang w:val="mn-MN"/>
              </w:rPr>
            </w:pPr>
            <w:r w:rsidRPr="001B1A99">
              <w:rPr>
                <w:rFonts w:ascii="Arial" w:eastAsia="Calibri" w:hAnsi="Arial" w:cs="Arial"/>
                <w:sz w:val="16"/>
                <w:szCs w:val="16"/>
                <w:lang w:val="mn-MN"/>
              </w:rPr>
              <w:t>Цахим тендер шалгаруулалтыг нэмэгдүүлж, цахим системийн хөгжил, шинэчлэлийг ашиглана.</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5505868A" w14:textId="77777777" w:rsidR="001B1A99" w:rsidRDefault="001B1A99" w:rsidP="0017687C">
            <w:pPr>
              <w:jc w:val="both"/>
              <w:rPr>
                <w:rFonts w:ascii="Arial" w:hAnsi="Arial" w:cs="Arial"/>
                <w:color w:val="000000" w:themeColor="text1"/>
                <w:sz w:val="16"/>
                <w:szCs w:val="16"/>
                <w:lang w:val="mn-MN"/>
              </w:rPr>
            </w:pPr>
          </w:p>
          <w:p w14:paraId="5007385E" w14:textId="77777777" w:rsidR="001B1A99" w:rsidRDefault="001B1A99" w:rsidP="0017687C">
            <w:pPr>
              <w:jc w:val="both"/>
              <w:rPr>
                <w:rFonts w:ascii="Arial" w:hAnsi="Arial" w:cs="Arial"/>
                <w:color w:val="000000" w:themeColor="text1"/>
                <w:sz w:val="16"/>
                <w:szCs w:val="16"/>
                <w:lang w:val="mn-MN"/>
              </w:rPr>
            </w:pPr>
          </w:p>
          <w:p w14:paraId="400A5EFE" w14:textId="77777777" w:rsidR="001B1A99" w:rsidRDefault="001B1A99" w:rsidP="0017687C">
            <w:pPr>
              <w:jc w:val="both"/>
              <w:rPr>
                <w:rFonts w:ascii="Arial" w:hAnsi="Arial" w:cs="Arial"/>
                <w:color w:val="000000" w:themeColor="text1"/>
                <w:sz w:val="16"/>
                <w:szCs w:val="16"/>
                <w:lang w:val="mn-MN"/>
              </w:rPr>
            </w:pPr>
          </w:p>
          <w:p w14:paraId="68EAFEE0" w14:textId="77777777" w:rsidR="001B1A99" w:rsidRDefault="001B1A99" w:rsidP="0017687C">
            <w:pPr>
              <w:jc w:val="both"/>
              <w:rPr>
                <w:rFonts w:ascii="Arial" w:hAnsi="Arial" w:cs="Arial"/>
                <w:color w:val="000000" w:themeColor="text1"/>
                <w:sz w:val="16"/>
                <w:szCs w:val="16"/>
                <w:lang w:val="mn-MN"/>
              </w:rPr>
            </w:pPr>
          </w:p>
          <w:p w14:paraId="1A40D7F4" w14:textId="77777777" w:rsidR="001B1A99" w:rsidRDefault="001B1A99" w:rsidP="0017687C">
            <w:pPr>
              <w:jc w:val="both"/>
              <w:rPr>
                <w:rFonts w:ascii="Arial" w:hAnsi="Arial" w:cs="Arial"/>
                <w:color w:val="000000" w:themeColor="text1"/>
                <w:sz w:val="16"/>
                <w:szCs w:val="16"/>
                <w:lang w:val="mn-MN"/>
              </w:rPr>
            </w:pPr>
          </w:p>
          <w:p w14:paraId="719F216D"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0DB95219" w14:textId="1D2D6597" w:rsidR="001B1A99" w:rsidRPr="0017687C" w:rsidRDefault="001B1A99" w:rsidP="0017687C">
            <w:pPr>
              <w:jc w:val="both"/>
              <w:rPr>
                <w:rFonts w:ascii="Arial" w:hAnsi="Arial" w:cs="Arial"/>
                <w:color w:val="000000" w:themeColor="text1"/>
                <w:sz w:val="16"/>
                <w:szCs w:val="16"/>
                <w:lang w:val="mn-MN"/>
              </w:rPr>
            </w:pPr>
          </w:p>
          <w:p w14:paraId="6524B013" w14:textId="77777777" w:rsidR="001B1A99" w:rsidRDefault="001B1A99" w:rsidP="001B1A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98F3119" w14:textId="77777777" w:rsidR="001B1A99" w:rsidRPr="0017687C" w:rsidRDefault="001B1A99" w:rsidP="0017687C">
            <w:pPr>
              <w:jc w:val="both"/>
              <w:rPr>
                <w:rFonts w:ascii="Arial" w:hAnsi="Arial" w:cs="Arial"/>
                <w:color w:val="000000" w:themeColor="text1"/>
                <w:sz w:val="16"/>
                <w:szCs w:val="16"/>
                <w:lang w:val="mn-MN"/>
              </w:rPr>
            </w:pPr>
          </w:p>
          <w:p w14:paraId="255B3F69" w14:textId="77777777" w:rsidR="001B1A99" w:rsidRPr="0017687C" w:rsidRDefault="001B1A99" w:rsidP="0017687C">
            <w:pPr>
              <w:jc w:val="both"/>
              <w:rPr>
                <w:rFonts w:ascii="Arial" w:hAnsi="Arial" w:cs="Arial"/>
                <w:color w:val="000000" w:themeColor="text1"/>
                <w:sz w:val="16"/>
                <w:szCs w:val="16"/>
                <w:lang w:val="mn-MN"/>
              </w:rPr>
            </w:pPr>
          </w:p>
          <w:p w14:paraId="2827D59D" w14:textId="77777777" w:rsidR="001B1A99" w:rsidRPr="0017687C" w:rsidRDefault="001B1A99" w:rsidP="0017687C">
            <w:pPr>
              <w:jc w:val="both"/>
              <w:rPr>
                <w:rFonts w:ascii="Arial" w:hAnsi="Arial" w:cs="Arial"/>
                <w:color w:val="000000" w:themeColor="text1"/>
                <w:sz w:val="16"/>
                <w:szCs w:val="16"/>
                <w:lang w:val="mn-MN"/>
              </w:rPr>
            </w:pPr>
          </w:p>
          <w:p w14:paraId="1B3AB849" w14:textId="77777777" w:rsidR="001B1A99" w:rsidRPr="0017687C" w:rsidRDefault="001B1A99" w:rsidP="0017687C">
            <w:pPr>
              <w:jc w:val="both"/>
              <w:rPr>
                <w:rFonts w:ascii="Arial" w:hAnsi="Arial" w:cs="Arial"/>
                <w:color w:val="000000" w:themeColor="text1"/>
                <w:sz w:val="16"/>
                <w:szCs w:val="16"/>
                <w:lang w:val="mn-MN"/>
              </w:rPr>
            </w:pPr>
          </w:p>
          <w:p w14:paraId="36BC909A" w14:textId="77777777" w:rsidR="001B1A99" w:rsidRPr="0017687C" w:rsidRDefault="001B1A99" w:rsidP="0017687C">
            <w:pPr>
              <w:jc w:val="both"/>
              <w:rPr>
                <w:rFonts w:ascii="Arial" w:hAnsi="Arial" w:cs="Arial"/>
                <w:color w:val="000000" w:themeColor="text1"/>
                <w:sz w:val="16"/>
                <w:szCs w:val="16"/>
                <w:lang w:val="mn-MN"/>
              </w:rPr>
            </w:pPr>
          </w:p>
          <w:p w14:paraId="7B0433BE" w14:textId="77777777" w:rsidR="001B1A99" w:rsidRPr="0017687C" w:rsidRDefault="001B1A99" w:rsidP="0017687C">
            <w:pPr>
              <w:jc w:val="both"/>
              <w:rPr>
                <w:rFonts w:ascii="Arial" w:hAnsi="Arial" w:cs="Arial"/>
                <w:color w:val="000000" w:themeColor="text1"/>
                <w:sz w:val="16"/>
                <w:szCs w:val="16"/>
                <w:lang w:val="mn-MN"/>
              </w:rPr>
            </w:pPr>
          </w:p>
          <w:p w14:paraId="389C62E1" w14:textId="588081EF" w:rsidR="001B1A99" w:rsidRPr="0017687C" w:rsidRDefault="001B1A99" w:rsidP="0017687C">
            <w:pPr>
              <w:jc w:val="both"/>
              <w:rPr>
                <w:rFonts w:ascii="Arial" w:hAnsi="Arial" w:cs="Arial"/>
                <w:sz w:val="16"/>
                <w:szCs w:val="16"/>
                <w:lang w:val="mn-MN"/>
              </w:rPr>
            </w:pPr>
          </w:p>
        </w:tc>
        <w:tc>
          <w:tcPr>
            <w:tcW w:w="1131" w:type="dxa"/>
            <w:gridSpan w:val="8"/>
            <w:tcBorders>
              <w:top w:val="single" w:sz="4" w:space="0" w:color="auto"/>
              <w:left w:val="single" w:sz="4" w:space="0" w:color="auto"/>
              <w:bottom w:val="single" w:sz="4" w:space="0" w:color="auto"/>
              <w:right w:val="single" w:sz="4" w:space="0" w:color="auto"/>
            </w:tcBorders>
            <w:vAlign w:val="center"/>
          </w:tcPr>
          <w:p w14:paraId="628A335E" w14:textId="77777777" w:rsidR="001B1A99" w:rsidRPr="0017687C"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болон орон нутгийн төсөв</w:t>
            </w:r>
          </w:p>
          <w:p w14:paraId="6AE190FC" w14:textId="77777777" w:rsidR="001B1A99" w:rsidRPr="0017687C" w:rsidRDefault="001B1A99" w:rsidP="0017687C">
            <w:pPr>
              <w:jc w:val="both"/>
              <w:rPr>
                <w:rFonts w:ascii="Arial" w:hAnsi="Arial" w:cs="Arial"/>
                <w:color w:val="000000" w:themeColor="text1"/>
                <w:sz w:val="16"/>
                <w:szCs w:val="16"/>
                <w:lang w:val="mn-MN"/>
              </w:rPr>
            </w:pPr>
          </w:p>
          <w:p w14:paraId="6A840CB4"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ОНХС</w:t>
            </w:r>
          </w:p>
        </w:tc>
        <w:tc>
          <w:tcPr>
            <w:tcW w:w="1552" w:type="dxa"/>
            <w:gridSpan w:val="7"/>
            <w:vAlign w:val="center"/>
          </w:tcPr>
          <w:p w14:paraId="66E84AA7"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Нээлттэй тендер 1, харьцуулалтын аргаар 2 тендерийг 100 хувь цахимаар зохион байгуул-сан.</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7884CCC5"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t>Тендер шалгаруулалтыг 100 хувь цахимаар зохион байгуулах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19B0952F" w14:textId="7C1ACA0A"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1,395.0</w:t>
            </w:r>
          </w:p>
        </w:tc>
        <w:tc>
          <w:tcPr>
            <w:tcW w:w="966" w:type="dxa"/>
            <w:gridSpan w:val="5"/>
            <w:vAlign w:val="center"/>
          </w:tcPr>
          <w:p w14:paraId="2657EA0B" w14:textId="0225B844"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1,394.0</w:t>
            </w:r>
          </w:p>
        </w:tc>
        <w:tc>
          <w:tcPr>
            <w:tcW w:w="5647" w:type="dxa"/>
            <w:tcBorders>
              <w:top w:val="single" w:sz="4" w:space="0" w:color="auto"/>
              <w:left w:val="single" w:sz="4" w:space="0" w:color="auto"/>
              <w:bottom w:val="single" w:sz="4" w:space="0" w:color="auto"/>
              <w:right w:val="single" w:sz="4" w:space="0" w:color="auto"/>
            </w:tcBorders>
          </w:tcPr>
          <w:p w14:paraId="677D9DBD" w14:textId="49275DF7" w:rsidR="001B1A99" w:rsidRPr="0017687C" w:rsidRDefault="001B1A99" w:rsidP="0017687C">
            <w:pPr>
              <w:numPr>
                <w:ilvl w:val="0"/>
                <w:numId w:val="8"/>
              </w:numPr>
              <w:spacing w:line="259" w:lineRule="auto"/>
              <w:ind w:left="0"/>
              <w:contextualSpacing/>
              <w:jc w:val="both"/>
              <w:rPr>
                <w:rFonts w:ascii="Arial" w:eastAsia="Calibri" w:hAnsi="Arial" w:cs="Arial"/>
                <w:color w:val="000000"/>
                <w:sz w:val="16"/>
                <w:szCs w:val="16"/>
                <w:lang w:val="mn-MN"/>
              </w:rPr>
            </w:pPr>
            <w:r w:rsidRPr="0017687C">
              <w:rPr>
                <w:rFonts w:ascii="Arial" w:eastAsia="Calibri" w:hAnsi="Arial" w:cs="Arial"/>
                <w:sz w:val="16"/>
                <w:szCs w:val="16"/>
                <w:lang w:val="mn-MN"/>
              </w:rPr>
              <w:t xml:space="preserve">Нээлттэй тендер шалгаруулалтаар дулааны шугамын өргөтгөл хийх ажил 220.0 сая, мал ариугалын автомашин худалдан авах 43.0 сая, газар тариалангийн чиглэлээр ажиллах иж бүрэн трактор худалдан авах 150.0 сая, соёлын төвд лэд дэлгэц худалдан авах 50.0 сая, Төрийн албан хаагчийн орон сууцны засварын ажил 47.0 сая төгрөг,  харьцуулалтын аргаар </w:t>
            </w:r>
            <w:r w:rsidRPr="0017687C">
              <w:rPr>
                <w:rFonts w:ascii="Arial" w:eastAsia="Calibri" w:hAnsi="Arial" w:cs="Arial"/>
                <w:color w:val="000000"/>
                <w:sz w:val="16"/>
                <w:szCs w:val="16"/>
                <w:lang w:val="mn-MN"/>
              </w:rPr>
              <w:t>ЕБС-ийн үдийн хоолонд 85,5 сая, Цэцэрлэгийн хүүхдийн хоолонд 124.9 сая, дотуур байрны хүүхдийн хоолонд 70.4 сая, Бизнес хөгжлийн төвийн засварт 36.7 сая, ЗДТГ-ын  автомашин 50.0 сая, Ус зөөврийн автомашин 30.0 сая, 10 га хадлангийн газар хашаалах 30.0 сая, өвс худалдан авах 22.3 сая, зорилтот өрхүүдэд хүнсний материал нийлүүлэхэд 30.0 сая, ЭМТ-ийн шатахуун худалдан авах 38.0 сая, гүн өрмийн худаг гаргах 79.8 сая, Сумын төвийн гэрэлтүүлэг хийх 30.0 сая</w:t>
            </w:r>
            <w:r w:rsidRPr="0017687C">
              <w:rPr>
                <w:rFonts w:ascii="Arial" w:eastAsia="Calibri" w:hAnsi="Arial" w:cs="Arial"/>
                <w:sz w:val="16"/>
                <w:szCs w:val="16"/>
                <w:lang w:val="mn-MN"/>
              </w:rPr>
              <w:t xml:space="preserve">, </w:t>
            </w:r>
            <w:r w:rsidRPr="0017687C">
              <w:rPr>
                <w:rFonts w:ascii="Arial" w:eastAsia="Calibri" w:hAnsi="Arial" w:cs="Arial"/>
                <w:color w:val="000000"/>
                <w:sz w:val="16"/>
                <w:szCs w:val="16"/>
                <w:lang w:val="mn-MN"/>
              </w:rPr>
              <w:t>Цэцэрлэгт хүрээлэнгийн тохижилтын ажил 30.0 сая</w:t>
            </w:r>
            <w:r w:rsidRPr="0017687C">
              <w:rPr>
                <w:rFonts w:ascii="Arial" w:eastAsia="Calibri" w:hAnsi="Arial" w:cs="Arial"/>
                <w:sz w:val="16"/>
                <w:szCs w:val="16"/>
                <w:lang w:val="mn-MN"/>
              </w:rPr>
              <w:t xml:space="preserve">, </w:t>
            </w:r>
            <w:r w:rsidRPr="0017687C">
              <w:rPr>
                <w:rFonts w:ascii="Arial" w:eastAsia="Calibri" w:hAnsi="Arial" w:cs="Arial"/>
                <w:color w:val="000000"/>
                <w:sz w:val="16"/>
                <w:szCs w:val="16"/>
                <w:lang w:val="mn-MN"/>
              </w:rPr>
              <w:t>ЗДТГ-ын гадна талын засварын ажил 45.0 сая</w:t>
            </w:r>
            <w:r w:rsidRPr="0017687C">
              <w:rPr>
                <w:rFonts w:ascii="Arial" w:eastAsia="Calibri" w:hAnsi="Arial" w:cs="Arial"/>
                <w:color w:val="0070C0"/>
                <w:sz w:val="16"/>
                <w:szCs w:val="16"/>
                <w:lang w:val="mn-MN"/>
              </w:rPr>
              <w:t xml:space="preserve">, </w:t>
            </w:r>
            <w:r w:rsidRPr="0017687C">
              <w:rPr>
                <w:rFonts w:ascii="Arial" w:eastAsia="Calibri" w:hAnsi="Arial" w:cs="Arial"/>
                <w:color w:val="000000"/>
                <w:sz w:val="16"/>
                <w:szCs w:val="16"/>
                <w:lang w:val="mn-MN"/>
              </w:rPr>
              <w:t>Аргалант 3 дугаар багийн төв барихад 36.0 сая</w:t>
            </w:r>
            <w:r w:rsidRPr="0017687C">
              <w:rPr>
                <w:rFonts w:ascii="Arial" w:eastAsia="Calibri" w:hAnsi="Arial" w:cs="Arial"/>
                <w:sz w:val="16"/>
                <w:szCs w:val="16"/>
                <w:lang w:val="mn-MN"/>
              </w:rPr>
              <w:t xml:space="preserve">, </w:t>
            </w:r>
            <w:r w:rsidRPr="0017687C">
              <w:rPr>
                <w:rFonts w:ascii="Arial" w:eastAsia="Calibri" w:hAnsi="Arial" w:cs="Arial"/>
                <w:color w:val="000000"/>
                <w:sz w:val="16"/>
                <w:szCs w:val="16"/>
                <w:lang w:val="mn-MN"/>
              </w:rPr>
              <w:t>Гүн өрмийн худаг гаргах ажил 65.0 сая</w:t>
            </w:r>
            <w:r w:rsidRPr="0017687C">
              <w:rPr>
                <w:rFonts w:ascii="Arial" w:eastAsia="Calibri" w:hAnsi="Arial" w:cs="Arial"/>
                <w:sz w:val="16"/>
                <w:szCs w:val="16"/>
                <w:lang w:val="mn-MN"/>
              </w:rPr>
              <w:t xml:space="preserve">, </w:t>
            </w:r>
            <w:r w:rsidRPr="0017687C">
              <w:rPr>
                <w:rFonts w:ascii="Arial" w:eastAsia="Calibri" w:hAnsi="Arial" w:cs="Arial"/>
                <w:color w:val="000000"/>
                <w:sz w:val="16"/>
                <w:szCs w:val="16"/>
                <w:lang w:val="mn-MN"/>
              </w:rPr>
              <w:t>Цэвэр усны шугам тавих ажил 80.0 сая төгрөгийн тендерүүдийг 100 хувь цахимаар зохион байгуулсан.</w:t>
            </w:r>
          </w:p>
        </w:tc>
        <w:tc>
          <w:tcPr>
            <w:tcW w:w="582" w:type="dxa"/>
            <w:gridSpan w:val="2"/>
          </w:tcPr>
          <w:p w14:paraId="4A0B20F6" w14:textId="77777777" w:rsidR="001B1A99" w:rsidRPr="0017687C" w:rsidRDefault="001B1A99" w:rsidP="0017687C">
            <w:pPr>
              <w:jc w:val="center"/>
              <w:rPr>
                <w:rFonts w:ascii="Arial" w:hAnsi="Arial" w:cs="Arial"/>
                <w:sz w:val="16"/>
                <w:szCs w:val="16"/>
                <w:lang w:val="mn-MN"/>
              </w:rPr>
            </w:pPr>
          </w:p>
          <w:p w14:paraId="27FC5DBA" w14:textId="77777777" w:rsidR="001B1A99" w:rsidRPr="0017687C" w:rsidRDefault="001B1A99" w:rsidP="0017687C">
            <w:pPr>
              <w:jc w:val="center"/>
              <w:rPr>
                <w:rFonts w:ascii="Arial" w:hAnsi="Arial" w:cs="Arial"/>
                <w:sz w:val="16"/>
                <w:szCs w:val="16"/>
                <w:lang w:val="mn-MN"/>
              </w:rPr>
            </w:pPr>
          </w:p>
          <w:p w14:paraId="17A472AD" w14:textId="77777777" w:rsidR="001B1A99" w:rsidRPr="0017687C" w:rsidRDefault="001B1A99" w:rsidP="0017687C">
            <w:pPr>
              <w:jc w:val="center"/>
              <w:rPr>
                <w:rFonts w:ascii="Arial" w:hAnsi="Arial" w:cs="Arial"/>
                <w:sz w:val="16"/>
                <w:szCs w:val="16"/>
                <w:lang w:val="mn-MN"/>
              </w:rPr>
            </w:pPr>
          </w:p>
          <w:p w14:paraId="1AD022FA" w14:textId="77777777" w:rsidR="001B1A99" w:rsidRPr="0017687C" w:rsidRDefault="001B1A99" w:rsidP="0017687C">
            <w:pPr>
              <w:jc w:val="center"/>
              <w:rPr>
                <w:rFonts w:ascii="Arial" w:hAnsi="Arial" w:cs="Arial"/>
                <w:sz w:val="16"/>
                <w:szCs w:val="16"/>
                <w:lang w:val="mn-MN"/>
              </w:rPr>
            </w:pPr>
          </w:p>
          <w:p w14:paraId="3DDA9947" w14:textId="77777777" w:rsidR="001B1A99" w:rsidRPr="0017687C" w:rsidRDefault="001B1A99" w:rsidP="0017687C">
            <w:pPr>
              <w:jc w:val="center"/>
              <w:rPr>
                <w:rFonts w:ascii="Arial" w:hAnsi="Arial" w:cs="Arial"/>
                <w:sz w:val="16"/>
                <w:szCs w:val="16"/>
                <w:lang w:val="mn-MN"/>
              </w:rPr>
            </w:pPr>
          </w:p>
          <w:p w14:paraId="06370513" w14:textId="77777777" w:rsidR="001B1A99" w:rsidRPr="0017687C" w:rsidRDefault="001B1A99" w:rsidP="0017687C">
            <w:pPr>
              <w:jc w:val="center"/>
              <w:rPr>
                <w:rFonts w:ascii="Arial" w:hAnsi="Arial" w:cs="Arial"/>
                <w:sz w:val="16"/>
                <w:szCs w:val="16"/>
                <w:lang w:val="mn-MN"/>
              </w:rPr>
            </w:pPr>
          </w:p>
          <w:p w14:paraId="07CA59EF" w14:textId="77777777" w:rsidR="001B1A99" w:rsidRPr="0017687C" w:rsidRDefault="001B1A99" w:rsidP="0017687C">
            <w:pPr>
              <w:jc w:val="center"/>
              <w:rPr>
                <w:rFonts w:ascii="Arial" w:hAnsi="Arial" w:cs="Arial"/>
                <w:sz w:val="16"/>
                <w:szCs w:val="16"/>
                <w:lang w:val="mn-MN"/>
              </w:rPr>
            </w:pPr>
          </w:p>
          <w:p w14:paraId="78E8E9DB" w14:textId="77777777" w:rsidR="001B1A99" w:rsidRPr="0017687C" w:rsidRDefault="001B1A99" w:rsidP="0017687C">
            <w:pPr>
              <w:jc w:val="center"/>
              <w:rPr>
                <w:rFonts w:ascii="Arial" w:hAnsi="Arial" w:cs="Arial"/>
                <w:sz w:val="16"/>
                <w:szCs w:val="16"/>
                <w:lang w:val="mn-MN"/>
              </w:rPr>
            </w:pPr>
          </w:p>
          <w:p w14:paraId="59195378" w14:textId="0D06F422"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713B36C8" w14:textId="77777777" w:rsidTr="00FE3554">
        <w:tc>
          <w:tcPr>
            <w:tcW w:w="413" w:type="dxa"/>
            <w:gridSpan w:val="3"/>
            <w:vAlign w:val="center"/>
          </w:tcPr>
          <w:p w14:paraId="05349836" w14:textId="5E05D6D8" w:rsidR="001B1A99" w:rsidRPr="0017687C" w:rsidRDefault="002A5D66" w:rsidP="00DD72F4">
            <w:pPr>
              <w:jc w:val="center"/>
              <w:rPr>
                <w:rFonts w:ascii="Arial" w:hAnsi="Arial" w:cs="Arial"/>
                <w:sz w:val="16"/>
                <w:szCs w:val="16"/>
                <w:lang w:val="mn-MN"/>
              </w:rPr>
            </w:pPr>
            <w:r>
              <w:rPr>
                <w:rFonts w:ascii="Arial" w:hAnsi="Arial" w:cs="Arial"/>
                <w:sz w:val="16"/>
                <w:szCs w:val="16"/>
                <w:lang w:val="mn-MN"/>
              </w:rPr>
              <w:t>7</w:t>
            </w:r>
          </w:p>
        </w:tc>
        <w:tc>
          <w:tcPr>
            <w:tcW w:w="2021" w:type="dxa"/>
            <w:gridSpan w:val="11"/>
            <w:tcBorders>
              <w:top w:val="single" w:sz="4" w:space="0" w:color="auto"/>
              <w:left w:val="single" w:sz="4" w:space="0" w:color="auto"/>
              <w:bottom w:val="single" w:sz="4" w:space="0" w:color="auto"/>
              <w:right w:val="single" w:sz="4" w:space="0" w:color="auto"/>
            </w:tcBorders>
          </w:tcPr>
          <w:p w14:paraId="4DBFFFCC" w14:textId="217DA8F5" w:rsidR="001B1A99" w:rsidRPr="001B1A99" w:rsidRDefault="001B1A99" w:rsidP="0017687C">
            <w:pPr>
              <w:jc w:val="both"/>
              <w:rPr>
                <w:rFonts w:ascii="Arial" w:hAnsi="Arial" w:cs="Arial"/>
                <w:sz w:val="16"/>
                <w:szCs w:val="16"/>
                <w:lang w:val="mn-MN"/>
              </w:rPr>
            </w:pPr>
            <w:r w:rsidRPr="001B1A99">
              <w:rPr>
                <w:rFonts w:ascii="Arial" w:eastAsia="Calibri" w:hAnsi="Arial" w:cs="Arial"/>
                <w:sz w:val="16"/>
                <w:szCs w:val="16"/>
                <w:lang w:val="mn-MN"/>
              </w:rPr>
              <w:t xml:space="preserve">Бүх шатны худалдан авах ажиллагаанд болон түүний гүйцэтгэлийн явцад дотоод хяналт, </w:t>
            </w:r>
            <w:r w:rsidRPr="001B1A99">
              <w:rPr>
                <w:rFonts w:ascii="Arial" w:eastAsia="Calibri" w:hAnsi="Arial" w:cs="Arial"/>
                <w:sz w:val="16"/>
                <w:szCs w:val="16"/>
                <w:lang w:val="mn-MN"/>
              </w:rPr>
              <w:lastRenderedPageBreak/>
              <w:t>шалгалтыг тогтмол явуулж, иргэд, олон нийт, ашиглагч байгууллагын зүгээс хяналт тавьж ажиллах боломжийг бүрдүүлнэ.</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6B177B66" w14:textId="77777777" w:rsidR="001B1A99" w:rsidRPr="0017687C" w:rsidRDefault="001B1A99" w:rsidP="0017687C">
            <w:pPr>
              <w:jc w:val="both"/>
              <w:rPr>
                <w:rFonts w:ascii="Arial" w:hAnsi="Arial" w:cs="Arial"/>
                <w:sz w:val="16"/>
                <w:szCs w:val="16"/>
                <w:lang w:val="mn-MN"/>
              </w:rPr>
            </w:pPr>
            <w:r w:rsidRPr="0017687C">
              <w:rPr>
                <w:rFonts w:ascii="Arial" w:hAnsi="Arial" w:cs="Arial"/>
                <w:color w:val="000000" w:themeColor="text1"/>
                <w:sz w:val="16"/>
                <w:szCs w:val="16"/>
                <w:lang w:val="mn-MN"/>
              </w:rPr>
              <w:lastRenderedPageBreak/>
              <w:t>2021-2024</w:t>
            </w:r>
          </w:p>
          <w:p w14:paraId="76AD7F86" w14:textId="1D15DEF7" w:rsidR="001B1A99" w:rsidRPr="0017687C" w:rsidRDefault="001B1A99" w:rsidP="0017687C">
            <w:pPr>
              <w:jc w:val="both"/>
              <w:rPr>
                <w:rFonts w:ascii="Arial" w:hAnsi="Arial" w:cs="Arial"/>
                <w:color w:val="000000" w:themeColor="text1"/>
                <w:sz w:val="16"/>
                <w:szCs w:val="16"/>
                <w:lang w:val="mn-MN"/>
              </w:rPr>
            </w:pPr>
          </w:p>
          <w:p w14:paraId="328524F5" w14:textId="77777777" w:rsidR="002A5D66" w:rsidRDefault="002A5D66" w:rsidP="002A5D66">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2515C79E" w14:textId="23A4AC18" w:rsidR="001B1A99" w:rsidRPr="0017687C" w:rsidRDefault="001B1A99" w:rsidP="0017687C">
            <w:pPr>
              <w:jc w:val="both"/>
              <w:rPr>
                <w:rFonts w:ascii="Arial" w:hAnsi="Arial" w:cs="Arial"/>
                <w:sz w:val="16"/>
                <w:szCs w:val="16"/>
                <w:lang w:val="mn-MN"/>
              </w:rPr>
            </w:pPr>
          </w:p>
        </w:tc>
        <w:tc>
          <w:tcPr>
            <w:tcW w:w="1131" w:type="dxa"/>
            <w:gridSpan w:val="8"/>
            <w:tcBorders>
              <w:top w:val="single" w:sz="4" w:space="0" w:color="auto"/>
              <w:left w:val="single" w:sz="4" w:space="0" w:color="auto"/>
              <w:bottom w:val="single" w:sz="4" w:space="0" w:color="auto"/>
              <w:right w:val="single" w:sz="4" w:space="0" w:color="auto"/>
            </w:tcBorders>
            <w:vAlign w:val="center"/>
          </w:tcPr>
          <w:p w14:paraId="4F97C9D8" w14:textId="77777777" w:rsidR="001B1A99" w:rsidRPr="0017687C" w:rsidRDefault="001B1A99" w:rsidP="0017687C">
            <w:pPr>
              <w:spacing w:line="256" w:lineRule="auto"/>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Орон нутгийн төсөв </w:t>
            </w:r>
          </w:p>
          <w:p w14:paraId="0D274E52" w14:textId="77777777" w:rsidR="001B1A99" w:rsidRPr="0017687C" w:rsidRDefault="001B1A99" w:rsidP="0017687C">
            <w:pPr>
              <w:jc w:val="both"/>
              <w:rPr>
                <w:rFonts w:ascii="Arial" w:hAnsi="Arial" w:cs="Arial"/>
                <w:sz w:val="16"/>
                <w:szCs w:val="16"/>
                <w:lang w:val="mn-MN"/>
              </w:rPr>
            </w:pPr>
          </w:p>
        </w:tc>
        <w:tc>
          <w:tcPr>
            <w:tcW w:w="1552" w:type="dxa"/>
            <w:gridSpan w:val="7"/>
            <w:vAlign w:val="center"/>
          </w:tcPr>
          <w:p w14:paraId="37F45404"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 xml:space="preserve">ОНХС, тусгай зориулал-тын шилжүүл-гийн байгуул-лагын төсвөөр </w:t>
            </w:r>
            <w:r w:rsidRPr="0017687C">
              <w:rPr>
                <w:rFonts w:ascii="Arial" w:hAnsi="Arial" w:cs="Arial"/>
                <w:sz w:val="16"/>
                <w:szCs w:val="16"/>
                <w:lang w:val="mn-MN"/>
              </w:rPr>
              <w:lastRenderedPageBreak/>
              <w:t>зарлагдах 8 ажилд хяналт шалгалт хийсэн.</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3347E815" w14:textId="7F7D1469" w:rsidR="001B1A99" w:rsidRPr="0017687C" w:rsidRDefault="001B1A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lastRenderedPageBreak/>
              <w:t>хяналт шалгалт хийгдсэн байх</w:t>
            </w:r>
          </w:p>
          <w:p w14:paraId="689F442B" w14:textId="77777777" w:rsidR="001B1A99" w:rsidRPr="0017687C" w:rsidRDefault="001B1A99" w:rsidP="0017687C">
            <w:pPr>
              <w:jc w:val="both"/>
              <w:rPr>
                <w:rFonts w:ascii="Arial" w:hAnsi="Arial" w:cs="Arial"/>
                <w:sz w:val="16"/>
                <w:szCs w:val="16"/>
                <w:lang w:val="mn-MN"/>
              </w:rPr>
            </w:pP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41071DF5" w14:textId="387214EB"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0.2</w:t>
            </w:r>
          </w:p>
        </w:tc>
        <w:tc>
          <w:tcPr>
            <w:tcW w:w="966" w:type="dxa"/>
            <w:gridSpan w:val="5"/>
            <w:vAlign w:val="center"/>
          </w:tcPr>
          <w:p w14:paraId="49150EE7" w14:textId="57C4EAD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0.2</w:t>
            </w:r>
          </w:p>
        </w:tc>
        <w:tc>
          <w:tcPr>
            <w:tcW w:w="5647" w:type="dxa"/>
            <w:tcBorders>
              <w:top w:val="single" w:sz="4" w:space="0" w:color="auto"/>
              <w:left w:val="single" w:sz="4" w:space="0" w:color="auto"/>
              <w:bottom w:val="single" w:sz="4" w:space="0" w:color="auto"/>
              <w:right w:val="single" w:sz="4" w:space="0" w:color="auto"/>
            </w:tcBorders>
          </w:tcPr>
          <w:p w14:paraId="4F4477CA" w14:textId="2528B1B1" w:rsidR="001B1A99" w:rsidRPr="0017687C" w:rsidRDefault="001B1A99" w:rsidP="0017687C">
            <w:pPr>
              <w:jc w:val="both"/>
              <w:rPr>
                <w:rFonts w:ascii="Arial" w:eastAsia="Calibri" w:hAnsi="Arial" w:cs="Arial"/>
                <w:sz w:val="16"/>
                <w:szCs w:val="16"/>
                <w:lang w:val="mn-MN"/>
              </w:rPr>
            </w:pPr>
            <w:r w:rsidRPr="0017687C">
              <w:rPr>
                <w:rFonts w:ascii="Arial" w:eastAsia="Calibri" w:hAnsi="Arial" w:cs="Arial"/>
                <w:sz w:val="16"/>
                <w:szCs w:val="16"/>
                <w:lang w:val="mn-MN"/>
              </w:rPr>
              <w:t>Орон нутгийн хөгжлийн сангийн хөрөнгө оруулалтаар хийгдсэн ажлуудад Иргэдийн Төлөөлөгчдийн хурлаас 20, Сургууль, цэцэрлэгийн  хоол үйлдвэрлэлд жилд 2 удаа хяналт шалгалтыг хийж, илэрсэн зөрчил дутагдлыг арилгуулсан.</w:t>
            </w:r>
          </w:p>
        </w:tc>
        <w:tc>
          <w:tcPr>
            <w:tcW w:w="582" w:type="dxa"/>
            <w:gridSpan w:val="2"/>
            <w:vAlign w:val="center"/>
          </w:tcPr>
          <w:p w14:paraId="143A75CA"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100</w:t>
            </w:r>
          </w:p>
          <w:p w14:paraId="10B4555B" w14:textId="715B3026" w:rsidR="001B1A99" w:rsidRPr="0017687C" w:rsidRDefault="001B1A99" w:rsidP="0017687C">
            <w:pPr>
              <w:jc w:val="center"/>
              <w:rPr>
                <w:rFonts w:ascii="Arial" w:hAnsi="Arial" w:cs="Arial"/>
                <w:sz w:val="16"/>
                <w:szCs w:val="16"/>
                <w:lang w:val="mn-MN"/>
              </w:rPr>
            </w:pPr>
          </w:p>
        </w:tc>
      </w:tr>
      <w:tr w:rsidR="002A5D66" w:rsidRPr="0017687C" w14:paraId="7F699224" w14:textId="77777777" w:rsidTr="00B225E6">
        <w:tc>
          <w:tcPr>
            <w:tcW w:w="14884" w:type="dxa"/>
            <w:gridSpan w:val="60"/>
            <w:vAlign w:val="center"/>
          </w:tcPr>
          <w:p w14:paraId="79103FB9" w14:textId="089D7C65" w:rsidR="002A5D66" w:rsidRPr="002A5D66" w:rsidRDefault="002A5D66" w:rsidP="002A5D66">
            <w:pPr>
              <w:jc w:val="center"/>
              <w:rPr>
                <w:rFonts w:ascii="Arial" w:hAnsi="Arial" w:cs="Arial"/>
                <w:b/>
                <w:bCs/>
                <w:sz w:val="16"/>
                <w:szCs w:val="16"/>
                <w:lang w:val="mn-MN"/>
              </w:rPr>
            </w:pPr>
            <w:r w:rsidRPr="002A5D66">
              <w:rPr>
                <w:rFonts w:ascii="Arial" w:hAnsi="Arial" w:cs="Arial"/>
                <w:b/>
                <w:bCs/>
                <w:sz w:val="16"/>
                <w:szCs w:val="16"/>
                <w:lang w:val="mn-MN"/>
              </w:rPr>
              <w:lastRenderedPageBreak/>
              <w:t>Зорилт 2. Татварын бүх төрлийн үйлчилгээг цахимжуулж, татварын үйлчилгээг иргэд, аж ахуйн нэгж байгууллагад жигд хүртээмжтэй хүргэнэ.</w:t>
            </w:r>
          </w:p>
        </w:tc>
      </w:tr>
      <w:tr w:rsidR="004124B3" w:rsidRPr="0017687C" w14:paraId="2E6C66DC" w14:textId="77777777" w:rsidTr="00FE3554">
        <w:tc>
          <w:tcPr>
            <w:tcW w:w="413" w:type="dxa"/>
            <w:gridSpan w:val="3"/>
            <w:vAlign w:val="center"/>
          </w:tcPr>
          <w:p w14:paraId="42CA2989" w14:textId="330FB387" w:rsidR="001B1A99" w:rsidRPr="0017687C" w:rsidRDefault="002A5D66" w:rsidP="0017687C">
            <w:pPr>
              <w:jc w:val="center"/>
              <w:rPr>
                <w:rFonts w:ascii="Arial" w:hAnsi="Arial" w:cs="Arial"/>
                <w:sz w:val="16"/>
                <w:szCs w:val="16"/>
                <w:lang w:val="mn-MN"/>
              </w:rPr>
            </w:pPr>
            <w:r>
              <w:rPr>
                <w:rFonts w:ascii="Arial" w:hAnsi="Arial" w:cs="Arial"/>
                <w:sz w:val="16"/>
                <w:szCs w:val="16"/>
                <w:lang w:val="mn-MN"/>
              </w:rPr>
              <w:t>1</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60A8373F" w14:textId="77777777" w:rsidR="001B1A99" w:rsidRPr="0017687C" w:rsidRDefault="001B1A99" w:rsidP="002A5D66">
            <w:pPr>
              <w:jc w:val="both"/>
              <w:rPr>
                <w:rFonts w:ascii="Arial" w:hAnsi="Arial" w:cs="Arial"/>
                <w:sz w:val="16"/>
                <w:szCs w:val="16"/>
                <w:lang w:val="mn-MN"/>
              </w:rPr>
            </w:pPr>
            <w:r w:rsidRPr="0017687C">
              <w:rPr>
                <w:rFonts w:ascii="Arial" w:eastAsia="Times New Roman" w:hAnsi="Arial" w:cs="Arial"/>
                <w:sz w:val="16"/>
                <w:szCs w:val="16"/>
                <w:lang w:val="mn-MN"/>
              </w:rPr>
              <w:t>Татвар төлөгчдийн эрх зүйн мэдлэг, татварын багц хуулийн шинэчлэлийг таниулж, татвар төлөх сэтгэлгээ хандлагыг өөрчлөн, заавар, зөвлөгөө, сургалтыг тогтмол зохион байгуулна.</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10F6D83E" w14:textId="77777777" w:rsidR="001B1A99" w:rsidRPr="0017687C" w:rsidRDefault="001B1A9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62165DC5" w14:textId="64043875" w:rsidR="001B1A99" w:rsidRPr="0017687C" w:rsidRDefault="001B1A99" w:rsidP="0017687C">
            <w:pPr>
              <w:jc w:val="center"/>
              <w:rPr>
                <w:rFonts w:ascii="Arial" w:hAnsi="Arial" w:cs="Arial"/>
                <w:color w:val="000000" w:themeColor="text1"/>
                <w:sz w:val="16"/>
                <w:szCs w:val="16"/>
                <w:lang w:val="mn-MN"/>
              </w:rPr>
            </w:pPr>
          </w:p>
          <w:p w14:paraId="0F184315" w14:textId="77777777" w:rsidR="001B1A99" w:rsidRPr="0017687C" w:rsidRDefault="001B1A99" w:rsidP="0017687C">
            <w:pPr>
              <w:jc w:val="center"/>
              <w:rPr>
                <w:rFonts w:ascii="Arial" w:hAnsi="Arial" w:cs="Arial"/>
                <w:color w:val="000000" w:themeColor="text1"/>
                <w:sz w:val="16"/>
                <w:szCs w:val="16"/>
                <w:lang w:val="mn-MN"/>
              </w:rPr>
            </w:pPr>
          </w:p>
          <w:p w14:paraId="38E78D3E" w14:textId="77777777" w:rsidR="002A5D66" w:rsidRDefault="002A5D66" w:rsidP="002A5D66">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30D2416A" w14:textId="77777777" w:rsidR="001B1A99" w:rsidRPr="0017687C" w:rsidRDefault="001B1A99" w:rsidP="0017687C">
            <w:pPr>
              <w:jc w:val="center"/>
              <w:rPr>
                <w:rFonts w:ascii="Arial" w:hAnsi="Arial" w:cs="Arial"/>
                <w:color w:val="000000" w:themeColor="text1"/>
                <w:sz w:val="16"/>
                <w:szCs w:val="16"/>
                <w:lang w:val="mn-MN"/>
              </w:rPr>
            </w:pPr>
          </w:p>
          <w:p w14:paraId="0D244F9C" w14:textId="77777777" w:rsidR="001B1A99" w:rsidRPr="0017687C" w:rsidRDefault="001B1A99" w:rsidP="0017687C">
            <w:pPr>
              <w:jc w:val="center"/>
              <w:rPr>
                <w:rFonts w:ascii="Arial" w:hAnsi="Arial" w:cs="Arial"/>
                <w:color w:val="000000" w:themeColor="text1"/>
                <w:sz w:val="16"/>
                <w:szCs w:val="16"/>
                <w:lang w:val="mn-MN"/>
              </w:rPr>
            </w:pPr>
          </w:p>
          <w:p w14:paraId="450ECDD1" w14:textId="77777777" w:rsidR="001B1A99" w:rsidRPr="0017687C" w:rsidRDefault="001B1A99" w:rsidP="0017687C">
            <w:pPr>
              <w:jc w:val="center"/>
              <w:rPr>
                <w:rFonts w:ascii="Arial" w:hAnsi="Arial" w:cs="Arial"/>
                <w:color w:val="000000" w:themeColor="text1"/>
                <w:sz w:val="16"/>
                <w:szCs w:val="16"/>
                <w:lang w:val="mn-MN"/>
              </w:rPr>
            </w:pPr>
          </w:p>
          <w:p w14:paraId="63FAA2F7" w14:textId="77777777" w:rsidR="001B1A99" w:rsidRPr="0017687C" w:rsidRDefault="001B1A99" w:rsidP="0017687C">
            <w:pPr>
              <w:jc w:val="center"/>
              <w:rPr>
                <w:rFonts w:ascii="Arial" w:hAnsi="Arial" w:cs="Arial"/>
                <w:color w:val="000000" w:themeColor="text1"/>
                <w:sz w:val="16"/>
                <w:szCs w:val="16"/>
                <w:lang w:val="mn-MN"/>
              </w:rPr>
            </w:pPr>
          </w:p>
          <w:p w14:paraId="214AC7FB" w14:textId="1CB9EC23" w:rsidR="001B1A99" w:rsidRPr="0017687C" w:rsidRDefault="001B1A99"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 </w:t>
            </w:r>
          </w:p>
        </w:tc>
        <w:tc>
          <w:tcPr>
            <w:tcW w:w="1131" w:type="dxa"/>
            <w:gridSpan w:val="8"/>
            <w:tcBorders>
              <w:top w:val="single" w:sz="4" w:space="0" w:color="auto"/>
              <w:left w:val="single" w:sz="4" w:space="0" w:color="auto"/>
              <w:bottom w:val="single" w:sz="4" w:space="0" w:color="auto"/>
              <w:right w:val="single" w:sz="4" w:space="0" w:color="auto"/>
            </w:tcBorders>
            <w:vAlign w:val="center"/>
          </w:tcPr>
          <w:p w14:paraId="4CE6B163"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Орон нутгийн төсөв</w:t>
            </w:r>
          </w:p>
        </w:tc>
        <w:tc>
          <w:tcPr>
            <w:tcW w:w="1552" w:type="dxa"/>
            <w:gridSpan w:val="7"/>
            <w:vAlign w:val="center"/>
          </w:tcPr>
          <w:p w14:paraId="49300E90" w14:textId="77777777" w:rsidR="001B1A99" w:rsidRPr="0017687C" w:rsidRDefault="001B1A99" w:rsidP="0017687C">
            <w:pPr>
              <w:jc w:val="both"/>
              <w:rPr>
                <w:rFonts w:ascii="Arial" w:hAnsi="Arial" w:cs="Arial"/>
                <w:sz w:val="16"/>
                <w:szCs w:val="16"/>
                <w:lang w:val="mn-MN"/>
              </w:rPr>
            </w:pPr>
            <w:r w:rsidRPr="0017687C">
              <w:rPr>
                <w:rFonts w:ascii="Arial" w:hAnsi="Arial" w:cs="Arial"/>
                <w:sz w:val="16"/>
                <w:szCs w:val="16"/>
                <w:lang w:val="mn-MN"/>
              </w:rPr>
              <w:t>Татвар төлөгчдийн өдрийг тохиолдуулан сурагчдын дунд тэмцээн уралдааныг 3 удаа зохион байгуулсан.</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53AB7DDB" w14:textId="77777777" w:rsidR="001B1A99" w:rsidRPr="0017687C" w:rsidRDefault="001B1A99" w:rsidP="0017687C">
            <w:pPr>
              <w:jc w:val="both"/>
              <w:rPr>
                <w:rFonts w:ascii="Arial" w:hAnsi="Arial" w:cs="Arial"/>
                <w:sz w:val="16"/>
                <w:szCs w:val="16"/>
                <w:lang w:val="mn-MN"/>
              </w:rPr>
            </w:pPr>
            <w:r w:rsidRPr="0017687C">
              <w:rPr>
                <w:rFonts w:ascii="Arial" w:eastAsia="Calibri" w:hAnsi="Arial" w:cs="Arial"/>
                <w:sz w:val="16"/>
                <w:szCs w:val="16"/>
                <w:lang w:val="mn-MN"/>
              </w:rPr>
              <w:t>Татвар төлөгчдөд эрх зүйн мэдээ, мэдээллийг хүргэх, сургалт, сурталчил-гаа хийх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750828B3"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550E5BAE"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0.7</w:t>
            </w:r>
          </w:p>
        </w:tc>
        <w:tc>
          <w:tcPr>
            <w:tcW w:w="5647" w:type="dxa"/>
            <w:tcBorders>
              <w:top w:val="single" w:sz="4" w:space="0" w:color="auto"/>
              <w:left w:val="single" w:sz="4" w:space="0" w:color="auto"/>
              <w:bottom w:val="single" w:sz="4" w:space="0" w:color="auto"/>
              <w:right w:val="single" w:sz="4" w:space="0" w:color="auto"/>
            </w:tcBorders>
            <w:vAlign w:val="center"/>
          </w:tcPr>
          <w:p w14:paraId="22DFF768" w14:textId="589180AC" w:rsidR="001B1A99" w:rsidRPr="0017687C" w:rsidRDefault="001B1A99" w:rsidP="0017687C">
            <w:pPr>
              <w:jc w:val="both"/>
              <w:rPr>
                <w:rFonts w:ascii="Arial" w:eastAsia="Calibri" w:hAnsi="Arial" w:cs="Arial"/>
                <w:sz w:val="16"/>
                <w:szCs w:val="16"/>
                <w:lang w:val="mn-MN"/>
              </w:rPr>
            </w:pPr>
            <w:r w:rsidRPr="0017687C">
              <w:rPr>
                <w:rFonts w:ascii="Arial" w:eastAsia="Calibri" w:hAnsi="Arial" w:cs="Arial"/>
                <w:sz w:val="16"/>
                <w:szCs w:val="16"/>
                <w:lang w:val="mn-MN"/>
              </w:rPr>
              <w:t>ХХОАТ, НӨАТ, малын тоо толгойн албан татварын талаар сургалтыг 18 удаа цахимаар  зохион байгуулан давхардсан тоогоор 1,736  иргэдэд мэдээ мэдээллийг хүргэсэн. Татвар төлөгчдийн өдрийг тохиолдуулан Ерөнхий боловсролын сургуулийн сурагчдын дунд</w:t>
            </w:r>
            <w:r w:rsidRPr="0017687C">
              <w:rPr>
                <w:rFonts w:ascii="Arial" w:eastAsia="Calibri" w:hAnsi="Arial" w:cs="Arial"/>
                <w:sz w:val="16"/>
                <w:szCs w:val="16"/>
              </w:rPr>
              <w:t xml:space="preserve"> </w:t>
            </w:r>
            <w:r w:rsidRPr="0017687C">
              <w:rPr>
                <w:rFonts w:ascii="Arial" w:eastAsia="Calibri" w:hAnsi="Arial" w:cs="Arial"/>
                <w:sz w:val="16"/>
                <w:szCs w:val="16"/>
                <w:lang w:val="mn-MN"/>
              </w:rPr>
              <w:t xml:space="preserve">цахим татварын талаарх 4 удаагийн сургалтыг хийж, </w:t>
            </w:r>
            <w:r w:rsidRPr="0017687C">
              <w:rPr>
                <w:rFonts w:ascii="Arial" w:eastAsia="Calibri" w:hAnsi="Arial" w:cs="Arial"/>
                <w:sz w:val="16"/>
                <w:szCs w:val="16"/>
              </w:rPr>
              <w:t>“</w:t>
            </w:r>
            <w:r w:rsidRPr="0017687C">
              <w:rPr>
                <w:rFonts w:ascii="Arial" w:eastAsia="Calibri" w:hAnsi="Arial" w:cs="Arial"/>
                <w:sz w:val="16"/>
                <w:szCs w:val="16"/>
                <w:lang w:val="mn-MN"/>
              </w:rPr>
              <w:t>АХА</w:t>
            </w:r>
            <w:r w:rsidRPr="0017687C">
              <w:rPr>
                <w:rFonts w:ascii="Arial" w:eastAsia="Calibri" w:hAnsi="Arial" w:cs="Arial"/>
                <w:sz w:val="16"/>
                <w:szCs w:val="16"/>
              </w:rPr>
              <w:t>”</w:t>
            </w:r>
            <w:r w:rsidRPr="0017687C">
              <w:rPr>
                <w:rFonts w:ascii="Arial" w:eastAsia="Calibri" w:hAnsi="Arial" w:cs="Arial"/>
                <w:sz w:val="16"/>
                <w:szCs w:val="16"/>
                <w:lang w:val="mn-MN"/>
              </w:rPr>
              <w:t xml:space="preserve">  тэмцээн, гар зургийн уралдаан,  шатрын</w:t>
            </w:r>
            <w:r w:rsidRPr="0017687C">
              <w:rPr>
                <w:rFonts w:ascii="Arial" w:eastAsia="Calibri" w:hAnsi="Arial" w:cs="Arial"/>
                <w:sz w:val="16"/>
                <w:szCs w:val="16"/>
              </w:rPr>
              <w:t xml:space="preserve"> </w:t>
            </w:r>
            <w:r w:rsidRPr="0017687C">
              <w:rPr>
                <w:rFonts w:ascii="Arial" w:eastAsia="Calibri" w:hAnsi="Arial" w:cs="Arial"/>
                <w:sz w:val="16"/>
                <w:szCs w:val="16"/>
                <w:lang w:val="mn-MN"/>
              </w:rPr>
              <w:t>тэмцээн</w:t>
            </w:r>
            <w:r w:rsidRPr="0017687C">
              <w:rPr>
                <w:rFonts w:ascii="Arial" w:eastAsia="Calibri" w:hAnsi="Arial" w:cs="Arial"/>
                <w:sz w:val="16"/>
                <w:szCs w:val="16"/>
                <w:lang w:val="mn-MN" w:bidi="mn-Mong-MN"/>
              </w:rPr>
              <w:t xml:space="preserve">, </w:t>
            </w:r>
            <w:r w:rsidRPr="0017687C">
              <w:rPr>
                <w:rFonts w:ascii="Arial" w:eastAsia="Calibri" w:hAnsi="Arial" w:cs="Arial"/>
                <w:sz w:val="16"/>
                <w:szCs w:val="16"/>
                <w:lang w:val="mn-MN"/>
              </w:rPr>
              <w:t xml:space="preserve">                 4 багийн  иргэдийн Нийтийн Хурлаар иргэд, аж ахуйн нэгжүүдэд малын тоо толгойн албан татвар, АТӨЯХӨТ, ХХОАТ, цахим төлбөрийн баримтын талаар сургалтыг хийсэн. Татварын хуулийн нэмэлт өөрчлөлт, шинэчлэлтийн талаарх мэдээ мэдээллийг сумын веб хуудас, Засаг даргын Тамгын газрын фэйсбүүк хуудсаар дамжуулан хүргэснээр иргэдийн татварын тухай эрх зүйн мэдлэг дээшилсэн.</w:t>
            </w:r>
          </w:p>
        </w:tc>
        <w:tc>
          <w:tcPr>
            <w:tcW w:w="582" w:type="dxa"/>
            <w:gridSpan w:val="2"/>
            <w:vAlign w:val="center"/>
          </w:tcPr>
          <w:p w14:paraId="0523186B" w14:textId="77777777" w:rsidR="001B1A99" w:rsidRPr="0017687C" w:rsidRDefault="001B1A99" w:rsidP="0017687C">
            <w:pPr>
              <w:jc w:val="center"/>
              <w:rPr>
                <w:rFonts w:ascii="Arial" w:hAnsi="Arial" w:cs="Arial"/>
                <w:sz w:val="16"/>
                <w:szCs w:val="16"/>
                <w:lang w:val="mn-MN"/>
              </w:rPr>
            </w:pPr>
            <w:r w:rsidRPr="0017687C">
              <w:rPr>
                <w:rFonts w:ascii="Arial" w:hAnsi="Arial" w:cs="Arial"/>
                <w:sz w:val="16"/>
                <w:szCs w:val="16"/>
                <w:lang w:val="mn-MN"/>
              </w:rPr>
              <w:t>90</w:t>
            </w:r>
          </w:p>
        </w:tc>
      </w:tr>
      <w:tr w:rsidR="0017687C" w:rsidRPr="0017687C" w14:paraId="5CC6276F" w14:textId="77777777" w:rsidTr="006B68B3">
        <w:tc>
          <w:tcPr>
            <w:tcW w:w="14884" w:type="dxa"/>
            <w:gridSpan w:val="60"/>
          </w:tcPr>
          <w:p w14:paraId="0FB2E349" w14:textId="13729014" w:rsidR="0017687C" w:rsidRPr="0017687C" w:rsidRDefault="002A5D66" w:rsidP="0017687C">
            <w:pPr>
              <w:jc w:val="center"/>
              <w:rPr>
                <w:rFonts w:ascii="Arial" w:hAnsi="Arial" w:cs="Arial"/>
                <w:b/>
                <w:bCs/>
                <w:sz w:val="16"/>
                <w:szCs w:val="16"/>
                <w:lang w:val="mn-MN"/>
              </w:rPr>
            </w:pPr>
            <w:r>
              <w:rPr>
                <w:rFonts w:ascii="Arial" w:hAnsi="Arial" w:cs="Arial"/>
                <w:b/>
                <w:bCs/>
                <w:sz w:val="16"/>
                <w:szCs w:val="16"/>
                <w:lang w:val="mn-MN"/>
              </w:rPr>
              <w:t>Зорилт 3.</w:t>
            </w:r>
            <w:r w:rsidR="0017687C" w:rsidRPr="0017687C">
              <w:rPr>
                <w:rFonts w:ascii="Arial" w:hAnsi="Arial" w:cs="Arial"/>
                <w:b/>
                <w:bCs/>
                <w:sz w:val="16"/>
                <w:szCs w:val="16"/>
                <w:lang w:val="mn-MN"/>
              </w:rPr>
              <w:t xml:space="preserve"> Орон нутгийн өмчит аж ахуйн нэгжүүдийн засаглалын менежментийг сайжруулж, эдийн засгийн үр өгөөжийг нэмэгдүүлнэ.</w:t>
            </w:r>
          </w:p>
        </w:tc>
      </w:tr>
      <w:tr w:rsidR="004124B3" w:rsidRPr="0017687C" w14:paraId="5AB62013" w14:textId="77777777" w:rsidTr="00FE3554">
        <w:tc>
          <w:tcPr>
            <w:tcW w:w="413" w:type="dxa"/>
            <w:gridSpan w:val="3"/>
            <w:vAlign w:val="center"/>
          </w:tcPr>
          <w:p w14:paraId="1037ABF1" w14:textId="7F2C6A8D" w:rsidR="002A5D66" w:rsidRPr="0017687C" w:rsidRDefault="002A5D66" w:rsidP="0017687C">
            <w:pPr>
              <w:jc w:val="center"/>
              <w:rPr>
                <w:rFonts w:ascii="Arial" w:hAnsi="Arial" w:cs="Arial"/>
                <w:sz w:val="16"/>
                <w:szCs w:val="16"/>
                <w:lang w:val="mn-MN"/>
              </w:rPr>
            </w:pPr>
            <w:r>
              <w:rPr>
                <w:rFonts w:ascii="Arial" w:hAnsi="Arial" w:cs="Arial"/>
                <w:sz w:val="16"/>
                <w:szCs w:val="16"/>
                <w:lang w:val="mn-MN"/>
              </w:rPr>
              <w:t>1</w:t>
            </w:r>
          </w:p>
        </w:tc>
        <w:tc>
          <w:tcPr>
            <w:tcW w:w="2021" w:type="dxa"/>
            <w:gridSpan w:val="11"/>
            <w:tcBorders>
              <w:top w:val="single" w:sz="4" w:space="0" w:color="auto"/>
              <w:left w:val="single" w:sz="4" w:space="0" w:color="auto"/>
              <w:bottom w:val="single" w:sz="4" w:space="0" w:color="auto"/>
              <w:right w:val="single" w:sz="4" w:space="0" w:color="auto"/>
            </w:tcBorders>
            <w:vAlign w:val="center"/>
          </w:tcPr>
          <w:p w14:paraId="42CBFC3D" w14:textId="4DC5AD78" w:rsidR="002A5D66" w:rsidRPr="0017687C" w:rsidRDefault="002A5D66" w:rsidP="0017687C">
            <w:pPr>
              <w:jc w:val="both"/>
              <w:rPr>
                <w:rFonts w:ascii="Arial" w:hAnsi="Arial" w:cs="Arial"/>
                <w:sz w:val="16"/>
                <w:szCs w:val="16"/>
                <w:lang w:val="mn-MN"/>
              </w:rPr>
            </w:pPr>
            <w:r w:rsidRPr="002A5D66">
              <w:rPr>
                <w:rFonts w:ascii="Arial" w:hAnsi="Arial" w:cs="Arial"/>
                <w:color w:val="000000" w:themeColor="text1"/>
                <w:sz w:val="16"/>
                <w:szCs w:val="16"/>
                <w:lang w:val="mn-MN"/>
              </w:rPr>
              <w:t>Төрийн болон орон нутгийн өмчийн ашиглалт, хамгаалалтыг сайжруулж, тэдгээрийн бүртгэл мэдээлэл, үнэлгээ, тайланг ил тод нээлттэй болгон, өмч эзэмшигчдийн хариуцлагыг дээшлүүлнэ.</w:t>
            </w:r>
          </w:p>
        </w:tc>
        <w:tc>
          <w:tcPr>
            <w:tcW w:w="710" w:type="dxa"/>
            <w:gridSpan w:val="11"/>
            <w:tcBorders>
              <w:top w:val="single" w:sz="4" w:space="0" w:color="auto"/>
              <w:left w:val="single" w:sz="4" w:space="0" w:color="auto"/>
              <w:bottom w:val="single" w:sz="4" w:space="0" w:color="auto"/>
              <w:right w:val="single" w:sz="4" w:space="0" w:color="auto"/>
            </w:tcBorders>
            <w:vAlign w:val="center"/>
          </w:tcPr>
          <w:p w14:paraId="19922A34" w14:textId="77777777"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312B2935" w14:textId="77777777" w:rsidR="002A5D66" w:rsidRPr="0017687C" w:rsidRDefault="002A5D66" w:rsidP="002A5D66">
            <w:pPr>
              <w:jc w:val="center"/>
              <w:rPr>
                <w:rFonts w:ascii="Arial" w:hAnsi="Arial" w:cs="Arial"/>
                <w:color w:val="000000" w:themeColor="text1"/>
                <w:sz w:val="16"/>
                <w:szCs w:val="16"/>
                <w:lang w:val="mn-MN"/>
              </w:rPr>
            </w:pPr>
          </w:p>
          <w:p w14:paraId="5FD89425" w14:textId="77777777" w:rsidR="002A5D66" w:rsidRDefault="002A5D66" w:rsidP="002A5D66">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3B0A74CA" w14:textId="1769BD13" w:rsidR="002A5D66" w:rsidRPr="0017687C" w:rsidRDefault="002A5D66" w:rsidP="002A5D66">
            <w:pPr>
              <w:jc w:val="center"/>
              <w:rPr>
                <w:rFonts w:ascii="Arial" w:hAnsi="Arial" w:cs="Arial"/>
                <w:sz w:val="16"/>
                <w:szCs w:val="16"/>
                <w:lang w:val="mn-MN"/>
              </w:rPr>
            </w:pPr>
            <w:r>
              <w:rPr>
                <w:rFonts w:ascii="Arial" w:hAnsi="Arial" w:cs="Arial"/>
                <w:color w:val="000000" w:themeColor="text1"/>
                <w:sz w:val="16"/>
                <w:szCs w:val="16"/>
                <w:lang w:val="mn-MN"/>
              </w:rPr>
              <w:t xml:space="preserve"> </w:t>
            </w:r>
          </w:p>
        </w:tc>
        <w:tc>
          <w:tcPr>
            <w:tcW w:w="1131" w:type="dxa"/>
            <w:gridSpan w:val="8"/>
            <w:tcBorders>
              <w:top w:val="single" w:sz="4" w:space="0" w:color="auto"/>
              <w:left w:val="single" w:sz="4" w:space="0" w:color="auto"/>
              <w:bottom w:val="single" w:sz="4" w:space="0" w:color="auto"/>
              <w:right w:val="single" w:sz="4" w:space="0" w:color="auto"/>
            </w:tcBorders>
            <w:vAlign w:val="center"/>
          </w:tcPr>
          <w:p w14:paraId="1B2F3690"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Улсын болон орон нутгийн төсөв</w:t>
            </w:r>
          </w:p>
        </w:tc>
        <w:tc>
          <w:tcPr>
            <w:tcW w:w="1552" w:type="dxa"/>
            <w:gridSpan w:val="7"/>
            <w:vAlign w:val="center"/>
          </w:tcPr>
          <w:p w14:paraId="7D4CE93B"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Төрийн байгуул-лагуудын өмчийн бүртгэл тооцоо, ашиглалт хамгаа-лалт сайжирсан</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0A9C821C" w14:textId="7777777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Төрийн болон орон нутгийн өмчийн ашиглалт, хамгаалал-тыг сайжруулах.</w:t>
            </w:r>
          </w:p>
        </w:tc>
        <w:tc>
          <w:tcPr>
            <w:tcW w:w="726" w:type="dxa"/>
            <w:gridSpan w:val="6"/>
            <w:tcBorders>
              <w:top w:val="single" w:sz="4" w:space="0" w:color="auto"/>
              <w:left w:val="single" w:sz="4" w:space="0" w:color="auto"/>
              <w:bottom w:val="single" w:sz="4" w:space="0" w:color="auto"/>
              <w:right w:val="single" w:sz="4" w:space="0" w:color="auto"/>
            </w:tcBorders>
            <w:vAlign w:val="center"/>
          </w:tcPr>
          <w:p w14:paraId="31382172" w14:textId="28DE4A7E"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w:t>
            </w:r>
          </w:p>
        </w:tc>
        <w:tc>
          <w:tcPr>
            <w:tcW w:w="966" w:type="dxa"/>
            <w:gridSpan w:val="5"/>
            <w:vAlign w:val="center"/>
          </w:tcPr>
          <w:p w14:paraId="5167F1DF" w14:textId="61021B4D"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14.7</w:t>
            </w:r>
          </w:p>
        </w:tc>
        <w:tc>
          <w:tcPr>
            <w:tcW w:w="5647" w:type="dxa"/>
            <w:tcBorders>
              <w:top w:val="single" w:sz="4" w:space="0" w:color="auto"/>
              <w:left w:val="single" w:sz="4" w:space="0" w:color="auto"/>
              <w:bottom w:val="single" w:sz="4" w:space="0" w:color="auto"/>
              <w:right w:val="single" w:sz="4" w:space="0" w:color="auto"/>
            </w:tcBorders>
            <w:vAlign w:val="center"/>
          </w:tcPr>
          <w:p w14:paraId="1BB6E197" w14:textId="0CDADD2D" w:rsidR="002A5D66" w:rsidRPr="0017687C" w:rsidRDefault="002A5D66" w:rsidP="0017687C">
            <w:pPr>
              <w:jc w:val="both"/>
              <w:rPr>
                <w:rFonts w:ascii="Arial" w:hAnsi="Arial" w:cs="Arial"/>
                <w:color w:val="000000" w:themeColor="text1"/>
                <w:sz w:val="16"/>
                <w:szCs w:val="16"/>
                <w:lang w:val="mn-MN"/>
              </w:rPr>
            </w:pPr>
            <w:r w:rsidRPr="0017687C">
              <w:rPr>
                <w:rFonts w:ascii="Arial" w:eastAsia="Calibri" w:hAnsi="Arial" w:cs="Arial"/>
                <w:sz w:val="16"/>
                <w:szCs w:val="16"/>
                <w:lang w:val="mn-MN" w:eastAsia="zh-CN" w:bidi="ar"/>
              </w:rPr>
              <w:t xml:space="preserve">Төрийн өмчийн тооллогын цахим систем </w:t>
            </w:r>
            <w:hyperlink r:id="rId9" w:history="1">
              <w:r w:rsidRPr="0017687C">
                <w:rPr>
                  <w:rFonts w:ascii="Arial" w:eastAsia="Calibri" w:hAnsi="Arial" w:cs="Arial"/>
                  <w:color w:val="5F5F5F"/>
                  <w:sz w:val="16"/>
                  <w:szCs w:val="16"/>
                  <w:u w:val="single"/>
                  <w:lang w:val="mn-MN" w:eastAsia="zh-CN" w:bidi="ar"/>
                </w:rPr>
                <w:t>https://umch.sgov.mn/as sets/dashboard-ээр</w:t>
              </w:r>
            </w:hyperlink>
            <w:r w:rsidRPr="0017687C">
              <w:rPr>
                <w:rFonts w:ascii="Arial" w:eastAsia="Calibri" w:hAnsi="Arial" w:cs="Arial"/>
                <w:sz w:val="16"/>
                <w:szCs w:val="16"/>
                <w:lang w:val="mn-MN" w:eastAsia="zh-CN" w:bidi="ar"/>
              </w:rPr>
              <w:t xml:space="preserve"> байгууллагуудын өмчийн бүртгэл, хөдөлгөөн, санхүүгийн тайлан мэдээг шивснээр өмч хөрөнгийн бүртгэл, тайлагналт сайжирсан.  Өмч хамгаалах байнгын зөвлөлүүдийн үйл ажиллагаа тогмолжсноор эд хөрөнгийн хадгалалт, хамгаалалт сайжирсан. Төсөвт байгууллагуудын төрийн өмчийн улсын үзлэг тооллогоор Эрүүл мэндийн төвийн   14,737,710 төгрөгний үнэ бүхий шарлагын аппарат дутагдуулсан зөрчил илэрч Өмч хамгаалах байнгын зөвлөл  буруутай этгээдүүдээр нөхөн төлүүлсэн.</w:t>
            </w:r>
          </w:p>
        </w:tc>
        <w:tc>
          <w:tcPr>
            <w:tcW w:w="582" w:type="dxa"/>
            <w:gridSpan w:val="2"/>
          </w:tcPr>
          <w:p w14:paraId="213E9E46" w14:textId="77777777" w:rsidR="002A5D66" w:rsidRPr="0017687C" w:rsidRDefault="002A5D66" w:rsidP="0017687C">
            <w:pPr>
              <w:jc w:val="center"/>
              <w:rPr>
                <w:rFonts w:ascii="Arial" w:hAnsi="Arial" w:cs="Arial"/>
                <w:sz w:val="16"/>
                <w:szCs w:val="16"/>
                <w:lang w:val="mn-MN"/>
              </w:rPr>
            </w:pPr>
          </w:p>
          <w:p w14:paraId="7A4A9BD9" w14:textId="77777777" w:rsidR="002A5D66" w:rsidRPr="0017687C" w:rsidRDefault="002A5D66" w:rsidP="0017687C">
            <w:pPr>
              <w:jc w:val="center"/>
              <w:rPr>
                <w:rFonts w:ascii="Arial" w:hAnsi="Arial" w:cs="Arial"/>
                <w:sz w:val="16"/>
                <w:szCs w:val="16"/>
                <w:lang w:val="mn-MN"/>
              </w:rPr>
            </w:pPr>
          </w:p>
          <w:p w14:paraId="1B49CB6C" w14:textId="77777777" w:rsidR="002A5D66" w:rsidRPr="0017687C" w:rsidRDefault="002A5D66" w:rsidP="0017687C">
            <w:pPr>
              <w:jc w:val="center"/>
              <w:rPr>
                <w:rFonts w:ascii="Arial" w:hAnsi="Arial" w:cs="Arial"/>
                <w:sz w:val="16"/>
                <w:szCs w:val="16"/>
                <w:lang w:val="mn-MN"/>
              </w:rPr>
            </w:pPr>
          </w:p>
          <w:p w14:paraId="790D9DD0" w14:textId="77777777" w:rsidR="002A5D66" w:rsidRPr="0017687C" w:rsidRDefault="002A5D66" w:rsidP="0017687C">
            <w:pPr>
              <w:jc w:val="center"/>
              <w:rPr>
                <w:rFonts w:ascii="Arial" w:hAnsi="Arial" w:cs="Arial"/>
                <w:sz w:val="16"/>
                <w:szCs w:val="16"/>
                <w:lang w:val="mn-MN"/>
              </w:rPr>
            </w:pPr>
          </w:p>
          <w:p w14:paraId="1A6C1B84" w14:textId="77777777" w:rsidR="002A5D66" w:rsidRPr="0017687C" w:rsidRDefault="002A5D66" w:rsidP="0017687C">
            <w:pPr>
              <w:jc w:val="center"/>
              <w:rPr>
                <w:rFonts w:ascii="Arial" w:hAnsi="Arial" w:cs="Arial"/>
                <w:sz w:val="16"/>
                <w:szCs w:val="16"/>
                <w:lang w:val="mn-MN"/>
              </w:rPr>
            </w:pPr>
          </w:p>
          <w:p w14:paraId="4068609C" w14:textId="77777777" w:rsidR="002A5D66" w:rsidRPr="0017687C" w:rsidRDefault="002A5D66" w:rsidP="0017687C">
            <w:pPr>
              <w:jc w:val="center"/>
              <w:rPr>
                <w:rFonts w:ascii="Arial" w:hAnsi="Arial" w:cs="Arial"/>
                <w:sz w:val="16"/>
                <w:szCs w:val="16"/>
                <w:lang w:val="mn-MN"/>
              </w:rPr>
            </w:pPr>
          </w:p>
          <w:p w14:paraId="7F4F0959" w14:textId="77777777" w:rsidR="002A5D66" w:rsidRPr="0017687C" w:rsidRDefault="002A5D66" w:rsidP="0017687C">
            <w:pPr>
              <w:jc w:val="center"/>
              <w:rPr>
                <w:rFonts w:ascii="Arial" w:hAnsi="Arial" w:cs="Arial"/>
                <w:sz w:val="16"/>
                <w:szCs w:val="16"/>
                <w:lang w:val="mn-MN"/>
              </w:rPr>
            </w:pPr>
          </w:p>
          <w:p w14:paraId="1626A2E1" w14:textId="77777777" w:rsidR="002A5D66" w:rsidRPr="0017687C" w:rsidRDefault="002A5D66" w:rsidP="0017687C">
            <w:pPr>
              <w:jc w:val="center"/>
              <w:rPr>
                <w:rFonts w:ascii="Arial" w:hAnsi="Arial" w:cs="Arial"/>
                <w:sz w:val="16"/>
                <w:szCs w:val="16"/>
                <w:lang w:val="mn-MN"/>
              </w:rPr>
            </w:pPr>
          </w:p>
          <w:p w14:paraId="51F90EB5" w14:textId="63435BD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5735032A" w14:textId="77777777" w:rsidTr="006B68B3">
        <w:tc>
          <w:tcPr>
            <w:tcW w:w="14884" w:type="dxa"/>
            <w:gridSpan w:val="60"/>
            <w:tcBorders>
              <w:right w:val="single" w:sz="4" w:space="0" w:color="auto"/>
            </w:tcBorders>
          </w:tcPr>
          <w:p w14:paraId="17F96F71" w14:textId="5F5BCDEF" w:rsidR="0017687C" w:rsidRPr="0017687C" w:rsidRDefault="002A5D66" w:rsidP="0017687C">
            <w:pPr>
              <w:jc w:val="center"/>
              <w:rPr>
                <w:rFonts w:ascii="Arial" w:hAnsi="Arial" w:cs="Arial"/>
                <w:sz w:val="16"/>
                <w:szCs w:val="16"/>
                <w:lang w:val="mn-MN"/>
              </w:rPr>
            </w:pPr>
            <w:r>
              <w:rPr>
                <w:rFonts w:ascii="Arial" w:hAnsi="Arial" w:cs="Arial"/>
                <w:b/>
                <w:color w:val="000000" w:themeColor="text1"/>
                <w:sz w:val="16"/>
                <w:szCs w:val="16"/>
                <w:lang w:val="mn-MN"/>
              </w:rPr>
              <w:t>2.3</w:t>
            </w:r>
            <w:r w:rsidR="0017687C" w:rsidRPr="0017687C">
              <w:rPr>
                <w:rFonts w:ascii="Arial" w:hAnsi="Arial" w:cs="Arial"/>
                <w:b/>
                <w:color w:val="000000" w:themeColor="text1"/>
                <w:sz w:val="16"/>
                <w:szCs w:val="16"/>
                <w:lang w:val="mn-MN"/>
              </w:rPr>
              <w:t>.Хүнс, хөдөө аж ахуй, үйлдвэр, худалдаа үйлчилгээ</w:t>
            </w:r>
          </w:p>
        </w:tc>
      </w:tr>
      <w:tr w:rsidR="0017687C" w:rsidRPr="0017687C" w14:paraId="207646F9" w14:textId="77777777" w:rsidTr="006B68B3">
        <w:tc>
          <w:tcPr>
            <w:tcW w:w="14884" w:type="dxa"/>
            <w:gridSpan w:val="60"/>
          </w:tcPr>
          <w:p w14:paraId="27C7362E" w14:textId="067713EF" w:rsidR="0017687C" w:rsidRPr="0017687C" w:rsidRDefault="0017687C" w:rsidP="0017687C">
            <w:pPr>
              <w:jc w:val="center"/>
              <w:rPr>
                <w:rFonts w:ascii="Arial" w:hAnsi="Arial" w:cs="Arial"/>
                <w:b/>
                <w:color w:val="000000" w:themeColor="text1"/>
                <w:sz w:val="16"/>
                <w:szCs w:val="16"/>
                <w:lang w:val="mn-MN"/>
              </w:rPr>
            </w:pPr>
            <w:r w:rsidRPr="0017687C">
              <w:rPr>
                <w:rFonts w:ascii="Arial" w:hAnsi="Arial" w:cs="Arial"/>
                <w:b/>
                <w:color w:val="000000" w:themeColor="text1"/>
                <w:sz w:val="16"/>
                <w:szCs w:val="16"/>
                <w:lang w:val="mn-MN"/>
              </w:rPr>
              <w:t>Зорилт 1.Мал аж ахуйн үйлдвэрлэлийг тооноос чанарт шилжүүлэх бодлого баримталж, бэлчээр ашиглалтыг нэмэгдүүлэн, уламжлалт болон эрчимжсэн мал аж ахуй болон туслах аж ахуйг хөгжүүлж хөдөө аж ахуйн тогтвортой хөгжлийг хангана.</w:t>
            </w:r>
          </w:p>
        </w:tc>
      </w:tr>
      <w:tr w:rsidR="004124B3" w:rsidRPr="0017687C" w14:paraId="6D62FC0C" w14:textId="77777777" w:rsidTr="00FE3554">
        <w:tc>
          <w:tcPr>
            <w:tcW w:w="427" w:type="dxa"/>
            <w:gridSpan w:val="4"/>
            <w:tcBorders>
              <w:top w:val="single" w:sz="4" w:space="0" w:color="auto"/>
              <w:left w:val="single" w:sz="4" w:space="0" w:color="auto"/>
              <w:bottom w:val="single" w:sz="4" w:space="0" w:color="auto"/>
              <w:right w:val="single" w:sz="4" w:space="0" w:color="auto"/>
            </w:tcBorders>
            <w:vAlign w:val="center"/>
          </w:tcPr>
          <w:p w14:paraId="74133011" w14:textId="65E7E289" w:rsidR="002A5D66" w:rsidRPr="0017687C" w:rsidRDefault="002A5D66" w:rsidP="0017687C">
            <w:pPr>
              <w:jc w:val="center"/>
              <w:rPr>
                <w:rFonts w:ascii="Arial" w:hAnsi="Arial" w:cs="Arial"/>
                <w:sz w:val="16"/>
                <w:szCs w:val="16"/>
                <w:lang w:val="mn-MN"/>
              </w:rPr>
            </w:pPr>
            <w:r>
              <w:rPr>
                <w:rFonts w:ascii="Arial" w:hAnsi="Arial" w:cs="Arial"/>
                <w:sz w:val="16"/>
                <w:szCs w:val="16"/>
                <w:lang w:val="mn-MN"/>
              </w:rPr>
              <w:t>1</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1F27F809" w14:textId="1130C1FF" w:rsidR="002A5D66" w:rsidRPr="0017687C" w:rsidRDefault="002A5D66" w:rsidP="002A5D66">
            <w:pPr>
              <w:jc w:val="both"/>
              <w:rPr>
                <w:rFonts w:ascii="Arial" w:hAnsi="Arial" w:cs="Arial"/>
                <w:sz w:val="16"/>
                <w:szCs w:val="16"/>
                <w:lang w:val="mn-MN"/>
              </w:rPr>
            </w:pPr>
            <w:r w:rsidRPr="002A5D66">
              <w:rPr>
                <w:rFonts w:ascii="Arial" w:hAnsi="Arial" w:cs="Arial"/>
                <w:color w:val="000000" w:themeColor="text1"/>
                <w:sz w:val="16"/>
                <w:szCs w:val="16"/>
                <w:lang w:val="mn-MN"/>
              </w:rPr>
              <w:t>“Гучин-Ус сумын Монголын хоолойн тэмээ</w:t>
            </w:r>
            <w:r>
              <w:rPr>
                <w:rFonts w:ascii="Arial" w:hAnsi="Arial" w:cs="Arial"/>
                <w:color w:val="000000" w:themeColor="text1"/>
                <w:sz w:val="16"/>
                <w:szCs w:val="16"/>
                <w:lang w:val="mn-MN"/>
              </w:rPr>
              <w:t>ний</w:t>
            </w:r>
            <w:r w:rsidRPr="002A5D66">
              <w:rPr>
                <w:rFonts w:ascii="Arial" w:hAnsi="Arial" w:cs="Arial"/>
                <w:color w:val="000000" w:themeColor="text1"/>
                <w:sz w:val="16"/>
                <w:szCs w:val="16"/>
                <w:lang w:val="mn-MN"/>
              </w:rPr>
              <w:t xml:space="preserve"> биологийн онцлог, ашиг шимийн түвшин тогтоох судалгаа хийж, шаардлага хангасан үүлдэр, омог, хэвшлийн малыг баталгаажуулан, мал үржлийн ажлыг зохион байгуулна.</w:t>
            </w:r>
          </w:p>
        </w:tc>
        <w:tc>
          <w:tcPr>
            <w:tcW w:w="713" w:type="dxa"/>
            <w:gridSpan w:val="11"/>
            <w:tcBorders>
              <w:top w:val="single" w:sz="4" w:space="0" w:color="auto"/>
              <w:left w:val="single" w:sz="4" w:space="0" w:color="auto"/>
              <w:bottom w:val="single" w:sz="4" w:space="0" w:color="auto"/>
              <w:right w:val="single" w:sz="4" w:space="0" w:color="auto"/>
            </w:tcBorders>
            <w:vAlign w:val="center"/>
          </w:tcPr>
          <w:p w14:paraId="04E62335" w14:textId="77777777" w:rsidR="002A5D66" w:rsidRDefault="002A5D66"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2703364D" w14:textId="77777777" w:rsidR="002A5D66" w:rsidRPr="0017687C" w:rsidRDefault="002A5D66" w:rsidP="0017687C">
            <w:pPr>
              <w:jc w:val="center"/>
              <w:rPr>
                <w:rFonts w:ascii="Arial" w:hAnsi="Arial" w:cs="Arial"/>
                <w:sz w:val="16"/>
                <w:szCs w:val="16"/>
                <w:lang w:val="mn-MN"/>
              </w:rPr>
            </w:pPr>
          </w:p>
          <w:p w14:paraId="6F86F21D" w14:textId="77777777" w:rsidR="002A5D66" w:rsidRDefault="002A5D66" w:rsidP="002A5D66">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E102F9F" w14:textId="77777777" w:rsidR="002A5D66" w:rsidRPr="0017687C" w:rsidRDefault="002A5D66" w:rsidP="0017687C">
            <w:pPr>
              <w:jc w:val="center"/>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7DFFE5B0" w14:textId="77777777" w:rsidR="002A5D66" w:rsidRPr="0017687C" w:rsidRDefault="002A5D66"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ОНХС</w:t>
            </w:r>
          </w:p>
          <w:p w14:paraId="5D1B85C0" w14:textId="77777777" w:rsidR="002A5D66" w:rsidRPr="0017687C" w:rsidRDefault="002A5D66"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5,0 сая төгрөг</w:t>
            </w:r>
          </w:p>
        </w:tc>
        <w:tc>
          <w:tcPr>
            <w:tcW w:w="1553" w:type="dxa"/>
            <w:gridSpan w:val="7"/>
            <w:vAlign w:val="center"/>
          </w:tcPr>
          <w:p w14:paraId="4EB116A1" w14:textId="433B8FBE" w:rsidR="002A5D66" w:rsidRPr="0017687C" w:rsidRDefault="002A5D66" w:rsidP="0017687C">
            <w:pPr>
              <w:jc w:val="both"/>
              <w:rPr>
                <w:rFonts w:ascii="Arial" w:hAnsi="Arial" w:cs="Arial"/>
                <w:color w:val="000000" w:themeColor="text1"/>
                <w:sz w:val="16"/>
                <w:szCs w:val="16"/>
                <w:lang w:val="mn-MN"/>
              </w:rPr>
            </w:pPr>
            <w:r w:rsidRPr="0017687C">
              <w:rPr>
                <w:rFonts w:ascii="Arial" w:eastAsia="Calibri" w:hAnsi="Arial" w:cs="Arial"/>
                <w:color w:val="000000"/>
                <w:sz w:val="16"/>
                <w:szCs w:val="16"/>
                <w:lang w:val="mn-MN"/>
              </w:rPr>
              <w:t xml:space="preserve">Хавар, намрын  үзлэг ангилалтыг технологит хугацаанд  24 малчин өрхийн 1500 тэмээнд явуулав. </w:t>
            </w:r>
          </w:p>
          <w:p w14:paraId="7ABDFC5F" w14:textId="77777777" w:rsidR="002A5D66" w:rsidRPr="0017687C" w:rsidRDefault="002A5D66" w:rsidP="0017687C">
            <w:pPr>
              <w:jc w:val="both"/>
              <w:rPr>
                <w:rFonts w:ascii="Arial" w:hAnsi="Arial" w:cs="Arial"/>
                <w:color w:val="000000" w:themeColor="text1"/>
                <w:sz w:val="16"/>
                <w:szCs w:val="16"/>
                <w:lang w:val="mn-MN"/>
              </w:rPr>
            </w:pPr>
          </w:p>
          <w:p w14:paraId="6587B934" w14:textId="77777777" w:rsidR="002A5D66" w:rsidRPr="0017687C" w:rsidRDefault="002A5D66" w:rsidP="0017687C">
            <w:pPr>
              <w:jc w:val="both"/>
              <w:rPr>
                <w:rFonts w:ascii="Arial" w:hAnsi="Arial" w:cs="Arial"/>
                <w:sz w:val="16"/>
                <w:szCs w:val="16"/>
                <w:lang w:val="mn-MN"/>
              </w:rPr>
            </w:pP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22D8E0ED"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Монголын хоолойн тэмээнд хаврын ангилалт явуулах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7539A030"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30</w:t>
            </w:r>
            <w:r w:rsidRPr="0017687C">
              <w:rPr>
                <w:rFonts w:ascii="Arial" w:hAnsi="Arial" w:cs="Arial"/>
                <w:sz w:val="16"/>
                <w:szCs w:val="16"/>
              </w:rPr>
              <w:t>.</w:t>
            </w:r>
            <w:r w:rsidRPr="0017687C">
              <w:rPr>
                <w:rFonts w:ascii="Arial" w:hAnsi="Arial" w:cs="Arial"/>
                <w:sz w:val="16"/>
                <w:szCs w:val="16"/>
                <w:lang w:val="mn-MN"/>
              </w:rPr>
              <w:t xml:space="preserve">0 </w:t>
            </w:r>
          </w:p>
        </w:tc>
        <w:tc>
          <w:tcPr>
            <w:tcW w:w="912" w:type="dxa"/>
            <w:gridSpan w:val="3"/>
            <w:vAlign w:val="center"/>
          </w:tcPr>
          <w:p w14:paraId="3EC34534"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ОНХС </w:t>
            </w:r>
          </w:p>
          <w:p w14:paraId="6C2BF0A8" w14:textId="08ABEE3A" w:rsidR="002A5D66" w:rsidRPr="002A5D66"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24.4 </w:t>
            </w:r>
          </w:p>
          <w:p w14:paraId="0D593D50" w14:textId="77777777" w:rsidR="002A5D66" w:rsidRPr="0017687C" w:rsidRDefault="002A5D66" w:rsidP="0017687C">
            <w:pPr>
              <w:jc w:val="center"/>
              <w:rPr>
                <w:rFonts w:ascii="Arial" w:hAnsi="Arial" w:cs="Arial"/>
                <w:sz w:val="16"/>
                <w:szCs w:val="16"/>
                <w:lang w:val="mn-MN"/>
              </w:rPr>
            </w:pPr>
          </w:p>
          <w:p w14:paraId="6CBC5C08"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Улсын </w:t>
            </w:r>
          </w:p>
          <w:p w14:paraId="11239A9E"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төсөв </w:t>
            </w:r>
          </w:p>
          <w:p w14:paraId="00AA344B" w14:textId="168F0B29" w:rsidR="002A5D66" w:rsidRPr="0017687C" w:rsidRDefault="002A5D66" w:rsidP="0017687C">
            <w:pPr>
              <w:jc w:val="center"/>
              <w:rPr>
                <w:rFonts w:ascii="Arial" w:hAnsi="Arial" w:cs="Arial"/>
                <w:sz w:val="16"/>
                <w:szCs w:val="16"/>
                <w:lang w:val="mn-MN"/>
              </w:rPr>
            </w:pPr>
            <w:r>
              <w:rPr>
                <w:rFonts w:ascii="Arial" w:hAnsi="Arial" w:cs="Arial"/>
                <w:sz w:val="16"/>
                <w:szCs w:val="16"/>
                <w:lang w:val="mn-MN"/>
              </w:rPr>
              <w:t xml:space="preserve">3.0 </w:t>
            </w:r>
          </w:p>
          <w:p w14:paraId="1CA4D4E0"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Аймгийн </w:t>
            </w:r>
          </w:p>
          <w:p w14:paraId="7A874E9E"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төсөв 2.0 </w:t>
            </w:r>
          </w:p>
          <w:p w14:paraId="33E00669" w14:textId="77777777" w:rsidR="002A5D66" w:rsidRPr="0017687C" w:rsidRDefault="002A5D66" w:rsidP="0017687C">
            <w:pPr>
              <w:jc w:val="center"/>
              <w:rPr>
                <w:rFonts w:ascii="Arial" w:hAnsi="Arial" w:cs="Arial"/>
                <w:sz w:val="16"/>
                <w:szCs w:val="16"/>
                <w:lang w:val="mn-MN"/>
              </w:rPr>
            </w:pPr>
          </w:p>
        </w:tc>
        <w:tc>
          <w:tcPr>
            <w:tcW w:w="5647" w:type="dxa"/>
            <w:tcBorders>
              <w:top w:val="single" w:sz="4" w:space="0" w:color="auto"/>
              <w:left w:val="single" w:sz="4" w:space="0" w:color="auto"/>
              <w:bottom w:val="single" w:sz="4" w:space="0" w:color="auto"/>
              <w:right w:val="single" w:sz="4" w:space="0" w:color="auto"/>
            </w:tcBorders>
            <w:vAlign w:val="center"/>
          </w:tcPr>
          <w:p w14:paraId="3462C7E1" w14:textId="5976B48C" w:rsidR="002A5D66" w:rsidRPr="0017687C" w:rsidRDefault="002A5D66" w:rsidP="00E82EE4">
            <w:pPr>
              <w:jc w:val="both"/>
              <w:rPr>
                <w:rFonts w:ascii="Arial" w:hAnsi="Arial" w:cs="Arial"/>
                <w:color w:val="000000" w:themeColor="text1"/>
                <w:sz w:val="16"/>
                <w:szCs w:val="16"/>
              </w:rPr>
            </w:pPr>
            <w:r w:rsidRPr="0017687C">
              <w:rPr>
                <w:rFonts w:ascii="Arial" w:hAnsi="Arial" w:cs="Arial"/>
                <w:color w:val="000000" w:themeColor="text1"/>
                <w:sz w:val="16"/>
                <w:szCs w:val="16"/>
              </w:rPr>
              <w:t>Сумын Засаг даргын</w:t>
            </w:r>
            <w:r w:rsidRPr="0017687C">
              <w:rPr>
                <w:rFonts w:ascii="Arial" w:hAnsi="Arial" w:cs="Arial"/>
                <w:color w:val="000000" w:themeColor="text1"/>
                <w:sz w:val="16"/>
                <w:szCs w:val="16"/>
                <w:lang w:val="mn-MN"/>
              </w:rPr>
              <w:t xml:space="preserve"> </w:t>
            </w:r>
            <w:r w:rsidRPr="0017687C">
              <w:rPr>
                <w:rFonts w:ascii="Arial" w:hAnsi="Arial" w:cs="Arial"/>
                <w:color w:val="000000" w:themeColor="text1"/>
                <w:sz w:val="16"/>
                <w:szCs w:val="16"/>
              </w:rPr>
              <w:t>захирамжаар  томилогдсон</w:t>
            </w:r>
            <w:r w:rsidRPr="0017687C">
              <w:rPr>
                <w:rFonts w:ascii="Arial" w:hAnsi="Arial" w:cs="Arial"/>
                <w:color w:val="000000" w:themeColor="text1"/>
                <w:sz w:val="16"/>
                <w:szCs w:val="16"/>
                <w:lang w:val="mn-MN"/>
              </w:rPr>
              <w:t xml:space="preserve"> </w:t>
            </w:r>
            <w:r w:rsidRPr="0017687C">
              <w:rPr>
                <w:rFonts w:ascii="Arial" w:hAnsi="Arial" w:cs="Arial"/>
                <w:color w:val="000000" w:themeColor="text1"/>
                <w:sz w:val="16"/>
                <w:szCs w:val="16"/>
              </w:rPr>
              <w:t>ажлын хэсэг 2019-202</w:t>
            </w:r>
            <w:r w:rsidRPr="0017687C">
              <w:rPr>
                <w:rFonts w:ascii="Arial" w:hAnsi="Arial" w:cs="Arial"/>
                <w:color w:val="000000" w:themeColor="text1"/>
                <w:sz w:val="16"/>
                <w:szCs w:val="16"/>
                <w:lang w:val="mn-MN"/>
              </w:rPr>
              <w:t>4</w:t>
            </w:r>
            <w:r w:rsidRPr="0017687C">
              <w:rPr>
                <w:rFonts w:ascii="Arial" w:hAnsi="Arial" w:cs="Arial"/>
                <w:color w:val="000000" w:themeColor="text1"/>
                <w:sz w:val="16"/>
                <w:szCs w:val="16"/>
              </w:rPr>
              <w:t xml:space="preserve"> онуудад</w:t>
            </w:r>
            <w:r w:rsidRPr="0017687C">
              <w:rPr>
                <w:rFonts w:ascii="Arial" w:hAnsi="Arial" w:cs="Arial"/>
                <w:color w:val="000000" w:themeColor="text1"/>
                <w:sz w:val="16"/>
                <w:szCs w:val="16"/>
                <w:lang w:val="mn-MN"/>
              </w:rPr>
              <w:t xml:space="preserve"> </w:t>
            </w:r>
            <w:r w:rsidRPr="0017687C">
              <w:rPr>
                <w:rFonts w:ascii="Arial" w:hAnsi="Arial" w:cs="Arial"/>
                <w:color w:val="000000" w:themeColor="text1"/>
                <w:sz w:val="16"/>
                <w:szCs w:val="16"/>
              </w:rPr>
              <w:t>технологит хугацаанд ц</w:t>
            </w:r>
            <w:r w:rsidRPr="0017687C">
              <w:rPr>
                <w:rFonts w:ascii="Arial" w:hAnsi="Arial" w:cs="Arial"/>
                <w:color w:val="000000" w:themeColor="text1"/>
                <w:sz w:val="16"/>
                <w:szCs w:val="16"/>
                <w:lang w:val="mn-MN"/>
              </w:rPr>
              <w:t xml:space="preserve">өм сүргийн </w:t>
            </w:r>
            <w:r w:rsidRPr="0017687C">
              <w:rPr>
                <w:rFonts w:ascii="Arial" w:hAnsi="Arial" w:cs="Arial"/>
                <w:color w:val="000000" w:themeColor="text1"/>
                <w:sz w:val="16"/>
                <w:szCs w:val="16"/>
              </w:rPr>
              <w:t xml:space="preserve">24 малчин өрхийн </w:t>
            </w:r>
            <w:r w:rsidRPr="0017687C">
              <w:rPr>
                <w:rFonts w:ascii="Arial" w:hAnsi="Arial" w:cs="Arial"/>
                <w:color w:val="000000" w:themeColor="text1"/>
                <w:sz w:val="16"/>
                <w:szCs w:val="16"/>
                <w:lang w:val="mn-MN"/>
              </w:rPr>
              <w:t xml:space="preserve">3,500 </w:t>
            </w:r>
            <w:r w:rsidRPr="0017687C">
              <w:rPr>
                <w:rFonts w:ascii="Arial" w:hAnsi="Arial" w:cs="Arial"/>
                <w:color w:val="000000" w:themeColor="text1"/>
                <w:sz w:val="16"/>
                <w:szCs w:val="16"/>
              </w:rPr>
              <w:t>тэмээн сүрэгт</w:t>
            </w:r>
            <w:r w:rsidR="00E82EE4">
              <w:rPr>
                <w:rFonts w:ascii="Arial" w:hAnsi="Arial" w:cs="Arial"/>
                <w:color w:val="000000" w:themeColor="text1"/>
                <w:sz w:val="16"/>
                <w:szCs w:val="16"/>
              </w:rPr>
              <w:t xml:space="preserve"> хавар, намрын </w:t>
            </w:r>
            <w:r w:rsidRPr="0017687C">
              <w:rPr>
                <w:rFonts w:ascii="Arial" w:hAnsi="Arial" w:cs="Arial"/>
                <w:color w:val="000000" w:themeColor="text1"/>
                <w:sz w:val="16"/>
                <w:szCs w:val="16"/>
                <w:lang w:val="mn-MN"/>
              </w:rPr>
              <w:t xml:space="preserve">үзлэг ангилалт хийж, ялган тэмдэглэж бүртгэлжүүлсэн. Монголын хоолойн тэмээний биологийн онцлог, ашиг шимийн түвшин тогтоох төлөвлөгөөт ажлуудыг Мал аж ахуйн эрдэм шинжилгээний хүрээлэнтэй хамтран хийж гүйцэтгэж тэмээний нядалгааны жин, гарц, гулуузны бүтцийг тодорхойлон </w:t>
            </w:r>
            <w:r w:rsidRPr="0017687C">
              <w:rPr>
                <w:rFonts w:ascii="Arial" w:hAnsi="Arial" w:cs="Arial"/>
                <w:color w:val="000000" w:themeColor="text1"/>
                <w:sz w:val="16"/>
                <w:szCs w:val="16"/>
              </w:rPr>
              <w:t>“</w:t>
            </w:r>
            <w:r w:rsidRPr="0017687C">
              <w:rPr>
                <w:rFonts w:ascii="Arial" w:hAnsi="Arial" w:cs="Arial"/>
                <w:color w:val="000000" w:themeColor="text1"/>
                <w:sz w:val="16"/>
                <w:szCs w:val="16"/>
                <w:lang w:val="mn-MN"/>
              </w:rPr>
              <w:t>Монголын хоолойн</w:t>
            </w:r>
            <w:r w:rsidRPr="0017687C">
              <w:rPr>
                <w:rFonts w:ascii="Arial" w:hAnsi="Arial" w:cs="Arial"/>
                <w:color w:val="000000" w:themeColor="text1"/>
                <w:sz w:val="16"/>
                <w:szCs w:val="16"/>
              </w:rPr>
              <w:t>”</w:t>
            </w:r>
            <w:r w:rsidRPr="0017687C">
              <w:rPr>
                <w:rFonts w:ascii="Arial" w:hAnsi="Arial" w:cs="Arial"/>
                <w:color w:val="000000" w:themeColor="text1"/>
                <w:sz w:val="16"/>
                <w:szCs w:val="16"/>
                <w:lang w:val="mn-MN"/>
              </w:rPr>
              <w:t xml:space="preserve"> хүрэн тэмээний судалгааны ажлыг Мал аж ахуйн эрдэм шинжилгээний хүрээлэнгийн салбар зөвлөлийн хурлаар хэлэлцүүлэн,</w:t>
            </w:r>
            <w:r w:rsidRPr="0017687C">
              <w:rPr>
                <w:rFonts w:ascii="Arial" w:hAnsi="Arial" w:cs="Arial"/>
                <w:color w:val="000000" w:themeColor="text1"/>
                <w:sz w:val="16"/>
                <w:szCs w:val="16"/>
              </w:rPr>
              <w:t xml:space="preserve"> </w:t>
            </w:r>
            <w:r w:rsidRPr="0017687C">
              <w:rPr>
                <w:rFonts w:ascii="Arial" w:hAnsi="Arial" w:cs="Arial"/>
                <w:color w:val="000000" w:themeColor="text1"/>
                <w:sz w:val="16"/>
                <w:szCs w:val="16"/>
                <w:lang w:val="mn-MN"/>
              </w:rPr>
              <w:t>МААЭШ хүрээлэнгийн Их эрдмийн зөвлөлийн хурлаар хэлэлцүүлэхээр шийдвэрлүүлсэн.</w:t>
            </w:r>
          </w:p>
        </w:tc>
        <w:tc>
          <w:tcPr>
            <w:tcW w:w="582" w:type="dxa"/>
            <w:gridSpan w:val="2"/>
            <w:vAlign w:val="center"/>
          </w:tcPr>
          <w:p w14:paraId="4C9AE57E"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90</w:t>
            </w:r>
          </w:p>
        </w:tc>
      </w:tr>
      <w:tr w:rsidR="004124B3" w:rsidRPr="0017687C" w14:paraId="6B83D3B3" w14:textId="77777777" w:rsidTr="00FE3554">
        <w:trPr>
          <w:trHeight w:val="1682"/>
        </w:trPr>
        <w:tc>
          <w:tcPr>
            <w:tcW w:w="427" w:type="dxa"/>
            <w:gridSpan w:val="4"/>
            <w:vAlign w:val="center"/>
          </w:tcPr>
          <w:p w14:paraId="17FC729F" w14:textId="0F421BA2" w:rsidR="002A5D66" w:rsidRPr="0017687C" w:rsidRDefault="00E82EE4" w:rsidP="0017687C">
            <w:pPr>
              <w:jc w:val="center"/>
              <w:rPr>
                <w:rFonts w:ascii="Arial" w:hAnsi="Arial" w:cs="Arial"/>
                <w:sz w:val="16"/>
                <w:szCs w:val="16"/>
                <w:lang w:val="mn-MN"/>
              </w:rPr>
            </w:pPr>
            <w:r>
              <w:rPr>
                <w:rFonts w:ascii="Arial" w:hAnsi="Arial" w:cs="Arial"/>
                <w:sz w:val="16"/>
                <w:szCs w:val="16"/>
                <w:lang w:val="mn-MN"/>
              </w:rPr>
              <w:lastRenderedPageBreak/>
              <w:t>2</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6285F836" w14:textId="77777777" w:rsidR="002A5D66" w:rsidRDefault="002A5D66" w:rsidP="0017687C">
            <w:pPr>
              <w:jc w:val="both"/>
              <w:rPr>
                <w:rFonts w:ascii="Arial" w:eastAsia="Calibri" w:hAnsi="Arial" w:cs="Arial"/>
                <w:sz w:val="16"/>
                <w:szCs w:val="16"/>
                <w:lang w:val="mn-MN"/>
              </w:rPr>
            </w:pPr>
            <w:r w:rsidRPr="002A5D66">
              <w:rPr>
                <w:rFonts w:ascii="Arial" w:eastAsia="Calibri" w:hAnsi="Arial" w:cs="Arial"/>
                <w:sz w:val="16"/>
                <w:szCs w:val="16"/>
                <w:lang w:val="mn-MN"/>
              </w:rPr>
              <w:t xml:space="preserve">Цөм сүргийн болон хээлтүүлэгч малыг ялган тэмдэглэж бүртгэлжүүлэн, мал сүргийг даатгалд хамруулах ажлыг зохион байгуулна.  </w:t>
            </w:r>
          </w:p>
          <w:p w14:paraId="48901C30" w14:textId="77777777" w:rsidR="00E82EE4" w:rsidRDefault="00E82EE4" w:rsidP="0017687C">
            <w:pPr>
              <w:jc w:val="both"/>
              <w:rPr>
                <w:rFonts w:ascii="Arial" w:eastAsia="Calibri" w:hAnsi="Arial" w:cs="Arial"/>
                <w:sz w:val="16"/>
                <w:szCs w:val="16"/>
                <w:lang w:val="mn-MN"/>
              </w:rPr>
            </w:pPr>
          </w:p>
          <w:p w14:paraId="4AC60C70" w14:textId="621DA9DF" w:rsidR="00E82EE4" w:rsidRPr="002A5D66" w:rsidRDefault="00E82EE4" w:rsidP="0017687C">
            <w:pPr>
              <w:jc w:val="both"/>
              <w:rPr>
                <w:rFonts w:ascii="Arial" w:hAnsi="Arial" w:cs="Arial"/>
                <w:sz w:val="16"/>
                <w:szCs w:val="16"/>
                <w:lang w:val="mn-MN"/>
              </w:rPr>
            </w:pPr>
          </w:p>
        </w:tc>
        <w:tc>
          <w:tcPr>
            <w:tcW w:w="713" w:type="dxa"/>
            <w:gridSpan w:val="11"/>
            <w:tcBorders>
              <w:top w:val="single" w:sz="4" w:space="0" w:color="auto"/>
              <w:left w:val="single" w:sz="4" w:space="0" w:color="auto"/>
              <w:bottom w:val="single" w:sz="4" w:space="0" w:color="auto"/>
              <w:right w:val="single" w:sz="4" w:space="0" w:color="auto"/>
            </w:tcBorders>
          </w:tcPr>
          <w:p w14:paraId="46EA06DB" w14:textId="77777777" w:rsidR="002A5D66" w:rsidRPr="0017687C" w:rsidRDefault="002A5D66" w:rsidP="0017687C">
            <w:pPr>
              <w:jc w:val="center"/>
              <w:rPr>
                <w:rFonts w:ascii="Arial" w:hAnsi="Arial" w:cs="Arial"/>
                <w:color w:val="000000" w:themeColor="text1"/>
                <w:sz w:val="16"/>
                <w:szCs w:val="16"/>
                <w:lang w:val="mn-MN"/>
              </w:rPr>
            </w:pPr>
          </w:p>
          <w:p w14:paraId="1B15DD72" w14:textId="77777777" w:rsidR="002A5D66" w:rsidRPr="0017687C" w:rsidRDefault="002A5D66" w:rsidP="0017687C">
            <w:pPr>
              <w:jc w:val="center"/>
              <w:rPr>
                <w:rFonts w:ascii="Arial" w:hAnsi="Arial" w:cs="Arial"/>
                <w:color w:val="000000" w:themeColor="text1"/>
                <w:sz w:val="16"/>
                <w:szCs w:val="16"/>
                <w:lang w:val="mn-MN"/>
              </w:rPr>
            </w:pPr>
          </w:p>
          <w:p w14:paraId="2F1FF6B2" w14:textId="77777777" w:rsidR="002A5D66" w:rsidRPr="0017687C" w:rsidRDefault="002A5D66" w:rsidP="0017687C">
            <w:pPr>
              <w:jc w:val="center"/>
              <w:rPr>
                <w:rFonts w:ascii="Arial" w:hAnsi="Arial" w:cs="Arial"/>
                <w:color w:val="000000" w:themeColor="text1"/>
                <w:sz w:val="16"/>
                <w:szCs w:val="16"/>
                <w:lang w:val="mn-MN"/>
              </w:rPr>
            </w:pPr>
          </w:p>
          <w:p w14:paraId="7963970A" w14:textId="77777777" w:rsidR="002A5D66" w:rsidRDefault="002A5D66"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4471F30C" w14:textId="77777777" w:rsidR="00E82EE4" w:rsidRPr="0017687C" w:rsidRDefault="00E82EE4" w:rsidP="0017687C">
            <w:pPr>
              <w:jc w:val="center"/>
              <w:rPr>
                <w:rFonts w:ascii="Arial" w:hAnsi="Arial" w:cs="Arial"/>
                <w:sz w:val="16"/>
                <w:szCs w:val="16"/>
                <w:lang w:val="mn-MN"/>
              </w:rPr>
            </w:pPr>
          </w:p>
          <w:p w14:paraId="6509CFB3" w14:textId="77777777" w:rsidR="00E82EE4" w:rsidRDefault="00E82EE4" w:rsidP="00E82EE4">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39B42514" w14:textId="762ADA68" w:rsidR="002A5D66" w:rsidRPr="0017687C" w:rsidRDefault="002A5D66" w:rsidP="0017687C">
            <w:pPr>
              <w:jc w:val="center"/>
              <w:rPr>
                <w:rFonts w:ascii="Arial" w:hAnsi="Arial" w:cs="Arial"/>
                <w:color w:val="000000" w:themeColor="text1"/>
                <w:sz w:val="16"/>
                <w:szCs w:val="16"/>
                <w:lang w:val="mn-MN"/>
              </w:rPr>
            </w:pPr>
          </w:p>
          <w:p w14:paraId="4EFF5365" w14:textId="77777777" w:rsidR="002A5D66" w:rsidRPr="0017687C" w:rsidRDefault="002A5D66" w:rsidP="0017687C">
            <w:pPr>
              <w:jc w:val="center"/>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342F2F72" w14:textId="7777777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113BF585" w14:textId="77777777" w:rsidR="002A5D66" w:rsidRPr="0017687C" w:rsidRDefault="002A5D66" w:rsidP="0017687C">
            <w:pPr>
              <w:jc w:val="both"/>
              <w:rPr>
                <w:rFonts w:ascii="Arial" w:hAnsi="Arial" w:cs="Arial"/>
                <w:color w:val="000000" w:themeColor="text1"/>
                <w:sz w:val="16"/>
                <w:szCs w:val="16"/>
                <w:lang w:val="mn-MN"/>
              </w:rPr>
            </w:pPr>
          </w:p>
          <w:p w14:paraId="44469F45" w14:textId="7777777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Төсөл</w:t>
            </w:r>
          </w:p>
          <w:p w14:paraId="6458FD7F" w14:textId="77777777" w:rsidR="002A5D66" w:rsidRPr="0017687C" w:rsidRDefault="002A5D66" w:rsidP="0017687C">
            <w:pPr>
              <w:jc w:val="both"/>
              <w:rPr>
                <w:rFonts w:ascii="Arial" w:hAnsi="Arial" w:cs="Arial"/>
                <w:color w:val="000000" w:themeColor="text1"/>
                <w:sz w:val="16"/>
                <w:szCs w:val="16"/>
                <w:lang w:val="mn-MN"/>
              </w:rPr>
            </w:pPr>
          </w:p>
          <w:p w14:paraId="2BEC6C78" w14:textId="77777777" w:rsidR="00E82EE4"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Даатгалын байгуул-</w:t>
            </w:r>
          </w:p>
          <w:p w14:paraId="4501CC66" w14:textId="77A21D6D" w:rsidR="00E82EE4" w:rsidRPr="00E82EE4" w:rsidRDefault="00E82EE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Л</w:t>
            </w:r>
            <w:r w:rsidR="002A5D66" w:rsidRPr="0017687C">
              <w:rPr>
                <w:rFonts w:ascii="Arial" w:hAnsi="Arial" w:cs="Arial"/>
                <w:color w:val="000000" w:themeColor="text1"/>
                <w:sz w:val="16"/>
                <w:szCs w:val="16"/>
                <w:lang w:val="mn-MN"/>
              </w:rPr>
              <w:t>ага</w:t>
            </w:r>
          </w:p>
        </w:tc>
        <w:tc>
          <w:tcPr>
            <w:tcW w:w="1553" w:type="dxa"/>
            <w:gridSpan w:val="7"/>
            <w:vAlign w:val="center"/>
          </w:tcPr>
          <w:p w14:paraId="5B963ED8" w14:textId="77777777" w:rsidR="002A5D66" w:rsidRDefault="002A5D66" w:rsidP="0017687C">
            <w:pPr>
              <w:jc w:val="both"/>
              <w:rPr>
                <w:rFonts w:ascii="Arial" w:hAnsi="Arial" w:cs="Arial"/>
                <w:sz w:val="16"/>
                <w:szCs w:val="16"/>
                <w:lang w:val="mn-MN"/>
              </w:rPr>
            </w:pPr>
            <w:r w:rsidRPr="0017687C">
              <w:rPr>
                <w:rFonts w:ascii="Arial" w:hAnsi="Arial" w:cs="Arial"/>
                <w:sz w:val="16"/>
                <w:szCs w:val="16"/>
                <w:lang w:val="mn-MN"/>
              </w:rPr>
              <w:t>Бог малын 1050 хээлтүүлэгчийг ээмэгжүүлэн, бүртгэл мэдээллийн программд оруулсан.</w:t>
            </w:r>
          </w:p>
          <w:p w14:paraId="2DF5C368" w14:textId="77777777" w:rsidR="00E82EE4" w:rsidRDefault="00E82EE4" w:rsidP="0017687C">
            <w:pPr>
              <w:jc w:val="both"/>
              <w:rPr>
                <w:rFonts w:ascii="Arial" w:hAnsi="Arial" w:cs="Arial"/>
                <w:sz w:val="16"/>
                <w:szCs w:val="16"/>
                <w:lang w:val="mn-MN"/>
              </w:rPr>
            </w:pPr>
          </w:p>
          <w:p w14:paraId="710B4808" w14:textId="77777777" w:rsidR="00E82EE4" w:rsidRPr="0017687C" w:rsidRDefault="00E82EE4" w:rsidP="0017687C">
            <w:pPr>
              <w:jc w:val="both"/>
              <w:rPr>
                <w:rFonts w:ascii="Arial" w:hAnsi="Arial" w:cs="Arial"/>
                <w:sz w:val="16"/>
                <w:szCs w:val="16"/>
                <w:lang w:val="mn-MN"/>
              </w:rPr>
            </w:pP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614E265C" w14:textId="5B9EFAA8" w:rsidR="00E82EE4"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Малыг </w:t>
            </w:r>
          </w:p>
          <w:p w14:paraId="58D75916" w14:textId="214FE698" w:rsidR="00E82EE4" w:rsidRPr="00E82EE4"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ялган тэмдэглэж бүртгэл-жүүлж, малчдыг малын даатгалд хамруулах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58817656"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69.5</w:t>
            </w:r>
          </w:p>
        </w:tc>
        <w:tc>
          <w:tcPr>
            <w:tcW w:w="912" w:type="dxa"/>
            <w:gridSpan w:val="3"/>
            <w:vAlign w:val="center"/>
          </w:tcPr>
          <w:p w14:paraId="79A596CF"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69.5</w:t>
            </w:r>
          </w:p>
        </w:tc>
        <w:tc>
          <w:tcPr>
            <w:tcW w:w="5647" w:type="dxa"/>
            <w:tcBorders>
              <w:top w:val="single" w:sz="4" w:space="0" w:color="auto"/>
              <w:left w:val="single" w:sz="4" w:space="0" w:color="auto"/>
              <w:bottom w:val="single" w:sz="4" w:space="0" w:color="auto"/>
              <w:right w:val="single" w:sz="4" w:space="0" w:color="auto"/>
            </w:tcBorders>
          </w:tcPr>
          <w:p w14:paraId="2C573DAC" w14:textId="7D02DB5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 </w:t>
            </w:r>
            <w:r w:rsidRPr="0017687C">
              <w:rPr>
                <w:rFonts w:ascii="Arial" w:hAnsi="Arial" w:cs="Arial"/>
                <w:color w:val="000000" w:themeColor="text1"/>
                <w:sz w:val="16"/>
                <w:szCs w:val="16"/>
              </w:rPr>
              <w:t>“</w:t>
            </w:r>
            <w:r w:rsidRPr="0017687C">
              <w:rPr>
                <w:rFonts w:ascii="Arial" w:hAnsi="Arial" w:cs="Arial"/>
                <w:color w:val="000000" w:themeColor="text1"/>
                <w:sz w:val="16"/>
                <w:szCs w:val="16"/>
                <w:lang w:val="mn-MN"/>
              </w:rPr>
              <w:t xml:space="preserve">Цөм сүргийн 500 бог малын хээлтүүлэгч, тэмээ 50, үхэр 50, 250 бог малыг технологит хугацаанд ээмэглэн бүртгэл мэдээллийн нэгдсэн санд  шивж оруулсан. Малын индексжүүлсэн даатгалын сангаас </w:t>
            </w:r>
            <w:r w:rsidRPr="0017687C">
              <w:rPr>
                <w:rFonts w:ascii="Arial" w:hAnsi="Arial" w:cs="Arial"/>
                <w:sz w:val="16"/>
                <w:szCs w:val="16"/>
                <w:lang w:val="mn-MN"/>
              </w:rPr>
              <w:t xml:space="preserve"> </w:t>
            </w:r>
            <w:r w:rsidRPr="0017687C">
              <w:rPr>
                <w:rFonts w:ascii="Arial" w:hAnsi="Arial" w:cs="Arial"/>
                <w:color w:val="000000" w:themeColor="text1"/>
                <w:sz w:val="16"/>
                <w:szCs w:val="16"/>
                <w:lang w:val="mn-MN"/>
              </w:rPr>
              <w:t xml:space="preserve"> 2021 онд мал сүргийн тоо нь босго үзүүлэлтээс давж хорогдсон 106 малчдад 54,8 сая төгрөгийн нөхөн олговрыг олгож, малын индексжүүлсэн даатгалд 95 өрхийн 776 адуу,  7,261 хонь, 8,406 ямааг 4.3 сая төгрөгөөр даатгалуулан мал сүргээ учирч болзошгүй эрсдлээс урьдчилан сэргийлсэн.</w:t>
            </w:r>
          </w:p>
        </w:tc>
        <w:tc>
          <w:tcPr>
            <w:tcW w:w="582" w:type="dxa"/>
            <w:gridSpan w:val="2"/>
            <w:vAlign w:val="center"/>
          </w:tcPr>
          <w:p w14:paraId="29E5AF53"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70FB7A40" w14:textId="77777777" w:rsidTr="00FE3554">
        <w:tc>
          <w:tcPr>
            <w:tcW w:w="427" w:type="dxa"/>
            <w:gridSpan w:val="4"/>
            <w:vAlign w:val="center"/>
          </w:tcPr>
          <w:p w14:paraId="7BD01B55" w14:textId="21F17DB7" w:rsidR="002A5D66" w:rsidRPr="0017687C" w:rsidRDefault="00E82EE4" w:rsidP="00DD72F4">
            <w:pPr>
              <w:jc w:val="center"/>
              <w:rPr>
                <w:rFonts w:ascii="Arial" w:hAnsi="Arial" w:cs="Arial"/>
                <w:sz w:val="16"/>
                <w:szCs w:val="16"/>
                <w:lang w:val="mn-MN"/>
              </w:rPr>
            </w:pPr>
            <w:r>
              <w:rPr>
                <w:rFonts w:ascii="Arial" w:hAnsi="Arial" w:cs="Arial"/>
                <w:sz w:val="16"/>
                <w:szCs w:val="16"/>
                <w:lang w:val="mn-MN"/>
              </w:rPr>
              <w:t>3</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79B58BA1" w14:textId="44F5BA9E" w:rsidR="00E82EE4" w:rsidRPr="00E82EE4" w:rsidRDefault="002A5D66" w:rsidP="0017687C">
            <w:pPr>
              <w:jc w:val="both"/>
              <w:rPr>
                <w:rFonts w:ascii="Arial" w:eastAsia="Calibri" w:hAnsi="Arial" w:cs="Arial"/>
                <w:sz w:val="16"/>
                <w:szCs w:val="16"/>
                <w:lang w:val="mn-MN"/>
              </w:rPr>
            </w:pPr>
            <w:r w:rsidRPr="002A5D66">
              <w:rPr>
                <w:rFonts w:ascii="Arial" w:eastAsia="Calibri" w:hAnsi="Arial" w:cs="Arial"/>
                <w:sz w:val="16"/>
                <w:szCs w:val="16"/>
                <w:lang w:val="mn-MN"/>
              </w:rPr>
              <w:t>Мал сүргийг бэлчээрийн даацад тулгуурлан сүргийн тоо толгойг зохистой хэмжээнд барьж, чанартай малтай малчдыг урамшуулан, зарим иргэдийг малжуулах төсөлд хамруулан залуу малчдыг бэлтгэж, тэднийг туршлага судлуулах дотоод, гадаадын арга хэмжээнд хамруулна.</w:t>
            </w:r>
          </w:p>
        </w:tc>
        <w:tc>
          <w:tcPr>
            <w:tcW w:w="713" w:type="dxa"/>
            <w:gridSpan w:val="11"/>
            <w:tcBorders>
              <w:top w:val="single" w:sz="4" w:space="0" w:color="auto"/>
              <w:left w:val="single" w:sz="4" w:space="0" w:color="auto"/>
              <w:bottom w:val="single" w:sz="4" w:space="0" w:color="auto"/>
              <w:right w:val="single" w:sz="4" w:space="0" w:color="auto"/>
            </w:tcBorders>
          </w:tcPr>
          <w:p w14:paraId="4AE9FE7A" w14:textId="77777777" w:rsidR="002A5D66" w:rsidRPr="0017687C" w:rsidRDefault="002A5D66" w:rsidP="0017687C">
            <w:pPr>
              <w:jc w:val="both"/>
              <w:rPr>
                <w:rFonts w:ascii="Arial" w:hAnsi="Arial" w:cs="Arial"/>
                <w:color w:val="000000" w:themeColor="text1"/>
                <w:sz w:val="16"/>
                <w:szCs w:val="16"/>
                <w:lang w:val="mn-MN"/>
              </w:rPr>
            </w:pPr>
          </w:p>
          <w:p w14:paraId="0DD46265" w14:textId="77777777" w:rsidR="002A5D66" w:rsidRPr="0017687C" w:rsidRDefault="002A5D66" w:rsidP="0017687C">
            <w:pPr>
              <w:jc w:val="both"/>
              <w:rPr>
                <w:rFonts w:ascii="Arial" w:hAnsi="Arial" w:cs="Arial"/>
                <w:color w:val="000000" w:themeColor="text1"/>
                <w:sz w:val="16"/>
                <w:szCs w:val="16"/>
                <w:lang w:val="mn-MN"/>
              </w:rPr>
            </w:pPr>
          </w:p>
          <w:p w14:paraId="27CF6887" w14:textId="77777777" w:rsidR="002A5D66" w:rsidRPr="0017687C" w:rsidRDefault="002A5D66" w:rsidP="0017687C">
            <w:pPr>
              <w:jc w:val="both"/>
              <w:rPr>
                <w:rFonts w:ascii="Arial" w:hAnsi="Arial" w:cs="Arial"/>
                <w:color w:val="000000" w:themeColor="text1"/>
                <w:sz w:val="16"/>
                <w:szCs w:val="16"/>
                <w:lang w:val="mn-MN"/>
              </w:rPr>
            </w:pPr>
          </w:p>
          <w:p w14:paraId="5AE9C07C" w14:textId="77777777" w:rsidR="002A5D66" w:rsidRPr="0017687C" w:rsidRDefault="002A5D66" w:rsidP="0017687C">
            <w:pPr>
              <w:jc w:val="both"/>
              <w:rPr>
                <w:rFonts w:ascii="Arial" w:hAnsi="Arial" w:cs="Arial"/>
                <w:color w:val="000000" w:themeColor="text1"/>
                <w:sz w:val="16"/>
                <w:szCs w:val="16"/>
                <w:lang w:val="mn-MN"/>
              </w:rPr>
            </w:pPr>
          </w:p>
          <w:p w14:paraId="53E50FC2" w14:textId="77777777"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44D26EF7" w14:textId="548A2CC9" w:rsidR="002A5D66" w:rsidRPr="0017687C" w:rsidRDefault="002A5D66" w:rsidP="0017687C">
            <w:pPr>
              <w:jc w:val="both"/>
              <w:rPr>
                <w:rFonts w:ascii="Arial" w:hAnsi="Arial" w:cs="Arial"/>
                <w:color w:val="000000" w:themeColor="text1"/>
                <w:sz w:val="16"/>
                <w:szCs w:val="16"/>
                <w:lang w:val="mn-MN"/>
              </w:rPr>
            </w:pPr>
          </w:p>
          <w:p w14:paraId="57F7C88E" w14:textId="77777777" w:rsidR="002A5D66" w:rsidRPr="0017687C" w:rsidRDefault="002A5D66" w:rsidP="0017687C">
            <w:pPr>
              <w:jc w:val="both"/>
              <w:rPr>
                <w:rFonts w:ascii="Arial" w:hAnsi="Arial" w:cs="Arial"/>
                <w:color w:val="000000" w:themeColor="text1"/>
                <w:sz w:val="16"/>
                <w:szCs w:val="16"/>
                <w:lang w:val="mn-MN"/>
              </w:rPr>
            </w:pPr>
          </w:p>
          <w:p w14:paraId="737E0794" w14:textId="77777777" w:rsidR="00E82EE4" w:rsidRDefault="00E82EE4" w:rsidP="00E82EE4">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C8E4AB0" w14:textId="25421721" w:rsidR="002A5D66" w:rsidRPr="0017687C" w:rsidRDefault="002A5D66" w:rsidP="0017687C">
            <w:pPr>
              <w:jc w:val="both"/>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19D40EF7" w14:textId="7777777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774EE914" w14:textId="77777777" w:rsidR="002A5D66" w:rsidRPr="0017687C" w:rsidRDefault="002A5D66" w:rsidP="0017687C">
            <w:pPr>
              <w:jc w:val="both"/>
              <w:rPr>
                <w:rFonts w:ascii="Arial" w:hAnsi="Arial" w:cs="Arial"/>
                <w:color w:val="000000" w:themeColor="text1"/>
                <w:sz w:val="16"/>
                <w:szCs w:val="16"/>
                <w:lang w:val="mn-MN"/>
              </w:rPr>
            </w:pPr>
          </w:p>
          <w:p w14:paraId="29508BD1" w14:textId="77777777"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ХЭДС</w:t>
            </w:r>
          </w:p>
        </w:tc>
        <w:tc>
          <w:tcPr>
            <w:tcW w:w="1553" w:type="dxa"/>
            <w:gridSpan w:val="7"/>
            <w:vAlign w:val="center"/>
          </w:tcPr>
          <w:p w14:paraId="1210ABF7"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Малжуулахад             2 малчин өрх  хамруулсан.</w:t>
            </w: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24A1F0CF" w14:textId="77777777"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Бэлчээрийн даац багтаамжид тохирсон мал сүрэгтэй байх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739FF303"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148.0 </w:t>
            </w:r>
          </w:p>
        </w:tc>
        <w:tc>
          <w:tcPr>
            <w:tcW w:w="912" w:type="dxa"/>
            <w:gridSpan w:val="3"/>
            <w:vAlign w:val="center"/>
          </w:tcPr>
          <w:p w14:paraId="5A3AB4AC"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148.0 </w:t>
            </w:r>
          </w:p>
        </w:tc>
        <w:tc>
          <w:tcPr>
            <w:tcW w:w="5647" w:type="dxa"/>
            <w:tcBorders>
              <w:top w:val="single" w:sz="4" w:space="0" w:color="auto"/>
              <w:left w:val="single" w:sz="4" w:space="0" w:color="auto"/>
              <w:bottom w:val="single" w:sz="4" w:space="0" w:color="auto"/>
              <w:right w:val="single" w:sz="4" w:space="0" w:color="auto"/>
            </w:tcBorders>
          </w:tcPr>
          <w:p w14:paraId="18A8EA10" w14:textId="77777777" w:rsidR="00E82EE4" w:rsidRDefault="00E82EE4" w:rsidP="0017687C">
            <w:pPr>
              <w:jc w:val="both"/>
              <w:rPr>
                <w:rFonts w:ascii="Arial" w:hAnsi="Arial" w:cs="Arial"/>
                <w:color w:val="000000" w:themeColor="text1"/>
                <w:sz w:val="16"/>
                <w:szCs w:val="16"/>
                <w:lang w:val="mn-MN"/>
              </w:rPr>
            </w:pPr>
          </w:p>
          <w:p w14:paraId="23281E83" w14:textId="77777777" w:rsidR="00E82EE4" w:rsidRDefault="00E82EE4" w:rsidP="0017687C">
            <w:pPr>
              <w:jc w:val="both"/>
              <w:rPr>
                <w:rFonts w:ascii="Arial" w:hAnsi="Arial" w:cs="Arial"/>
                <w:color w:val="000000" w:themeColor="text1"/>
                <w:sz w:val="16"/>
                <w:szCs w:val="16"/>
                <w:lang w:val="mn-MN"/>
              </w:rPr>
            </w:pPr>
          </w:p>
          <w:p w14:paraId="2FCE2AF6" w14:textId="78E49B4D"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Э</w:t>
            </w:r>
            <w:r w:rsidRPr="0017687C">
              <w:rPr>
                <w:rFonts w:ascii="Arial" w:hAnsi="Arial" w:cs="Arial"/>
                <w:color w:val="000000" w:themeColor="text1"/>
                <w:sz w:val="16"/>
                <w:szCs w:val="16"/>
              </w:rPr>
              <w:t>дийн засгийн эргэлтэнд хонь 23,450, адуу 2,570, үхэр 780, ямаа 29,540, тэмээ 380-ыг оруулан, хонины мах 28,970кг, адууны мах 7,200кг, ямааны мах 29,578кг, тэмээний мах 1,540кг, үхрийн мах 2,790кг, толгой шийр 10,250ш, цувдай 1,970ш гарал үүслийн гэрчилгээ авч худалдан борлуулалт хийснээр малчид эр сувай болон хэрэгцээний сүргийг зах зээлд борлуулж, бэлчээрийн даац хэтрэлтээс урьдчилан сэргийлсэн. Говийн 3 сумын малчдын зөвлөгөөн</w:t>
            </w:r>
            <w:r w:rsidRPr="0017687C">
              <w:rPr>
                <w:rFonts w:ascii="Arial" w:hAnsi="Arial" w:cs="Arial"/>
                <w:color w:val="000000" w:themeColor="text1"/>
                <w:sz w:val="16"/>
                <w:szCs w:val="16"/>
                <w:lang w:val="mn-MN"/>
              </w:rPr>
              <w:t>д</w:t>
            </w:r>
            <w:r w:rsidRPr="0017687C">
              <w:rPr>
                <w:rFonts w:ascii="Arial" w:hAnsi="Arial" w:cs="Arial"/>
                <w:color w:val="000000" w:themeColor="text1"/>
                <w:sz w:val="16"/>
                <w:szCs w:val="16"/>
              </w:rPr>
              <w:t xml:space="preserve"> 588 малчныг хамруулан чадавхжуул</w:t>
            </w:r>
            <w:r w:rsidRPr="0017687C">
              <w:rPr>
                <w:rFonts w:ascii="Arial" w:hAnsi="Arial" w:cs="Arial"/>
                <w:color w:val="000000" w:themeColor="text1"/>
                <w:sz w:val="16"/>
                <w:szCs w:val="16"/>
                <w:lang w:val="mn-MN"/>
              </w:rPr>
              <w:t>ж,</w:t>
            </w:r>
            <w:r w:rsidRPr="0017687C">
              <w:rPr>
                <w:rFonts w:ascii="Arial" w:hAnsi="Arial" w:cs="Arial"/>
                <w:color w:val="000000" w:themeColor="text1"/>
                <w:sz w:val="16"/>
                <w:szCs w:val="16"/>
              </w:rPr>
              <w:t xml:space="preserve"> малжуулах төсөл хөтөлбөрт 29 малчин өрхийг </w:t>
            </w:r>
            <w:r w:rsidRPr="0017687C">
              <w:rPr>
                <w:rFonts w:ascii="Arial" w:hAnsi="Arial" w:cs="Arial"/>
                <w:color w:val="000000" w:themeColor="text1"/>
                <w:sz w:val="16"/>
                <w:szCs w:val="16"/>
                <w:lang w:val="mn-MN"/>
              </w:rPr>
              <w:t>хамруулан</w:t>
            </w:r>
            <w:r w:rsidRPr="0017687C">
              <w:rPr>
                <w:rFonts w:ascii="Arial" w:hAnsi="Arial" w:cs="Arial"/>
                <w:color w:val="000000" w:themeColor="text1"/>
                <w:sz w:val="16"/>
                <w:szCs w:val="16"/>
              </w:rPr>
              <w:t xml:space="preserve"> өрхийн амьжиргааг дээшлүүлсэн.</w:t>
            </w:r>
          </w:p>
        </w:tc>
        <w:tc>
          <w:tcPr>
            <w:tcW w:w="582" w:type="dxa"/>
            <w:gridSpan w:val="2"/>
            <w:vAlign w:val="center"/>
          </w:tcPr>
          <w:p w14:paraId="1352F7DC"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54AC7672" w14:textId="77777777" w:rsidTr="00FE3554">
        <w:tc>
          <w:tcPr>
            <w:tcW w:w="427" w:type="dxa"/>
            <w:gridSpan w:val="4"/>
            <w:vAlign w:val="center"/>
          </w:tcPr>
          <w:p w14:paraId="30CEDE10" w14:textId="3A7AEB7D" w:rsidR="002A5D66" w:rsidRPr="0017687C" w:rsidRDefault="00E82EE4" w:rsidP="00DD72F4">
            <w:pPr>
              <w:jc w:val="center"/>
              <w:rPr>
                <w:rFonts w:ascii="Arial" w:hAnsi="Arial" w:cs="Arial"/>
                <w:sz w:val="16"/>
                <w:szCs w:val="16"/>
                <w:lang w:val="mn-MN"/>
              </w:rPr>
            </w:pPr>
            <w:r>
              <w:rPr>
                <w:rFonts w:ascii="Arial" w:hAnsi="Arial" w:cs="Arial"/>
                <w:sz w:val="16"/>
                <w:szCs w:val="16"/>
                <w:lang w:val="mn-MN"/>
              </w:rPr>
              <w:t>4</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0B29D146" w14:textId="6B672C3B" w:rsidR="002A5D66" w:rsidRPr="0017687C" w:rsidRDefault="00E82EE4" w:rsidP="0017687C">
            <w:pPr>
              <w:jc w:val="both"/>
              <w:rPr>
                <w:rFonts w:ascii="Arial" w:hAnsi="Arial" w:cs="Arial"/>
                <w:sz w:val="16"/>
                <w:szCs w:val="16"/>
                <w:lang w:val="mn-MN"/>
              </w:rPr>
            </w:pPr>
            <w:r w:rsidRPr="00E82EE4">
              <w:rPr>
                <w:rFonts w:ascii="Arial" w:hAnsi="Arial" w:cs="Arial"/>
                <w:color w:val="000000" w:themeColor="text1"/>
                <w:sz w:val="16"/>
                <w:szCs w:val="16"/>
                <w:lang w:val="mn-MN"/>
              </w:rPr>
              <w:t>Сумдын өвс, тэжээлийн аюулгүйн нөөцийг орон нутгаас бүрдүүлэх зорилгоор төр, хувийн хэвшлийн түншлэлээр орон нутгийн өмчийн оролцоотой аж ахуйн нэгж байгуулан, түүнийг газар талбай, шаардлагатай тоног төхөөрөмжөөр хангаж, үр ашигтай ажиллуулна.</w:t>
            </w:r>
          </w:p>
        </w:tc>
        <w:tc>
          <w:tcPr>
            <w:tcW w:w="713" w:type="dxa"/>
            <w:gridSpan w:val="11"/>
            <w:tcBorders>
              <w:top w:val="single" w:sz="4" w:space="0" w:color="auto"/>
              <w:left w:val="single" w:sz="4" w:space="0" w:color="auto"/>
              <w:bottom w:val="single" w:sz="4" w:space="0" w:color="auto"/>
              <w:right w:val="single" w:sz="4" w:space="0" w:color="auto"/>
            </w:tcBorders>
          </w:tcPr>
          <w:p w14:paraId="7D140816" w14:textId="77777777" w:rsidR="002A5D66" w:rsidRPr="0017687C" w:rsidRDefault="002A5D66" w:rsidP="0017687C">
            <w:pPr>
              <w:jc w:val="both"/>
              <w:rPr>
                <w:rFonts w:ascii="Arial" w:hAnsi="Arial" w:cs="Arial"/>
                <w:color w:val="000000" w:themeColor="text1"/>
                <w:sz w:val="16"/>
                <w:szCs w:val="16"/>
                <w:lang w:val="mn-MN"/>
              </w:rPr>
            </w:pPr>
          </w:p>
          <w:p w14:paraId="0487292F" w14:textId="77777777" w:rsidR="002A5D66" w:rsidRPr="0017687C" w:rsidRDefault="002A5D66" w:rsidP="0017687C">
            <w:pPr>
              <w:jc w:val="both"/>
              <w:rPr>
                <w:rFonts w:ascii="Arial" w:hAnsi="Arial" w:cs="Arial"/>
                <w:color w:val="000000" w:themeColor="text1"/>
                <w:sz w:val="16"/>
                <w:szCs w:val="16"/>
                <w:lang w:val="mn-MN"/>
              </w:rPr>
            </w:pPr>
          </w:p>
          <w:p w14:paraId="5043A6D9" w14:textId="77777777" w:rsidR="002A5D66" w:rsidRPr="0017687C" w:rsidRDefault="002A5D66" w:rsidP="0017687C">
            <w:pPr>
              <w:jc w:val="both"/>
              <w:rPr>
                <w:rFonts w:ascii="Arial" w:hAnsi="Arial" w:cs="Arial"/>
                <w:color w:val="000000" w:themeColor="text1"/>
                <w:sz w:val="16"/>
                <w:szCs w:val="16"/>
                <w:lang w:val="mn-MN"/>
              </w:rPr>
            </w:pPr>
          </w:p>
          <w:p w14:paraId="4E64A434" w14:textId="77777777" w:rsidR="002A5D66" w:rsidRPr="0017687C" w:rsidRDefault="002A5D66" w:rsidP="0017687C">
            <w:pPr>
              <w:jc w:val="both"/>
              <w:rPr>
                <w:rFonts w:ascii="Arial" w:hAnsi="Arial" w:cs="Arial"/>
                <w:color w:val="000000" w:themeColor="text1"/>
                <w:sz w:val="16"/>
                <w:szCs w:val="16"/>
                <w:lang w:val="mn-MN"/>
              </w:rPr>
            </w:pPr>
          </w:p>
          <w:p w14:paraId="05FC42C6" w14:textId="77777777" w:rsidR="002A5D66" w:rsidRPr="0017687C" w:rsidRDefault="002A5D66" w:rsidP="0017687C">
            <w:pPr>
              <w:jc w:val="both"/>
              <w:rPr>
                <w:rFonts w:ascii="Arial" w:hAnsi="Arial" w:cs="Arial"/>
                <w:color w:val="000000" w:themeColor="text1"/>
                <w:sz w:val="16"/>
                <w:szCs w:val="16"/>
                <w:lang w:val="mn-MN"/>
              </w:rPr>
            </w:pPr>
          </w:p>
          <w:p w14:paraId="721F940B" w14:textId="77777777" w:rsidR="002A5D66"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366BC674" w14:textId="77777777" w:rsidR="00195D99" w:rsidRPr="0017687C" w:rsidRDefault="00195D99" w:rsidP="0017687C">
            <w:pPr>
              <w:jc w:val="both"/>
              <w:rPr>
                <w:rFonts w:ascii="Arial" w:hAnsi="Arial" w:cs="Arial"/>
                <w:sz w:val="16"/>
                <w:szCs w:val="16"/>
                <w:lang w:val="mn-MN"/>
              </w:rPr>
            </w:pPr>
          </w:p>
          <w:p w14:paraId="366E0969" w14:textId="77777777" w:rsidR="00195D99" w:rsidRDefault="00195D99" w:rsidP="00195D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80EA5BB" w14:textId="399A5E47" w:rsidR="002A5D66" w:rsidRPr="0017687C" w:rsidRDefault="002A5D66" w:rsidP="0017687C">
            <w:pPr>
              <w:jc w:val="both"/>
              <w:rPr>
                <w:rFonts w:ascii="Arial" w:hAnsi="Arial" w:cs="Arial"/>
                <w:color w:val="000000" w:themeColor="text1"/>
                <w:sz w:val="16"/>
                <w:szCs w:val="16"/>
                <w:lang w:val="mn-MN"/>
              </w:rPr>
            </w:pPr>
          </w:p>
          <w:p w14:paraId="703A946E" w14:textId="77777777" w:rsidR="002A5D66" w:rsidRPr="0017687C" w:rsidRDefault="002A5D66" w:rsidP="0017687C">
            <w:pPr>
              <w:jc w:val="both"/>
              <w:rPr>
                <w:rFonts w:ascii="Arial" w:hAnsi="Arial" w:cs="Arial"/>
                <w:color w:val="000000" w:themeColor="text1"/>
                <w:sz w:val="16"/>
                <w:szCs w:val="16"/>
                <w:lang w:val="mn-MN"/>
              </w:rPr>
            </w:pPr>
          </w:p>
          <w:p w14:paraId="125D24E4" w14:textId="77777777" w:rsidR="002A5D66" w:rsidRPr="0017687C" w:rsidRDefault="002A5D66" w:rsidP="0017687C">
            <w:pPr>
              <w:jc w:val="both"/>
              <w:rPr>
                <w:rFonts w:ascii="Arial" w:hAnsi="Arial" w:cs="Arial"/>
                <w:color w:val="000000" w:themeColor="text1"/>
                <w:sz w:val="16"/>
                <w:szCs w:val="16"/>
                <w:lang w:val="mn-MN"/>
              </w:rPr>
            </w:pPr>
          </w:p>
          <w:p w14:paraId="1A5D0C15" w14:textId="77777777" w:rsidR="002A5D66" w:rsidRPr="0017687C" w:rsidRDefault="002A5D66" w:rsidP="0017687C">
            <w:pPr>
              <w:jc w:val="both"/>
              <w:rPr>
                <w:rFonts w:ascii="Arial" w:hAnsi="Arial" w:cs="Arial"/>
                <w:color w:val="000000" w:themeColor="text1"/>
                <w:sz w:val="16"/>
                <w:szCs w:val="16"/>
                <w:lang w:val="mn-MN"/>
              </w:rPr>
            </w:pPr>
          </w:p>
          <w:p w14:paraId="64F8F8B5" w14:textId="57B5FDA6" w:rsidR="002A5D66" w:rsidRPr="0017687C" w:rsidRDefault="002A5D66" w:rsidP="0017687C">
            <w:pPr>
              <w:jc w:val="both"/>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3E6A28AC" w14:textId="77777777" w:rsidR="002A5D66" w:rsidRPr="0017687C" w:rsidRDefault="002A5D66" w:rsidP="0017687C">
            <w:pPr>
              <w:jc w:val="both"/>
              <w:rPr>
                <w:rFonts w:ascii="Arial" w:hAnsi="Arial" w:cs="Arial"/>
                <w:color w:val="000000" w:themeColor="text1"/>
                <w:sz w:val="16"/>
                <w:szCs w:val="16"/>
                <w:lang w:val="mn-MN"/>
              </w:rPr>
            </w:pPr>
          </w:p>
          <w:p w14:paraId="09A71E10" w14:textId="7777777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ОНХС</w:t>
            </w:r>
          </w:p>
          <w:p w14:paraId="6B38FB8A" w14:textId="77777777" w:rsidR="002A5D66" w:rsidRPr="0017687C" w:rsidRDefault="002A5D66" w:rsidP="0017687C">
            <w:pPr>
              <w:jc w:val="both"/>
              <w:rPr>
                <w:rFonts w:ascii="Arial" w:hAnsi="Arial" w:cs="Arial"/>
                <w:sz w:val="16"/>
                <w:szCs w:val="16"/>
                <w:lang w:val="mn-MN"/>
              </w:rPr>
            </w:pPr>
          </w:p>
        </w:tc>
        <w:tc>
          <w:tcPr>
            <w:tcW w:w="1553" w:type="dxa"/>
            <w:gridSpan w:val="7"/>
            <w:vAlign w:val="center"/>
          </w:tcPr>
          <w:p w14:paraId="0416D206"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Өвс 555тн</w:t>
            </w:r>
          </w:p>
          <w:p w14:paraId="7A83F170"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Гар тэжээл 185тн</w:t>
            </w:r>
          </w:p>
          <w:p w14:paraId="32D25DE9"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Хужир шүү 370тн</w:t>
            </w:r>
          </w:p>
        </w:tc>
        <w:tc>
          <w:tcPr>
            <w:tcW w:w="1182" w:type="dxa"/>
            <w:gridSpan w:val="6"/>
            <w:tcBorders>
              <w:top w:val="single" w:sz="4" w:space="0" w:color="auto"/>
              <w:left w:val="single" w:sz="4" w:space="0" w:color="auto"/>
              <w:bottom w:val="single" w:sz="4" w:space="0" w:color="auto"/>
              <w:right w:val="single" w:sz="4" w:space="0" w:color="auto"/>
            </w:tcBorders>
          </w:tcPr>
          <w:p w14:paraId="5CA9CE23" w14:textId="77777777" w:rsidR="002A5D66" w:rsidRPr="0017687C" w:rsidRDefault="002A5D66" w:rsidP="0017687C">
            <w:pPr>
              <w:jc w:val="both"/>
              <w:rPr>
                <w:rFonts w:ascii="Arial" w:hAnsi="Arial" w:cs="Arial"/>
                <w:sz w:val="16"/>
                <w:szCs w:val="16"/>
                <w:lang w:val="mn-MN"/>
              </w:rPr>
            </w:pPr>
          </w:p>
          <w:p w14:paraId="7955EB8E" w14:textId="77777777" w:rsidR="002A5D66" w:rsidRPr="0017687C" w:rsidRDefault="002A5D66" w:rsidP="0017687C">
            <w:pPr>
              <w:jc w:val="both"/>
              <w:rPr>
                <w:rFonts w:ascii="Arial" w:hAnsi="Arial" w:cs="Arial"/>
                <w:sz w:val="16"/>
                <w:szCs w:val="16"/>
                <w:lang w:val="mn-MN"/>
              </w:rPr>
            </w:pPr>
          </w:p>
          <w:p w14:paraId="4B696FD0"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Сумын өвс тэжээлийн аюулгүйн нөөц бүрдүүлсэн байх</w:t>
            </w:r>
          </w:p>
        </w:tc>
        <w:tc>
          <w:tcPr>
            <w:tcW w:w="714" w:type="dxa"/>
            <w:gridSpan w:val="7"/>
            <w:tcBorders>
              <w:top w:val="single" w:sz="4" w:space="0" w:color="auto"/>
              <w:left w:val="single" w:sz="4" w:space="0" w:color="auto"/>
              <w:bottom w:val="single" w:sz="4" w:space="0" w:color="auto"/>
              <w:right w:val="single" w:sz="4" w:space="0" w:color="auto"/>
            </w:tcBorders>
          </w:tcPr>
          <w:p w14:paraId="26F352EF" w14:textId="77777777" w:rsidR="002A5D66" w:rsidRPr="0017687C" w:rsidRDefault="002A5D66" w:rsidP="0017687C">
            <w:pPr>
              <w:jc w:val="center"/>
              <w:rPr>
                <w:rFonts w:ascii="Arial" w:hAnsi="Arial" w:cs="Arial"/>
                <w:sz w:val="16"/>
                <w:szCs w:val="16"/>
                <w:lang w:val="mn-MN"/>
              </w:rPr>
            </w:pPr>
          </w:p>
          <w:p w14:paraId="5FC16287" w14:textId="77777777" w:rsidR="002A5D66" w:rsidRPr="0017687C" w:rsidRDefault="002A5D66" w:rsidP="0017687C">
            <w:pPr>
              <w:jc w:val="center"/>
              <w:rPr>
                <w:rFonts w:ascii="Arial" w:hAnsi="Arial" w:cs="Arial"/>
                <w:sz w:val="16"/>
                <w:szCs w:val="16"/>
                <w:lang w:val="mn-MN"/>
              </w:rPr>
            </w:pPr>
          </w:p>
          <w:p w14:paraId="2DB0031A" w14:textId="77777777" w:rsidR="002A5D66" w:rsidRPr="0017687C" w:rsidRDefault="002A5D66" w:rsidP="0017687C">
            <w:pPr>
              <w:rPr>
                <w:rFonts w:ascii="Arial" w:hAnsi="Arial" w:cs="Arial"/>
                <w:sz w:val="16"/>
                <w:szCs w:val="16"/>
                <w:lang w:val="mn-MN"/>
              </w:rPr>
            </w:pPr>
          </w:p>
          <w:p w14:paraId="5473BF0E" w14:textId="77777777" w:rsidR="002A5D66" w:rsidRPr="0017687C" w:rsidRDefault="002A5D66" w:rsidP="0017687C">
            <w:pPr>
              <w:rPr>
                <w:rFonts w:ascii="Arial" w:hAnsi="Arial" w:cs="Arial"/>
                <w:sz w:val="16"/>
                <w:szCs w:val="16"/>
                <w:lang w:val="mn-MN"/>
              </w:rPr>
            </w:pPr>
          </w:p>
          <w:p w14:paraId="44459848" w14:textId="77777777" w:rsidR="002A5D66" w:rsidRPr="0017687C" w:rsidRDefault="002A5D66" w:rsidP="0017687C">
            <w:pPr>
              <w:rPr>
                <w:rFonts w:ascii="Arial" w:hAnsi="Arial" w:cs="Arial"/>
                <w:sz w:val="16"/>
                <w:szCs w:val="16"/>
                <w:lang w:val="mn-MN"/>
              </w:rPr>
            </w:pPr>
          </w:p>
          <w:p w14:paraId="76208ECF" w14:textId="77777777" w:rsidR="002A5D66" w:rsidRPr="0017687C" w:rsidRDefault="002A5D66" w:rsidP="0017687C">
            <w:pPr>
              <w:rPr>
                <w:rFonts w:ascii="Arial" w:hAnsi="Arial" w:cs="Arial"/>
                <w:sz w:val="16"/>
                <w:szCs w:val="16"/>
                <w:lang w:val="mn-MN"/>
              </w:rPr>
            </w:pPr>
            <w:r w:rsidRPr="0017687C">
              <w:rPr>
                <w:rFonts w:ascii="Arial" w:hAnsi="Arial" w:cs="Arial"/>
                <w:sz w:val="16"/>
                <w:szCs w:val="16"/>
                <w:lang w:val="mn-MN"/>
              </w:rPr>
              <w:t xml:space="preserve">450.0 </w:t>
            </w:r>
          </w:p>
        </w:tc>
        <w:tc>
          <w:tcPr>
            <w:tcW w:w="912" w:type="dxa"/>
            <w:gridSpan w:val="3"/>
            <w:vAlign w:val="center"/>
          </w:tcPr>
          <w:p w14:paraId="27988D0D" w14:textId="77777777" w:rsidR="00E82EE4" w:rsidRDefault="00E82EE4" w:rsidP="0017687C">
            <w:pPr>
              <w:jc w:val="center"/>
              <w:rPr>
                <w:rFonts w:ascii="Arial" w:hAnsi="Arial" w:cs="Arial"/>
                <w:sz w:val="16"/>
                <w:szCs w:val="16"/>
                <w:lang w:val="mn-MN"/>
              </w:rPr>
            </w:pPr>
          </w:p>
          <w:p w14:paraId="6D1ED256"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 xml:space="preserve">450.0 </w:t>
            </w:r>
          </w:p>
          <w:p w14:paraId="0E6B4513" w14:textId="77777777" w:rsidR="002A5D66" w:rsidRPr="0017687C" w:rsidRDefault="002A5D66" w:rsidP="0017687C">
            <w:pPr>
              <w:jc w:val="center"/>
              <w:rPr>
                <w:rFonts w:ascii="Arial" w:hAnsi="Arial" w:cs="Arial"/>
                <w:sz w:val="16"/>
                <w:szCs w:val="16"/>
                <w:lang w:val="mn-MN"/>
              </w:rPr>
            </w:pPr>
          </w:p>
          <w:p w14:paraId="39695C57" w14:textId="77777777" w:rsidR="002A5D66" w:rsidRPr="0017687C" w:rsidRDefault="002A5D66" w:rsidP="0017687C">
            <w:pPr>
              <w:jc w:val="center"/>
              <w:rPr>
                <w:rFonts w:ascii="Arial" w:hAnsi="Arial" w:cs="Arial"/>
                <w:sz w:val="16"/>
                <w:szCs w:val="16"/>
                <w:lang w:val="mn-MN"/>
              </w:rPr>
            </w:pPr>
          </w:p>
        </w:tc>
        <w:tc>
          <w:tcPr>
            <w:tcW w:w="5647" w:type="dxa"/>
            <w:tcBorders>
              <w:top w:val="single" w:sz="4" w:space="0" w:color="auto"/>
              <w:left w:val="single" w:sz="4" w:space="0" w:color="auto"/>
              <w:bottom w:val="single" w:sz="4" w:space="0" w:color="auto"/>
              <w:right w:val="single" w:sz="4" w:space="0" w:color="auto"/>
            </w:tcBorders>
          </w:tcPr>
          <w:p w14:paraId="7018D4D5" w14:textId="77777777" w:rsidR="00E82EE4" w:rsidRDefault="00E82EE4" w:rsidP="0017687C">
            <w:pPr>
              <w:jc w:val="both"/>
              <w:rPr>
                <w:rFonts w:ascii="Arial" w:hAnsi="Arial" w:cs="Arial"/>
                <w:color w:val="000000" w:themeColor="text1"/>
                <w:sz w:val="16"/>
                <w:szCs w:val="16"/>
                <w:lang w:val="mn-MN"/>
              </w:rPr>
            </w:pPr>
          </w:p>
          <w:p w14:paraId="03A9E3E5" w14:textId="77777777" w:rsidR="00E82EE4" w:rsidRDefault="00E82EE4" w:rsidP="0017687C">
            <w:pPr>
              <w:jc w:val="both"/>
              <w:rPr>
                <w:rFonts w:ascii="Arial" w:hAnsi="Arial" w:cs="Arial"/>
                <w:color w:val="000000" w:themeColor="text1"/>
                <w:sz w:val="16"/>
                <w:szCs w:val="16"/>
                <w:lang w:val="mn-MN"/>
              </w:rPr>
            </w:pPr>
          </w:p>
          <w:p w14:paraId="5BF89223" w14:textId="6A0B209A"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Малын тоо толгойн албан татвар, орон нутгийн хөгжлийн, эрсдлээс хамгаалах сангуудаас сумын өвс, тэжээлийн аюулгүйн нөөц бүрдүүлэлтэд ногоон тэжээл 942тн, өвс 1850тн, гар тэжээл 720тн, хужир шүү 1480тн, хивэг 182тн худалдан авч өвс, тэжээлийн нөөцийг бүрдүүлэн аюулгүйн нөөцийн фондыг сум дундын улсын нөөцийн цэг болгохоор шийдвэрлүүлсэн.</w:t>
            </w:r>
          </w:p>
          <w:p w14:paraId="1A084EC6" w14:textId="19C26170" w:rsidR="002A5D66" w:rsidRPr="0017687C" w:rsidRDefault="002A5D66" w:rsidP="0017687C">
            <w:pPr>
              <w:jc w:val="both"/>
              <w:rPr>
                <w:rFonts w:ascii="Arial" w:hAnsi="Arial" w:cs="Arial"/>
                <w:color w:val="000000" w:themeColor="text1"/>
                <w:sz w:val="16"/>
                <w:szCs w:val="16"/>
                <w:lang w:val="mn-MN"/>
              </w:rPr>
            </w:pPr>
          </w:p>
        </w:tc>
        <w:tc>
          <w:tcPr>
            <w:tcW w:w="582" w:type="dxa"/>
            <w:gridSpan w:val="2"/>
          </w:tcPr>
          <w:p w14:paraId="4BC2BB40" w14:textId="77777777" w:rsidR="002A5D66" w:rsidRPr="0017687C" w:rsidRDefault="002A5D66" w:rsidP="0017687C">
            <w:pPr>
              <w:jc w:val="center"/>
              <w:rPr>
                <w:rFonts w:ascii="Arial" w:hAnsi="Arial" w:cs="Arial"/>
                <w:sz w:val="16"/>
                <w:szCs w:val="16"/>
                <w:lang w:val="mn-MN"/>
              </w:rPr>
            </w:pPr>
          </w:p>
          <w:p w14:paraId="08965E5F" w14:textId="77777777" w:rsidR="002A5D66" w:rsidRPr="0017687C" w:rsidRDefault="002A5D66" w:rsidP="0017687C">
            <w:pPr>
              <w:jc w:val="center"/>
              <w:rPr>
                <w:rFonts w:ascii="Arial" w:hAnsi="Arial" w:cs="Arial"/>
                <w:sz w:val="16"/>
                <w:szCs w:val="16"/>
                <w:lang w:val="mn-MN"/>
              </w:rPr>
            </w:pPr>
          </w:p>
          <w:p w14:paraId="52781DB5" w14:textId="77777777" w:rsidR="002A5D66" w:rsidRPr="0017687C" w:rsidRDefault="002A5D66" w:rsidP="0017687C">
            <w:pPr>
              <w:jc w:val="center"/>
              <w:rPr>
                <w:rFonts w:ascii="Arial" w:hAnsi="Arial" w:cs="Arial"/>
                <w:sz w:val="16"/>
                <w:szCs w:val="16"/>
                <w:lang w:val="mn-MN"/>
              </w:rPr>
            </w:pPr>
          </w:p>
          <w:p w14:paraId="65189B51" w14:textId="77777777" w:rsidR="002A5D66" w:rsidRPr="0017687C" w:rsidRDefault="002A5D66" w:rsidP="0017687C">
            <w:pPr>
              <w:jc w:val="center"/>
              <w:rPr>
                <w:rFonts w:ascii="Arial" w:hAnsi="Arial" w:cs="Arial"/>
                <w:sz w:val="16"/>
                <w:szCs w:val="16"/>
                <w:lang w:val="mn-MN"/>
              </w:rPr>
            </w:pPr>
          </w:p>
          <w:p w14:paraId="7C0B6836" w14:textId="77777777" w:rsidR="002A5D66" w:rsidRPr="0017687C" w:rsidRDefault="002A5D66" w:rsidP="0017687C">
            <w:pPr>
              <w:jc w:val="center"/>
              <w:rPr>
                <w:rFonts w:ascii="Arial" w:hAnsi="Arial" w:cs="Arial"/>
                <w:sz w:val="16"/>
                <w:szCs w:val="16"/>
                <w:lang w:val="mn-MN"/>
              </w:rPr>
            </w:pPr>
          </w:p>
          <w:p w14:paraId="0BAF0701"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4E820D46" w14:textId="77777777" w:rsidTr="00FE3554">
        <w:trPr>
          <w:trHeight w:val="1153"/>
        </w:trPr>
        <w:tc>
          <w:tcPr>
            <w:tcW w:w="427" w:type="dxa"/>
            <w:gridSpan w:val="4"/>
            <w:vAlign w:val="center"/>
          </w:tcPr>
          <w:p w14:paraId="41AEA8FD" w14:textId="22363FEA" w:rsidR="002A5D66" w:rsidRPr="0017687C" w:rsidRDefault="00E82EE4" w:rsidP="00DD72F4">
            <w:pPr>
              <w:jc w:val="center"/>
              <w:rPr>
                <w:rFonts w:ascii="Arial" w:hAnsi="Arial" w:cs="Arial"/>
                <w:sz w:val="16"/>
                <w:szCs w:val="16"/>
                <w:lang w:val="mn-MN"/>
              </w:rPr>
            </w:pPr>
            <w:r>
              <w:rPr>
                <w:rFonts w:ascii="Arial" w:hAnsi="Arial" w:cs="Arial"/>
                <w:sz w:val="16"/>
                <w:szCs w:val="16"/>
                <w:lang w:val="mn-MN"/>
              </w:rPr>
              <w:t>5</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6495CB73" w14:textId="69136011" w:rsidR="002A5D66" w:rsidRPr="0017687C" w:rsidRDefault="00E82EE4" w:rsidP="0017687C">
            <w:pPr>
              <w:jc w:val="both"/>
              <w:rPr>
                <w:rFonts w:ascii="Arial" w:hAnsi="Arial" w:cs="Arial"/>
                <w:sz w:val="16"/>
                <w:szCs w:val="16"/>
                <w:lang w:val="mn-MN"/>
              </w:rPr>
            </w:pPr>
            <w:r w:rsidRPr="00E82EE4">
              <w:rPr>
                <w:rFonts w:ascii="Arial" w:hAnsi="Arial" w:cs="Arial"/>
                <w:color w:val="000000" w:themeColor="text1"/>
                <w:sz w:val="16"/>
                <w:szCs w:val="16"/>
                <w:lang w:val="mn-MN"/>
              </w:rPr>
              <w:t>Бэлчээр ашиглалтыг сайжруулах аймгийн журам гарган бэлчээрийг усжуулах, сэлгэж өнжөөх, хортон мэрэгчээс хамгаалах зэргээр менежментийг нь сайжруулан отрын бүс нутгийн бэлчээрийг нэмэгдүүлнэ.</w:t>
            </w:r>
          </w:p>
        </w:tc>
        <w:tc>
          <w:tcPr>
            <w:tcW w:w="713" w:type="dxa"/>
            <w:gridSpan w:val="11"/>
            <w:tcBorders>
              <w:top w:val="single" w:sz="4" w:space="0" w:color="auto"/>
              <w:left w:val="single" w:sz="4" w:space="0" w:color="auto"/>
              <w:bottom w:val="single" w:sz="4" w:space="0" w:color="auto"/>
              <w:right w:val="single" w:sz="4" w:space="0" w:color="auto"/>
            </w:tcBorders>
            <w:vAlign w:val="center"/>
          </w:tcPr>
          <w:p w14:paraId="09FA059D" w14:textId="77777777" w:rsidR="002A5D66"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77D632B0" w14:textId="77777777" w:rsidR="00195D99" w:rsidRPr="0017687C" w:rsidRDefault="00195D99" w:rsidP="0017687C">
            <w:pPr>
              <w:jc w:val="both"/>
              <w:rPr>
                <w:rFonts w:ascii="Arial" w:hAnsi="Arial" w:cs="Arial"/>
                <w:sz w:val="16"/>
                <w:szCs w:val="16"/>
                <w:lang w:val="mn-MN"/>
              </w:rPr>
            </w:pPr>
          </w:p>
          <w:p w14:paraId="5FA92AA7" w14:textId="77777777" w:rsidR="00195D99" w:rsidRDefault="00195D99" w:rsidP="00195D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2049F0F" w14:textId="4E756D96" w:rsidR="002A5D66" w:rsidRPr="0017687C" w:rsidRDefault="002A5D66" w:rsidP="0017687C">
            <w:pPr>
              <w:jc w:val="both"/>
              <w:rPr>
                <w:rFonts w:ascii="Arial" w:hAnsi="Arial" w:cs="Arial"/>
                <w:color w:val="000000" w:themeColor="text1"/>
                <w:sz w:val="16"/>
                <w:szCs w:val="16"/>
                <w:lang w:val="mn-MN"/>
              </w:rPr>
            </w:pPr>
          </w:p>
          <w:p w14:paraId="3656F58A" w14:textId="77777777" w:rsidR="002A5D66" w:rsidRPr="0017687C" w:rsidRDefault="002A5D66" w:rsidP="0017687C">
            <w:pPr>
              <w:jc w:val="both"/>
              <w:rPr>
                <w:rFonts w:ascii="Arial" w:hAnsi="Arial" w:cs="Arial"/>
                <w:color w:val="000000" w:themeColor="text1"/>
                <w:sz w:val="16"/>
                <w:szCs w:val="16"/>
                <w:lang w:val="mn-MN"/>
              </w:rPr>
            </w:pPr>
          </w:p>
          <w:p w14:paraId="411688F9" w14:textId="77777777" w:rsidR="002A5D66" w:rsidRPr="0017687C" w:rsidRDefault="002A5D66" w:rsidP="0017687C">
            <w:pPr>
              <w:jc w:val="both"/>
              <w:rPr>
                <w:rFonts w:ascii="Arial" w:hAnsi="Arial" w:cs="Arial"/>
                <w:color w:val="000000" w:themeColor="text1"/>
                <w:sz w:val="16"/>
                <w:szCs w:val="16"/>
                <w:lang w:val="mn-MN"/>
              </w:rPr>
            </w:pPr>
          </w:p>
          <w:p w14:paraId="4021F8FC" w14:textId="77777777" w:rsidR="002A5D66" w:rsidRPr="0017687C" w:rsidRDefault="002A5D66" w:rsidP="0017687C">
            <w:pPr>
              <w:jc w:val="both"/>
              <w:rPr>
                <w:rFonts w:ascii="Arial" w:hAnsi="Arial" w:cs="Arial"/>
                <w:color w:val="000000" w:themeColor="text1"/>
                <w:sz w:val="16"/>
                <w:szCs w:val="16"/>
                <w:lang w:val="mn-MN"/>
              </w:rPr>
            </w:pPr>
          </w:p>
          <w:p w14:paraId="7259BFA6" w14:textId="77777777" w:rsidR="002A5D66" w:rsidRPr="0017687C" w:rsidRDefault="002A5D66" w:rsidP="0017687C">
            <w:pPr>
              <w:jc w:val="both"/>
              <w:rPr>
                <w:rFonts w:ascii="Arial" w:hAnsi="Arial" w:cs="Arial"/>
                <w:color w:val="000000" w:themeColor="text1"/>
                <w:sz w:val="16"/>
                <w:szCs w:val="16"/>
                <w:lang w:val="mn-MN"/>
              </w:rPr>
            </w:pPr>
          </w:p>
          <w:p w14:paraId="487650FC" w14:textId="7BD0AA2F"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7E0D9F85" w14:textId="77777777"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3" w:type="dxa"/>
            <w:gridSpan w:val="7"/>
            <w:vAlign w:val="center"/>
          </w:tcPr>
          <w:p w14:paraId="6BADB88F" w14:textId="77777777" w:rsidR="002A5D66" w:rsidRPr="0017687C" w:rsidRDefault="002A5D66" w:rsidP="0017687C">
            <w:pPr>
              <w:jc w:val="both"/>
              <w:rPr>
                <w:rFonts w:ascii="Arial" w:hAnsi="Arial" w:cs="Arial"/>
                <w:sz w:val="16"/>
                <w:szCs w:val="16"/>
                <w:lang w:val="mn-MN"/>
              </w:rPr>
            </w:pPr>
          </w:p>
          <w:p w14:paraId="028E40E9" w14:textId="77777777" w:rsidR="002A5D66" w:rsidRPr="0017687C" w:rsidRDefault="002A5D66" w:rsidP="0017687C">
            <w:pPr>
              <w:jc w:val="both"/>
              <w:rPr>
                <w:rFonts w:ascii="Arial" w:hAnsi="Arial" w:cs="Arial"/>
                <w:sz w:val="16"/>
                <w:szCs w:val="16"/>
                <w:lang w:val="mn-MN"/>
              </w:rPr>
            </w:pPr>
          </w:p>
          <w:p w14:paraId="265CE0F8" w14:textId="77777777" w:rsidR="002A5D66" w:rsidRPr="0017687C" w:rsidRDefault="002A5D66" w:rsidP="0017687C">
            <w:pPr>
              <w:jc w:val="both"/>
              <w:rPr>
                <w:rFonts w:ascii="Arial" w:hAnsi="Arial" w:cs="Arial"/>
                <w:sz w:val="16"/>
                <w:szCs w:val="16"/>
              </w:rPr>
            </w:pPr>
            <w:r w:rsidRPr="0017687C">
              <w:rPr>
                <w:rFonts w:ascii="Arial" w:hAnsi="Arial" w:cs="Arial"/>
                <w:sz w:val="16"/>
                <w:szCs w:val="16"/>
                <w:lang w:val="mn-MN"/>
              </w:rPr>
              <w:t xml:space="preserve">Гүн өрмийн худаг </w:t>
            </w:r>
          </w:p>
          <w:p w14:paraId="542F5805" w14:textId="77777777" w:rsidR="002A5D66" w:rsidRPr="0017687C" w:rsidRDefault="002A5D66" w:rsidP="0017687C">
            <w:pPr>
              <w:jc w:val="both"/>
              <w:rPr>
                <w:rFonts w:ascii="Arial" w:hAnsi="Arial" w:cs="Arial"/>
                <w:sz w:val="16"/>
                <w:szCs w:val="16"/>
                <w:lang w:val="mn-MN"/>
              </w:rPr>
            </w:pPr>
          </w:p>
          <w:p w14:paraId="3750A510" w14:textId="77777777" w:rsidR="002A5D66" w:rsidRPr="0017687C" w:rsidRDefault="002A5D66" w:rsidP="0017687C">
            <w:pPr>
              <w:jc w:val="both"/>
              <w:rPr>
                <w:rFonts w:ascii="Arial" w:hAnsi="Arial" w:cs="Arial"/>
                <w:sz w:val="16"/>
                <w:szCs w:val="16"/>
                <w:lang w:val="mn-MN"/>
              </w:rPr>
            </w:pP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2BD92A36" w14:textId="77777777" w:rsidR="002A5D66" w:rsidRPr="0017687C" w:rsidRDefault="002A5D66" w:rsidP="0017687C">
            <w:pPr>
              <w:jc w:val="both"/>
              <w:rPr>
                <w:rFonts w:ascii="Arial" w:hAnsi="Arial" w:cs="Arial"/>
                <w:sz w:val="16"/>
                <w:szCs w:val="16"/>
                <w:lang w:val="mn-MN"/>
              </w:rPr>
            </w:pPr>
            <w:r w:rsidRPr="0017687C">
              <w:rPr>
                <w:rFonts w:ascii="Arial" w:hAnsi="Arial" w:cs="Arial"/>
                <w:color w:val="000000" w:themeColor="text1"/>
                <w:sz w:val="16"/>
                <w:szCs w:val="16"/>
                <w:lang w:val="mn-MN"/>
              </w:rPr>
              <w:t>Бэлчээрийн усан хангамжийг нэмэгдүү-лэх</w:t>
            </w:r>
          </w:p>
        </w:tc>
        <w:tc>
          <w:tcPr>
            <w:tcW w:w="714" w:type="dxa"/>
            <w:gridSpan w:val="7"/>
            <w:tcBorders>
              <w:top w:val="single" w:sz="4" w:space="0" w:color="auto"/>
              <w:left w:val="single" w:sz="4" w:space="0" w:color="auto"/>
              <w:bottom w:val="single" w:sz="4" w:space="0" w:color="auto"/>
              <w:right w:val="single" w:sz="4" w:space="0" w:color="auto"/>
            </w:tcBorders>
          </w:tcPr>
          <w:p w14:paraId="45351376" w14:textId="77777777" w:rsidR="002A5D66" w:rsidRPr="0017687C" w:rsidRDefault="002A5D66" w:rsidP="0017687C">
            <w:pPr>
              <w:jc w:val="both"/>
              <w:rPr>
                <w:rFonts w:ascii="Arial" w:hAnsi="Arial" w:cs="Arial"/>
                <w:sz w:val="16"/>
                <w:szCs w:val="16"/>
                <w:lang w:val="mn-MN"/>
              </w:rPr>
            </w:pPr>
          </w:p>
          <w:p w14:paraId="20387866" w14:textId="77777777" w:rsidR="002A5D66" w:rsidRPr="0017687C" w:rsidRDefault="002A5D66" w:rsidP="0017687C">
            <w:pPr>
              <w:jc w:val="both"/>
              <w:rPr>
                <w:rFonts w:ascii="Arial" w:hAnsi="Arial" w:cs="Arial"/>
                <w:sz w:val="16"/>
                <w:szCs w:val="16"/>
                <w:lang w:val="mn-MN"/>
              </w:rPr>
            </w:pPr>
          </w:p>
          <w:p w14:paraId="316FB56D" w14:textId="77777777" w:rsidR="002A5D66" w:rsidRPr="0017687C" w:rsidRDefault="002A5D66" w:rsidP="0017687C">
            <w:pPr>
              <w:jc w:val="both"/>
              <w:rPr>
                <w:rFonts w:ascii="Arial" w:hAnsi="Arial" w:cs="Arial"/>
                <w:sz w:val="16"/>
                <w:szCs w:val="16"/>
                <w:lang w:val="mn-MN"/>
              </w:rPr>
            </w:pPr>
          </w:p>
          <w:p w14:paraId="258FDE4E" w14:textId="77777777" w:rsidR="002A5D66" w:rsidRPr="0017687C" w:rsidRDefault="002A5D66" w:rsidP="0017687C">
            <w:pPr>
              <w:jc w:val="both"/>
              <w:rPr>
                <w:rFonts w:ascii="Arial" w:hAnsi="Arial" w:cs="Arial"/>
                <w:sz w:val="16"/>
                <w:szCs w:val="16"/>
                <w:lang w:val="mn-MN"/>
              </w:rPr>
            </w:pPr>
          </w:p>
          <w:p w14:paraId="2BE0C336" w14:textId="77777777" w:rsidR="002A5D66" w:rsidRPr="0017687C" w:rsidRDefault="002A5D66" w:rsidP="0017687C">
            <w:pPr>
              <w:jc w:val="both"/>
              <w:rPr>
                <w:rFonts w:ascii="Arial" w:hAnsi="Arial" w:cs="Arial"/>
                <w:sz w:val="16"/>
                <w:szCs w:val="16"/>
                <w:lang w:val="mn-MN"/>
              </w:rPr>
            </w:pPr>
          </w:p>
          <w:p w14:paraId="368912FD"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409.0</w:t>
            </w:r>
          </w:p>
        </w:tc>
        <w:tc>
          <w:tcPr>
            <w:tcW w:w="912" w:type="dxa"/>
            <w:gridSpan w:val="3"/>
          </w:tcPr>
          <w:p w14:paraId="43AA4D13" w14:textId="77777777" w:rsidR="002A5D66" w:rsidRPr="0017687C" w:rsidRDefault="002A5D66" w:rsidP="0017687C">
            <w:pPr>
              <w:jc w:val="both"/>
              <w:rPr>
                <w:rFonts w:ascii="Arial" w:hAnsi="Arial" w:cs="Arial"/>
                <w:sz w:val="16"/>
                <w:szCs w:val="16"/>
                <w:lang w:val="mn-MN"/>
              </w:rPr>
            </w:pPr>
          </w:p>
          <w:p w14:paraId="775BB195" w14:textId="77777777" w:rsidR="002A5D66" w:rsidRPr="0017687C" w:rsidRDefault="002A5D66" w:rsidP="0017687C">
            <w:pPr>
              <w:jc w:val="both"/>
              <w:rPr>
                <w:rFonts w:ascii="Arial" w:hAnsi="Arial" w:cs="Arial"/>
                <w:sz w:val="16"/>
                <w:szCs w:val="16"/>
                <w:lang w:val="mn-MN"/>
              </w:rPr>
            </w:pPr>
          </w:p>
          <w:p w14:paraId="13B89F9C" w14:textId="77777777" w:rsidR="002A5D66" w:rsidRPr="0017687C" w:rsidRDefault="002A5D66" w:rsidP="0017687C">
            <w:pPr>
              <w:jc w:val="both"/>
              <w:rPr>
                <w:rFonts w:ascii="Arial" w:hAnsi="Arial" w:cs="Arial"/>
                <w:sz w:val="16"/>
                <w:szCs w:val="16"/>
                <w:lang w:val="mn-MN"/>
              </w:rPr>
            </w:pPr>
          </w:p>
          <w:p w14:paraId="2CCFEE87" w14:textId="77777777" w:rsidR="002A5D66" w:rsidRPr="0017687C" w:rsidRDefault="002A5D66" w:rsidP="0017687C">
            <w:pPr>
              <w:jc w:val="both"/>
              <w:rPr>
                <w:rFonts w:ascii="Arial" w:hAnsi="Arial" w:cs="Arial"/>
                <w:sz w:val="16"/>
                <w:szCs w:val="16"/>
                <w:lang w:val="mn-MN"/>
              </w:rPr>
            </w:pPr>
          </w:p>
          <w:p w14:paraId="672C6EE5" w14:textId="77777777" w:rsidR="002A5D66" w:rsidRPr="0017687C" w:rsidRDefault="002A5D66" w:rsidP="0017687C">
            <w:pPr>
              <w:jc w:val="both"/>
              <w:rPr>
                <w:rFonts w:ascii="Arial" w:hAnsi="Arial" w:cs="Arial"/>
                <w:sz w:val="16"/>
                <w:szCs w:val="16"/>
                <w:lang w:val="mn-MN"/>
              </w:rPr>
            </w:pPr>
          </w:p>
          <w:p w14:paraId="7159B9D8" w14:textId="77777777" w:rsidR="002A5D66" w:rsidRPr="0017687C" w:rsidRDefault="002A5D66" w:rsidP="0017687C">
            <w:pPr>
              <w:jc w:val="both"/>
              <w:rPr>
                <w:rFonts w:ascii="Arial" w:hAnsi="Arial" w:cs="Arial"/>
                <w:sz w:val="16"/>
                <w:szCs w:val="16"/>
                <w:lang w:val="mn-MN"/>
              </w:rPr>
            </w:pPr>
            <w:r w:rsidRPr="0017687C">
              <w:rPr>
                <w:rFonts w:ascii="Arial" w:hAnsi="Arial" w:cs="Arial"/>
                <w:sz w:val="16"/>
                <w:szCs w:val="16"/>
                <w:lang w:val="mn-MN"/>
              </w:rPr>
              <w:t>409.0</w:t>
            </w:r>
          </w:p>
        </w:tc>
        <w:tc>
          <w:tcPr>
            <w:tcW w:w="5647" w:type="dxa"/>
            <w:tcBorders>
              <w:top w:val="single" w:sz="4" w:space="0" w:color="auto"/>
              <w:left w:val="single" w:sz="4" w:space="0" w:color="auto"/>
              <w:bottom w:val="single" w:sz="4" w:space="0" w:color="auto"/>
              <w:right w:val="single" w:sz="4" w:space="0" w:color="auto"/>
            </w:tcBorders>
          </w:tcPr>
          <w:p w14:paraId="47EEB69F" w14:textId="77777777" w:rsidR="002A5D66" w:rsidRPr="0017687C" w:rsidRDefault="002A5D66" w:rsidP="0017687C">
            <w:pPr>
              <w:jc w:val="both"/>
              <w:rPr>
                <w:rFonts w:ascii="Arial" w:hAnsi="Arial" w:cs="Arial"/>
                <w:color w:val="000000" w:themeColor="text1"/>
                <w:sz w:val="16"/>
                <w:szCs w:val="16"/>
                <w:lang w:val="mn-MN"/>
              </w:rPr>
            </w:pPr>
          </w:p>
          <w:p w14:paraId="5120C53A" w14:textId="77777777" w:rsidR="002A5D66" w:rsidRPr="0017687C" w:rsidRDefault="002A5D66"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Малын бэлчээрийн ашиглалтыг сайжруулах зорилгоор улсын төсвийн санхүүжилтээр 8 худаг, “Зах зээл ба бэлчээрийн удирдлага” төслөөр 1 худаг, хүдрийн хайгуулын хөрөнгө оруулалтаар  гүн өрмийн 2 худаг, 4 цооног, малын тоо толгойн албан татвар, орон нутгийн хөгжлийн сангийн хөрөнгө оруулалтаар гүн өрмийн 2 худаг, 11 худаг засвар, 1 цооног гарган малчдад хүлээлгэн өгч бэлчээрийн усан хангамжийг нэмэгдүүлсэн.</w:t>
            </w:r>
          </w:p>
          <w:p w14:paraId="713B1D1B" w14:textId="77777777" w:rsidR="002A5D66" w:rsidRPr="0017687C" w:rsidRDefault="002A5D66" w:rsidP="0017687C">
            <w:pPr>
              <w:jc w:val="both"/>
              <w:rPr>
                <w:rFonts w:ascii="Arial" w:hAnsi="Arial" w:cs="Arial"/>
                <w:color w:val="000000" w:themeColor="text1"/>
                <w:sz w:val="16"/>
                <w:szCs w:val="16"/>
                <w:lang w:val="mn-MN"/>
              </w:rPr>
            </w:pPr>
          </w:p>
          <w:p w14:paraId="1A3B95FF" w14:textId="63337939" w:rsidR="002A5D66" w:rsidRPr="0017687C" w:rsidRDefault="002A5D66" w:rsidP="0017687C">
            <w:pPr>
              <w:jc w:val="both"/>
              <w:rPr>
                <w:rFonts w:ascii="Arial" w:hAnsi="Arial" w:cs="Arial"/>
                <w:color w:val="000000" w:themeColor="text1"/>
                <w:sz w:val="16"/>
                <w:szCs w:val="16"/>
                <w:lang w:val="mn-MN"/>
              </w:rPr>
            </w:pPr>
          </w:p>
        </w:tc>
        <w:tc>
          <w:tcPr>
            <w:tcW w:w="582" w:type="dxa"/>
            <w:gridSpan w:val="2"/>
            <w:vAlign w:val="center"/>
          </w:tcPr>
          <w:p w14:paraId="7AF61B4B" w14:textId="77777777" w:rsidR="002A5D66" w:rsidRPr="0017687C" w:rsidRDefault="002A5D66" w:rsidP="0017687C">
            <w:pPr>
              <w:jc w:val="center"/>
              <w:rPr>
                <w:rFonts w:ascii="Arial" w:hAnsi="Arial" w:cs="Arial"/>
                <w:sz w:val="16"/>
                <w:szCs w:val="16"/>
                <w:lang w:val="mn-MN"/>
              </w:rPr>
            </w:pPr>
            <w:r w:rsidRPr="0017687C">
              <w:rPr>
                <w:rFonts w:ascii="Arial" w:hAnsi="Arial" w:cs="Arial"/>
                <w:sz w:val="16"/>
                <w:szCs w:val="16"/>
                <w:lang w:val="mn-MN"/>
              </w:rPr>
              <w:t>100</w:t>
            </w:r>
          </w:p>
        </w:tc>
      </w:tr>
      <w:tr w:rsidR="008303F1" w:rsidRPr="0017687C" w14:paraId="5309D843" w14:textId="77777777" w:rsidTr="009616EC">
        <w:trPr>
          <w:trHeight w:val="297"/>
        </w:trPr>
        <w:tc>
          <w:tcPr>
            <w:tcW w:w="14884" w:type="dxa"/>
            <w:gridSpan w:val="60"/>
            <w:vAlign w:val="center"/>
          </w:tcPr>
          <w:p w14:paraId="14E93E5B" w14:textId="75E3B8C4" w:rsidR="00195D99" w:rsidRPr="008303F1" w:rsidRDefault="008303F1" w:rsidP="008303F1">
            <w:pPr>
              <w:jc w:val="center"/>
              <w:rPr>
                <w:rFonts w:ascii="Arial" w:hAnsi="Arial" w:cs="Arial"/>
                <w:b/>
                <w:bCs/>
                <w:sz w:val="16"/>
                <w:szCs w:val="16"/>
                <w:lang w:val="mn-MN"/>
              </w:rPr>
            </w:pPr>
            <w:r w:rsidRPr="008303F1">
              <w:rPr>
                <w:rFonts w:ascii="Arial" w:hAnsi="Arial" w:cs="Arial"/>
                <w:b/>
                <w:bCs/>
                <w:sz w:val="16"/>
                <w:szCs w:val="16"/>
                <w:lang w:val="mn-MN"/>
              </w:rPr>
              <w:t>Зорилт 2. Малын халдварт, гоц халдварт өвчинтэй тэмцэж тайван байдлыг хадгалан, мал, амьтны гаралтай түүхий эд, бүтээгдэхүүний ариун цэвэр, эрүүл ахуйн шаардлагыг хангаж, экспортлох боломжийг бүрдүүлнэ.</w:t>
            </w:r>
          </w:p>
        </w:tc>
      </w:tr>
      <w:tr w:rsidR="004124B3" w:rsidRPr="0017687C" w14:paraId="393671BB" w14:textId="77777777" w:rsidTr="00FE3554">
        <w:tc>
          <w:tcPr>
            <w:tcW w:w="427" w:type="dxa"/>
            <w:gridSpan w:val="4"/>
            <w:vAlign w:val="center"/>
          </w:tcPr>
          <w:p w14:paraId="42FA86B5" w14:textId="1174DD72" w:rsidR="008303F1" w:rsidRPr="0017687C" w:rsidRDefault="00195D99" w:rsidP="0017687C">
            <w:pPr>
              <w:jc w:val="both"/>
              <w:rPr>
                <w:rFonts w:ascii="Arial" w:hAnsi="Arial" w:cs="Arial"/>
                <w:sz w:val="16"/>
                <w:szCs w:val="16"/>
                <w:lang w:val="mn-MN"/>
              </w:rPr>
            </w:pPr>
            <w:r>
              <w:rPr>
                <w:rFonts w:ascii="Arial" w:hAnsi="Arial" w:cs="Arial"/>
                <w:sz w:val="16"/>
                <w:szCs w:val="16"/>
                <w:lang w:val="mn-MN"/>
              </w:rPr>
              <w:lastRenderedPageBreak/>
              <w:t>1</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1AB9E845" w14:textId="77777777" w:rsidR="008303F1" w:rsidRPr="0017687C" w:rsidRDefault="008303F1" w:rsidP="00AE42E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Тарилга, туулгад хамрагдалтын хувь</w:t>
            </w:r>
          </w:p>
          <w:p w14:paraId="691066D8" w14:textId="77777777" w:rsidR="008303F1" w:rsidRPr="0017687C" w:rsidRDefault="008303F1" w:rsidP="00AE42E2">
            <w:pPr>
              <w:jc w:val="both"/>
              <w:rPr>
                <w:rFonts w:ascii="Arial" w:hAnsi="Arial" w:cs="Arial"/>
                <w:color w:val="000000" w:themeColor="text1"/>
                <w:sz w:val="16"/>
                <w:szCs w:val="16"/>
                <w:lang w:val="mn-MN"/>
              </w:rPr>
            </w:pPr>
          </w:p>
          <w:p w14:paraId="35466D1F" w14:textId="77777777" w:rsidR="008303F1" w:rsidRPr="0017687C" w:rsidRDefault="008303F1" w:rsidP="00AE42E2">
            <w:pPr>
              <w:jc w:val="both"/>
              <w:rPr>
                <w:rFonts w:ascii="Arial" w:hAnsi="Arial" w:cs="Arial"/>
                <w:color w:val="000000" w:themeColor="text1"/>
                <w:sz w:val="16"/>
                <w:szCs w:val="16"/>
                <w:lang w:val="mn-MN"/>
              </w:rPr>
            </w:pPr>
          </w:p>
          <w:p w14:paraId="200E9803" w14:textId="7F27F10E" w:rsidR="008303F1" w:rsidRPr="0017687C" w:rsidRDefault="008303F1" w:rsidP="0017687C">
            <w:pPr>
              <w:jc w:val="both"/>
              <w:rPr>
                <w:rFonts w:ascii="Arial" w:hAnsi="Arial" w:cs="Arial"/>
                <w:sz w:val="16"/>
                <w:szCs w:val="16"/>
                <w:lang w:val="mn-MN"/>
              </w:rPr>
            </w:pPr>
          </w:p>
        </w:tc>
        <w:tc>
          <w:tcPr>
            <w:tcW w:w="713" w:type="dxa"/>
            <w:gridSpan w:val="11"/>
            <w:tcBorders>
              <w:top w:val="single" w:sz="4" w:space="0" w:color="auto"/>
              <w:left w:val="single" w:sz="4" w:space="0" w:color="auto"/>
              <w:bottom w:val="single" w:sz="4" w:space="0" w:color="auto"/>
              <w:right w:val="single" w:sz="4" w:space="0" w:color="auto"/>
            </w:tcBorders>
            <w:vAlign w:val="center"/>
          </w:tcPr>
          <w:p w14:paraId="69D51361" w14:textId="77777777" w:rsidR="008303F1" w:rsidRDefault="008303F1" w:rsidP="00AE42E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056E0346" w14:textId="77777777" w:rsidR="00195D99" w:rsidRPr="0017687C" w:rsidRDefault="00195D99" w:rsidP="00AE42E2">
            <w:pPr>
              <w:jc w:val="both"/>
              <w:rPr>
                <w:rFonts w:ascii="Arial" w:hAnsi="Arial" w:cs="Arial"/>
                <w:sz w:val="16"/>
                <w:szCs w:val="16"/>
                <w:lang w:val="mn-MN"/>
              </w:rPr>
            </w:pPr>
          </w:p>
          <w:p w14:paraId="1BC14BB4" w14:textId="77777777" w:rsidR="00195D99" w:rsidRDefault="00195D99" w:rsidP="00195D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4977525A" w14:textId="77777777" w:rsidR="008303F1" w:rsidRPr="0017687C" w:rsidRDefault="008303F1" w:rsidP="00195D99">
            <w:pPr>
              <w:jc w:val="center"/>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2743490B" w14:textId="77E8FED7" w:rsidR="008303F1" w:rsidRPr="0017687C" w:rsidRDefault="00195D99" w:rsidP="00195D99">
            <w:pPr>
              <w:jc w:val="center"/>
              <w:rPr>
                <w:rFonts w:ascii="Arial" w:hAnsi="Arial" w:cs="Arial"/>
                <w:sz w:val="16"/>
                <w:szCs w:val="16"/>
                <w:lang w:val="mn-MN"/>
              </w:rPr>
            </w:pPr>
            <w:r w:rsidRPr="0017687C">
              <w:rPr>
                <w:rFonts w:ascii="Arial" w:hAnsi="Arial" w:cs="Arial"/>
                <w:color w:val="000000" w:themeColor="text1"/>
                <w:sz w:val="16"/>
                <w:szCs w:val="16"/>
                <w:lang w:val="mn-MN"/>
              </w:rPr>
              <w:t>Улсын төсөв</w:t>
            </w:r>
          </w:p>
        </w:tc>
        <w:tc>
          <w:tcPr>
            <w:tcW w:w="1553" w:type="dxa"/>
            <w:gridSpan w:val="7"/>
            <w:vAlign w:val="center"/>
          </w:tcPr>
          <w:p w14:paraId="27D14756" w14:textId="77777777" w:rsidR="008303F1" w:rsidRPr="0017687C" w:rsidRDefault="008303F1" w:rsidP="00AE42E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Мал угаалга </w:t>
            </w:r>
          </w:p>
          <w:p w14:paraId="22AA71AE" w14:textId="77777777" w:rsidR="008303F1" w:rsidRPr="0017687C" w:rsidRDefault="008303F1" w:rsidP="00AE42E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35,000</w:t>
            </w:r>
          </w:p>
          <w:p w14:paraId="7FD7E5F7"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Туулгалт 35,150</w:t>
            </w:r>
          </w:p>
          <w:p w14:paraId="189E390E"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Боловсруулалт</w:t>
            </w:r>
          </w:p>
          <w:p w14:paraId="27962E30" w14:textId="08FF9F89" w:rsidR="008303F1" w:rsidRPr="0017687C" w:rsidRDefault="008303F1" w:rsidP="0017687C">
            <w:pPr>
              <w:jc w:val="both"/>
              <w:rPr>
                <w:rFonts w:ascii="Arial" w:hAnsi="Arial" w:cs="Arial"/>
                <w:sz w:val="16"/>
                <w:szCs w:val="16"/>
                <w:lang w:val="mn-MN"/>
              </w:rPr>
            </w:pPr>
            <w:r w:rsidRPr="0017687C">
              <w:rPr>
                <w:rFonts w:ascii="Arial" w:hAnsi="Arial" w:cs="Arial"/>
                <w:sz w:val="16"/>
                <w:szCs w:val="16"/>
                <w:lang w:val="mn-MN"/>
              </w:rPr>
              <w:t>25,200</w:t>
            </w: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47769ECF" w14:textId="51980F41" w:rsidR="008303F1" w:rsidRPr="0017687C" w:rsidRDefault="008303F1" w:rsidP="0017687C">
            <w:pPr>
              <w:jc w:val="both"/>
              <w:rPr>
                <w:rFonts w:ascii="Arial" w:hAnsi="Arial" w:cs="Arial"/>
                <w:sz w:val="16"/>
                <w:szCs w:val="16"/>
                <w:lang w:val="mn-MN"/>
              </w:rPr>
            </w:pPr>
            <w:r w:rsidRPr="0017687C">
              <w:rPr>
                <w:rFonts w:ascii="Arial" w:hAnsi="Arial" w:cs="Arial"/>
                <w:color w:val="000000" w:themeColor="text1"/>
                <w:sz w:val="16"/>
                <w:szCs w:val="16"/>
                <w:lang w:val="mn-MN"/>
              </w:rPr>
              <w:t>Мал эмнэлгийн үйлчилгээ-нд тавих хяналтыг нэмэгдүү-лэх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518E0B33"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 xml:space="preserve">   ОНХС</w:t>
            </w:r>
          </w:p>
          <w:p w14:paraId="36E35CB7" w14:textId="51509485" w:rsidR="008303F1" w:rsidRPr="0017687C" w:rsidRDefault="008303F1" w:rsidP="0017687C">
            <w:pPr>
              <w:jc w:val="both"/>
              <w:rPr>
                <w:rFonts w:ascii="Arial" w:hAnsi="Arial" w:cs="Arial"/>
                <w:color w:val="000000" w:themeColor="text1"/>
                <w:sz w:val="16"/>
                <w:szCs w:val="16"/>
                <w:lang w:val="mn-MN"/>
              </w:rPr>
            </w:pPr>
            <w:r w:rsidRPr="0017687C">
              <w:rPr>
                <w:rFonts w:ascii="Arial" w:hAnsi="Arial" w:cs="Arial"/>
                <w:sz w:val="16"/>
                <w:szCs w:val="16"/>
                <w:lang w:val="mn-MN"/>
              </w:rPr>
              <w:t xml:space="preserve">  43.0</w:t>
            </w:r>
          </w:p>
        </w:tc>
        <w:tc>
          <w:tcPr>
            <w:tcW w:w="912" w:type="dxa"/>
            <w:gridSpan w:val="3"/>
            <w:vAlign w:val="center"/>
          </w:tcPr>
          <w:p w14:paraId="1B5E88DC"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 xml:space="preserve"> </w:t>
            </w:r>
          </w:p>
          <w:p w14:paraId="14B531E5"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ОНХС</w:t>
            </w:r>
          </w:p>
          <w:p w14:paraId="780F5120" w14:textId="0647ED18" w:rsidR="008303F1" w:rsidRPr="0017687C" w:rsidRDefault="008303F1" w:rsidP="0017687C">
            <w:pPr>
              <w:jc w:val="both"/>
              <w:rPr>
                <w:rFonts w:ascii="Arial" w:hAnsi="Arial" w:cs="Arial"/>
                <w:sz w:val="16"/>
                <w:szCs w:val="16"/>
                <w:lang w:val="mn-MN"/>
              </w:rPr>
            </w:pPr>
            <w:r w:rsidRPr="0017687C">
              <w:rPr>
                <w:rFonts w:ascii="Arial" w:hAnsi="Arial" w:cs="Arial"/>
                <w:sz w:val="16"/>
                <w:szCs w:val="16"/>
                <w:lang w:val="mn-MN"/>
              </w:rPr>
              <w:t xml:space="preserve">  43.0</w:t>
            </w:r>
          </w:p>
        </w:tc>
        <w:tc>
          <w:tcPr>
            <w:tcW w:w="5647" w:type="dxa"/>
            <w:tcBorders>
              <w:top w:val="single" w:sz="4" w:space="0" w:color="auto"/>
              <w:left w:val="single" w:sz="4" w:space="0" w:color="auto"/>
              <w:bottom w:val="single" w:sz="4" w:space="0" w:color="auto"/>
              <w:right w:val="single" w:sz="4" w:space="0" w:color="auto"/>
            </w:tcBorders>
            <w:vAlign w:val="center"/>
          </w:tcPr>
          <w:p w14:paraId="7EA83899" w14:textId="105F6F77" w:rsidR="008303F1" w:rsidRPr="0017687C" w:rsidRDefault="008303F1" w:rsidP="0017687C">
            <w:pPr>
              <w:jc w:val="both"/>
              <w:rPr>
                <w:rFonts w:ascii="Arial" w:hAnsi="Arial" w:cs="Arial"/>
                <w:sz w:val="16"/>
                <w:szCs w:val="16"/>
                <w:lang w:val="mn-MN"/>
              </w:rPr>
            </w:pPr>
            <w:r w:rsidRPr="0017687C">
              <w:rPr>
                <w:rFonts w:ascii="Arial" w:eastAsia="Calibri" w:hAnsi="Arial" w:cs="Arial"/>
                <w:sz w:val="16"/>
                <w:szCs w:val="16"/>
                <w:lang w:val="mn-MN"/>
              </w:rPr>
              <w:t>Шимэгчтэх өвчнөөс урьдчилан  сэргийлэх туулгалтад 120,000 мал, боловсруулалтанд 110,000, угаалганд 124,000 хамруулж жил бүр санамсаргүй түүврийн аргаар айл өрхүүдийн хонь ямаанаас баасны дээж авч шинжилгээнд хамруулснаар өвчний гаралт  буурсан. Урьдчилан сэргийлэх ажлын хүрээнд мал угаалгын 5 ванн, зөөврийн 1 ванн, мал угаалгын 1 автомашинтай болсноор малын өвчлөл буурч малчдад үзүүлэх мал эмнэлгийн үйлчилгээний чанар, хүртээмж нэмэгдсэн.</w:t>
            </w:r>
          </w:p>
        </w:tc>
        <w:tc>
          <w:tcPr>
            <w:tcW w:w="582" w:type="dxa"/>
            <w:gridSpan w:val="2"/>
            <w:vAlign w:val="center"/>
          </w:tcPr>
          <w:p w14:paraId="16904F14" w14:textId="3843CF1E" w:rsidR="008303F1" w:rsidRPr="0017687C" w:rsidRDefault="008303F1" w:rsidP="0017687C">
            <w:pPr>
              <w:jc w:val="center"/>
              <w:rPr>
                <w:rFonts w:ascii="Arial" w:hAnsi="Arial" w:cs="Arial"/>
                <w:sz w:val="16"/>
                <w:szCs w:val="16"/>
                <w:lang w:val="mn-MN"/>
              </w:rPr>
            </w:pPr>
            <w:r w:rsidRPr="0017687C">
              <w:rPr>
                <w:rFonts w:ascii="Arial" w:hAnsi="Arial" w:cs="Arial"/>
                <w:sz w:val="16"/>
                <w:szCs w:val="16"/>
                <w:lang w:val="mn-MN"/>
              </w:rPr>
              <w:t>100</w:t>
            </w:r>
          </w:p>
        </w:tc>
      </w:tr>
      <w:tr w:rsidR="00A85F51" w:rsidRPr="0017687C" w14:paraId="1C903C10" w14:textId="77777777" w:rsidTr="00FE3554">
        <w:trPr>
          <w:trHeight w:val="1915"/>
        </w:trPr>
        <w:tc>
          <w:tcPr>
            <w:tcW w:w="427" w:type="dxa"/>
            <w:gridSpan w:val="4"/>
            <w:vAlign w:val="center"/>
          </w:tcPr>
          <w:p w14:paraId="2CF9969B" w14:textId="42CE64A4" w:rsidR="008303F1" w:rsidRDefault="00195D99" w:rsidP="0017687C">
            <w:pPr>
              <w:jc w:val="both"/>
              <w:rPr>
                <w:rFonts w:ascii="Arial" w:hAnsi="Arial" w:cs="Arial"/>
                <w:sz w:val="16"/>
                <w:szCs w:val="16"/>
                <w:lang w:val="mn-MN"/>
              </w:rPr>
            </w:pPr>
            <w:r>
              <w:rPr>
                <w:rFonts w:ascii="Arial" w:hAnsi="Arial" w:cs="Arial"/>
                <w:sz w:val="16"/>
                <w:szCs w:val="16"/>
                <w:lang w:val="mn-MN"/>
              </w:rPr>
              <w:t>2</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3E27D128" w14:textId="77777777" w:rsidR="008303F1" w:rsidRDefault="008303F1" w:rsidP="0017687C">
            <w:pPr>
              <w:jc w:val="both"/>
              <w:rPr>
                <w:rFonts w:ascii="Arial" w:hAnsi="Arial" w:cs="Arial"/>
                <w:color w:val="000000" w:themeColor="text1"/>
                <w:sz w:val="16"/>
                <w:szCs w:val="16"/>
                <w:lang w:val="mn-MN"/>
              </w:rPr>
            </w:pPr>
            <w:r w:rsidRPr="008303F1">
              <w:rPr>
                <w:rFonts w:ascii="Arial" w:hAnsi="Arial" w:cs="Arial"/>
                <w:color w:val="000000" w:themeColor="text1"/>
                <w:sz w:val="16"/>
                <w:szCs w:val="16"/>
                <w:lang w:val="mn-MN"/>
              </w:rPr>
              <w:t>Мал амьтны гаралтай халдварт өвчнөөс урьдчилан сэргийлэх, эрүүлжүүлэх</w:t>
            </w:r>
          </w:p>
          <w:p w14:paraId="188FB08B" w14:textId="77777777" w:rsidR="00195D99" w:rsidRDefault="00195D99" w:rsidP="0017687C">
            <w:pPr>
              <w:jc w:val="both"/>
              <w:rPr>
                <w:rFonts w:ascii="Arial" w:hAnsi="Arial" w:cs="Arial"/>
                <w:color w:val="000000" w:themeColor="text1"/>
                <w:sz w:val="16"/>
                <w:szCs w:val="16"/>
                <w:lang w:val="mn-MN"/>
              </w:rPr>
            </w:pPr>
          </w:p>
          <w:p w14:paraId="5B748323" w14:textId="77777777" w:rsidR="00195D99" w:rsidRDefault="00195D99" w:rsidP="0017687C">
            <w:pPr>
              <w:jc w:val="both"/>
              <w:rPr>
                <w:rFonts w:ascii="Arial" w:hAnsi="Arial" w:cs="Arial"/>
                <w:color w:val="000000" w:themeColor="text1"/>
                <w:sz w:val="16"/>
                <w:szCs w:val="16"/>
                <w:lang w:val="mn-MN"/>
              </w:rPr>
            </w:pPr>
          </w:p>
          <w:p w14:paraId="1FD7A9DD" w14:textId="77777777" w:rsidR="00195D99" w:rsidRDefault="00195D99" w:rsidP="0017687C">
            <w:pPr>
              <w:jc w:val="both"/>
              <w:rPr>
                <w:rFonts w:ascii="Arial" w:hAnsi="Arial" w:cs="Arial"/>
                <w:color w:val="000000" w:themeColor="text1"/>
                <w:sz w:val="16"/>
                <w:szCs w:val="16"/>
                <w:lang w:val="mn-MN"/>
              </w:rPr>
            </w:pPr>
          </w:p>
          <w:p w14:paraId="7E137333" w14:textId="119A2ED8" w:rsidR="00195D99" w:rsidRPr="008303F1" w:rsidRDefault="00195D99" w:rsidP="0017687C">
            <w:pPr>
              <w:jc w:val="both"/>
              <w:rPr>
                <w:rFonts w:ascii="Arial" w:hAnsi="Arial" w:cs="Arial"/>
                <w:color w:val="000000" w:themeColor="text1"/>
                <w:sz w:val="16"/>
                <w:szCs w:val="16"/>
                <w:lang w:val="mn-MN"/>
              </w:rPr>
            </w:pPr>
          </w:p>
        </w:tc>
        <w:tc>
          <w:tcPr>
            <w:tcW w:w="713" w:type="dxa"/>
            <w:gridSpan w:val="11"/>
            <w:tcBorders>
              <w:top w:val="single" w:sz="4" w:space="0" w:color="auto"/>
              <w:left w:val="single" w:sz="4" w:space="0" w:color="auto"/>
              <w:bottom w:val="single" w:sz="4" w:space="0" w:color="auto"/>
              <w:right w:val="single" w:sz="4" w:space="0" w:color="auto"/>
            </w:tcBorders>
            <w:vAlign w:val="center"/>
          </w:tcPr>
          <w:p w14:paraId="0266096F" w14:textId="77777777" w:rsidR="00195D99" w:rsidRDefault="00195D99" w:rsidP="00AE42E2">
            <w:pPr>
              <w:jc w:val="both"/>
              <w:rPr>
                <w:rFonts w:ascii="Arial" w:hAnsi="Arial" w:cs="Arial"/>
                <w:color w:val="000000" w:themeColor="text1"/>
                <w:sz w:val="16"/>
                <w:szCs w:val="16"/>
                <w:lang w:val="mn-MN"/>
              </w:rPr>
            </w:pPr>
          </w:p>
          <w:p w14:paraId="1F84A12C" w14:textId="77777777" w:rsidR="00195D99" w:rsidRDefault="00195D99" w:rsidP="00AE42E2">
            <w:pPr>
              <w:jc w:val="both"/>
              <w:rPr>
                <w:rFonts w:ascii="Arial" w:hAnsi="Arial" w:cs="Arial"/>
                <w:color w:val="000000" w:themeColor="text1"/>
                <w:sz w:val="16"/>
                <w:szCs w:val="16"/>
                <w:lang w:val="mn-MN"/>
              </w:rPr>
            </w:pPr>
          </w:p>
          <w:p w14:paraId="6303C805" w14:textId="77777777" w:rsidR="008303F1" w:rsidRPr="0017687C" w:rsidRDefault="008303F1" w:rsidP="00AE42E2">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1AF1D0DD" w14:textId="77777777" w:rsidR="00195D99" w:rsidRDefault="00195D99" w:rsidP="00AE42E2">
            <w:pPr>
              <w:jc w:val="center"/>
              <w:rPr>
                <w:rFonts w:ascii="Arial" w:hAnsi="Arial" w:cs="Arial"/>
                <w:color w:val="000000" w:themeColor="text1"/>
                <w:sz w:val="16"/>
                <w:szCs w:val="16"/>
                <w:lang w:val="mn-MN"/>
              </w:rPr>
            </w:pPr>
          </w:p>
          <w:p w14:paraId="6F940AF3" w14:textId="68803EB0" w:rsidR="008303F1" w:rsidRPr="0017687C" w:rsidRDefault="00195D99" w:rsidP="00AE42E2">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D74EF09" w14:textId="77777777" w:rsidR="008303F1" w:rsidRPr="0017687C" w:rsidRDefault="008303F1" w:rsidP="00AE42E2">
            <w:pPr>
              <w:jc w:val="center"/>
              <w:rPr>
                <w:rFonts w:ascii="Arial" w:hAnsi="Arial" w:cs="Arial"/>
                <w:color w:val="000000" w:themeColor="text1"/>
                <w:sz w:val="16"/>
                <w:szCs w:val="16"/>
                <w:lang w:val="mn-MN"/>
              </w:rPr>
            </w:pPr>
          </w:p>
          <w:p w14:paraId="2A02EF55" w14:textId="77777777" w:rsidR="008303F1" w:rsidRPr="0017687C" w:rsidRDefault="008303F1" w:rsidP="00AE42E2">
            <w:pPr>
              <w:jc w:val="center"/>
              <w:rPr>
                <w:rFonts w:ascii="Arial" w:hAnsi="Arial" w:cs="Arial"/>
                <w:color w:val="000000" w:themeColor="text1"/>
                <w:sz w:val="16"/>
                <w:szCs w:val="16"/>
                <w:lang w:val="mn-MN"/>
              </w:rPr>
            </w:pPr>
          </w:p>
          <w:p w14:paraId="4B3762E3" w14:textId="77777777" w:rsidR="008303F1" w:rsidRPr="0017687C" w:rsidRDefault="008303F1" w:rsidP="0017687C">
            <w:pPr>
              <w:jc w:val="both"/>
              <w:rPr>
                <w:rFonts w:ascii="Arial" w:hAnsi="Arial" w:cs="Arial"/>
                <w:color w:val="000000" w:themeColor="text1"/>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443DB972" w14:textId="77777777" w:rsidR="008303F1" w:rsidRPr="0017687C" w:rsidRDefault="008303F1" w:rsidP="005E19EC">
            <w:pPr>
              <w:jc w:val="center"/>
              <w:rPr>
                <w:rFonts w:ascii="Arial" w:hAnsi="Arial" w:cs="Arial"/>
                <w:sz w:val="16"/>
                <w:szCs w:val="16"/>
                <w:lang w:val="mn-MN"/>
              </w:rPr>
            </w:pPr>
            <w:r w:rsidRPr="0017687C">
              <w:rPr>
                <w:rFonts w:ascii="Arial" w:hAnsi="Arial" w:cs="Arial"/>
                <w:sz w:val="16"/>
                <w:szCs w:val="16"/>
                <w:lang w:val="mn-MN"/>
              </w:rPr>
              <w:t>Улсын төсөв</w:t>
            </w:r>
          </w:p>
          <w:p w14:paraId="0F0011E6" w14:textId="77777777" w:rsidR="008303F1" w:rsidRPr="0017687C" w:rsidRDefault="008303F1" w:rsidP="005E19EC">
            <w:pPr>
              <w:jc w:val="center"/>
              <w:rPr>
                <w:rFonts w:ascii="Arial" w:hAnsi="Arial" w:cs="Arial"/>
                <w:sz w:val="16"/>
                <w:szCs w:val="16"/>
                <w:lang w:val="mn-MN"/>
              </w:rPr>
            </w:pPr>
          </w:p>
          <w:p w14:paraId="21F97245" w14:textId="6B7126F9" w:rsidR="008303F1" w:rsidRDefault="008303F1" w:rsidP="005E19EC">
            <w:pPr>
              <w:jc w:val="center"/>
              <w:rPr>
                <w:rFonts w:ascii="Arial" w:hAnsi="Arial" w:cs="Arial"/>
                <w:sz w:val="16"/>
                <w:szCs w:val="16"/>
                <w:lang w:val="mn-MN"/>
              </w:rPr>
            </w:pPr>
            <w:r w:rsidRPr="0017687C">
              <w:rPr>
                <w:rFonts w:ascii="Arial" w:hAnsi="Arial" w:cs="Arial"/>
                <w:sz w:val="16"/>
                <w:szCs w:val="16"/>
                <w:lang w:val="mn-MN"/>
              </w:rPr>
              <w:t>Орон нутгийн төсөв</w:t>
            </w:r>
          </w:p>
          <w:p w14:paraId="79A1925C" w14:textId="77777777" w:rsidR="00195D99" w:rsidRDefault="00195D99" w:rsidP="0017687C">
            <w:pPr>
              <w:jc w:val="both"/>
              <w:rPr>
                <w:rFonts w:ascii="Arial" w:hAnsi="Arial" w:cs="Arial"/>
                <w:sz w:val="16"/>
                <w:szCs w:val="16"/>
                <w:lang w:val="mn-MN"/>
              </w:rPr>
            </w:pPr>
          </w:p>
          <w:p w14:paraId="4678D6B2" w14:textId="77777777" w:rsidR="00195D99" w:rsidRDefault="00195D99" w:rsidP="0017687C">
            <w:pPr>
              <w:jc w:val="both"/>
              <w:rPr>
                <w:rFonts w:ascii="Arial" w:hAnsi="Arial" w:cs="Arial"/>
                <w:sz w:val="16"/>
                <w:szCs w:val="16"/>
                <w:lang w:val="mn-MN"/>
              </w:rPr>
            </w:pPr>
          </w:p>
          <w:p w14:paraId="24D14D7F" w14:textId="77777777" w:rsidR="00195D99" w:rsidRDefault="00195D99" w:rsidP="0017687C">
            <w:pPr>
              <w:jc w:val="both"/>
              <w:rPr>
                <w:rFonts w:ascii="Arial" w:hAnsi="Arial" w:cs="Arial"/>
                <w:sz w:val="16"/>
                <w:szCs w:val="16"/>
                <w:lang w:val="mn-MN"/>
              </w:rPr>
            </w:pPr>
          </w:p>
          <w:p w14:paraId="26D985F1" w14:textId="10BB62F9" w:rsidR="00195D99" w:rsidRPr="0017687C" w:rsidRDefault="00195D99" w:rsidP="0017687C">
            <w:pPr>
              <w:jc w:val="both"/>
              <w:rPr>
                <w:rFonts w:ascii="Arial" w:hAnsi="Arial" w:cs="Arial"/>
                <w:sz w:val="16"/>
                <w:szCs w:val="16"/>
                <w:lang w:val="mn-MN"/>
              </w:rPr>
            </w:pPr>
          </w:p>
        </w:tc>
        <w:tc>
          <w:tcPr>
            <w:tcW w:w="1553" w:type="dxa"/>
            <w:gridSpan w:val="7"/>
            <w:vAlign w:val="center"/>
          </w:tcPr>
          <w:p w14:paraId="030AF732"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ДХХ</w:t>
            </w:r>
            <w:r w:rsidRPr="0017687C">
              <w:rPr>
                <w:rFonts w:ascii="Arial" w:hAnsi="Arial" w:cs="Arial"/>
                <w:sz w:val="16"/>
                <w:szCs w:val="16"/>
              </w:rPr>
              <w:t>14</w:t>
            </w:r>
            <w:r w:rsidRPr="0017687C">
              <w:rPr>
                <w:rFonts w:ascii="Arial" w:hAnsi="Arial" w:cs="Arial"/>
                <w:sz w:val="16"/>
                <w:szCs w:val="16"/>
                <w:lang w:val="mn-MN"/>
              </w:rPr>
              <w:t>,</w:t>
            </w:r>
            <w:r w:rsidRPr="0017687C">
              <w:rPr>
                <w:rFonts w:ascii="Arial" w:hAnsi="Arial" w:cs="Arial"/>
                <w:sz w:val="16"/>
                <w:szCs w:val="16"/>
              </w:rPr>
              <w:t>000</w:t>
            </w:r>
          </w:p>
          <w:p w14:paraId="56B9F16F"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Цусан халдварт 4,00</w:t>
            </w:r>
          </w:p>
          <w:p w14:paraId="367018FA"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Шөвөг яр 14,000Галзуу-4</w:t>
            </w:r>
            <w:r w:rsidRPr="0017687C">
              <w:rPr>
                <w:rFonts w:ascii="Arial" w:hAnsi="Arial" w:cs="Arial"/>
                <w:sz w:val="16"/>
                <w:szCs w:val="16"/>
              </w:rPr>
              <w:t>500</w:t>
            </w:r>
          </w:p>
          <w:p w14:paraId="057AFDA6"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Сахуу-200</w:t>
            </w:r>
          </w:p>
          <w:p w14:paraId="5A618013"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Дуут хавдар-500</w:t>
            </w:r>
          </w:p>
          <w:p w14:paraId="01F44279" w14:textId="5C043E45" w:rsidR="00195D99" w:rsidRPr="00195D99" w:rsidRDefault="008303F1" w:rsidP="0017687C">
            <w:pPr>
              <w:jc w:val="both"/>
              <w:rPr>
                <w:rFonts w:ascii="Arial" w:hAnsi="Arial" w:cs="Arial"/>
                <w:sz w:val="16"/>
                <w:szCs w:val="16"/>
                <w:lang w:val="mn-MN"/>
              </w:rPr>
            </w:pPr>
            <w:r w:rsidRPr="0017687C">
              <w:rPr>
                <w:rFonts w:ascii="Arial" w:hAnsi="Arial" w:cs="Arial"/>
                <w:sz w:val="16"/>
                <w:szCs w:val="16"/>
                <w:lang w:val="mn-MN"/>
              </w:rPr>
              <w:t xml:space="preserve">Шүлхий </w:t>
            </w:r>
            <w:r w:rsidRPr="0017687C">
              <w:rPr>
                <w:rFonts w:ascii="Arial" w:hAnsi="Arial" w:cs="Arial"/>
                <w:sz w:val="16"/>
                <w:szCs w:val="16"/>
              </w:rPr>
              <w:t>2600</w:t>
            </w: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2747E001" w14:textId="77777777" w:rsidR="008303F1" w:rsidRDefault="008303F1"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Халдварт өвчнөөс урьдчилан сэргийлэх вакцинжуулалт, үзлэгт хамруулсан байх</w:t>
            </w:r>
          </w:p>
          <w:p w14:paraId="0F375131" w14:textId="77777777" w:rsidR="00195D99" w:rsidRDefault="00195D99" w:rsidP="0017687C">
            <w:pPr>
              <w:jc w:val="both"/>
              <w:rPr>
                <w:rFonts w:ascii="Arial" w:hAnsi="Arial" w:cs="Arial"/>
                <w:color w:val="000000" w:themeColor="text1"/>
                <w:sz w:val="16"/>
                <w:szCs w:val="16"/>
                <w:lang w:val="mn-MN"/>
              </w:rPr>
            </w:pPr>
          </w:p>
          <w:p w14:paraId="12A6E038" w14:textId="0D86B46E" w:rsidR="00195D99" w:rsidRPr="0017687C" w:rsidRDefault="00195D99" w:rsidP="0017687C">
            <w:pPr>
              <w:jc w:val="both"/>
              <w:rPr>
                <w:rFonts w:ascii="Arial" w:hAnsi="Arial" w:cs="Arial"/>
                <w:color w:val="000000" w:themeColor="text1"/>
                <w:sz w:val="16"/>
                <w:szCs w:val="16"/>
                <w:lang w:val="mn-MN"/>
              </w:rPr>
            </w:pP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03C4AA38" w14:textId="77777777" w:rsidR="008303F1" w:rsidRPr="0017687C" w:rsidRDefault="008303F1" w:rsidP="00AE42E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төсөв 95.0</w:t>
            </w:r>
          </w:p>
          <w:p w14:paraId="2AC2DA0C" w14:textId="77777777" w:rsidR="008303F1" w:rsidRPr="0017687C" w:rsidRDefault="008303F1" w:rsidP="00AE42E2">
            <w:pPr>
              <w:jc w:val="both"/>
              <w:rPr>
                <w:rFonts w:ascii="Arial" w:hAnsi="Arial" w:cs="Arial"/>
                <w:color w:val="000000" w:themeColor="text1"/>
                <w:sz w:val="16"/>
                <w:szCs w:val="16"/>
                <w:lang w:val="mn-MN"/>
              </w:rPr>
            </w:pPr>
          </w:p>
          <w:p w14:paraId="24054DC5" w14:textId="77777777" w:rsidR="008303F1" w:rsidRDefault="008303F1"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ОНХС   39.8</w:t>
            </w:r>
          </w:p>
          <w:p w14:paraId="7A853C01" w14:textId="77777777" w:rsidR="00195D99" w:rsidRDefault="00195D99" w:rsidP="0017687C">
            <w:pPr>
              <w:jc w:val="both"/>
              <w:rPr>
                <w:rFonts w:ascii="Arial" w:hAnsi="Arial" w:cs="Arial"/>
                <w:color w:val="000000" w:themeColor="text1"/>
                <w:sz w:val="16"/>
                <w:szCs w:val="16"/>
                <w:lang w:val="mn-MN"/>
              </w:rPr>
            </w:pPr>
          </w:p>
          <w:p w14:paraId="26F48A08" w14:textId="1033BE93" w:rsidR="00195D99" w:rsidRPr="0017687C" w:rsidRDefault="00195D99" w:rsidP="0017687C">
            <w:pPr>
              <w:jc w:val="both"/>
              <w:rPr>
                <w:rFonts w:ascii="Arial" w:hAnsi="Arial" w:cs="Arial"/>
                <w:color w:val="000000" w:themeColor="text1"/>
                <w:sz w:val="16"/>
                <w:szCs w:val="16"/>
                <w:lang w:val="mn-MN"/>
              </w:rPr>
            </w:pPr>
          </w:p>
        </w:tc>
        <w:tc>
          <w:tcPr>
            <w:tcW w:w="912" w:type="dxa"/>
            <w:gridSpan w:val="3"/>
            <w:vAlign w:val="center"/>
          </w:tcPr>
          <w:p w14:paraId="57236F34" w14:textId="77777777" w:rsidR="00195D99" w:rsidRDefault="00195D99" w:rsidP="00AE42E2">
            <w:pPr>
              <w:jc w:val="both"/>
              <w:rPr>
                <w:rFonts w:ascii="Arial" w:hAnsi="Arial" w:cs="Arial"/>
                <w:sz w:val="16"/>
                <w:szCs w:val="16"/>
                <w:lang w:val="mn-MN"/>
              </w:rPr>
            </w:pPr>
          </w:p>
          <w:p w14:paraId="2C22DA6E" w14:textId="77777777" w:rsidR="008303F1" w:rsidRPr="0017687C" w:rsidRDefault="008303F1" w:rsidP="00AE42E2">
            <w:pPr>
              <w:jc w:val="both"/>
              <w:rPr>
                <w:rFonts w:ascii="Arial" w:hAnsi="Arial" w:cs="Arial"/>
                <w:sz w:val="16"/>
                <w:szCs w:val="16"/>
                <w:lang w:val="mn-MN"/>
              </w:rPr>
            </w:pPr>
            <w:r w:rsidRPr="0017687C">
              <w:rPr>
                <w:rFonts w:ascii="Arial" w:hAnsi="Arial" w:cs="Arial"/>
                <w:sz w:val="16"/>
                <w:szCs w:val="16"/>
                <w:lang w:val="mn-MN"/>
              </w:rPr>
              <w:t>Улсын төсөв 95.0</w:t>
            </w:r>
          </w:p>
          <w:p w14:paraId="50227D4F" w14:textId="77777777" w:rsidR="008303F1" w:rsidRPr="0017687C" w:rsidRDefault="008303F1" w:rsidP="00AE42E2">
            <w:pPr>
              <w:jc w:val="both"/>
              <w:rPr>
                <w:rFonts w:ascii="Arial" w:hAnsi="Arial" w:cs="Arial"/>
                <w:sz w:val="16"/>
                <w:szCs w:val="16"/>
                <w:lang w:val="mn-MN"/>
              </w:rPr>
            </w:pPr>
          </w:p>
          <w:p w14:paraId="6CEAE4A5" w14:textId="77777777" w:rsidR="008303F1" w:rsidRDefault="008303F1" w:rsidP="0017687C">
            <w:pPr>
              <w:jc w:val="both"/>
              <w:rPr>
                <w:rFonts w:ascii="Arial" w:hAnsi="Arial" w:cs="Arial"/>
                <w:sz w:val="16"/>
                <w:szCs w:val="16"/>
                <w:lang w:val="mn-MN"/>
              </w:rPr>
            </w:pPr>
            <w:r w:rsidRPr="0017687C">
              <w:rPr>
                <w:rFonts w:ascii="Arial" w:hAnsi="Arial" w:cs="Arial"/>
                <w:sz w:val="16"/>
                <w:szCs w:val="16"/>
                <w:lang w:val="mn-MN"/>
              </w:rPr>
              <w:t>ОНХС 25.8</w:t>
            </w:r>
          </w:p>
          <w:p w14:paraId="0A526FF4" w14:textId="77777777" w:rsidR="00195D99" w:rsidRDefault="00195D99" w:rsidP="0017687C">
            <w:pPr>
              <w:jc w:val="both"/>
              <w:rPr>
                <w:rFonts w:ascii="Arial" w:hAnsi="Arial" w:cs="Arial"/>
                <w:sz w:val="16"/>
                <w:szCs w:val="16"/>
                <w:lang w:val="mn-MN"/>
              </w:rPr>
            </w:pPr>
          </w:p>
          <w:p w14:paraId="179D873C" w14:textId="77777777" w:rsidR="00195D99" w:rsidRDefault="00195D99" w:rsidP="0017687C">
            <w:pPr>
              <w:jc w:val="both"/>
              <w:rPr>
                <w:rFonts w:ascii="Arial" w:hAnsi="Arial" w:cs="Arial"/>
                <w:sz w:val="16"/>
                <w:szCs w:val="16"/>
                <w:lang w:val="mn-MN"/>
              </w:rPr>
            </w:pPr>
          </w:p>
          <w:p w14:paraId="0E601C8B" w14:textId="562E2740" w:rsidR="00195D99" w:rsidRPr="0017687C" w:rsidRDefault="00195D99" w:rsidP="0017687C">
            <w:pPr>
              <w:jc w:val="both"/>
              <w:rPr>
                <w:rFonts w:ascii="Arial" w:hAnsi="Arial" w:cs="Arial"/>
                <w:sz w:val="16"/>
                <w:szCs w:val="16"/>
                <w:lang w:val="mn-MN"/>
              </w:rPr>
            </w:pPr>
          </w:p>
        </w:tc>
        <w:tc>
          <w:tcPr>
            <w:tcW w:w="5647" w:type="dxa"/>
            <w:tcBorders>
              <w:top w:val="single" w:sz="4" w:space="0" w:color="auto"/>
              <w:left w:val="single" w:sz="4" w:space="0" w:color="auto"/>
              <w:bottom w:val="single" w:sz="4" w:space="0" w:color="auto"/>
              <w:right w:val="single" w:sz="4" w:space="0" w:color="auto"/>
            </w:tcBorders>
          </w:tcPr>
          <w:p w14:paraId="1833A67D" w14:textId="2DAB4ADC" w:rsidR="008303F1" w:rsidRPr="0017687C" w:rsidRDefault="008303F1" w:rsidP="0017687C">
            <w:pPr>
              <w:jc w:val="both"/>
              <w:rPr>
                <w:rFonts w:ascii="Arial" w:eastAsia="Calibri" w:hAnsi="Arial" w:cs="Arial"/>
                <w:sz w:val="16"/>
                <w:szCs w:val="16"/>
                <w:lang w:val="mn-MN"/>
              </w:rPr>
            </w:pPr>
            <w:r w:rsidRPr="0017687C">
              <w:rPr>
                <w:rFonts w:ascii="Arial" w:eastAsia="Calibri" w:hAnsi="Arial" w:cs="Arial"/>
                <w:sz w:val="16"/>
                <w:szCs w:val="16"/>
                <w:lang w:val="mn-MN"/>
              </w:rPr>
              <w:t>Мал, амьтны дотрын халдварт хордлогот 53,500 хонь, энтеробактериоз 8,952 хонь, дуут хавдарт 1</w:t>
            </w:r>
            <w:r w:rsidRPr="0017687C">
              <w:rPr>
                <w:rFonts w:ascii="Arial" w:eastAsia="Calibri" w:hAnsi="Arial" w:cs="Arial"/>
                <w:sz w:val="16"/>
                <w:szCs w:val="16"/>
                <w:lang w:val="mn-MN" w:bidi="mn-Mong-MN"/>
              </w:rPr>
              <w:t>,</w:t>
            </w:r>
            <w:r w:rsidRPr="0017687C">
              <w:rPr>
                <w:rFonts w:ascii="Arial" w:eastAsia="Calibri" w:hAnsi="Arial" w:cs="Arial"/>
                <w:sz w:val="16"/>
                <w:szCs w:val="16"/>
                <w:lang w:val="mn-MN"/>
              </w:rPr>
              <w:t>988 үхэр, цусан халдварт 1,550 үхэр, бог малын мялзанд 166,827, шүлхийн вакцинд 12,143 үхэр, шөвөг ярын вакцинд 55,676, хонины цэцэг өвчнөөс урьдчилан сэргийлэх вакцинд 83,723 хонь,  галзуу өвчнөөс урьдчилан сэргийлэх вакцинд 18,164 мал сүргийг хамруулж мал эмнэлгийн нэгдсэн системд гүйцэтгэлийг оруулан баталгаажуулж, өвчний гаралтыг багасгасан. Мал эмнэлгийн үйлчилгээний шинээр 1 нэгж нэмэгдсэн нь малчдад үзүүлэх малын эмнэлгийн хүртээмж, чанарыг нэмэгдүүлж малын халдв</w:t>
            </w:r>
            <w:r w:rsidR="00195D99">
              <w:rPr>
                <w:rFonts w:ascii="Arial" w:eastAsia="Calibri" w:hAnsi="Arial" w:cs="Arial"/>
                <w:sz w:val="16"/>
                <w:szCs w:val="16"/>
                <w:lang w:val="mn-MN"/>
              </w:rPr>
              <w:t>арт өвчин гарах эрсдэл буурсан.</w:t>
            </w:r>
          </w:p>
        </w:tc>
        <w:tc>
          <w:tcPr>
            <w:tcW w:w="582" w:type="dxa"/>
            <w:gridSpan w:val="2"/>
            <w:vAlign w:val="center"/>
          </w:tcPr>
          <w:p w14:paraId="1086C069" w14:textId="1D2D2E38" w:rsidR="008303F1" w:rsidRPr="0017687C" w:rsidRDefault="008303F1"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6763C27B" w14:textId="77777777" w:rsidTr="006B68B3">
        <w:tc>
          <w:tcPr>
            <w:tcW w:w="14884" w:type="dxa"/>
            <w:gridSpan w:val="60"/>
          </w:tcPr>
          <w:p w14:paraId="2CF252EB" w14:textId="77777777" w:rsidR="0017687C" w:rsidRPr="0017687C" w:rsidRDefault="0017687C" w:rsidP="0017687C">
            <w:pPr>
              <w:jc w:val="center"/>
              <w:rPr>
                <w:rFonts w:ascii="Arial" w:hAnsi="Arial" w:cs="Arial"/>
                <w:sz w:val="16"/>
                <w:szCs w:val="16"/>
                <w:lang w:val="mn-MN"/>
              </w:rPr>
            </w:pPr>
            <w:r w:rsidRPr="0017687C">
              <w:rPr>
                <w:rFonts w:ascii="Arial" w:hAnsi="Arial" w:cs="Arial"/>
                <w:b/>
                <w:bCs/>
                <w:sz w:val="16"/>
                <w:szCs w:val="16"/>
                <w:lang w:val="mn-MN"/>
              </w:rPr>
              <w:t>Зорилт 3. Газар тариалангийн бүтээгдэхүүний дотоодын үйлдвэрлэлийг нэмэгдүүлэх, хүлэмжийн аж ахуйг хөгжүүлэх, шинэ нэр төрлийн таримлыг тариалалтыг нэмэгдүүлнэ</w:t>
            </w:r>
            <w:r w:rsidRPr="0017687C">
              <w:rPr>
                <w:rFonts w:ascii="Arial" w:hAnsi="Arial" w:cs="Arial"/>
                <w:sz w:val="16"/>
                <w:szCs w:val="16"/>
                <w:lang w:val="mn-MN"/>
              </w:rPr>
              <w:t>.</w:t>
            </w:r>
          </w:p>
        </w:tc>
      </w:tr>
      <w:tr w:rsidR="004124B3" w:rsidRPr="0017687C" w14:paraId="130C1B89" w14:textId="77777777" w:rsidTr="00FE3554">
        <w:trPr>
          <w:trHeight w:val="1096"/>
        </w:trPr>
        <w:tc>
          <w:tcPr>
            <w:tcW w:w="427" w:type="dxa"/>
            <w:gridSpan w:val="4"/>
            <w:vAlign w:val="center"/>
          </w:tcPr>
          <w:p w14:paraId="3098085B" w14:textId="0C394E33" w:rsidR="00195D99" w:rsidRPr="0017687C" w:rsidRDefault="00195D99" w:rsidP="0017687C">
            <w:pPr>
              <w:jc w:val="center"/>
              <w:rPr>
                <w:rFonts w:ascii="Arial" w:hAnsi="Arial" w:cs="Arial"/>
                <w:sz w:val="16"/>
                <w:szCs w:val="16"/>
                <w:lang w:val="mn-MN"/>
              </w:rPr>
            </w:pPr>
            <w:r>
              <w:rPr>
                <w:rFonts w:ascii="Arial" w:hAnsi="Arial" w:cs="Arial"/>
                <w:sz w:val="16"/>
                <w:szCs w:val="16"/>
                <w:lang w:val="mn-MN"/>
              </w:rPr>
              <w:t>1</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538550D1" w14:textId="29D5D45B" w:rsidR="00195D99" w:rsidRPr="0017687C" w:rsidRDefault="00195D99" w:rsidP="00857D45">
            <w:pPr>
              <w:jc w:val="both"/>
              <w:rPr>
                <w:rFonts w:ascii="Arial" w:hAnsi="Arial" w:cs="Arial"/>
                <w:sz w:val="16"/>
                <w:szCs w:val="16"/>
                <w:lang w:val="mn-MN"/>
              </w:rPr>
            </w:pPr>
            <w:r w:rsidRPr="00195D99">
              <w:rPr>
                <w:rFonts w:ascii="Arial" w:hAnsi="Arial" w:cs="Arial"/>
                <w:color w:val="000000" w:themeColor="text1"/>
                <w:sz w:val="16"/>
                <w:szCs w:val="16"/>
                <w:lang w:val="mn-MN"/>
              </w:rPr>
              <w:t>Сумдын атаршсан талбайг эргэлтэд оруулж, малын тэжээлийн тариалалтыг нэмэгдүүлэн, отор нүүдлийг багасгаж, өвс, тэжээлийн аюулгүйн нөөцийг бүрдүүлнэ.</w:t>
            </w:r>
          </w:p>
        </w:tc>
        <w:tc>
          <w:tcPr>
            <w:tcW w:w="713" w:type="dxa"/>
            <w:gridSpan w:val="11"/>
            <w:tcBorders>
              <w:top w:val="single" w:sz="4" w:space="0" w:color="auto"/>
              <w:left w:val="single" w:sz="4" w:space="0" w:color="auto"/>
              <w:bottom w:val="single" w:sz="4" w:space="0" w:color="auto"/>
              <w:right w:val="single" w:sz="4" w:space="0" w:color="auto"/>
            </w:tcBorders>
          </w:tcPr>
          <w:p w14:paraId="31963D3D" w14:textId="77777777" w:rsidR="00195D99" w:rsidRPr="0017687C" w:rsidRDefault="00195D99" w:rsidP="0017687C">
            <w:pPr>
              <w:jc w:val="center"/>
              <w:rPr>
                <w:rFonts w:ascii="Arial" w:hAnsi="Arial" w:cs="Arial"/>
                <w:color w:val="000000" w:themeColor="text1"/>
                <w:sz w:val="16"/>
                <w:szCs w:val="16"/>
                <w:lang w:val="mn-MN"/>
              </w:rPr>
            </w:pPr>
          </w:p>
          <w:p w14:paraId="60B682AE" w14:textId="77777777" w:rsidR="00195D99" w:rsidRPr="0017687C" w:rsidRDefault="00195D99"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3B0C0069" w14:textId="77777777" w:rsidR="00195D99" w:rsidRDefault="00195D99" w:rsidP="00195D99">
            <w:pPr>
              <w:jc w:val="center"/>
              <w:rPr>
                <w:rFonts w:ascii="Arial" w:hAnsi="Arial" w:cs="Arial"/>
                <w:color w:val="000000" w:themeColor="text1"/>
                <w:sz w:val="16"/>
                <w:szCs w:val="16"/>
                <w:lang w:val="mn-MN"/>
              </w:rPr>
            </w:pPr>
          </w:p>
          <w:p w14:paraId="17E924E5" w14:textId="77777777" w:rsidR="00195D99" w:rsidRPr="0017687C" w:rsidRDefault="00195D99" w:rsidP="00195D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63930A4" w14:textId="77777777" w:rsidR="00195D99" w:rsidRPr="0017687C" w:rsidRDefault="00195D99" w:rsidP="00195D99">
            <w:pPr>
              <w:jc w:val="center"/>
              <w:rPr>
                <w:rFonts w:ascii="Arial" w:hAnsi="Arial" w:cs="Arial"/>
                <w:color w:val="000000" w:themeColor="text1"/>
                <w:sz w:val="16"/>
                <w:szCs w:val="16"/>
                <w:lang w:val="mn-MN"/>
              </w:rPr>
            </w:pPr>
          </w:p>
          <w:p w14:paraId="2C49EDC1" w14:textId="77777777" w:rsidR="00195D99" w:rsidRPr="0017687C" w:rsidRDefault="00195D99" w:rsidP="00195D99">
            <w:pPr>
              <w:jc w:val="center"/>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2B32C195"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Төсөл</w:t>
            </w:r>
          </w:p>
          <w:p w14:paraId="55393B02" w14:textId="77777777" w:rsidR="00195D99" w:rsidRPr="0017687C" w:rsidRDefault="00195D99" w:rsidP="0017687C">
            <w:pPr>
              <w:jc w:val="center"/>
              <w:rPr>
                <w:rFonts w:ascii="Arial" w:hAnsi="Arial" w:cs="Arial"/>
                <w:sz w:val="16"/>
                <w:szCs w:val="16"/>
                <w:lang w:val="mn-MN"/>
              </w:rPr>
            </w:pPr>
          </w:p>
          <w:p w14:paraId="0F999951"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ОНХС</w:t>
            </w:r>
          </w:p>
          <w:p w14:paraId="129B66E2" w14:textId="77777777" w:rsidR="00195D99" w:rsidRPr="0017687C" w:rsidRDefault="00195D99" w:rsidP="0017687C">
            <w:pPr>
              <w:jc w:val="center"/>
              <w:rPr>
                <w:rFonts w:ascii="Arial" w:hAnsi="Arial" w:cs="Arial"/>
                <w:sz w:val="16"/>
                <w:szCs w:val="16"/>
                <w:lang w:val="mn-MN"/>
              </w:rPr>
            </w:pPr>
          </w:p>
          <w:p w14:paraId="6EC6B741" w14:textId="77777777" w:rsidR="00195D99" w:rsidRPr="0017687C" w:rsidRDefault="00195D99" w:rsidP="0017687C">
            <w:pPr>
              <w:jc w:val="center"/>
              <w:rPr>
                <w:rFonts w:ascii="Arial" w:hAnsi="Arial" w:cs="Arial"/>
                <w:sz w:val="16"/>
                <w:szCs w:val="16"/>
                <w:lang w:val="mn-MN"/>
              </w:rPr>
            </w:pPr>
          </w:p>
        </w:tc>
        <w:tc>
          <w:tcPr>
            <w:tcW w:w="1553" w:type="dxa"/>
            <w:gridSpan w:val="7"/>
            <w:vAlign w:val="center"/>
          </w:tcPr>
          <w:p w14:paraId="58711992"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w:t>
            </w: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05EED1AE"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Тариалал-тын     хэмжээг нэмэгдүү-лэх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35EEB94F"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15.0</w:t>
            </w:r>
          </w:p>
        </w:tc>
        <w:tc>
          <w:tcPr>
            <w:tcW w:w="912" w:type="dxa"/>
            <w:gridSpan w:val="3"/>
            <w:vAlign w:val="center"/>
          </w:tcPr>
          <w:p w14:paraId="2247CEE9"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15.0</w:t>
            </w:r>
          </w:p>
        </w:tc>
        <w:tc>
          <w:tcPr>
            <w:tcW w:w="5647" w:type="dxa"/>
            <w:tcBorders>
              <w:top w:val="single" w:sz="4" w:space="0" w:color="auto"/>
              <w:left w:val="single" w:sz="4" w:space="0" w:color="auto"/>
              <w:bottom w:val="single" w:sz="4" w:space="0" w:color="auto"/>
              <w:right w:val="single" w:sz="4" w:space="0" w:color="auto"/>
            </w:tcBorders>
          </w:tcPr>
          <w:p w14:paraId="0B406122" w14:textId="77777777" w:rsidR="00857D45" w:rsidRDefault="00857D45" w:rsidP="0017687C">
            <w:pPr>
              <w:jc w:val="both"/>
              <w:rPr>
                <w:rFonts w:ascii="Arial" w:hAnsi="Arial" w:cs="Arial"/>
                <w:color w:val="000000" w:themeColor="text1"/>
                <w:sz w:val="16"/>
                <w:szCs w:val="16"/>
                <w:lang w:val="mn-MN"/>
              </w:rPr>
            </w:pPr>
          </w:p>
          <w:p w14:paraId="37D997DD" w14:textId="30DA68D9" w:rsidR="00195D99" w:rsidRPr="0017687C" w:rsidRDefault="00195D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Мал аж ахуйн эдийн засгийн эргэлтийг нэмэгдүүлэх төслийн  10,0 сая төгрөгний хөрөнгө оруулалтаар 10га газарт малын тэжээл тарьж, 30тн малын тэжээл хураан авч 4 үрийн найрлагат 3тн малын тэжээлийн үрийг малын тэжээл тариалах хүсэлтэй 40 иргэдэд 50 хувийн хөнгөлөлттэй үнээр олгон, 18тн ургац хураан авч өөрсдийн хэрэгцээг хангасан.</w:t>
            </w:r>
          </w:p>
        </w:tc>
        <w:tc>
          <w:tcPr>
            <w:tcW w:w="582" w:type="dxa"/>
            <w:gridSpan w:val="2"/>
          </w:tcPr>
          <w:p w14:paraId="31A3BD3F" w14:textId="77777777" w:rsidR="00195D99" w:rsidRPr="0017687C" w:rsidRDefault="00195D99" w:rsidP="0017687C">
            <w:pPr>
              <w:jc w:val="center"/>
              <w:rPr>
                <w:rFonts w:ascii="Arial" w:hAnsi="Arial" w:cs="Arial"/>
                <w:sz w:val="16"/>
                <w:szCs w:val="16"/>
                <w:lang w:val="mn-MN"/>
              </w:rPr>
            </w:pPr>
          </w:p>
          <w:p w14:paraId="719FEA0F" w14:textId="77777777" w:rsidR="00195D99" w:rsidRPr="0017687C" w:rsidRDefault="00195D99" w:rsidP="0017687C">
            <w:pPr>
              <w:jc w:val="center"/>
              <w:rPr>
                <w:rFonts w:ascii="Arial" w:hAnsi="Arial" w:cs="Arial"/>
                <w:sz w:val="16"/>
                <w:szCs w:val="16"/>
                <w:lang w:val="mn-MN"/>
              </w:rPr>
            </w:pPr>
          </w:p>
          <w:p w14:paraId="1349D8BA"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10EC2FDC" w14:textId="77777777" w:rsidTr="00FE3554">
        <w:trPr>
          <w:trHeight w:val="1985"/>
        </w:trPr>
        <w:tc>
          <w:tcPr>
            <w:tcW w:w="427" w:type="dxa"/>
            <w:gridSpan w:val="4"/>
            <w:vAlign w:val="center"/>
          </w:tcPr>
          <w:p w14:paraId="219A8EE4" w14:textId="49259BDE" w:rsidR="00195D99" w:rsidRPr="0017687C" w:rsidRDefault="00195D99" w:rsidP="00DD72F4">
            <w:pPr>
              <w:jc w:val="center"/>
              <w:rPr>
                <w:rFonts w:ascii="Arial" w:hAnsi="Arial" w:cs="Arial"/>
                <w:sz w:val="16"/>
                <w:szCs w:val="16"/>
                <w:lang w:val="mn-MN"/>
              </w:rPr>
            </w:pPr>
            <w:r>
              <w:rPr>
                <w:rFonts w:ascii="Arial" w:hAnsi="Arial" w:cs="Arial"/>
                <w:sz w:val="16"/>
                <w:szCs w:val="16"/>
                <w:lang w:val="mn-MN"/>
              </w:rPr>
              <w:t>2</w:t>
            </w:r>
          </w:p>
          <w:p w14:paraId="4168877C" w14:textId="77777777" w:rsidR="00195D99" w:rsidRPr="0017687C" w:rsidRDefault="00195D99" w:rsidP="0017687C">
            <w:pPr>
              <w:jc w:val="both"/>
              <w:rPr>
                <w:rFonts w:ascii="Arial" w:hAnsi="Arial" w:cs="Arial"/>
                <w:sz w:val="16"/>
                <w:szCs w:val="16"/>
                <w:lang w:val="mn-MN"/>
              </w:rPr>
            </w:pPr>
          </w:p>
          <w:p w14:paraId="622284E6" w14:textId="77777777" w:rsidR="00195D99" w:rsidRPr="0017687C" w:rsidRDefault="00195D99" w:rsidP="0017687C">
            <w:pPr>
              <w:jc w:val="both"/>
              <w:rPr>
                <w:rFonts w:ascii="Arial" w:hAnsi="Arial" w:cs="Arial"/>
                <w:sz w:val="16"/>
                <w:szCs w:val="16"/>
                <w:lang w:val="mn-MN"/>
              </w:rPr>
            </w:pPr>
          </w:p>
          <w:p w14:paraId="61515820" w14:textId="77777777" w:rsidR="00195D99" w:rsidRPr="0017687C" w:rsidRDefault="00195D99" w:rsidP="0017687C">
            <w:pPr>
              <w:jc w:val="both"/>
              <w:rPr>
                <w:rFonts w:ascii="Arial" w:hAnsi="Arial" w:cs="Arial"/>
                <w:sz w:val="16"/>
                <w:szCs w:val="16"/>
                <w:lang w:val="mn-MN"/>
              </w:rPr>
            </w:pPr>
          </w:p>
          <w:p w14:paraId="08AEA509" w14:textId="77777777" w:rsidR="00195D99" w:rsidRPr="0017687C" w:rsidRDefault="00195D99" w:rsidP="0017687C">
            <w:pPr>
              <w:jc w:val="both"/>
              <w:rPr>
                <w:rFonts w:ascii="Arial" w:hAnsi="Arial" w:cs="Arial"/>
                <w:sz w:val="16"/>
                <w:szCs w:val="16"/>
                <w:lang w:val="mn-MN"/>
              </w:rPr>
            </w:pPr>
          </w:p>
          <w:p w14:paraId="4CF1527E" w14:textId="705E02B9" w:rsidR="00195D99" w:rsidRPr="0017687C" w:rsidRDefault="00195D99" w:rsidP="0017687C">
            <w:pPr>
              <w:jc w:val="both"/>
              <w:rPr>
                <w:rFonts w:ascii="Arial" w:hAnsi="Arial" w:cs="Arial"/>
                <w:sz w:val="16"/>
                <w:szCs w:val="16"/>
                <w:lang w:val="mn-MN"/>
              </w:rPr>
            </w:pP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60F69220" w14:textId="2155CF46" w:rsidR="00195D99" w:rsidRPr="00195D99" w:rsidRDefault="00195D99" w:rsidP="0017687C">
            <w:pPr>
              <w:jc w:val="both"/>
              <w:rPr>
                <w:rFonts w:ascii="Arial" w:hAnsi="Arial" w:cs="Arial"/>
                <w:color w:val="000000" w:themeColor="text1"/>
                <w:sz w:val="16"/>
                <w:szCs w:val="16"/>
                <w:lang w:val="mn-MN"/>
              </w:rPr>
            </w:pPr>
            <w:r w:rsidRPr="00195D99">
              <w:rPr>
                <w:rFonts w:ascii="Arial" w:hAnsi="Arial" w:cs="Arial"/>
                <w:color w:val="000000" w:themeColor="text1"/>
                <w:sz w:val="16"/>
                <w:szCs w:val="16"/>
                <w:lang w:val="mn-MN"/>
              </w:rPr>
              <w:t xml:space="preserve">Газар тариалангийн эргэлтийн талбайн ашиглалтыг сайжруулж, тариаланчдыг үр, бордоо, техникийн дэмжлэгт хамруулан, дотоодын хэрэгцээний үр тарианы 60, төмс, хүнсний ногооны 70 хувийг тус тус хангана. </w:t>
            </w:r>
          </w:p>
        </w:tc>
        <w:tc>
          <w:tcPr>
            <w:tcW w:w="713" w:type="dxa"/>
            <w:gridSpan w:val="11"/>
            <w:tcBorders>
              <w:top w:val="single" w:sz="4" w:space="0" w:color="auto"/>
              <w:left w:val="single" w:sz="4" w:space="0" w:color="auto"/>
              <w:bottom w:val="single" w:sz="4" w:space="0" w:color="auto"/>
              <w:right w:val="single" w:sz="4" w:space="0" w:color="auto"/>
            </w:tcBorders>
          </w:tcPr>
          <w:p w14:paraId="7477AD6A" w14:textId="77777777" w:rsidR="00195D99" w:rsidRPr="0017687C" w:rsidRDefault="00195D99" w:rsidP="0017687C">
            <w:pPr>
              <w:jc w:val="both"/>
              <w:rPr>
                <w:rFonts w:ascii="Arial" w:hAnsi="Arial" w:cs="Arial"/>
                <w:color w:val="000000" w:themeColor="text1"/>
                <w:sz w:val="16"/>
                <w:szCs w:val="16"/>
                <w:lang w:val="mn-MN"/>
              </w:rPr>
            </w:pPr>
          </w:p>
          <w:p w14:paraId="2E44B2DF" w14:textId="77777777" w:rsidR="00195D99" w:rsidRPr="0017687C" w:rsidRDefault="00195D99" w:rsidP="0017687C">
            <w:pPr>
              <w:jc w:val="both"/>
              <w:rPr>
                <w:rFonts w:ascii="Arial" w:hAnsi="Arial" w:cs="Arial"/>
                <w:color w:val="000000" w:themeColor="text1"/>
                <w:sz w:val="16"/>
                <w:szCs w:val="16"/>
                <w:lang w:val="mn-MN"/>
              </w:rPr>
            </w:pPr>
          </w:p>
          <w:p w14:paraId="1C8EE1AA" w14:textId="77777777" w:rsidR="00195D99" w:rsidRDefault="00195D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49CB7562" w14:textId="77777777" w:rsidR="00195D99" w:rsidRPr="0017687C" w:rsidRDefault="00195D99" w:rsidP="0017687C">
            <w:pPr>
              <w:jc w:val="both"/>
              <w:rPr>
                <w:rFonts w:ascii="Arial" w:hAnsi="Arial" w:cs="Arial"/>
                <w:color w:val="000000" w:themeColor="text1"/>
                <w:sz w:val="16"/>
                <w:szCs w:val="16"/>
                <w:lang w:val="mn-MN"/>
              </w:rPr>
            </w:pPr>
          </w:p>
          <w:p w14:paraId="56788726" w14:textId="77777777" w:rsidR="00195D99" w:rsidRPr="0017687C" w:rsidRDefault="00195D99" w:rsidP="00195D9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8E58FD3" w14:textId="77777777" w:rsidR="00195D99" w:rsidRPr="0017687C" w:rsidRDefault="00195D99" w:rsidP="00195D99">
            <w:pPr>
              <w:jc w:val="center"/>
              <w:rPr>
                <w:rFonts w:ascii="Arial" w:hAnsi="Arial" w:cs="Arial"/>
                <w:color w:val="000000" w:themeColor="text1"/>
                <w:sz w:val="16"/>
                <w:szCs w:val="16"/>
                <w:lang w:val="mn-MN"/>
              </w:rPr>
            </w:pPr>
          </w:p>
          <w:p w14:paraId="307409A1" w14:textId="77777777" w:rsidR="00195D99" w:rsidRPr="0017687C" w:rsidRDefault="00195D99" w:rsidP="0017687C">
            <w:pPr>
              <w:jc w:val="both"/>
              <w:rPr>
                <w:rFonts w:ascii="Arial" w:hAnsi="Arial" w:cs="Arial"/>
                <w:color w:val="000000" w:themeColor="text1"/>
                <w:sz w:val="16"/>
                <w:szCs w:val="16"/>
                <w:lang w:val="mn-MN"/>
              </w:rPr>
            </w:pPr>
          </w:p>
          <w:p w14:paraId="6EA23B47" w14:textId="77777777" w:rsidR="00195D99" w:rsidRPr="0017687C" w:rsidRDefault="00195D99" w:rsidP="0017687C">
            <w:pPr>
              <w:jc w:val="both"/>
              <w:rPr>
                <w:rFonts w:ascii="Arial" w:hAnsi="Arial" w:cs="Arial"/>
                <w:color w:val="000000" w:themeColor="text1"/>
                <w:sz w:val="16"/>
                <w:szCs w:val="16"/>
                <w:lang w:val="mn-MN"/>
              </w:rPr>
            </w:pPr>
          </w:p>
          <w:p w14:paraId="13426935" w14:textId="77777777" w:rsidR="00195D99" w:rsidRPr="0017687C" w:rsidRDefault="00195D99" w:rsidP="0017687C">
            <w:pPr>
              <w:jc w:val="center"/>
              <w:rPr>
                <w:rFonts w:ascii="Arial" w:hAnsi="Arial" w:cs="Arial"/>
                <w:color w:val="000000" w:themeColor="text1"/>
                <w:sz w:val="16"/>
                <w:szCs w:val="16"/>
                <w:lang w:val="mn-MN"/>
              </w:rPr>
            </w:pPr>
          </w:p>
          <w:p w14:paraId="768FD187" w14:textId="07016396" w:rsidR="00195D99" w:rsidRPr="0017687C" w:rsidRDefault="00195D99" w:rsidP="00195D99">
            <w:pPr>
              <w:jc w:val="center"/>
              <w:rPr>
                <w:rFonts w:ascii="Arial" w:hAnsi="Arial" w:cs="Arial"/>
                <w:color w:val="000000" w:themeColor="text1"/>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3B661E75" w14:textId="77777777" w:rsidR="005E19EC" w:rsidRDefault="005E19EC" w:rsidP="0017687C">
            <w:pPr>
              <w:jc w:val="both"/>
              <w:rPr>
                <w:rFonts w:ascii="Arial" w:hAnsi="Arial" w:cs="Arial"/>
                <w:sz w:val="16"/>
                <w:szCs w:val="16"/>
                <w:lang w:val="mn-MN"/>
              </w:rPr>
            </w:pPr>
          </w:p>
          <w:p w14:paraId="06660D80" w14:textId="5E3D2995" w:rsidR="00195D99" w:rsidRPr="0017687C" w:rsidRDefault="00195D99" w:rsidP="005E19EC">
            <w:pPr>
              <w:jc w:val="center"/>
              <w:rPr>
                <w:rFonts w:ascii="Arial" w:hAnsi="Arial" w:cs="Arial"/>
                <w:sz w:val="16"/>
                <w:szCs w:val="16"/>
                <w:lang w:val="mn-MN"/>
              </w:rPr>
            </w:pPr>
            <w:r w:rsidRPr="0017687C">
              <w:rPr>
                <w:rFonts w:ascii="Arial" w:hAnsi="Arial" w:cs="Arial"/>
                <w:sz w:val="16"/>
                <w:szCs w:val="16"/>
                <w:lang w:val="mn-MN"/>
              </w:rPr>
              <w:t>Засаг даргын нөөц</w:t>
            </w:r>
          </w:p>
          <w:p w14:paraId="2CCEEF57" w14:textId="77777777" w:rsidR="00195D99" w:rsidRPr="0017687C" w:rsidRDefault="00195D99" w:rsidP="005E19EC">
            <w:pPr>
              <w:jc w:val="center"/>
              <w:rPr>
                <w:rFonts w:ascii="Arial" w:hAnsi="Arial" w:cs="Arial"/>
                <w:sz w:val="16"/>
                <w:szCs w:val="16"/>
                <w:lang w:val="mn-MN"/>
              </w:rPr>
            </w:pPr>
          </w:p>
          <w:p w14:paraId="19C0A597" w14:textId="77777777" w:rsidR="00195D99" w:rsidRPr="0017687C" w:rsidRDefault="00195D99" w:rsidP="005E19EC">
            <w:pPr>
              <w:jc w:val="center"/>
              <w:rPr>
                <w:rFonts w:ascii="Arial" w:hAnsi="Arial" w:cs="Arial"/>
                <w:sz w:val="16"/>
                <w:szCs w:val="16"/>
                <w:lang w:val="mn-MN"/>
              </w:rPr>
            </w:pPr>
          </w:p>
          <w:p w14:paraId="0E9D5931" w14:textId="77777777" w:rsidR="00195D99" w:rsidRPr="0017687C" w:rsidRDefault="00195D99" w:rsidP="0017687C">
            <w:pPr>
              <w:jc w:val="both"/>
              <w:rPr>
                <w:rFonts w:ascii="Arial" w:hAnsi="Arial" w:cs="Arial"/>
                <w:sz w:val="16"/>
                <w:szCs w:val="16"/>
                <w:lang w:val="mn-MN"/>
              </w:rPr>
            </w:pPr>
          </w:p>
          <w:p w14:paraId="45735D48" w14:textId="77777777" w:rsidR="00195D99" w:rsidRPr="0017687C" w:rsidRDefault="00195D99" w:rsidP="0017687C">
            <w:pPr>
              <w:jc w:val="both"/>
              <w:rPr>
                <w:rFonts w:ascii="Arial" w:hAnsi="Arial" w:cs="Arial"/>
                <w:sz w:val="16"/>
                <w:szCs w:val="16"/>
                <w:lang w:val="mn-MN"/>
              </w:rPr>
            </w:pPr>
          </w:p>
          <w:p w14:paraId="75CE5AA3" w14:textId="77777777" w:rsidR="00195D99" w:rsidRPr="0017687C" w:rsidRDefault="00195D99" w:rsidP="0017687C">
            <w:pPr>
              <w:jc w:val="both"/>
              <w:rPr>
                <w:rFonts w:ascii="Arial" w:hAnsi="Arial" w:cs="Arial"/>
                <w:sz w:val="16"/>
                <w:szCs w:val="16"/>
                <w:lang w:val="mn-MN"/>
              </w:rPr>
            </w:pPr>
          </w:p>
          <w:p w14:paraId="142098E1" w14:textId="77777777" w:rsidR="00195D99" w:rsidRPr="0017687C" w:rsidRDefault="00195D99" w:rsidP="0017687C">
            <w:pPr>
              <w:jc w:val="both"/>
              <w:rPr>
                <w:rFonts w:ascii="Arial" w:hAnsi="Arial" w:cs="Arial"/>
                <w:sz w:val="16"/>
                <w:szCs w:val="16"/>
                <w:lang w:val="mn-MN"/>
              </w:rPr>
            </w:pPr>
          </w:p>
        </w:tc>
        <w:tc>
          <w:tcPr>
            <w:tcW w:w="1553" w:type="dxa"/>
            <w:gridSpan w:val="7"/>
          </w:tcPr>
          <w:p w14:paraId="4195BE1D" w14:textId="77777777" w:rsidR="00195D99" w:rsidRPr="0017687C" w:rsidRDefault="00195D99" w:rsidP="0017687C">
            <w:pPr>
              <w:jc w:val="both"/>
              <w:rPr>
                <w:rFonts w:ascii="Arial" w:hAnsi="Arial" w:cs="Arial"/>
                <w:color w:val="000000" w:themeColor="text1"/>
                <w:sz w:val="16"/>
                <w:szCs w:val="16"/>
                <w:lang w:val="mn-MN"/>
              </w:rPr>
            </w:pPr>
          </w:p>
          <w:p w14:paraId="28AB383A" w14:textId="77777777" w:rsidR="00195D99" w:rsidRPr="0017687C" w:rsidRDefault="00195D99" w:rsidP="0017687C">
            <w:pPr>
              <w:jc w:val="both"/>
              <w:rPr>
                <w:rFonts w:ascii="Arial" w:hAnsi="Arial" w:cs="Arial"/>
                <w:color w:val="000000" w:themeColor="text1"/>
                <w:sz w:val="16"/>
                <w:szCs w:val="16"/>
                <w:lang w:val="mn-MN"/>
              </w:rPr>
            </w:pPr>
          </w:p>
          <w:p w14:paraId="4B98CCCE" w14:textId="77777777" w:rsidR="00195D99" w:rsidRPr="0017687C" w:rsidRDefault="00195D99" w:rsidP="0017687C">
            <w:pPr>
              <w:jc w:val="both"/>
              <w:rPr>
                <w:rFonts w:ascii="Arial" w:hAnsi="Arial" w:cs="Arial"/>
                <w:color w:val="000000" w:themeColor="text1"/>
                <w:sz w:val="16"/>
                <w:szCs w:val="16"/>
                <w:lang w:val="mn-MN"/>
              </w:rPr>
            </w:pPr>
          </w:p>
          <w:p w14:paraId="3FF5DC78" w14:textId="77777777" w:rsidR="00195D99" w:rsidRPr="0017687C" w:rsidRDefault="00195D99" w:rsidP="0017687C">
            <w:pPr>
              <w:jc w:val="both"/>
              <w:rPr>
                <w:rFonts w:ascii="Arial" w:hAnsi="Arial" w:cs="Arial"/>
                <w:color w:val="000000" w:themeColor="text1"/>
                <w:sz w:val="16"/>
                <w:szCs w:val="16"/>
                <w:lang w:val="mn-MN"/>
              </w:rPr>
            </w:pPr>
          </w:p>
          <w:p w14:paraId="5617B512" w14:textId="77777777" w:rsidR="00195D99" w:rsidRPr="0017687C" w:rsidRDefault="00195D99" w:rsidP="0017687C">
            <w:pPr>
              <w:jc w:val="both"/>
              <w:rPr>
                <w:rFonts w:ascii="Arial" w:hAnsi="Arial" w:cs="Arial"/>
                <w:color w:val="000000" w:themeColor="text1"/>
                <w:sz w:val="16"/>
                <w:szCs w:val="16"/>
                <w:lang w:val="mn-MN"/>
              </w:rPr>
            </w:pPr>
          </w:p>
          <w:p w14:paraId="668A4655" w14:textId="127913E8" w:rsidR="00195D99" w:rsidRPr="0017687C" w:rsidRDefault="00195D99" w:rsidP="0017687C">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w:t>
            </w:r>
          </w:p>
          <w:p w14:paraId="61B92011" w14:textId="77777777" w:rsidR="00195D99" w:rsidRPr="0017687C" w:rsidRDefault="00195D99" w:rsidP="0017687C">
            <w:pPr>
              <w:jc w:val="center"/>
              <w:rPr>
                <w:rFonts w:ascii="Arial" w:hAnsi="Arial" w:cs="Arial"/>
                <w:color w:val="000000" w:themeColor="text1"/>
                <w:sz w:val="16"/>
                <w:szCs w:val="16"/>
                <w:lang w:val="mn-MN"/>
              </w:rPr>
            </w:pPr>
          </w:p>
          <w:p w14:paraId="16100951" w14:textId="77777777" w:rsidR="00195D99" w:rsidRPr="0017687C" w:rsidRDefault="00195D99" w:rsidP="0017687C">
            <w:pPr>
              <w:jc w:val="center"/>
              <w:rPr>
                <w:rFonts w:ascii="Arial" w:hAnsi="Arial" w:cs="Arial"/>
                <w:color w:val="000000" w:themeColor="text1"/>
                <w:sz w:val="16"/>
                <w:szCs w:val="16"/>
                <w:lang w:val="mn-MN"/>
              </w:rPr>
            </w:pPr>
          </w:p>
          <w:p w14:paraId="00421370" w14:textId="5B562292" w:rsidR="00195D99" w:rsidRPr="0017687C" w:rsidRDefault="00195D99" w:rsidP="0017687C">
            <w:pPr>
              <w:jc w:val="center"/>
              <w:rPr>
                <w:rFonts w:ascii="Arial" w:hAnsi="Arial" w:cs="Arial"/>
                <w:sz w:val="16"/>
                <w:szCs w:val="16"/>
                <w:lang w:val="mn-MN"/>
              </w:rPr>
            </w:pPr>
          </w:p>
        </w:tc>
        <w:tc>
          <w:tcPr>
            <w:tcW w:w="1182" w:type="dxa"/>
            <w:gridSpan w:val="6"/>
            <w:tcBorders>
              <w:top w:val="single" w:sz="4" w:space="0" w:color="auto"/>
              <w:left w:val="single" w:sz="4" w:space="0" w:color="auto"/>
              <w:bottom w:val="single" w:sz="4" w:space="0" w:color="auto"/>
              <w:right w:val="single" w:sz="4" w:space="0" w:color="auto"/>
            </w:tcBorders>
          </w:tcPr>
          <w:p w14:paraId="01F06D35" w14:textId="77777777" w:rsidR="00195D99" w:rsidRPr="0017687C" w:rsidRDefault="00195D99" w:rsidP="0017687C">
            <w:pPr>
              <w:jc w:val="both"/>
              <w:rPr>
                <w:rFonts w:ascii="Arial" w:hAnsi="Arial" w:cs="Arial"/>
                <w:sz w:val="16"/>
                <w:szCs w:val="16"/>
                <w:lang w:val="mn-MN"/>
              </w:rPr>
            </w:pPr>
          </w:p>
          <w:p w14:paraId="7F9A4299" w14:textId="77777777" w:rsidR="00195D99" w:rsidRPr="0017687C" w:rsidRDefault="00195D99" w:rsidP="0017687C">
            <w:pPr>
              <w:jc w:val="both"/>
              <w:rPr>
                <w:rFonts w:ascii="Arial" w:hAnsi="Arial" w:cs="Arial"/>
                <w:sz w:val="16"/>
                <w:szCs w:val="16"/>
                <w:lang w:val="mn-MN"/>
              </w:rPr>
            </w:pPr>
          </w:p>
          <w:p w14:paraId="4F32AC20" w14:textId="77777777" w:rsidR="00195D99" w:rsidRPr="0017687C" w:rsidRDefault="00195D99" w:rsidP="0017687C">
            <w:pPr>
              <w:jc w:val="both"/>
              <w:rPr>
                <w:rFonts w:ascii="Arial" w:hAnsi="Arial" w:cs="Arial"/>
                <w:sz w:val="16"/>
                <w:szCs w:val="16"/>
                <w:lang w:val="mn-MN"/>
              </w:rPr>
            </w:pPr>
            <w:r w:rsidRPr="0017687C">
              <w:rPr>
                <w:rFonts w:ascii="Arial" w:hAnsi="Arial" w:cs="Arial"/>
                <w:sz w:val="16"/>
                <w:szCs w:val="16"/>
                <w:lang w:val="mn-MN"/>
              </w:rPr>
              <w:t>Хүлэмжийн аж ахуй эрхлэгчдийг дэмжих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3C2C798A"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 xml:space="preserve">6.5 </w:t>
            </w:r>
          </w:p>
          <w:p w14:paraId="113F801F" w14:textId="77777777" w:rsidR="00195D99" w:rsidRPr="0017687C" w:rsidRDefault="00195D99" w:rsidP="0017687C">
            <w:pPr>
              <w:jc w:val="center"/>
              <w:rPr>
                <w:rFonts w:ascii="Arial" w:hAnsi="Arial" w:cs="Arial"/>
                <w:sz w:val="16"/>
                <w:szCs w:val="16"/>
                <w:lang w:val="mn-MN"/>
              </w:rPr>
            </w:pPr>
          </w:p>
          <w:p w14:paraId="4C22E8B2" w14:textId="77777777" w:rsidR="00195D99" w:rsidRPr="0017687C" w:rsidRDefault="00195D99" w:rsidP="0017687C">
            <w:pPr>
              <w:jc w:val="center"/>
              <w:rPr>
                <w:rFonts w:ascii="Arial" w:hAnsi="Arial" w:cs="Arial"/>
                <w:sz w:val="16"/>
                <w:szCs w:val="16"/>
                <w:lang w:val="mn-MN"/>
              </w:rPr>
            </w:pPr>
          </w:p>
          <w:p w14:paraId="7245E0C8" w14:textId="77777777" w:rsidR="00195D99" w:rsidRPr="0017687C" w:rsidRDefault="00195D99" w:rsidP="0017687C">
            <w:pPr>
              <w:jc w:val="center"/>
              <w:rPr>
                <w:rFonts w:ascii="Arial" w:hAnsi="Arial" w:cs="Arial"/>
                <w:sz w:val="16"/>
                <w:szCs w:val="16"/>
                <w:lang w:val="mn-MN"/>
              </w:rPr>
            </w:pPr>
          </w:p>
          <w:p w14:paraId="7DCD5CFA" w14:textId="77777777" w:rsidR="00195D99" w:rsidRPr="0017687C" w:rsidRDefault="00195D99" w:rsidP="0017687C">
            <w:pPr>
              <w:jc w:val="center"/>
              <w:rPr>
                <w:rFonts w:ascii="Arial" w:hAnsi="Arial" w:cs="Arial"/>
                <w:sz w:val="16"/>
                <w:szCs w:val="16"/>
                <w:lang w:val="mn-MN"/>
              </w:rPr>
            </w:pPr>
          </w:p>
          <w:p w14:paraId="660226C8" w14:textId="77777777" w:rsidR="00195D99" w:rsidRPr="0017687C" w:rsidRDefault="00195D99" w:rsidP="0017687C">
            <w:pPr>
              <w:jc w:val="center"/>
              <w:rPr>
                <w:rFonts w:ascii="Arial" w:hAnsi="Arial" w:cs="Arial"/>
                <w:sz w:val="16"/>
                <w:szCs w:val="16"/>
                <w:lang w:val="mn-MN"/>
              </w:rPr>
            </w:pPr>
          </w:p>
        </w:tc>
        <w:tc>
          <w:tcPr>
            <w:tcW w:w="912" w:type="dxa"/>
            <w:gridSpan w:val="3"/>
            <w:vAlign w:val="center"/>
          </w:tcPr>
          <w:p w14:paraId="4A74DAA1" w14:textId="77777777" w:rsidR="00195D99" w:rsidRPr="0017687C" w:rsidRDefault="00195D99" w:rsidP="0017687C">
            <w:pPr>
              <w:jc w:val="both"/>
              <w:rPr>
                <w:rFonts w:ascii="Arial" w:hAnsi="Arial" w:cs="Arial"/>
                <w:sz w:val="16"/>
                <w:szCs w:val="16"/>
                <w:lang w:val="mn-MN"/>
              </w:rPr>
            </w:pPr>
            <w:r w:rsidRPr="0017687C">
              <w:rPr>
                <w:rFonts w:ascii="Arial" w:hAnsi="Arial" w:cs="Arial"/>
                <w:sz w:val="16"/>
                <w:szCs w:val="16"/>
                <w:lang w:val="mn-MN"/>
              </w:rPr>
              <w:t xml:space="preserve">6.5 </w:t>
            </w:r>
          </w:p>
          <w:p w14:paraId="7FF43D68" w14:textId="77777777" w:rsidR="00195D99" w:rsidRPr="0017687C" w:rsidRDefault="00195D99" w:rsidP="0017687C">
            <w:pPr>
              <w:jc w:val="both"/>
              <w:rPr>
                <w:rFonts w:ascii="Arial" w:hAnsi="Arial" w:cs="Arial"/>
                <w:sz w:val="16"/>
                <w:szCs w:val="16"/>
                <w:lang w:val="mn-MN"/>
              </w:rPr>
            </w:pPr>
          </w:p>
          <w:p w14:paraId="57E4C6B3" w14:textId="77777777" w:rsidR="00195D99" w:rsidRPr="0017687C" w:rsidRDefault="00195D99" w:rsidP="0017687C">
            <w:pPr>
              <w:jc w:val="both"/>
              <w:rPr>
                <w:rFonts w:ascii="Arial" w:hAnsi="Arial" w:cs="Arial"/>
                <w:sz w:val="16"/>
                <w:szCs w:val="16"/>
                <w:lang w:val="mn-MN"/>
              </w:rPr>
            </w:pPr>
          </w:p>
          <w:p w14:paraId="7EA7AE0B" w14:textId="77777777" w:rsidR="00195D99" w:rsidRPr="0017687C" w:rsidRDefault="00195D99" w:rsidP="0017687C">
            <w:pPr>
              <w:jc w:val="both"/>
              <w:rPr>
                <w:rFonts w:ascii="Arial" w:hAnsi="Arial" w:cs="Arial"/>
                <w:sz w:val="16"/>
                <w:szCs w:val="16"/>
                <w:lang w:val="mn-MN"/>
              </w:rPr>
            </w:pPr>
          </w:p>
          <w:p w14:paraId="01CCE738" w14:textId="77777777" w:rsidR="00195D99" w:rsidRPr="0017687C" w:rsidRDefault="00195D99" w:rsidP="0017687C">
            <w:pPr>
              <w:jc w:val="both"/>
              <w:rPr>
                <w:rFonts w:ascii="Arial" w:hAnsi="Arial" w:cs="Arial"/>
                <w:sz w:val="16"/>
                <w:szCs w:val="16"/>
                <w:lang w:val="mn-MN"/>
              </w:rPr>
            </w:pPr>
          </w:p>
          <w:p w14:paraId="7B96BAB8" w14:textId="77777777" w:rsidR="00195D99" w:rsidRPr="0017687C" w:rsidRDefault="00195D99" w:rsidP="0017687C">
            <w:pPr>
              <w:jc w:val="both"/>
              <w:rPr>
                <w:rFonts w:ascii="Arial" w:hAnsi="Arial" w:cs="Arial"/>
                <w:sz w:val="16"/>
                <w:szCs w:val="16"/>
                <w:lang w:val="mn-MN"/>
              </w:rPr>
            </w:pPr>
          </w:p>
        </w:tc>
        <w:tc>
          <w:tcPr>
            <w:tcW w:w="5647" w:type="dxa"/>
            <w:tcBorders>
              <w:top w:val="single" w:sz="4" w:space="0" w:color="auto"/>
              <w:left w:val="single" w:sz="4" w:space="0" w:color="auto"/>
              <w:bottom w:val="single" w:sz="4" w:space="0" w:color="auto"/>
              <w:right w:val="single" w:sz="4" w:space="0" w:color="auto"/>
            </w:tcBorders>
          </w:tcPr>
          <w:p w14:paraId="119C1953" w14:textId="1E2E994F" w:rsidR="00195D99" w:rsidRPr="0017687C" w:rsidRDefault="00195D99"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Хүнсний хангамжийн нэмэгдүүлэх зорилтот жилийн ажлын хүрээнд 3х6 хэмжээтэй хүлэмжийг 16 өрхөд 50 хувийн хөнгөлттэй үнээр, 1 аж ахуй нэгжид үнэ төлбөргүй өгч,</w:t>
            </w:r>
            <w:r w:rsidRPr="0017687C">
              <w:rPr>
                <w:rFonts w:ascii="Arial" w:hAnsi="Arial" w:cs="Arial"/>
                <w:sz w:val="16"/>
                <w:szCs w:val="16"/>
              </w:rPr>
              <w:t xml:space="preserve"> </w:t>
            </w:r>
            <w:r w:rsidRPr="0017687C">
              <w:rPr>
                <w:rFonts w:ascii="Arial" w:hAnsi="Arial" w:cs="Arial"/>
                <w:color w:val="000000" w:themeColor="text1"/>
                <w:sz w:val="16"/>
                <w:szCs w:val="16"/>
                <w:lang w:val="mn-MN"/>
              </w:rPr>
              <w:t xml:space="preserve">хөдөө аж ахуйн газраас ирсэн 4х8 хэмжээтэй 2 хүлэмжийг 2 тариаланчид өгч, хүлэмжинд цэцэгт байцаа, тарвас, лооль, хулуу, чинжүү, өргөст хэмх, бууцай, помидор зэрэг нарийн ногоонуудыг тарьж, өрхийн хэрэгцээг ханган цаашид тогтмол тариалалтаа явуулах нөхцөл бүрдсэн. Хүнсний ногооны төл сонгино, сармис, байцаа, шар лууван, шар манжин, хүрэн манжин, сармис, өргөст хэмх, лооль, навчит салатны үрийг 34 тариалан эрхлэгчдэд 80 хувийн хөнгөлөлттэй дэмжлэг үзүүлэн өрхийн үйлдвэрлэлийг дэмжиж, орлогыг нэмэгдүүлсэн. </w:t>
            </w:r>
          </w:p>
        </w:tc>
        <w:tc>
          <w:tcPr>
            <w:tcW w:w="582" w:type="dxa"/>
            <w:gridSpan w:val="2"/>
          </w:tcPr>
          <w:p w14:paraId="2C843D0D" w14:textId="77777777" w:rsidR="00195D99" w:rsidRPr="0017687C" w:rsidRDefault="00195D99" w:rsidP="0017687C">
            <w:pPr>
              <w:jc w:val="center"/>
              <w:rPr>
                <w:rFonts w:ascii="Arial" w:hAnsi="Arial" w:cs="Arial"/>
                <w:sz w:val="16"/>
                <w:szCs w:val="16"/>
                <w:lang w:val="mn-MN"/>
              </w:rPr>
            </w:pPr>
          </w:p>
          <w:p w14:paraId="6826E287" w14:textId="77777777" w:rsidR="00195D99" w:rsidRPr="0017687C" w:rsidRDefault="00195D99" w:rsidP="0017687C">
            <w:pPr>
              <w:jc w:val="center"/>
              <w:rPr>
                <w:rFonts w:ascii="Arial" w:hAnsi="Arial" w:cs="Arial"/>
                <w:sz w:val="16"/>
                <w:szCs w:val="16"/>
                <w:lang w:val="mn-MN"/>
              </w:rPr>
            </w:pPr>
          </w:p>
          <w:p w14:paraId="36CD47D6" w14:textId="77777777" w:rsidR="00195D99" w:rsidRPr="0017687C" w:rsidRDefault="00195D99" w:rsidP="0017687C">
            <w:pPr>
              <w:jc w:val="center"/>
              <w:rPr>
                <w:rFonts w:ascii="Arial" w:hAnsi="Arial" w:cs="Arial"/>
                <w:sz w:val="16"/>
                <w:szCs w:val="16"/>
                <w:lang w:val="mn-MN"/>
              </w:rPr>
            </w:pPr>
          </w:p>
          <w:p w14:paraId="7C499AB4" w14:textId="77777777" w:rsidR="00195D99" w:rsidRPr="0017687C" w:rsidRDefault="00195D99" w:rsidP="0017687C">
            <w:pPr>
              <w:jc w:val="center"/>
              <w:rPr>
                <w:rFonts w:ascii="Arial" w:hAnsi="Arial" w:cs="Arial"/>
                <w:sz w:val="16"/>
                <w:szCs w:val="16"/>
                <w:lang w:val="mn-MN"/>
              </w:rPr>
            </w:pPr>
          </w:p>
          <w:p w14:paraId="2EC0F3E9" w14:textId="77777777" w:rsidR="00195D99" w:rsidRPr="0017687C" w:rsidRDefault="00195D99" w:rsidP="0017687C">
            <w:pPr>
              <w:jc w:val="center"/>
              <w:rPr>
                <w:rFonts w:ascii="Arial" w:hAnsi="Arial" w:cs="Arial"/>
                <w:sz w:val="16"/>
                <w:szCs w:val="16"/>
                <w:lang w:val="mn-MN"/>
              </w:rPr>
            </w:pPr>
          </w:p>
          <w:p w14:paraId="3B5A09B0" w14:textId="77777777" w:rsidR="00195D99" w:rsidRPr="0017687C" w:rsidRDefault="00195D99" w:rsidP="0017687C">
            <w:pPr>
              <w:jc w:val="center"/>
              <w:rPr>
                <w:rFonts w:ascii="Arial" w:hAnsi="Arial" w:cs="Arial"/>
                <w:sz w:val="16"/>
                <w:szCs w:val="16"/>
                <w:lang w:val="mn-MN"/>
              </w:rPr>
            </w:pPr>
          </w:p>
          <w:p w14:paraId="083268D4" w14:textId="77777777" w:rsidR="00195D99" w:rsidRPr="0017687C" w:rsidRDefault="00195D99"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7DE26213" w14:textId="77777777" w:rsidTr="006B68B3">
        <w:tc>
          <w:tcPr>
            <w:tcW w:w="14884" w:type="dxa"/>
            <w:gridSpan w:val="60"/>
          </w:tcPr>
          <w:p w14:paraId="4FF4D028" w14:textId="5114FA35"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Зорилт 4. Хөдөө аж ахуйн гаралтай түүхий эдэд тулгуурласан бүтээгдэхүүн, үйлдвэрлэлийг хөгжүүлнэ.</w:t>
            </w:r>
          </w:p>
        </w:tc>
      </w:tr>
      <w:tr w:rsidR="004124B3" w:rsidRPr="0017687C" w14:paraId="7B9D65EC" w14:textId="77777777" w:rsidTr="00FE3554">
        <w:tc>
          <w:tcPr>
            <w:tcW w:w="427" w:type="dxa"/>
            <w:gridSpan w:val="4"/>
            <w:vAlign w:val="center"/>
          </w:tcPr>
          <w:p w14:paraId="5E6CE3CC" w14:textId="70924623" w:rsidR="0013737F" w:rsidRPr="0017687C" w:rsidRDefault="00857D45" w:rsidP="0017687C">
            <w:pPr>
              <w:jc w:val="center"/>
              <w:rPr>
                <w:rFonts w:ascii="Arial" w:hAnsi="Arial" w:cs="Arial"/>
                <w:sz w:val="16"/>
                <w:szCs w:val="16"/>
                <w:lang w:val="mn-MN"/>
              </w:rPr>
            </w:pPr>
            <w:r>
              <w:rPr>
                <w:rFonts w:ascii="Arial" w:hAnsi="Arial" w:cs="Arial"/>
                <w:sz w:val="16"/>
                <w:szCs w:val="16"/>
                <w:lang w:val="mn-MN"/>
              </w:rPr>
              <w:t>1</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126BEC3E" w14:textId="7528F574" w:rsidR="0013737F" w:rsidRPr="0017687C" w:rsidRDefault="00857D45" w:rsidP="00857D45">
            <w:pPr>
              <w:jc w:val="both"/>
              <w:rPr>
                <w:rFonts w:ascii="Arial" w:hAnsi="Arial" w:cs="Arial"/>
                <w:sz w:val="16"/>
                <w:szCs w:val="16"/>
                <w:lang w:val="mn-MN"/>
              </w:rPr>
            </w:pPr>
            <w:r w:rsidRPr="00857D45">
              <w:rPr>
                <w:rFonts w:ascii="Arial" w:hAnsi="Arial" w:cs="Arial"/>
                <w:color w:val="000000" w:themeColor="text1"/>
                <w:sz w:val="16"/>
                <w:szCs w:val="16"/>
                <w:lang w:val="mn-MN"/>
              </w:rPr>
              <w:t xml:space="preserve">Хүн амын хэрэгцээт мах, махан бүтээгдэхүүн, сүү, сүүн бүтээгдэхүүн, гурил, гурилан бүтээгдэхүүн зэрэг гол нэр төрлийн хүнсний бүтээгдэхүүний хэрэгцээг дотоодын үйлдвэрлэлээр хангах  </w:t>
            </w:r>
          </w:p>
        </w:tc>
        <w:tc>
          <w:tcPr>
            <w:tcW w:w="713" w:type="dxa"/>
            <w:gridSpan w:val="11"/>
            <w:tcBorders>
              <w:top w:val="single" w:sz="4" w:space="0" w:color="auto"/>
              <w:left w:val="single" w:sz="4" w:space="0" w:color="auto"/>
              <w:bottom w:val="single" w:sz="4" w:space="0" w:color="auto"/>
              <w:right w:val="single" w:sz="4" w:space="0" w:color="auto"/>
            </w:tcBorders>
            <w:vAlign w:val="center"/>
          </w:tcPr>
          <w:p w14:paraId="715AFB9A" w14:textId="77777777" w:rsidR="0013737F" w:rsidRDefault="0013737F"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2C2D729A" w14:textId="77777777" w:rsidR="00857D45" w:rsidRPr="0017687C" w:rsidRDefault="00857D45" w:rsidP="0017687C">
            <w:pPr>
              <w:jc w:val="center"/>
              <w:rPr>
                <w:rFonts w:ascii="Arial" w:hAnsi="Arial" w:cs="Arial"/>
                <w:sz w:val="16"/>
                <w:szCs w:val="16"/>
                <w:lang w:val="mn-MN"/>
              </w:rPr>
            </w:pPr>
          </w:p>
          <w:p w14:paraId="6E396D92" w14:textId="77777777" w:rsidR="00857D45" w:rsidRPr="0017687C" w:rsidRDefault="00857D45" w:rsidP="00857D45">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06D65B7E" w14:textId="77777777" w:rsidR="0013737F" w:rsidRPr="0017687C" w:rsidRDefault="0013737F" w:rsidP="0013737F">
            <w:pPr>
              <w:jc w:val="center"/>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6880ADD6" w14:textId="77777777"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Орон нутгийн төсөв</w:t>
            </w:r>
          </w:p>
        </w:tc>
        <w:tc>
          <w:tcPr>
            <w:tcW w:w="1553" w:type="dxa"/>
            <w:gridSpan w:val="7"/>
            <w:vAlign w:val="center"/>
          </w:tcPr>
          <w:p w14:paraId="2B99EC5F" w14:textId="77777777"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Төмсний 37,3</w:t>
            </w:r>
          </w:p>
          <w:p w14:paraId="4B0DB521" w14:textId="77777777"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Хүнсний ногооны 20,1</w:t>
            </w:r>
          </w:p>
          <w:p w14:paraId="67EA8ACD" w14:textId="77777777" w:rsidR="0013737F" w:rsidRPr="0017687C" w:rsidRDefault="0013737F" w:rsidP="0017687C">
            <w:pPr>
              <w:rPr>
                <w:rFonts w:ascii="Arial" w:hAnsi="Arial" w:cs="Arial"/>
                <w:sz w:val="16"/>
                <w:szCs w:val="16"/>
                <w:lang w:val="mn-MN"/>
              </w:rPr>
            </w:pP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2BDBD62E" w14:textId="77777777" w:rsidR="0013737F" w:rsidRPr="0017687C" w:rsidRDefault="0013737F" w:rsidP="0017687C">
            <w:pPr>
              <w:jc w:val="center"/>
              <w:rPr>
                <w:rFonts w:ascii="Arial" w:hAnsi="Arial" w:cs="Arial"/>
                <w:sz w:val="16"/>
                <w:szCs w:val="16"/>
                <w:lang w:val="mn-MN"/>
              </w:rPr>
            </w:pPr>
            <w:r w:rsidRPr="0017687C">
              <w:rPr>
                <w:rFonts w:ascii="Arial" w:hAnsi="Arial" w:cs="Arial"/>
                <w:color w:val="000000" w:themeColor="text1"/>
                <w:sz w:val="16"/>
                <w:szCs w:val="16"/>
                <w:lang w:val="mn-MN"/>
              </w:rPr>
              <w:t>Хүнсний бүтээгдэхүүний хангамж нийлүүлэл-тийг тооцсон байх</w:t>
            </w:r>
          </w:p>
        </w:tc>
        <w:tc>
          <w:tcPr>
            <w:tcW w:w="714" w:type="dxa"/>
            <w:gridSpan w:val="7"/>
            <w:tcBorders>
              <w:top w:val="single" w:sz="4" w:space="0" w:color="auto"/>
              <w:left w:val="single" w:sz="4" w:space="0" w:color="auto"/>
              <w:bottom w:val="single" w:sz="4" w:space="0" w:color="auto"/>
              <w:right w:val="single" w:sz="4" w:space="0" w:color="auto"/>
            </w:tcBorders>
          </w:tcPr>
          <w:p w14:paraId="3D4569C8" w14:textId="77777777" w:rsidR="0013737F" w:rsidRPr="0017687C" w:rsidRDefault="0013737F" w:rsidP="0017687C">
            <w:pPr>
              <w:jc w:val="center"/>
              <w:rPr>
                <w:rFonts w:ascii="Arial" w:hAnsi="Arial" w:cs="Arial"/>
                <w:sz w:val="16"/>
                <w:szCs w:val="16"/>
                <w:lang w:val="mn-MN"/>
              </w:rPr>
            </w:pPr>
          </w:p>
          <w:p w14:paraId="2AF7EC42" w14:textId="77777777" w:rsidR="0013737F" w:rsidRPr="0017687C" w:rsidRDefault="0013737F" w:rsidP="0017687C">
            <w:pPr>
              <w:jc w:val="center"/>
              <w:rPr>
                <w:rFonts w:ascii="Arial" w:hAnsi="Arial" w:cs="Arial"/>
                <w:sz w:val="16"/>
                <w:szCs w:val="16"/>
                <w:lang w:val="mn-MN"/>
              </w:rPr>
            </w:pPr>
          </w:p>
          <w:p w14:paraId="042F6836" w14:textId="77777777" w:rsidR="0013737F" w:rsidRPr="0017687C" w:rsidRDefault="0013737F" w:rsidP="0017687C">
            <w:pPr>
              <w:jc w:val="center"/>
              <w:rPr>
                <w:rFonts w:ascii="Arial" w:hAnsi="Arial" w:cs="Arial"/>
                <w:sz w:val="16"/>
                <w:szCs w:val="16"/>
                <w:lang w:val="mn-MN"/>
              </w:rPr>
            </w:pPr>
          </w:p>
          <w:p w14:paraId="29BD96FE" w14:textId="77777777" w:rsidR="0013737F" w:rsidRPr="0017687C" w:rsidRDefault="0013737F" w:rsidP="0017687C">
            <w:pPr>
              <w:jc w:val="center"/>
              <w:rPr>
                <w:rFonts w:ascii="Arial" w:hAnsi="Arial" w:cs="Arial"/>
                <w:sz w:val="16"/>
                <w:szCs w:val="16"/>
                <w:lang w:val="mn-MN"/>
              </w:rPr>
            </w:pPr>
          </w:p>
          <w:p w14:paraId="69564AAA" w14:textId="77777777" w:rsidR="0013737F" w:rsidRPr="0017687C" w:rsidRDefault="0013737F" w:rsidP="0017687C">
            <w:pPr>
              <w:jc w:val="center"/>
              <w:rPr>
                <w:rFonts w:ascii="Arial" w:hAnsi="Arial" w:cs="Arial"/>
                <w:sz w:val="16"/>
                <w:szCs w:val="16"/>
                <w:lang w:val="mn-MN"/>
              </w:rPr>
            </w:pPr>
          </w:p>
          <w:p w14:paraId="2BB47848" w14:textId="00F8595D"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w:t>
            </w:r>
          </w:p>
        </w:tc>
        <w:tc>
          <w:tcPr>
            <w:tcW w:w="912" w:type="dxa"/>
            <w:gridSpan w:val="3"/>
          </w:tcPr>
          <w:p w14:paraId="5288ED9F" w14:textId="77777777" w:rsidR="0013737F" w:rsidRPr="0017687C" w:rsidRDefault="0013737F" w:rsidP="0017687C">
            <w:pPr>
              <w:jc w:val="center"/>
              <w:rPr>
                <w:rFonts w:ascii="Arial" w:hAnsi="Arial" w:cs="Arial"/>
                <w:sz w:val="16"/>
                <w:szCs w:val="16"/>
                <w:lang w:val="mn-MN"/>
              </w:rPr>
            </w:pPr>
          </w:p>
          <w:p w14:paraId="6A10DD5F" w14:textId="77777777" w:rsidR="0013737F" w:rsidRPr="0017687C" w:rsidRDefault="0013737F" w:rsidP="0017687C">
            <w:pPr>
              <w:jc w:val="center"/>
              <w:rPr>
                <w:rFonts w:ascii="Arial" w:hAnsi="Arial" w:cs="Arial"/>
                <w:sz w:val="16"/>
                <w:szCs w:val="16"/>
                <w:lang w:val="mn-MN"/>
              </w:rPr>
            </w:pPr>
          </w:p>
          <w:p w14:paraId="240972D6" w14:textId="77777777" w:rsidR="0013737F" w:rsidRPr="0017687C" w:rsidRDefault="0013737F" w:rsidP="0017687C">
            <w:pPr>
              <w:jc w:val="center"/>
              <w:rPr>
                <w:rFonts w:ascii="Arial" w:hAnsi="Arial" w:cs="Arial"/>
                <w:sz w:val="16"/>
                <w:szCs w:val="16"/>
                <w:lang w:val="mn-MN"/>
              </w:rPr>
            </w:pPr>
          </w:p>
          <w:p w14:paraId="19872FBF" w14:textId="77777777" w:rsidR="0013737F" w:rsidRPr="0017687C" w:rsidRDefault="0013737F" w:rsidP="0017687C">
            <w:pPr>
              <w:jc w:val="center"/>
              <w:rPr>
                <w:rFonts w:ascii="Arial" w:hAnsi="Arial" w:cs="Arial"/>
                <w:sz w:val="16"/>
                <w:szCs w:val="16"/>
                <w:lang w:val="mn-MN"/>
              </w:rPr>
            </w:pPr>
          </w:p>
          <w:p w14:paraId="723F681C" w14:textId="77777777" w:rsidR="0013737F" w:rsidRPr="0017687C" w:rsidRDefault="0013737F" w:rsidP="0017687C">
            <w:pPr>
              <w:jc w:val="center"/>
              <w:rPr>
                <w:rFonts w:ascii="Arial" w:hAnsi="Arial" w:cs="Arial"/>
                <w:sz w:val="16"/>
                <w:szCs w:val="16"/>
                <w:lang w:val="mn-MN"/>
              </w:rPr>
            </w:pPr>
          </w:p>
          <w:p w14:paraId="45772644" w14:textId="110BA032"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tcPr>
          <w:p w14:paraId="236F1612" w14:textId="77777777" w:rsidR="0013737F" w:rsidRDefault="0013737F" w:rsidP="0017687C">
            <w:pPr>
              <w:jc w:val="both"/>
              <w:rPr>
                <w:rFonts w:ascii="Arial" w:hAnsi="Arial" w:cs="Arial"/>
                <w:sz w:val="16"/>
                <w:szCs w:val="16"/>
                <w:lang w:val="mn-MN"/>
              </w:rPr>
            </w:pPr>
            <w:r w:rsidRPr="0017687C">
              <w:rPr>
                <w:rFonts w:ascii="Arial" w:hAnsi="Arial" w:cs="Arial"/>
                <w:sz w:val="16"/>
                <w:szCs w:val="16"/>
                <w:lang w:val="mn-MN"/>
              </w:rPr>
              <w:t xml:space="preserve">Орон нутгийн хүн амын гол нэр төрлийн хүнсний бүтээгдэхүүний хэрэгцээг  дотоодын үйлдвэрлэлээр  хангах, улирлын хамаарлыг бууруулах аймгийн Засаг даргын 2022 оны А/607 дугаар захирамжаар </w:t>
            </w:r>
            <w:r w:rsidRPr="0017687C">
              <w:rPr>
                <w:rFonts w:ascii="Arial" w:hAnsi="Arial" w:cs="Arial"/>
                <w:sz w:val="16"/>
                <w:szCs w:val="16"/>
              </w:rPr>
              <w:t>“</w:t>
            </w:r>
            <w:r w:rsidRPr="0017687C">
              <w:rPr>
                <w:rFonts w:ascii="Arial" w:hAnsi="Arial" w:cs="Arial"/>
                <w:sz w:val="16"/>
                <w:szCs w:val="16"/>
                <w:lang w:val="mn-MN"/>
              </w:rPr>
              <w:t>Хүнсний хангамж, аюулгүй байдлыг сайжруулах</w:t>
            </w:r>
            <w:r w:rsidRPr="0017687C">
              <w:rPr>
                <w:rFonts w:ascii="Arial" w:hAnsi="Arial" w:cs="Arial"/>
                <w:sz w:val="16"/>
                <w:szCs w:val="16"/>
              </w:rPr>
              <w:t>”</w:t>
            </w:r>
            <w:r w:rsidRPr="0017687C">
              <w:rPr>
                <w:rFonts w:ascii="Arial" w:hAnsi="Arial" w:cs="Arial"/>
                <w:sz w:val="16"/>
                <w:szCs w:val="16"/>
                <w:lang w:val="mn-MN"/>
              </w:rPr>
              <w:t xml:space="preserve"> 6 бүлэг, 20 арга хэмжээ бүхий 5 жилийн төлөвлөгөөг батлуулан хэрэгжилтийг ханган, ХХААХҮГ-т гол нэрийн бүтээгдэхүүний хүнсний нөөцийн мэдээг 3 дэлгүүрүүдээс долоо хоног бүр авч </w:t>
            </w:r>
            <w:hyperlink r:id="rId10" w:history="1">
              <w:r w:rsidRPr="0017687C">
                <w:rPr>
                  <w:rStyle w:val="Hyperlink"/>
                  <w:rFonts w:ascii="Arial" w:hAnsi="Arial" w:cs="Arial"/>
                  <w:sz w:val="16"/>
                  <w:szCs w:val="16"/>
                  <w:lang w:val="mn-MN"/>
                </w:rPr>
                <w:t>http://foodsupply.mofa.gov.mn/index</w:t>
              </w:r>
            </w:hyperlink>
            <w:r w:rsidRPr="0017687C">
              <w:rPr>
                <w:rFonts w:ascii="Arial" w:hAnsi="Arial" w:cs="Arial"/>
                <w:sz w:val="16"/>
                <w:szCs w:val="16"/>
                <w:lang w:val="mn-MN"/>
              </w:rPr>
              <w:t xml:space="preserve"> системээр хүргүүлж, иргэдийн хүнсний хангамжийн нийлүүлэлтийн тооцооллыг хийсэн.</w:t>
            </w:r>
          </w:p>
          <w:p w14:paraId="1A8252DC" w14:textId="3056B428" w:rsidR="00EF7431" w:rsidRPr="0017687C" w:rsidRDefault="00EF7431" w:rsidP="0017687C">
            <w:pPr>
              <w:jc w:val="both"/>
              <w:rPr>
                <w:rFonts w:ascii="Arial" w:hAnsi="Arial" w:cs="Arial"/>
                <w:sz w:val="16"/>
                <w:szCs w:val="16"/>
                <w:lang w:val="mn-MN"/>
              </w:rPr>
            </w:pPr>
          </w:p>
        </w:tc>
        <w:tc>
          <w:tcPr>
            <w:tcW w:w="582" w:type="dxa"/>
            <w:gridSpan w:val="2"/>
          </w:tcPr>
          <w:p w14:paraId="06D0F390" w14:textId="77777777" w:rsidR="0013737F" w:rsidRPr="0017687C" w:rsidRDefault="0013737F" w:rsidP="0017687C">
            <w:pPr>
              <w:jc w:val="center"/>
              <w:rPr>
                <w:rFonts w:ascii="Arial" w:hAnsi="Arial" w:cs="Arial"/>
                <w:sz w:val="16"/>
                <w:szCs w:val="16"/>
                <w:lang w:val="mn-MN"/>
              </w:rPr>
            </w:pPr>
          </w:p>
          <w:p w14:paraId="191C7F81" w14:textId="77777777" w:rsidR="0013737F" w:rsidRPr="0017687C" w:rsidRDefault="0013737F" w:rsidP="0017687C">
            <w:pPr>
              <w:jc w:val="center"/>
              <w:rPr>
                <w:rFonts w:ascii="Arial" w:hAnsi="Arial" w:cs="Arial"/>
                <w:sz w:val="16"/>
                <w:szCs w:val="16"/>
                <w:lang w:val="mn-MN"/>
              </w:rPr>
            </w:pPr>
          </w:p>
          <w:p w14:paraId="060D65CD" w14:textId="77777777" w:rsidR="0013737F" w:rsidRPr="0017687C" w:rsidRDefault="0013737F" w:rsidP="0017687C">
            <w:pPr>
              <w:jc w:val="center"/>
              <w:rPr>
                <w:rFonts w:ascii="Arial" w:hAnsi="Arial" w:cs="Arial"/>
                <w:sz w:val="16"/>
                <w:szCs w:val="16"/>
                <w:lang w:val="mn-MN"/>
              </w:rPr>
            </w:pPr>
          </w:p>
          <w:p w14:paraId="14B19492" w14:textId="749147AA"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5AC5C444" w14:textId="77777777" w:rsidTr="00FE3554">
        <w:tc>
          <w:tcPr>
            <w:tcW w:w="427" w:type="dxa"/>
            <w:gridSpan w:val="4"/>
            <w:vAlign w:val="center"/>
          </w:tcPr>
          <w:p w14:paraId="48708B05" w14:textId="123EB474" w:rsidR="0013737F" w:rsidRPr="0017687C" w:rsidRDefault="00857D45" w:rsidP="0017687C">
            <w:pPr>
              <w:jc w:val="center"/>
              <w:rPr>
                <w:rFonts w:ascii="Arial" w:hAnsi="Arial" w:cs="Arial"/>
                <w:sz w:val="16"/>
                <w:szCs w:val="16"/>
                <w:lang w:val="mn-MN"/>
              </w:rPr>
            </w:pPr>
            <w:r>
              <w:rPr>
                <w:rFonts w:ascii="Arial" w:hAnsi="Arial" w:cs="Arial"/>
                <w:sz w:val="16"/>
                <w:szCs w:val="16"/>
                <w:lang w:val="mn-MN"/>
              </w:rPr>
              <w:lastRenderedPageBreak/>
              <w:t>2</w:t>
            </w:r>
          </w:p>
        </w:tc>
        <w:tc>
          <w:tcPr>
            <w:tcW w:w="2022" w:type="dxa"/>
            <w:gridSpan w:val="11"/>
            <w:tcBorders>
              <w:top w:val="single" w:sz="4" w:space="0" w:color="auto"/>
              <w:left w:val="single" w:sz="4" w:space="0" w:color="auto"/>
              <w:bottom w:val="single" w:sz="4" w:space="0" w:color="auto"/>
              <w:right w:val="single" w:sz="4" w:space="0" w:color="auto"/>
            </w:tcBorders>
            <w:vAlign w:val="center"/>
          </w:tcPr>
          <w:p w14:paraId="20920A59" w14:textId="056EFAFF" w:rsidR="0013737F" w:rsidRPr="0017687C" w:rsidRDefault="009F0B4D" w:rsidP="0017687C">
            <w:pPr>
              <w:jc w:val="both"/>
              <w:rPr>
                <w:rFonts w:ascii="Arial" w:hAnsi="Arial" w:cs="Arial"/>
                <w:sz w:val="16"/>
                <w:szCs w:val="16"/>
                <w:lang w:val="mn-MN"/>
              </w:rPr>
            </w:pPr>
            <w:r w:rsidRPr="009F0B4D">
              <w:rPr>
                <w:rFonts w:ascii="Arial" w:hAnsi="Arial" w:cs="Arial"/>
                <w:color w:val="000000" w:themeColor="text1"/>
                <w:sz w:val="16"/>
                <w:szCs w:val="16"/>
                <w:lang w:val="mn-MN"/>
              </w:rPr>
              <w:t>Сумын түүхэн өв уламжлал бүхий гар урлал, үндэсний дээл хувцас, уран хатгамал зэргийг бүтээгдэхүүн үйлдвэрлэл үйлчилгээг дэмжинэ.</w:t>
            </w:r>
          </w:p>
        </w:tc>
        <w:tc>
          <w:tcPr>
            <w:tcW w:w="713" w:type="dxa"/>
            <w:gridSpan w:val="11"/>
            <w:tcBorders>
              <w:top w:val="single" w:sz="4" w:space="0" w:color="auto"/>
              <w:left w:val="single" w:sz="4" w:space="0" w:color="auto"/>
              <w:bottom w:val="single" w:sz="4" w:space="0" w:color="auto"/>
              <w:right w:val="single" w:sz="4" w:space="0" w:color="auto"/>
            </w:tcBorders>
            <w:vAlign w:val="center"/>
          </w:tcPr>
          <w:p w14:paraId="462EF399" w14:textId="77777777" w:rsidR="0013737F" w:rsidRDefault="0013737F"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12FFFC94" w14:textId="77777777" w:rsidR="00857D45" w:rsidRPr="0017687C" w:rsidRDefault="00857D45" w:rsidP="0017687C">
            <w:pPr>
              <w:jc w:val="center"/>
              <w:rPr>
                <w:rFonts w:ascii="Arial" w:hAnsi="Arial" w:cs="Arial"/>
                <w:sz w:val="16"/>
                <w:szCs w:val="16"/>
                <w:lang w:val="mn-MN"/>
              </w:rPr>
            </w:pPr>
          </w:p>
          <w:p w14:paraId="66923B76" w14:textId="77777777" w:rsidR="00857D45" w:rsidRPr="0017687C" w:rsidRDefault="00857D45" w:rsidP="00857D45">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58D32027" w14:textId="77777777" w:rsidR="0013737F" w:rsidRPr="0017687C" w:rsidRDefault="0013737F" w:rsidP="00857D45">
            <w:pPr>
              <w:jc w:val="center"/>
              <w:rPr>
                <w:rFonts w:ascii="Arial" w:hAnsi="Arial" w:cs="Arial"/>
                <w:sz w:val="16"/>
                <w:szCs w:val="16"/>
                <w:lang w:val="mn-MN"/>
              </w:rPr>
            </w:pPr>
          </w:p>
        </w:tc>
        <w:tc>
          <w:tcPr>
            <w:tcW w:w="1132" w:type="dxa"/>
            <w:gridSpan w:val="8"/>
            <w:tcBorders>
              <w:top w:val="single" w:sz="4" w:space="0" w:color="auto"/>
              <w:left w:val="single" w:sz="4" w:space="0" w:color="auto"/>
              <w:bottom w:val="single" w:sz="4" w:space="0" w:color="auto"/>
              <w:right w:val="single" w:sz="4" w:space="0" w:color="auto"/>
            </w:tcBorders>
            <w:vAlign w:val="center"/>
          </w:tcPr>
          <w:p w14:paraId="36855860" w14:textId="77777777" w:rsidR="0013737F" w:rsidRPr="0017687C" w:rsidRDefault="0013737F"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349C3D68" w14:textId="77777777" w:rsidR="0013737F" w:rsidRPr="0017687C" w:rsidRDefault="0013737F" w:rsidP="0017687C">
            <w:pPr>
              <w:jc w:val="both"/>
              <w:rPr>
                <w:rFonts w:ascii="Arial" w:hAnsi="Arial" w:cs="Arial"/>
                <w:color w:val="000000" w:themeColor="text1"/>
                <w:sz w:val="16"/>
                <w:szCs w:val="16"/>
                <w:lang w:val="mn-MN"/>
              </w:rPr>
            </w:pPr>
          </w:p>
          <w:p w14:paraId="68EC9326" w14:textId="77777777" w:rsidR="0013737F" w:rsidRPr="0017687C" w:rsidRDefault="0013737F" w:rsidP="0017687C">
            <w:pPr>
              <w:jc w:val="both"/>
              <w:rPr>
                <w:rFonts w:ascii="Arial" w:hAnsi="Arial" w:cs="Arial"/>
                <w:sz w:val="16"/>
                <w:szCs w:val="16"/>
                <w:lang w:val="mn-MN"/>
              </w:rPr>
            </w:pPr>
            <w:r w:rsidRPr="0017687C">
              <w:rPr>
                <w:rFonts w:ascii="Arial" w:hAnsi="Arial" w:cs="Arial"/>
                <w:color w:val="000000" w:themeColor="text1"/>
                <w:sz w:val="16"/>
                <w:szCs w:val="16"/>
                <w:lang w:val="mn-MN"/>
              </w:rPr>
              <w:t>Хоршоо хөгжүүлэх сан</w:t>
            </w:r>
          </w:p>
        </w:tc>
        <w:tc>
          <w:tcPr>
            <w:tcW w:w="1553" w:type="dxa"/>
            <w:gridSpan w:val="7"/>
            <w:vAlign w:val="center"/>
          </w:tcPr>
          <w:p w14:paraId="56D606E0" w14:textId="77777777"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w:t>
            </w:r>
          </w:p>
        </w:tc>
        <w:tc>
          <w:tcPr>
            <w:tcW w:w="1182" w:type="dxa"/>
            <w:gridSpan w:val="6"/>
            <w:tcBorders>
              <w:top w:val="single" w:sz="4" w:space="0" w:color="auto"/>
              <w:left w:val="single" w:sz="4" w:space="0" w:color="auto"/>
              <w:bottom w:val="single" w:sz="4" w:space="0" w:color="auto"/>
              <w:right w:val="single" w:sz="4" w:space="0" w:color="auto"/>
            </w:tcBorders>
            <w:vAlign w:val="center"/>
          </w:tcPr>
          <w:p w14:paraId="6BD292B1" w14:textId="77777777" w:rsidR="0013737F" w:rsidRPr="0017687C" w:rsidRDefault="0013737F" w:rsidP="0017687C">
            <w:pPr>
              <w:jc w:val="both"/>
              <w:rPr>
                <w:rFonts w:ascii="Arial" w:hAnsi="Arial" w:cs="Arial"/>
                <w:sz w:val="16"/>
                <w:szCs w:val="16"/>
                <w:lang w:val="mn-MN"/>
              </w:rPr>
            </w:pPr>
            <w:r w:rsidRPr="0017687C">
              <w:rPr>
                <w:rFonts w:ascii="Arial" w:hAnsi="Arial" w:cs="Arial"/>
                <w:color w:val="000000" w:themeColor="text1"/>
                <w:sz w:val="16"/>
                <w:szCs w:val="16"/>
                <w:lang w:val="mn-MN"/>
              </w:rPr>
              <w:t>Үйлчилгээ эрхлэгчдийг дэмжин ажилласан байх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08528FE8" w14:textId="1CDD881F"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77.0</w:t>
            </w:r>
          </w:p>
        </w:tc>
        <w:tc>
          <w:tcPr>
            <w:tcW w:w="912" w:type="dxa"/>
            <w:gridSpan w:val="3"/>
            <w:vAlign w:val="center"/>
          </w:tcPr>
          <w:p w14:paraId="626777A5" w14:textId="2D6BD52A"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81.7</w:t>
            </w:r>
          </w:p>
        </w:tc>
        <w:tc>
          <w:tcPr>
            <w:tcW w:w="5647" w:type="dxa"/>
            <w:tcBorders>
              <w:top w:val="single" w:sz="4" w:space="0" w:color="auto"/>
              <w:left w:val="single" w:sz="4" w:space="0" w:color="auto"/>
              <w:bottom w:val="single" w:sz="4" w:space="0" w:color="auto"/>
              <w:right w:val="single" w:sz="4" w:space="0" w:color="auto"/>
            </w:tcBorders>
            <w:vAlign w:val="center"/>
          </w:tcPr>
          <w:p w14:paraId="3665CFE8" w14:textId="6E460419" w:rsidR="0013737F" w:rsidRPr="0017687C" w:rsidRDefault="0013737F" w:rsidP="0017687C">
            <w:pPr>
              <w:jc w:val="both"/>
              <w:rPr>
                <w:rFonts w:ascii="Arial" w:hAnsi="Arial" w:cs="Arial"/>
                <w:color w:val="000000" w:themeColor="text1"/>
                <w:sz w:val="16"/>
                <w:szCs w:val="16"/>
                <w:lang w:val="mn-MN"/>
              </w:rPr>
            </w:pPr>
            <w:r w:rsidRPr="0017687C">
              <w:rPr>
                <w:rFonts w:ascii="Arial" w:eastAsia="Times New Roman" w:hAnsi="Arial" w:cs="Arial"/>
                <w:color w:val="000000"/>
                <w:kern w:val="24"/>
                <w:sz w:val="16"/>
                <w:szCs w:val="16"/>
                <w:lang w:val="mn-MN"/>
              </w:rPr>
              <w:t xml:space="preserve">Гучин-Усын намар үзэсгэлэн жил бүр зохион байгуулж сүү, сүүн бүтээгдэхүүн үйлдвэрлэгч, төмс, хүнсний ногоо, жимс жимсгэнэ, тарианланчид, гар урлалын бүтээлүүдээр шалгаруулж, урамшуулан </w:t>
            </w:r>
            <w:r w:rsidRPr="0017687C">
              <w:rPr>
                <w:rFonts w:ascii="Arial" w:eastAsia="Times New Roman" w:hAnsi="Arial" w:cs="Arial"/>
                <w:color w:val="000000"/>
                <w:kern w:val="24"/>
                <w:sz w:val="16"/>
                <w:szCs w:val="16"/>
              </w:rPr>
              <w:t>“</w:t>
            </w:r>
            <w:r w:rsidRPr="0017687C">
              <w:rPr>
                <w:rFonts w:ascii="Arial" w:eastAsia="Times New Roman" w:hAnsi="Arial" w:cs="Arial"/>
                <w:color w:val="000000"/>
                <w:kern w:val="24"/>
                <w:sz w:val="16"/>
                <w:szCs w:val="16"/>
                <w:lang w:val="mn-MN"/>
              </w:rPr>
              <w:t>Өвөрхангай түншлэл</w:t>
            </w:r>
            <w:r w:rsidRPr="0017687C">
              <w:rPr>
                <w:rFonts w:ascii="Arial" w:eastAsia="Times New Roman" w:hAnsi="Arial" w:cs="Arial"/>
                <w:color w:val="000000"/>
                <w:kern w:val="24"/>
                <w:sz w:val="16"/>
                <w:szCs w:val="16"/>
              </w:rPr>
              <w:t>”</w:t>
            </w:r>
            <w:r w:rsidRPr="0017687C">
              <w:rPr>
                <w:rFonts w:ascii="Arial" w:eastAsia="Times New Roman" w:hAnsi="Arial" w:cs="Arial"/>
                <w:color w:val="000000"/>
                <w:kern w:val="24"/>
                <w:sz w:val="16"/>
                <w:szCs w:val="16"/>
                <w:lang w:val="mn-MN"/>
              </w:rPr>
              <w:t xml:space="preserve"> үзэсгэлэн худалдаанд сумынхаа шилдэг бүтээлүүдийг оролцуулж нийт 4,7 сая төгрөгийн борлуултыг хийсэн.. </w:t>
            </w:r>
            <w:r w:rsidRPr="0017687C">
              <w:rPr>
                <w:rFonts w:ascii="Arial" w:hAnsi="Arial" w:cs="Arial"/>
                <w:color w:val="000000" w:themeColor="text1"/>
                <w:sz w:val="16"/>
                <w:szCs w:val="16"/>
                <w:lang w:val="mn-MN"/>
              </w:rPr>
              <w:t>Хоршоо хөгжүүлэх сангаас 2022 онд 4 иргэнд 35,0 сая төгрөгийн хөнгөлөлттэй зээлийг оёдлын үйл ажиллагаа өргөтгөх, сур, суран эдлэл, ширмэл ширдэг боловсруулах, нэхий боловсруулах үйлдвэрийг өргөжүүлэх чиглэлээр 2023 онд 3 иргэнд 42,0 сая төгрөгийг  гар урлал, эсгий урлал болон малын хялгас, ноос хөөврөөр гэрийн оосор, бүслүүр хийх гутал үйлдвэрлэх, засварлах чиглэлээр зээлийг олгож  дэмжин ажилласан.</w:t>
            </w:r>
          </w:p>
        </w:tc>
        <w:tc>
          <w:tcPr>
            <w:tcW w:w="582" w:type="dxa"/>
            <w:gridSpan w:val="2"/>
            <w:vAlign w:val="center"/>
          </w:tcPr>
          <w:p w14:paraId="7AE5BE63" w14:textId="0F182C65" w:rsidR="0013737F" w:rsidRPr="0017687C" w:rsidRDefault="0013737F"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60113683" w14:textId="77777777" w:rsidTr="006B68B3">
        <w:tc>
          <w:tcPr>
            <w:tcW w:w="14884" w:type="dxa"/>
            <w:gridSpan w:val="60"/>
          </w:tcPr>
          <w:p w14:paraId="7007388C" w14:textId="314B9282" w:rsidR="0017687C" w:rsidRPr="0017687C" w:rsidRDefault="009F0B4D" w:rsidP="0017687C">
            <w:pPr>
              <w:jc w:val="center"/>
              <w:rPr>
                <w:rFonts w:ascii="Arial" w:hAnsi="Arial" w:cs="Arial"/>
                <w:sz w:val="16"/>
                <w:szCs w:val="16"/>
                <w:lang w:val="mn-MN"/>
              </w:rPr>
            </w:pPr>
            <w:r>
              <w:rPr>
                <w:rFonts w:ascii="Arial" w:hAnsi="Arial" w:cs="Arial"/>
                <w:b/>
                <w:color w:val="000000" w:themeColor="text1"/>
                <w:sz w:val="16"/>
                <w:szCs w:val="16"/>
                <w:lang w:val="mn-MN"/>
              </w:rPr>
              <w:t>2.4</w:t>
            </w:r>
            <w:r w:rsidR="0017687C" w:rsidRPr="0017687C">
              <w:rPr>
                <w:rFonts w:ascii="Arial" w:hAnsi="Arial" w:cs="Arial"/>
                <w:b/>
                <w:color w:val="000000" w:themeColor="text1"/>
                <w:sz w:val="16"/>
                <w:szCs w:val="16"/>
                <w:lang w:val="mn-MN"/>
              </w:rPr>
              <w:t>.Барилга, хот байгуулалт, газрын харилцаа</w:t>
            </w:r>
          </w:p>
        </w:tc>
      </w:tr>
      <w:tr w:rsidR="0017687C" w:rsidRPr="0017687C" w14:paraId="37EBBBD6" w14:textId="77777777" w:rsidTr="006B68B3">
        <w:tc>
          <w:tcPr>
            <w:tcW w:w="14884" w:type="dxa"/>
            <w:gridSpan w:val="60"/>
          </w:tcPr>
          <w:p w14:paraId="0F652FE9"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Зорилт 1 .Хот суурины хөгжлийн ерөнхий төлөвлөгөөний дагуу төр, хувийн хэвшлийн түншлэлийн оролцоотойгоор иргэдийг тав тухтай ажиллаж, амьдрах орчин нөхцөлийг бүрдүүлнэ.</w:t>
            </w:r>
          </w:p>
        </w:tc>
      </w:tr>
      <w:tr w:rsidR="004124B3" w:rsidRPr="0017687C" w14:paraId="62E73730" w14:textId="77777777" w:rsidTr="00FE3554">
        <w:tc>
          <w:tcPr>
            <w:tcW w:w="441" w:type="dxa"/>
            <w:gridSpan w:val="5"/>
            <w:vAlign w:val="center"/>
          </w:tcPr>
          <w:p w14:paraId="1A1CA795" w14:textId="412C4EA9" w:rsidR="00BB52F0" w:rsidRPr="0017687C" w:rsidRDefault="00BB52F0" w:rsidP="0017687C">
            <w:pPr>
              <w:jc w:val="center"/>
              <w:rPr>
                <w:rFonts w:ascii="Arial" w:hAnsi="Arial" w:cs="Arial"/>
                <w:sz w:val="16"/>
                <w:szCs w:val="16"/>
                <w:lang w:val="mn-MN"/>
              </w:rPr>
            </w:pPr>
            <w:r>
              <w:rPr>
                <w:rFonts w:ascii="Arial" w:hAnsi="Arial" w:cs="Arial"/>
                <w:sz w:val="16"/>
                <w:szCs w:val="16"/>
                <w:lang w:val="mn-MN"/>
              </w:rPr>
              <w:t>1</w:t>
            </w:r>
          </w:p>
        </w:tc>
        <w:tc>
          <w:tcPr>
            <w:tcW w:w="2023" w:type="dxa"/>
            <w:gridSpan w:val="11"/>
            <w:tcBorders>
              <w:top w:val="single" w:sz="4" w:space="0" w:color="auto"/>
              <w:left w:val="single" w:sz="4" w:space="0" w:color="auto"/>
              <w:bottom w:val="single" w:sz="4" w:space="0" w:color="auto"/>
              <w:right w:val="single" w:sz="4" w:space="0" w:color="auto"/>
            </w:tcBorders>
            <w:vAlign w:val="center"/>
          </w:tcPr>
          <w:p w14:paraId="5855B633" w14:textId="445422E4" w:rsidR="00BB52F0" w:rsidRPr="0017687C" w:rsidRDefault="00EF6407" w:rsidP="0017687C">
            <w:pPr>
              <w:jc w:val="both"/>
              <w:rPr>
                <w:rFonts w:ascii="Arial" w:hAnsi="Arial" w:cs="Arial"/>
                <w:sz w:val="16"/>
                <w:szCs w:val="16"/>
                <w:lang w:val="mn-MN"/>
              </w:rPr>
            </w:pPr>
            <w:r w:rsidRPr="00EF6407">
              <w:rPr>
                <w:rFonts w:ascii="Arial" w:hAnsi="Arial" w:cs="Arial"/>
                <w:color w:val="000000" w:themeColor="text1"/>
                <w:sz w:val="16"/>
                <w:szCs w:val="16"/>
                <w:lang w:val="mn-MN"/>
              </w:rPr>
              <w:t>Сумын төвийн дулааны системийг ашиглалтад оруулж, айл өрхүүдийг холбогдох нөхцөлийг бүрдүүлнэ.</w:t>
            </w:r>
          </w:p>
        </w:tc>
        <w:tc>
          <w:tcPr>
            <w:tcW w:w="722" w:type="dxa"/>
            <w:gridSpan w:val="11"/>
            <w:tcBorders>
              <w:top w:val="single" w:sz="4" w:space="0" w:color="auto"/>
              <w:left w:val="single" w:sz="4" w:space="0" w:color="auto"/>
              <w:bottom w:val="single" w:sz="4" w:space="0" w:color="auto"/>
              <w:right w:val="single" w:sz="4" w:space="0" w:color="auto"/>
            </w:tcBorders>
            <w:vAlign w:val="center"/>
          </w:tcPr>
          <w:p w14:paraId="67DEE7EC" w14:textId="77777777" w:rsidR="00BB52F0" w:rsidRDefault="00BB52F0"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2A9F10FD" w14:textId="77777777" w:rsidR="00BB52F0" w:rsidRPr="0017687C" w:rsidRDefault="00BB52F0" w:rsidP="0017687C">
            <w:pPr>
              <w:jc w:val="center"/>
              <w:rPr>
                <w:rFonts w:ascii="Arial" w:hAnsi="Arial" w:cs="Arial"/>
                <w:sz w:val="16"/>
                <w:szCs w:val="16"/>
                <w:lang w:val="mn-MN"/>
              </w:rPr>
            </w:pPr>
          </w:p>
          <w:p w14:paraId="087FD1C4" w14:textId="77777777" w:rsidR="00BB52F0" w:rsidRPr="0017687C" w:rsidRDefault="00BB52F0" w:rsidP="00BB52F0">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B72DA70" w14:textId="77777777" w:rsidR="00BB52F0" w:rsidRPr="0017687C" w:rsidRDefault="00BB52F0" w:rsidP="00BB52F0">
            <w:pPr>
              <w:jc w:val="center"/>
              <w:rPr>
                <w:rFonts w:ascii="Arial" w:hAnsi="Arial" w:cs="Arial"/>
                <w:sz w:val="16"/>
                <w:szCs w:val="16"/>
                <w:lang w:val="mn-MN"/>
              </w:rPr>
            </w:pPr>
          </w:p>
        </w:tc>
        <w:tc>
          <w:tcPr>
            <w:tcW w:w="1148" w:type="dxa"/>
            <w:gridSpan w:val="8"/>
            <w:tcBorders>
              <w:top w:val="single" w:sz="4" w:space="0" w:color="auto"/>
              <w:left w:val="single" w:sz="4" w:space="0" w:color="auto"/>
              <w:bottom w:val="single" w:sz="4" w:space="0" w:color="auto"/>
              <w:right w:val="single" w:sz="4" w:space="0" w:color="auto"/>
            </w:tcBorders>
            <w:vAlign w:val="center"/>
          </w:tcPr>
          <w:p w14:paraId="2032BDE7" w14:textId="77777777" w:rsidR="00BB52F0" w:rsidRPr="0017687C" w:rsidRDefault="00BB52F0" w:rsidP="0017687C">
            <w:pPr>
              <w:jc w:val="center"/>
              <w:rPr>
                <w:rFonts w:ascii="Arial" w:hAnsi="Arial" w:cs="Arial"/>
                <w:color w:val="000000" w:themeColor="text1"/>
                <w:sz w:val="16"/>
                <w:szCs w:val="16"/>
                <w:lang w:val="mn-MN"/>
              </w:rPr>
            </w:pPr>
          </w:p>
          <w:p w14:paraId="55ABF7C5" w14:textId="77777777" w:rsidR="00BB52F0" w:rsidRPr="0017687C" w:rsidRDefault="00BB52F0" w:rsidP="0017687C">
            <w:pPr>
              <w:jc w:val="center"/>
              <w:rPr>
                <w:rFonts w:ascii="Arial" w:hAnsi="Arial" w:cs="Arial"/>
                <w:color w:val="000000" w:themeColor="text1"/>
                <w:sz w:val="16"/>
                <w:szCs w:val="16"/>
                <w:lang w:val="mn-MN"/>
              </w:rPr>
            </w:pPr>
          </w:p>
          <w:p w14:paraId="414D2AE4" w14:textId="77777777" w:rsidR="00BB52F0" w:rsidRPr="0017687C" w:rsidRDefault="00BB52F0"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ОНХС</w:t>
            </w:r>
          </w:p>
          <w:p w14:paraId="48733D00" w14:textId="77777777" w:rsidR="00BB52F0" w:rsidRPr="0017687C" w:rsidRDefault="00BB52F0" w:rsidP="0017687C">
            <w:pPr>
              <w:jc w:val="center"/>
              <w:rPr>
                <w:rFonts w:ascii="Arial" w:hAnsi="Arial" w:cs="Arial"/>
                <w:color w:val="000000" w:themeColor="text1"/>
                <w:sz w:val="16"/>
                <w:szCs w:val="16"/>
                <w:lang w:val="mn-MN"/>
              </w:rPr>
            </w:pPr>
          </w:p>
          <w:p w14:paraId="07F8107B" w14:textId="77777777" w:rsidR="00BB52F0" w:rsidRPr="0017687C" w:rsidRDefault="00BB52F0" w:rsidP="0017687C">
            <w:pPr>
              <w:jc w:val="center"/>
              <w:rPr>
                <w:rFonts w:ascii="Arial" w:hAnsi="Arial" w:cs="Arial"/>
                <w:sz w:val="16"/>
                <w:szCs w:val="16"/>
                <w:lang w:val="mn-MN"/>
              </w:rPr>
            </w:pPr>
          </w:p>
        </w:tc>
        <w:tc>
          <w:tcPr>
            <w:tcW w:w="1554" w:type="dxa"/>
            <w:gridSpan w:val="7"/>
            <w:vAlign w:val="center"/>
          </w:tcPr>
          <w:p w14:paraId="0FAC3E63" w14:textId="7CE463FD" w:rsidR="00BB52F0" w:rsidRPr="0017687C" w:rsidRDefault="00BB52F0" w:rsidP="00BB52F0">
            <w:pPr>
              <w:jc w:val="both"/>
              <w:rPr>
                <w:rFonts w:ascii="Arial" w:hAnsi="Arial" w:cs="Arial"/>
                <w:sz w:val="16"/>
                <w:szCs w:val="16"/>
                <w:lang w:val="mn-MN"/>
              </w:rPr>
            </w:pPr>
            <w:r w:rsidRPr="0017687C">
              <w:rPr>
                <w:rFonts w:ascii="Arial" w:eastAsia="Calibri" w:hAnsi="Arial" w:cs="Arial"/>
                <w:color w:val="000000"/>
                <w:sz w:val="16"/>
                <w:szCs w:val="16"/>
                <w:lang w:val="mn-MN"/>
              </w:rPr>
              <w:t>Сумын төвийн дулааны шугам тавих ажлын 44.4 сая төгрөгийн 210м газар дулааны шугамыг  2019 онд  тавьсан.</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5DE20B05" w14:textId="77777777" w:rsidR="00BB52F0" w:rsidRPr="0017687C" w:rsidRDefault="00BB52F0" w:rsidP="0017687C">
            <w:pPr>
              <w:jc w:val="both"/>
              <w:rPr>
                <w:rFonts w:ascii="Arial" w:hAnsi="Arial" w:cs="Arial"/>
                <w:sz w:val="16"/>
                <w:szCs w:val="16"/>
                <w:lang w:val="mn-MN"/>
              </w:rPr>
            </w:pPr>
            <w:r w:rsidRPr="0017687C">
              <w:rPr>
                <w:rFonts w:ascii="Arial" w:hAnsi="Arial" w:cs="Arial"/>
                <w:color w:val="000000" w:themeColor="text1"/>
                <w:sz w:val="16"/>
                <w:szCs w:val="16"/>
                <w:lang w:val="mn-MN"/>
              </w:rPr>
              <w:t>Иргэдийн амьдрах ая тухтай орчин нөхцөлийг бүрдүүлэх</w:t>
            </w:r>
          </w:p>
        </w:tc>
        <w:tc>
          <w:tcPr>
            <w:tcW w:w="714" w:type="dxa"/>
            <w:gridSpan w:val="7"/>
            <w:tcBorders>
              <w:top w:val="single" w:sz="4" w:space="0" w:color="auto"/>
              <w:left w:val="single" w:sz="4" w:space="0" w:color="auto"/>
              <w:bottom w:val="single" w:sz="4" w:space="0" w:color="auto"/>
              <w:right w:val="single" w:sz="4" w:space="0" w:color="auto"/>
            </w:tcBorders>
            <w:vAlign w:val="center"/>
          </w:tcPr>
          <w:p w14:paraId="43CD9B5A" w14:textId="7B4127D5" w:rsidR="00BB52F0" w:rsidRPr="0017687C" w:rsidRDefault="00BB52F0" w:rsidP="0017687C">
            <w:pPr>
              <w:jc w:val="center"/>
              <w:rPr>
                <w:rFonts w:ascii="Arial" w:hAnsi="Arial" w:cs="Arial"/>
                <w:sz w:val="16"/>
                <w:szCs w:val="16"/>
                <w:lang w:val="mn-MN"/>
              </w:rPr>
            </w:pPr>
            <w:r w:rsidRPr="0017687C">
              <w:rPr>
                <w:rFonts w:ascii="Arial" w:hAnsi="Arial" w:cs="Arial"/>
                <w:sz w:val="16"/>
                <w:szCs w:val="16"/>
                <w:lang w:val="mn-MN"/>
              </w:rPr>
              <w:t>213.9</w:t>
            </w:r>
          </w:p>
        </w:tc>
        <w:tc>
          <w:tcPr>
            <w:tcW w:w="912" w:type="dxa"/>
            <w:gridSpan w:val="3"/>
            <w:vAlign w:val="center"/>
          </w:tcPr>
          <w:p w14:paraId="41CDB20C" w14:textId="1B79FD0E" w:rsidR="00BB52F0" w:rsidRPr="0017687C" w:rsidRDefault="00BB52F0" w:rsidP="0017687C">
            <w:pPr>
              <w:jc w:val="center"/>
              <w:rPr>
                <w:rFonts w:ascii="Arial" w:hAnsi="Arial" w:cs="Arial"/>
                <w:sz w:val="16"/>
                <w:szCs w:val="16"/>
                <w:lang w:val="mn-MN"/>
              </w:rPr>
            </w:pPr>
            <w:r w:rsidRPr="0017687C">
              <w:rPr>
                <w:rFonts w:ascii="Arial" w:hAnsi="Arial" w:cs="Arial"/>
                <w:sz w:val="16"/>
                <w:szCs w:val="16"/>
                <w:lang w:val="mn-MN"/>
              </w:rPr>
              <w:t>213.9</w:t>
            </w:r>
          </w:p>
        </w:tc>
        <w:tc>
          <w:tcPr>
            <w:tcW w:w="5647" w:type="dxa"/>
            <w:tcBorders>
              <w:top w:val="single" w:sz="4" w:space="0" w:color="auto"/>
              <w:left w:val="single" w:sz="4" w:space="0" w:color="auto"/>
              <w:bottom w:val="single" w:sz="4" w:space="0" w:color="auto"/>
              <w:right w:val="single" w:sz="4" w:space="0" w:color="auto"/>
            </w:tcBorders>
          </w:tcPr>
          <w:p w14:paraId="60DCD07A" w14:textId="77777777" w:rsidR="00BB52F0" w:rsidRDefault="00BB52F0" w:rsidP="0017687C">
            <w:pPr>
              <w:spacing w:after="160" w:line="259" w:lineRule="auto"/>
              <w:jc w:val="both"/>
              <w:rPr>
                <w:rFonts w:ascii="Arial" w:eastAsia="Calibri" w:hAnsi="Arial" w:cs="Arial"/>
                <w:color w:val="000000"/>
                <w:sz w:val="16"/>
                <w:szCs w:val="16"/>
                <w:lang w:val="mn-MN"/>
              </w:rPr>
            </w:pPr>
          </w:p>
          <w:p w14:paraId="14644650" w14:textId="36009097" w:rsidR="00BB52F0" w:rsidRPr="0017687C" w:rsidRDefault="00BB52F0" w:rsidP="0017687C">
            <w:pPr>
              <w:spacing w:after="160" w:line="259" w:lineRule="auto"/>
              <w:jc w:val="both"/>
              <w:rPr>
                <w:rFonts w:ascii="Arial" w:eastAsia="Calibri" w:hAnsi="Arial" w:cs="Arial"/>
                <w:color w:val="000000"/>
                <w:sz w:val="16"/>
                <w:szCs w:val="16"/>
                <w:lang w:val="mn-MN"/>
              </w:rPr>
            </w:pPr>
            <w:r w:rsidRPr="0017687C">
              <w:rPr>
                <w:rFonts w:ascii="Arial" w:eastAsia="Calibri" w:hAnsi="Arial" w:cs="Arial"/>
                <w:color w:val="000000"/>
                <w:sz w:val="16"/>
                <w:szCs w:val="16"/>
                <w:lang w:val="mn-MN"/>
              </w:rPr>
              <w:t>“Илч кассандра” ХХК-тай хамтран 10 айл өрхийг дулааны төвлөрсөн шугамд холбогдсон. Сумын төвийн гэр хорооллын байшинтай айл өрхүүдийн газрын хэмжилтийг хийж, хэлцэл хийгдсэнээр дулааны шугам сүлжээнд холбогдох нөхцөлийг бүрдүүлсэн.</w:t>
            </w:r>
          </w:p>
        </w:tc>
        <w:tc>
          <w:tcPr>
            <w:tcW w:w="582" w:type="dxa"/>
            <w:gridSpan w:val="2"/>
            <w:vAlign w:val="center"/>
          </w:tcPr>
          <w:p w14:paraId="65EA2701" w14:textId="0CE002AD" w:rsidR="00BB52F0" w:rsidRPr="0017687C" w:rsidRDefault="00BB52F0" w:rsidP="0017687C">
            <w:pPr>
              <w:jc w:val="center"/>
              <w:rPr>
                <w:rFonts w:ascii="Arial" w:hAnsi="Arial" w:cs="Arial"/>
                <w:sz w:val="16"/>
                <w:szCs w:val="16"/>
                <w:lang w:val="mn-MN"/>
              </w:rPr>
            </w:pPr>
            <w:r w:rsidRPr="0017687C">
              <w:rPr>
                <w:rFonts w:ascii="Arial" w:hAnsi="Arial" w:cs="Arial"/>
                <w:sz w:val="16"/>
                <w:szCs w:val="16"/>
                <w:lang w:val="mn-MN"/>
              </w:rPr>
              <w:t>70</w:t>
            </w:r>
          </w:p>
        </w:tc>
      </w:tr>
      <w:tr w:rsidR="0017687C" w:rsidRPr="0017687C" w14:paraId="54090B35" w14:textId="77777777" w:rsidTr="006B68B3">
        <w:tc>
          <w:tcPr>
            <w:tcW w:w="14884" w:type="dxa"/>
            <w:gridSpan w:val="60"/>
          </w:tcPr>
          <w:p w14:paraId="5B3D26DE" w14:textId="77777777"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Зорилт 3.Сумын газар зохион байгуулалтын төлөвлөлтийг улсын газар зохион байгуулалтын ерөнхий төлөвлөгөө болон эдийн засаг, нийгмийн хөгжил, иргэдийн хэрэгцээ шаардлагад нийцүүлэн хийж, хаягийн мэдээллийн системийг хөгжүүлнэ.</w:t>
            </w:r>
          </w:p>
        </w:tc>
      </w:tr>
      <w:tr w:rsidR="004124B3" w:rsidRPr="0017687C" w14:paraId="0880CD74" w14:textId="77777777" w:rsidTr="00FE3554">
        <w:tc>
          <w:tcPr>
            <w:tcW w:w="441" w:type="dxa"/>
            <w:gridSpan w:val="5"/>
            <w:vAlign w:val="center"/>
          </w:tcPr>
          <w:p w14:paraId="767F78E8" w14:textId="0C1B254A" w:rsidR="007C154C" w:rsidRPr="0017687C" w:rsidRDefault="007C154C" w:rsidP="0017687C">
            <w:pPr>
              <w:jc w:val="center"/>
              <w:rPr>
                <w:rFonts w:ascii="Arial" w:hAnsi="Arial" w:cs="Arial"/>
                <w:sz w:val="16"/>
                <w:szCs w:val="16"/>
                <w:lang w:val="mn-MN"/>
              </w:rPr>
            </w:pPr>
            <w:r>
              <w:rPr>
                <w:rFonts w:ascii="Arial" w:hAnsi="Arial" w:cs="Arial"/>
                <w:sz w:val="16"/>
                <w:szCs w:val="16"/>
                <w:lang w:val="mn-MN"/>
              </w:rPr>
              <w:t>1</w:t>
            </w:r>
          </w:p>
        </w:tc>
        <w:tc>
          <w:tcPr>
            <w:tcW w:w="2033" w:type="dxa"/>
            <w:gridSpan w:val="12"/>
            <w:tcBorders>
              <w:top w:val="single" w:sz="4" w:space="0" w:color="auto"/>
              <w:left w:val="single" w:sz="4" w:space="0" w:color="auto"/>
              <w:bottom w:val="single" w:sz="4" w:space="0" w:color="auto"/>
              <w:right w:val="single" w:sz="4" w:space="0" w:color="auto"/>
            </w:tcBorders>
          </w:tcPr>
          <w:p w14:paraId="134E4244" w14:textId="22EAE3EA" w:rsidR="007C154C" w:rsidRPr="007C154C" w:rsidRDefault="007C154C" w:rsidP="007C154C">
            <w:pPr>
              <w:jc w:val="both"/>
              <w:rPr>
                <w:rFonts w:ascii="Arial" w:hAnsi="Arial" w:cs="Arial"/>
                <w:bCs/>
                <w:color w:val="000000" w:themeColor="text1"/>
                <w:sz w:val="16"/>
                <w:szCs w:val="16"/>
                <w:lang w:val="mn-MN"/>
              </w:rPr>
            </w:pPr>
            <w:r w:rsidRPr="007C154C">
              <w:rPr>
                <w:rFonts w:ascii="Arial" w:hAnsi="Arial" w:cs="Arial"/>
                <w:bCs/>
                <w:color w:val="000000" w:themeColor="text1"/>
                <w:sz w:val="16"/>
                <w:szCs w:val="16"/>
                <w:lang w:val="mn-MN"/>
              </w:rPr>
              <w:t xml:space="preserve">Газар зохион байгуулалтын төлөвлөлт, газрын кадастр, үнэлгээ, газрын мониторинг, биржийн байнгын ажиллагаатай системийг хөтөлж үйлчилгээний хүртээмжийг сайжруулна. </w:t>
            </w:r>
          </w:p>
        </w:tc>
        <w:tc>
          <w:tcPr>
            <w:tcW w:w="712" w:type="dxa"/>
            <w:gridSpan w:val="10"/>
            <w:tcBorders>
              <w:top w:val="single" w:sz="4" w:space="0" w:color="auto"/>
              <w:left w:val="single" w:sz="4" w:space="0" w:color="auto"/>
              <w:bottom w:val="single" w:sz="4" w:space="0" w:color="auto"/>
              <w:right w:val="single" w:sz="4" w:space="0" w:color="auto"/>
            </w:tcBorders>
            <w:vAlign w:val="center"/>
          </w:tcPr>
          <w:p w14:paraId="0EE68ABC" w14:textId="77777777" w:rsidR="007C154C" w:rsidRPr="0017687C" w:rsidRDefault="007C154C"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045468CD" w14:textId="3979C0CF" w:rsidR="007C154C" w:rsidRPr="0017687C" w:rsidRDefault="007C154C" w:rsidP="0017687C">
            <w:pPr>
              <w:jc w:val="center"/>
              <w:rPr>
                <w:rFonts w:ascii="Arial" w:hAnsi="Arial" w:cs="Arial"/>
                <w:color w:val="000000" w:themeColor="text1"/>
                <w:sz w:val="16"/>
                <w:szCs w:val="16"/>
                <w:lang w:val="mn-MN"/>
              </w:rPr>
            </w:pPr>
          </w:p>
          <w:p w14:paraId="1D1418D2" w14:textId="77777777" w:rsidR="007C154C" w:rsidRPr="0017687C" w:rsidRDefault="007C154C" w:rsidP="00EF6407">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82D70D5" w14:textId="67574110" w:rsidR="007C154C" w:rsidRPr="0017687C" w:rsidRDefault="007C154C" w:rsidP="0017687C">
            <w:pPr>
              <w:jc w:val="center"/>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48" w:type="dxa"/>
            <w:gridSpan w:val="8"/>
            <w:tcBorders>
              <w:top w:val="single" w:sz="4" w:space="0" w:color="auto"/>
              <w:left w:val="single" w:sz="4" w:space="0" w:color="auto"/>
              <w:bottom w:val="single" w:sz="4" w:space="0" w:color="auto"/>
              <w:right w:val="single" w:sz="4" w:space="0" w:color="auto"/>
            </w:tcBorders>
            <w:vAlign w:val="center"/>
          </w:tcPr>
          <w:p w14:paraId="224E5693" w14:textId="77777777" w:rsidR="007C154C" w:rsidRPr="0017687C" w:rsidRDefault="007C154C" w:rsidP="0017687C">
            <w:pPr>
              <w:jc w:val="center"/>
              <w:rPr>
                <w:rFonts w:ascii="Arial" w:hAnsi="Arial" w:cs="Arial"/>
                <w:sz w:val="16"/>
                <w:szCs w:val="16"/>
                <w:lang w:val="mn-MN"/>
              </w:rPr>
            </w:pPr>
            <w:r w:rsidRPr="0017687C">
              <w:rPr>
                <w:rFonts w:ascii="Arial" w:hAnsi="Arial" w:cs="Arial"/>
                <w:sz w:val="16"/>
                <w:szCs w:val="16"/>
                <w:lang w:val="mn-MN"/>
              </w:rPr>
              <w:t>Орон нутгийн төсөв</w:t>
            </w:r>
          </w:p>
        </w:tc>
        <w:tc>
          <w:tcPr>
            <w:tcW w:w="1554" w:type="dxa"/>
            <w:gridSpan w:val="7"/>
            <w:vAlign w:val="center"/>
          </w:tcPr>
          <w:p w14:paraId="325C0BE9" w14:textId="77777777" w:rsidR="007C154C" w:rsidRPr="0017687C" w:rsidRDefault="007C154C" w:rsidP="0017687C">
            <w:pPr>
              <w:jc w:val="center"/>
              <w:rPr>
                <w:rFonts w:ascii="Arial" w:hAnsi="Arial" w:cs="Arial"/>
                <w:sz w:val="16"/>
                <w:szCs w:val="16"/>
                <w:lang w:val="mn-MN"/>
              </w:rPr>
            </w:pPr>
            <w:r w:rsidRPr="0017687C">
              <w:rPr>
                <w:rFonts w:ascii="Arial" w:hAnsi="Arial" w:cs="Arial"/>
                <w:sz w:val="16"/>
                <w:szCs w:val="16"/>
                <w:lang w:val="mn-MN"/>
              </w:rPr>
              <w:t>29 барилгын мэдээллийг кадастрын мэдээллийн санд бүртгэсэн.</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1041C091" w14:textId="77777777" w:rsidR="007C154C" w:rsidRPr="0017687C" w:rsidRDefault="007C154C" w:rsidP="0017687C">
            <w:pPr>
              <w:jc w:val="both"/>
              <w:rPr>
                <w:rFonts w:ascii="Arial" w:hAnsi="Arial" w:cs="Arial"/>
                <w:sz w:val="16"/>
                <w:szCs w:val="16"/>
                <w:lang w:val="mn-MN"/>
              </w:rPr>
            </w:pPr>
            <w:r w:rsidRPr="0017687C">
              <w:rPr>
                <w:rFonts w:ascii="Arial" w:hAnsi="Arial" w:cs="Arial"/>
                <w:sz w:val="16"/>
                <w:szCs w:val="16"/>
                <w:lang w:val="mn-MN"/>
              </w:rPr>
              <w:t>Барилга байгууламжийг кадастрын санд оруулсан байх</w:t>
            </w: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458522C3" w14:textId="77777777" w:rsidR="007C154C" w:rsidRPr="0017687C" w:rsidRDefault="007C154C" w:rsidP="0017687C">
            <w:pPr>
              <w:jc w:val="center"/>
              <w:rPr>
                <w:rFonts w:ascii="Arial" w:hAnsi="Arial" w:cs="Arial"/>
                <w:sz w:val="16"/>
                <w:szCs w:val="16"/>
                <w:lang w:val="mn-MN"/>
              </w:rPr>
            </w:pPr>
            <w:r w:rsidRPr="0017687C">
              <w:rPr>
                <w:rFonts w:ascii="Arial" w:hAnsi="Arial" w:cs="Arial"/>
                <w:sz w:val="16"/>
                <w:szCs w:val="16"/>
                <w:lang w:val="mn-MN"/>
              </w:rPr>
              <w:t>-</w:t>
            </w:r>
          </w:p>
        </w:tc>
        <w:tc>
          <w:tcPr>
            <w:tcW w:w="923" w:type="dxa"/>
            <w:gridSpan w:val="4"/>
            <w:vAlign w:val="center"/>
          </w:tcPr>
          <w:p w14:paraId="1F937380" w14:textId="77777777" w:rsidR="007C154C" w:rsidRPr="0017687C" w:rsidRDefault="007C154C"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vAlign w:val="center"/>
          </w:tcPr>
          <w:p w14:paraId="76C2B51C" w14:textId="10663BC7" w:rsidR="007C154C" w:rsidRPr="0017687C" w:rsidRDefault="007C154C" w:rsidP="0017687C">
            <w:pPr>
              <w:jc w:val="both"/>
              <w:rPr>
                <w:rFonts w:ascii="Arial" w:hAnsi="Arial" w:cs="Arial"/>
                <w:sz w:val="16"/>
                <w:szCs w:val="16"/>
                <w:lang w:val="mn-MN"/>
              </w:rPr>
            </w:pPr>
            <w:r w:rsidRPr="0017687C">
              <w:rPr>
                <w:rFonts w:ascii="Arial" w:hAnsi="Arial" w:cs="Arial"/>
                <w:sz w:val="16"/>
                <w:szCs w:val="16"/>
                <w:lang w:val="mn-MN"/>
              </w:rPr>
              <w:t xml:space="preserve">Эрүүл мэндийн төвийн барилга, төрийн албан хаагчдын орон сууцны барилгын кадастрын хэмжилт зураглалыг хийж, иргэдийн Төлөөлөгчдийн Хурлаар хэлэлцүүлэн 13/03 тогтоолоор сумын 3, 4 дүгээр багийн нутаг дэвсгэрт нэмж оруулан хаягийн жагсаалтыг батлуулсан. </w:t>
            </w:r>
          </w:p>
        </w:tc>
        <w:tc>
          <w:tcPr>
            <w:tcW w:w="582" w:type="dxa"/>
            <w:gridSpan w:val="2"/>
            <w:vAlign w:val="center"/>
          </w:tcPr>
          <w:p w14:paraId="26AAFB8B" w14:textId="77777777" w:rsidR="007C154C" w:rsidRPr="0017687C" w:rsidRDefault="007C154C" w:rsidP="0017687C">
            <w:pPr>
              <w:jc w:val="center"/>
              <w:rPr>
                <w:rFonts w:ascii="Arial" w:hAnsi="Arial" w:cs="Arial"/>
                <w:sz w:val="16"/>
                <w:szCs w:val="16"/>
                <w:lang w:val="mn-MN"/>
              </w:rPr>
            </w:pPr>
            <w:r w:rsidRPr="0017687C">
              <w:rPr>
                <w:rFonts w:ascii="Arial" w:hAnsi="Arial" w:cs="Arial"/>
                <w:sz w:val="16"/>
                <w:szCs w:val="16"/>
                <w:lang w:val="mn-MN"/>
              </w:rPr>
              <w:t>100</w:t>
            </w:r>
          </w:p>
        </w:tc>
      </w:tr>
      <w:tr w:rsidR="00EA1158" w:rsidRPr="0017687C" w14:paraId="3DDE56DB" w14:textId="77777777" w:rsidTr="004124B3">
        <w:tc>
          <w:tcPr>
            <w:tcW w:w="14302" w:type="dxa"/>
            <w:gridSpan w:val="58"/>
            <w:tcBorders>
              <w:right w:val="single" w:sz="4" w:space="0" w:color="auto"/>
            </w:tcBorders>
            <w:vAlign w:val="center"/>
          </w:tcPr>
          <w:p w14:paraId="110A7571" w14:textId="2386F6D2" w:rsidR="00EA1158" w:rsidRPr="00EA1158" w:rsidRDefault="00EA1158" w:rsidP="00EA1158">
            <w:pPr>
              <w:jc w:val="center"/>
              <w:rPr>
                <w:rFonts w:ascii="Arial" w:hAnsi="Arial" w:cs="Arial"/>
                <w:b/>
                <w:bCs/>
                <w:sz w:val="16"/>
                <w:szCs w:val="16"/>
                <w:lang w:val="mn-MN"/>
              </w:rPr>
            </w:pPr>
            <w:r w:rsidRPr="00EA1158">
              <w:rPr>
                <w:rFonts w:ascii="Arial" w:hAnsi="Arial" w:cs="Arial"/>
                <w:b/>
                <w:bCs/>
                <w:sz w:val="16"/>
                <w:szCs w:val="16"/>
                <w:lang w:val="mn-MN"/>
              </w:rPr>
              <w:t>Бүлгийн дүн</w:t>
            </w:r>
          </w:p>
        </w:tc>
        <w:tc>
          <w:tcPr>
            <w:tcW w:w="582" w:type="dxa"/>
            <w:gridSpan w:val="2"/>
            <w:vAlign w:val="center"/>
          </w:tcPr>
          <w:p w14:paraId="59481870" w14:textId="39BB4444" w:rsidR="00EA1158" w:rsidRPr="00DD72F4" w:rsidRDefault="00DD72F4" w:rsidP="0017687C">
            <w:pPr>
              <w:jc w:val="center"/>
              <w:rPr>
                <w:rFonts w:ascii="Arial" w:hAnsi="Arial" w:cs="Arial"/>
                <w:b/>
                <w:bCs/>
                <w:sz w:val="16"/>
                <w:szCs w:val="16"/>
                <w:lang w:val="mn-MN"/>
              </w:rPr>
            </w:pPr>
            <w:r w:rsidRPr="00DD72F4">
              <w:rPr>
                <w:rFonts w:ascii="Arial" w:hAnsi="Arial" w:cs="Arial"/>
                <w:b/>
                <w:bCs/>
                <w:sz w:val="16"/>
                <w:szCs w:val="16"/>
                <w:lang w:val="mn-MN"/>
              </w:rPr>
              <w:t>97.2</w:t>
            </w:r>
          </w:p>
        </w:tc>
      </w:tr>
      <w:tr w:rsidR="0028539A" w:rsidRPr="0017687C" w14:paraId="3DE3FC21" w14:textId="77777777" w:rsidTr="00F812CB">
        <w:trPr>
          <w:trHeight w:val="759"/>
        </w:trPr>
        <w:tc>
          <w:tcPr>
            <w:tcW w:w="14884" w:type="dxa"/>
            <w:gridSpan w:val="60"/>
            <w:vAlign w:val="center"/>
          </w:tcPr>
          <w:p w14:paraId="4ACF380A" w14:textId="29E7B945" w:rsidR="0028539A" w:rsidRPr="00A85F51" w:rsidRDefault="00DD72F4" w:rsidP="0028539A">
            <w:pPr>
              <w:rPr>
                <w:rFonts w:ascii="Arial" w:hAnsi="Arial" w:cs="Arial"/>
                <w:b/>
                <w:bCs/>
                <w:sz w:val="16"/>
                <w:szCs w:val="16"/>
                <w:lang w:val="mn-MN"/>
              </w:rPr>
            </w:pPr>
            <w:r w:rsidRPr="00A85F51">
              <w:rPr>
                <w:rFonts w:ascii="Arial" w:hAnsi="Arial" w:cs="Arial"/>
                <w:b/>
                <w:bCs/>
                <w:sz w:val="16"/>
                <w:szCs w:val="16"/>
                <w:lang w:val="mn-MN"/>
              </w:rPr>
              <w:t>100*18=1800</w:t>
            </w:r>
            <w:r w:rsidR="0028539A" w:rsidRPr="00A85F51">
              <w:rPr>
                <w:rFonts w:ascii="Arial" w:hAnsi="Arial" w:cs="Arial"/>
                <w:b/>
                <w:bCs/>
                <w:sz w:val="16"/>
                <w:szCs w:val="16"/>
                <w:lang w:val="mn-MN"/>
              </w:rPr>
              <w:t xml:space="preserve"> (Үр дүнтэй)</w:t>
            </w:r>
          </w:p>
          <w:p w14:paraId="0AA5A7F6" w14:textId="04F0CACD" w:rsidR="0028539A" w:rsidRPr="00A85F51" w:rsidRDefault="00DD72F4" w:rsidP="0028539A">
            <w:pPr>
              <w:rPr>
                <w:rFonts w:ascii="Arial" w:hAnsi="Arial" w:cs="Arial"/>
                <w:b/>
                <w:bCs/>
                <w:sz w:val="16"/>
                <w:szCs w:val="16"/>
                <w:lang w:val="mn-MN"/>
              </w:rPr>
            </w:pPr>
            <w:r w:rsidRPr="00A85F51">
              <w:rPr>
                <w:rFonts w:ascii="Arial" w:hAnsi="Arial" w:cs="Arial"/>
                <w:b/>
                <w:bCs/>
                <w:sz w:val="16"/>
                <w:szCs w:val="16"/>
                <w:lang w:val="mn-MN"/>
              </w:rPr>
              <w:t>90*3= 270</w:t>
            </w:r>
            <w:r w:rsidR="0028539A" w:rsidRPr="00A85F51">
              <w:rPr>
                <w:rFonts w:ascii="Arial" w:hAnsi="Arial" w:cs="Arial"/>
                <w:b/>
                <w:bCs/>
                <w:sz w:val="16"/>
                <w:szCs w:val="16"/>
                <w:lang w:val="mn-MN"/>
              </w:rPr>
              <w:t>(Тодорхой үр дүнд хүрсэн)</w:t>
            </w:r>
          </w:p>
          <w:p w14:paraId="3DE3F05A" w14:textId="77777777" w:rsidR="00F812CB" w:rsidRDefault="00DD72F4" w:rsidP="0028539A">
            <w:pPr>
              <w:rPr>
                <w:rFonts w:ascii="Arial" w:hAnsi="Arial" w:cs="Arial"/>
                <w:sz w:val="16"/>
                <w:szCs w:val="16"/>
                <w:lang w:val="mn-MN"/>
              </w:rPr>
            </w:pPr>
            <w:r w:rsidRPr="00A85F51">
              <w:rPr>
                <w:rFonts w:ascii="Arial" w:hAnsi="Arial" w:cs="Arial"/>
                <w:b/>
                <w:bCs/>
                <w:sz w:val="16"/>
                <w:szCs w:val="16"/>
                <w:lang w:val="mn-MN"/>
              </w:rPr>
              <w:t>70*1=70</w:t>
            </w:r>
            <w:r w:rsidR="0028539A" w:rsidRPr="00A85F51">
              <w:rPr>
                <w:rFonts w:ascii="Arial" w:hAnsi="Arial" w:cs="Arial"/>
                <w:b/>
                <w:bCs/>
                <w:sz w:val="16"/>
                <w:szCs w:val="16"/>
                <w:lang w:val="mn-MN"/>
              </w:rPr>
              <w:t>(Эрчимжүүлэх шаардлагатай)</w:t>
            </w:r>
            <w:r w:rsidR="0028539A">
              <w:rPr>
                <w:rFonts w:ascii="Arial" w:hAnsi="Arial" w:cs="Arial"/>
                <w:sz w:val="16"/>
                <w:szCs w:val="16"/>
                <w:lang w:val="mn-MN"/>
              </w:rPr>
              <w:t xml:space="preserve"> </w:t>
            </w:r>
          </w:p>
          <w:p w14:paraId="6C88729A" w14:textId="77777777" w:rsidR="005039DD" w:rsidRDefault="005039DD" w:rsidP="0028539A">
            <w:pPr>
              <w:rPr>
                <w:rFonts w:ascii="Arial" w:hAnsi="Arial" w:cs="Arial"/>
                <w:sz w:val="16"/>
                <w:szCs w:val="16"/>
                <w:lang w:val="mn-MN"/>
              </w:rPr>
            </w:pPr>
          </w:p>
          <w:p w14:paraId="50664C86" w14:textId="77777777" w:rsidR="005039DD" w:rsidRDefault="005039DD" w:rsidP="0028539A">
            <w:pPr>
              <w:rPr>
                <w:rFonts w:ascii="Arial" w:hAnsi="Arial" w:cs="Arial"/>
                <w:sz w:val="16"/>
                <w:szCs w:val="16"/>
                <w:lang w:val="mn-MN"/>
              </w:rPr>
            </w:pPr>
          </w:p>
          <w:p w14:paraId="7F928E56" w14:textId="77777777" w:rsidR="005039DD" w:rsidRDefault="005039DD" w:rsidP="0028539A">
            <w:pPr>
              <w:rPr>
                <w:rFonts w:ascii="Arial" w:hAnsi="Arial" w:cs="Arial"/>
                <w:sz w:val="16"/>
                <w:szCs w:val="16"/>
                <w:lang w:val="mn-MN"/>
              </w:rPr>
            </w:pPr>
          </w:p>
          <w:p w14:paraId="49362987" w14:textId="447974F6" w:rsidR="005039DD" w:rsidRPr="0017687C" w:rsidRDefault="005039DD" w:rsidP="0028539A">
            <w:pPr>
              <w:rPr>
                <w:rFonts w:ascii="Arial" w:hAnsi="Arial" w:cs="Arial"/>
                <w:sz w:val="16"/>
                <w:szCs w:val="16"/>
                <w:lang w:val="mn-MN"/>
              </w:rPr>
            </w:pPr>
          </w:p>
        </w:tc>
      </w:tr>
      <w:tr w:rsidR="0017687C" w:rsidRPr="0017687C" w14:paraId="0B53A476" w14:textId="77777777" w:rsidTr="006B68B3">
        <w:tc>
          <w:tcPr>
            <w:tcW w:w="14884" w:type="dxa"/>
            <w:gridSpan w:val="60"/>
          </w:tcPr>
          <w:p w14:paraId="70586CD2"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ГУРАВ. ЗАСАГЛАЛЫН БОДЛОГО</w:t>
            </w:r>
          </w:p>
        </w:tc>
      </w:tr>
      <w:tr w:rsidR="0017687C" w:rsidRPr="0017687C" w14:paraId="77F6A512" w14:textId="77777777" w:rsidTr="006B68B3">
        <w:tc>
          <w:tcPr>
            <w:tcW w:w="14884" w:type="dxa"/>
            <w:gridSpan w:val="60"/>
          </w:tcPr>
          <w:p w14:paraId="22D8F333"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Зорилго: Нутгийн захиргааны байгууллагын бүх түвшинд засаглалын хариуцлага, шударга ёсыг мөрдүүлж, цахим технологид тулгуурласан, иргэдэд тэгш боломж олгодог, оновчтой бүтэц бүхий төрийн албыг бэхжүүлнэ</w:t>
            </w:r>
            <w:r w:rsidRPr="0017687C">
              <w:rPr>
                <w:rFonts w:ascii="Arial" w:hAnsi="Arial" w:cs="Arial"/>
                <w:color w:val="000000" w:themeColor="text1"/>
                <w:sz w:val="16"/>
                <w:szCs w:val="16"/>
                <w:lang w:val="mn-MN"/>
              </w:rPr>
              <w:t xml:space="preserve">.  </w:t>
            </w:r>
          </w:p>
        </w:tc>
      </w:tr>
      <w:tr w:rsidR="0017687C" w:rsidRPr="0017687C" w14:paraId="24E1A2E1" w14:textId="77777777" w:rsidTr="006B68B3">
        <w:tc>
          <w:tcPr>
            <w:tcW w:w="14884" w:type="dxa"/>
            <w:gridSpan w:val="60"/>
          </w:tcPr>
          <w:p w14:paraId="4C27908F" w14:textId="77777777" w:rsidR="0017687C" w:rsidRPr="0017687C" w:rsidRDefault="0017687C" w:rsidP="0017687C">
            <w:pPr>
              <w:jc w:val="center"/>
              <w:rPr>
                <w:rFonts w:ascii="Arial" w:hAnsi="Arial" w:cs="Arial"/>
                <w:b/>
                <w:color w:val="000000" w:themeColor="text1"/>
                <w:sz w:val="16"/>
                <w:szCs w:val="16"/>
                <w:lang w:val="mn-MN"/>
              </w:rPr>
            </w:pPr>
            <w:r w:rsidRPr="0017687C">
              <w:rPr>
                <w:rFonts w:ascii="Arial" w:hAnsi="Arial" w:cs="Arial"/>
                <w:b/>
                <w:color w:val="000000" w:themeColor="text1"/>
                <w:sz w:val="16"/>
                <w:szCs w:val="16"/>
                <w:lang w:val="mn-MN"/>
              </w:rPr>
              <w:t>3.1.Ёс зүй, хариуцлагатай төрийн алба</w:t>
            </w:r>
          </w:p>
        </w:tc>
      </w:tr>
      <w:tr w:rsidR="0017687C" w:rsidRPr="0017687C" w14:paraId="4A70144B" w14:textId="77777777" w:rsidTr="006B68B3">
        <w:tc>
          <w:tcPr>
            <w:tcW w:w="14884" w:type="dxa"/>
            <w:gridSpan w:val="60"/>
          </w:tcPr>
          <w:p w14:paraId="7F325EE9" w14:textId="49A169D7" w:rsidR="005039DD" w:rsidRPr="0017687C" w:rsidRDefault="0017687C" w:rsidP="0017687C">
            <w:pPr>
              <w:jc w:val="center"/>
              <w:rPr>
                <w:rFonts w:ascii="Arial" w:hAnsi="Arial" w:cs="Arial"/>
                <w:b/>
                <w:color w:val="000000" w:themeColor="text1"/>
                <w:sz w:val="16"/>
                <w:szCs w:val="16"/>
                <w:lang w:val="mn-MN"/>
              </w:rPr>
            </w:pPr>
            <w:r w:rsidRPr="0017687C">
              <w:rPr>
                <w:rFonts w:ascii="Arial" w:hAnsi="Arial" w:cs="Arial"/>
                <w:b/>
                <w:color w:val="000000" w:themeColor="text1"/>
                <w:sz w:val="16"/>
                <w:szCs w:val="16"/>
                <w:lang w:val="mn-MN"/>
              </w:rPr>
              <w:t>Зорилт 1. Төрийн байгууллагуудын чиг үүргийг оновчтой тодорхойлж, давхардлыг арилгах, үйл ажиллагааны уялдааг хангах замаар үр ашигтай бүтэц бүхий мэргэшсэн чадварлаг, тогтвортой, хариуцлагатай төрийн албыг төлөвшүүлнэ.</w:t>
            </w:r>
          </w:p>
        </w:tc>
      </w:tr>
      <w:tr w:rsidR="004124B3" w:rsidRPr="0017687C" w14:paraId="7CDE6EC9" w14:textId="77777777" w:rsidTr="00FE3554">
        <w:tc>
          <w:tcPr>
            <w:tcW w:w="452" w:type="dxa"/>
            <w:gridSpan w:val="6"/>
            <w:vAlign w:val="center"/>
          </w:tcPr>
          <w:p w14:paraId="23D2E319" w14:textId="02864BD0" w:rsidR="005E19EC" w:rsidRPr="0017687C" w:rsidRDefault="005E19EC" w:rsidP="0017687C">
            <w:pPr>
              <w:jc w:val="center"/>
              <w:rPr>
                <w:rFonts w:ascii="Arial" w:hAnsi="Arial" w:cs="Arial"/>
                <w:sz w:val="16"/>
                <w:szCs w:val="16"/>
                <w:lang w:val="mn-MN"/>
              </w:rPr>
            </w:pPr>
            <w:r>
              <w:rPr>
                <w:rFonts w:ascii="Arial" w:hAnsi="Arial" w:cs="Arial"/>
                <w:sz w:val="16"/>
                <w:szCs w:val="16"/>
                <w:lang w:val="mn-MN"/>
              </w:rPr>
              <w:lastRenderedPageBreak/>
              <w:t>1</w:t>
            </w:r>
          </w:p>
        </w:tc>
        <w:tc>
          <w:tcPr>
            <w:tcW w:w="2030" w:type="dxa"/>
            <w:gridSpan w:val="12"/>
            <w:tcBorders>
              <w:top w:val="single" w:sz="4" w:space="0" w:color="auto"/>
              <w:left w:val="single" w:sz="4" w:space="0" w:color="auto"/>
              <w:bottom w:val="single" w:sz="4" w:space="0" w:color="auto"/>
              <w:right w:val="single" w:sz="4" w:space="0" w:color="auto"/>
            </w:tcBorders>
            <w:vAlign w:val="center"/>
          </w:tcPr>
          <w:p w14:paraId="6C5EEB0E" w14:textId="678F0C5C" w:rsidR="005E19EC" w:rsidRPr="005E19EC" w:rsidRDefault="005E19EC" w:rsidP="0017687C">
            <w:pPr>
              <w:jc w:val="both"/>
              <w:rPr>
                <w:rFonts w:ascii="Arial" w:hAnsi="Arial" w:cs="Arial"/>
                <w:sz w:val="16"/>
                <w:szCs w:val="16"/>
                <w:lang w:val="mn-MN"/>
              </w:rPr>
            </w:pPr>
            <w:r w:rsidRPr="005E19EC">
              <w:rPr>
                <w:rFonts w:ascii="Arial" w:eastAsia="Times New Roman" w:hAnsi="Arial" w:cs="Arial"/>
                <w:sz w:val="16"/>
                <w:szCs w:val="16"/>
                <w:lang w:val="mn-MN"/>
              </w:rPr>
              <w:t>Төрийн албан хаагчийг тогтвортой ажиллах баталгааг хангаж, чадахуйн зарчимд суурилж, төрийн албаны хүний нөөцийн бодлогыг хэрэгжүүлж, тэднийг дотоод, гадаадын сургалт, давтан сургалтад хамруулна.</w:t>
            </w:r>
          </w:p>
        </w:tc>
        <w:tc>
          <w:tcPr>
            <w:tcW w:w="718" w:type="dxa"/>
            <w:gridSpan w:val="10"/>
            <w:tcBorders>
              <w:top w:val="single" w:sz="4" w:space="0" w:color="auto"/>
              <w:left w:val="single" w:sz="4" w:space="0" w:color="auto"/>
              <w:bottom w:val="single" w:sz="4" w:space="0" w:color="auto"/>
              <w:right w:val="single" w:sz="4" w:space="0" w:color="auto"/>
            </w:tcBorders>
            <w:vAlign w:val="center"/>
          </w:tcPr>
          <w:p w14:paraId="668F73CD" w14:textId="77777777" w:rsidR="005E19EC" w:rsidRDefault="005E19E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6CB0F346" w14:textId="77777777" w:rsidR="005E19EC" w:rsidRPr="0017687C" w:rsidRDefault="005E19EC" w:rsidP="0017687C">
            <w:pPr>
              <w:jc w:val="center"/>
              <w:rPr>
                <w:rFonts w:ascii="Arial" w:hAnsi="Arial" w:cs="Arial"/>
                <w:sz w:val="16"/>
                <w:szCs w:val="16"/>
                <w:lang w:val="mn-MN"/>
              </w:rPr>
            </w:pPr>
          </w:p>
          <w:p w14:paraId="7936E086" w14:textId="77777777" w:rsidR="005E19EC" w:rsidRPr="0017687C" w:rsidRDefault="005E19EC" w:rsidP="005E19EC">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28F9C71E" w14:textId="2F15FA7A" w:rsidR="005E19EC" w:rsidRPr="0017687C" w:rsidRDefault="005E19EC" w:rsidP="0017687C">
            <w:pPr>
              <w:jc w:val="both"/>
              <w:rPr>
                <w:rFonts w:ascii="Arial" w:hAnsi="Arial" w:cs="Arial"/>
                <w:sz w:val="16"/>
                <w:szCs w:val="16"/>
                <w:lang w:val="mn-MN"/>
              </w:rPr>
            </w:pP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11588731" w14:textId="77777777" w:rsidR="005E19EC" w:rsidRPr="0017687C" w:rsidRDefault="005E19E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болон орон нутгийн төсөв</w:t>
            </w:r>
          </w:p>
          <w:p w14:paraId="0C472C9C" w14:textId="77777777" w:rsidR="005E19EC" w:rsidRPr="0017687C" w:rsidRDefault="005E19EC" w:rsidP="0017687C">
            <w:pPr>
              <w:jc w:val="both"/>
              <w:rPr>
                <w:rFonts w:ascii="Arial" w:hAnsi="Arial" w:cs="Arial"/>
                <w:sz w:val="16"/>
                <w:szCs w:val="16"/>
                <w:lang w:val="mn-MN"/>
              </w:rPr>
            </w:pPr>
          </w:p>
        </w:tc>
        <w:tc>
          <w:tcPr>
            <w:tcW w:w="1554" w:type="dxa"/>
            <w:gridSpan w:val="7"/>
            <w:vAlign w:val="center"/>
          </w:tcPr>
          <w:p w14:paraId="21870CEE" w14:textId="77777777" w:rsidR="005E19EC" w:rsidRPr="0017687C" w:rsidRDefault="005E19EC" w:rsidP="0017687C">
            <w:pPr>
              <w:jc w:val="both"/>
              <w:rPr>
                <w:rFonts w:ascii="Arial" w:hAnsi="Arial" w:cs="Arial"/>
                <w:sz w:val="16"/>
                <w:szCs w:val="16"/>
                <w:lang w:val="mn-MN"/>
              </w:rPr>
            </w:pPr>
            <w:r w:rsidRPr="0017687C">
              <w:rPr>
                <w:rFonts w:ascii="Arial" w:hAnsi="Arial" w:cs="Arial"/>
                <w:sz w:val="16"/>
                <w:szCs w:val="16"/>
                <w:lang w:val="mn-MN"/>
              </w:rPr>
              <w:t>Төсөвт байгуул-лагууд үр дүнгийн урамшууллыг улирал, хагас бүтэн жилээр олгосон.</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5507B909" w14:textId="77777777" w:rsidR="005E19EC" w:rsidRPr="0017687C" w:rsidRDefault="005E19E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Төрийн албан хаагчийн үйл ажиллагаа-ны үр дүнг үнэлж дүгнэх</w:t>
            </w:r>
          </w:p>
          <w:p w14:paraId="24527F6A" w14:textId="77777777" w:rsidR="005E19EC" w:rsidRPr="0017687C" w:rsidRDefault="005E19EC" w:rsidP="0017687C">
            <w:pPr>
              <w:jc w:val="both"/>
              <w:rPr>
                <w:rFonts w:ascii="Arial" w:hAnsi="Arial" w:cs="Arial"/>
                <w:color w:val="000000" w:themeColor="text1"/>
                <w:sz w:val="16"/>
                <w:szCs w:val="16"/>
                <w:lang w:val="mn-MN"/>
              </w:rPr>
            </w:pPr>
          </w:p>
          <w:p w14:paraId="0BEEC3A0" w14:textId="77777777" w:rsidR="005E19EC" w:rsidRPr="0017687C" w:rsidRDefault="005E19EC" w:rsidP="0017687C">
            <w:pPr>
              <w:jc w:val="both"/>
              <w:rPr>
                <w:rFonts w:ascii="Arial" w:hAnsi="Arial" w:cs="Arial"/>
                <w:sz w:val="16"/>
                <w:szCs w:val="16"/>
                <w:lang w:val="mn-MN"/>
              </w:rPr>
            </w:pP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61D39ADA" w14:textId="0DD8D6F0" w:rsidR="005E19EC" w:rsidRPr="0017687C" w:rsidRDefault="005E19EC" w:rsidP="0017687C">
            <w:pPr>
              <w:jc w:val="center"/>
              <w:rPr>
                <w:rFonts w:ascii="Arial" w:hAnsi="Arial" w:cs="Arial"/>
                <w:sz w:val="16"/>
                <w:szCs w:val="16"/>
                <w:lang w:val="mn-MN"/>
              </w:rPr>
            </w:pPr>
            <w:r w:rsidRPr="0017687C">
              <w:rPr>
                <w:rFonts w:ascii="Arial" w:hAnsi="Arial" w:cs="Arial"/>
                <w:sz w:val="16"/>
                <w:szCs w:val="16"/>
                <w:lang w:val="mn-MN"/>
              </w:rPr>
              <w:t>235.2</w:t>
            </w:r>
          </w:p>
        </w:tc>
        <w:tc>
          <w:tcPr>
            <w:tcW w:w="923" w:type="dxa"/>
            <w:gridSpan w:val="4"/>
            <w:vAlign w:val="center"/>
          </w:tcPr>
          <w:p w14:paraId="0DE89336" w14:textId="730DA55E" w:rsidR="005E19EC" w:rsidRPr="0017687C" w:rsidRDefault="005E19EC" w:rsidP="0017687C">
            <w:pPr>
              <w:jc w:val="center"/>
              <w:rPr>
                <w:rFonts w:ascii="Arial" w:hAnsi="Arial" w:cs="Arial"/>
                <w:sz w:val="16"/>
                <w:szCs w:val="16"/>
                <w:lang w:val="mn-MN"/>
              </w:rPr>
            </w:pPr>
            <w:r w:rsidRPr="0017687C">
              <w:rPr>
                <w:rFonts w:ascii="Arial" w:hAnsi="Arial" w:cs="Arial"/>
                <w:sz w:val="16"/>
                <w:szCs w:val="16"/>
                <w:lang w:val="mn-MN"/>
              </w:rPr>
              <w:t>235.2</w:t>
            </w:r>
          </w:p>
        </w:tc>
        <w:tc>
          <w:tcPr>
            <w:tcW w:w="5647" w:type="dxa"/>
            <w:tcBorders>
              <w:top w:val="single" w:sz="4" w:space="0" w:color="auto"/>
              <w:left w:val="single" w:sz="4" w:space="0" w:color="auto"/>
              <w:bottom w:val="single" w:sz="4" w:space="0" w:color="auto"/>
              <w:right w:val="single" w:sz="4" w:space="0" w:color="auto"/>
            </w:tcBorders>
            <w:vAlign w:val="center"/>
          </w:tcPr>
          <w:p w14:paraId="555E2ED4" w14:textId="66A1D1FB" w:rsidR="005E19EC" w:rsidRPr="00E3614F" w:rsidRDefault="005E19EC"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Ажилтан, албан хаагчдын ажлын гүйцэтгэл, үр дүн, мэргэшлийн түвшинг үнэлэх аргачлалын дагуу үнэлгээний багийг байгууллагын даргын тушаалаар байгуулж төрийн албан хаагчийн хандлага, ес зүй, ур чадвар, ажлын гүйцэтгэлд үнэлгээ хийн, </w:t>
            </w:r>
            <w:r w:rsidRPr="0017687C">
              <w:rPr>
                <w:rFonts w:ascii="Arial" w:hAnsi="Arial" w:cs="Arial"/>
                <w:sz w:val="16"/>
                <w:szCs w:val="16"/>
                <w:lang w:val="mn-MN"/>
              </w:rPr>
              <w:t xml:space="preserve">үр дүнгийн урамшууллыг 50-100 хувиар тооцон 108 албан хаагчид 235.2 сая төгрөгийг олгон </w:t>
            </w:r>
            <w:r w:rsidRPr="0017687C">
              <w:rPr>
                <w:rFonts w:ascii="Arial" w:hAnsi="Arial" w:cs="Arial"/>
                <w:color w:val="000000" w:themeColor="text1"/>
                <w:sz w:val="16"/>
                <w:szCs w:val="16"/>
                <w:lang w:val="mn-MN"/>
              </w:rPr>
              <w:t>албан тушаалын чиг үүргээ хангалтгүй биелүүлсэн сахилга хариуцлага, ёс зүйн зөрчил дутагдал гаргасан нийт 13 албан хаагчид Төрийн албаны тухай хууль, Хөдөлмөрийн тухай хуулийн хүрээнд сануулах, уучлалт гуйх, ца</w:t>
            </w:r>
            <w:r w:rsidR="00E3614F">
              <w:rPr>
                <w:rFonts w:ascii="Arial" w:hAnsi="Arial" w:cs="Arial"/>
                <w:color w:val="000000" w:themeColor="text1"/>
                <w:sz w:val="16"/>
                <w:szCs w:val="16"/>
                <w:lang w:val="mn-MN"/>
              </w:rPr>
              <w:t>лин бууруулах арга хэмжээг авч,</w:t>
            </w:r>
            <w:r w:rsidR="00E3614F">
              <w:rPr>
                <w:rFonts w:ascii="Arial" w:hAnsi="Arial" w:cs="Arial"/>
                <w:sz w:val="16"/>
                <w:szCs w:val="16"/>
                <w:lang w:val="mn-MN"/>
              </w:rPr>
              <w:t>б</w:t>
            </w:r>
            <w:r w:rsidRPr="0017687C">
              <w:rPr>
                <w:rFonts w:ascii="Arial" w:hAnsi="Arial" w:cs="Arial"/>
                <w:sz w:val="16"/>
                <w:szCs w:val="16"/>
                <w:lang w:val="mn-MN"/>
              </w:rPr>
              <w:t>айгууллагуудын үйл ажиллагаанд Засаг даргын захирамжаар байгуулагдсан ажлын хэсэг хяналт-шинжилгээ үнэлгээг хийж зөвлөн тусласан.</w:t>
            </w:r>
          </w:p>
        </w:tc>
        <w:tc>
          <w:tcPr>
            <w:tcW w:w="582" w:type="dxa"/>
            <w:gridSpan w:val="2"/>
            <w:vAlign w:val="center"/>
          </w:tcPr>
          <w:p w14:paraId="19376305" w14:textId="77777777" w:rsidR="005E19EC" w:rsidRPr="0017687C" w:rsidRDefault="005E19EC"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488D50C1" w14:textId="77777777" w:rsidTr="00FE3554">
        <w:tc>
          <w:tcPr>
            <w:tcW w:w="452" w:type="dxa"/>
            <w:gridSpan w:val="6"/>
            <w:vAlign w:val="center"/>
          </w:tcPr>
          <w:p w14:paraId="3265325A" w14:textId="378F179B" w:rsidR="005E19EC" w:rsidRPr="0017687C" w:rsidRDefault="005E19EC" w:rsidP="0017687C">
            <w:pPr>
              <w:jc w:val="center"/>
              <w:rPr>
                <w:rFonts w:ascii="Arial" w:hAnsi="Arial" w:cs="Arial"/>
                <w:sz w:val="16"/>
                <w:szCs w:val="16"/>
                <w:lang w:val="mn-MN"/>
              </w:rPr>
            </w:pPr>
            <w:r>
              <w:rPr>
                <w:rFonts w:ascii="Arial" w:hAnsi="Arial" w:cs="Arial"/>
                <w:sz w:val="16"/>
                <w:szCs w:val="16"/>
                <w:lang w:val="mn-MN"/>
              </w:rPr>
              <w:t>2</w:t>
            </w:r>
          </w:p>
        </w:tc>
        <w:tc>
          <w:tcPr>
            <w:tcW w:w="2030" w:type="dxa"/>
            <w:gridSpan w:val="12"/>
            <w:tcBorders>
              <w:top w:val="single" w:sz="4" w:space="0" w:color="auto"/>
              <w:left w:val="single" w:sz="4" w:space="0" w:color="auto"/>
              <w:bottom w:val="single" w:sz="4" w:space="0" w:color="auto"/>
              <w:right w:val="single" w:sz="4" w:space="0" w:color="auto"/>
            </w:tcBorders>
            <w:vAlign w:val="center"/>
          </w:tcPr>
          <w:p w14:paraId="04242946" w14:textId="4A419B0F" w:rsidR="005E19EC" w:rsidRPr="005E19EC" w:rsidRDefault="005E19EC" w:rsidP="0017687C">
            <w:pPr>
              <w:jc w:val="both"/>
              <w:rPr>
                <w:rFonts w:ascii="Arial" w:hAnsi="Arial" w:cs="Arial"/>
                <w:sz w:val="16"/>
                <w:szCs w:val="16"/>
                <w:lang w:val="mn-MN"/>
              </w:rPr>
            </w:pPr>
            <w:r w:rsidRPr="005E19EC">
              <w:rPr>
                <w:rFonts w:ascii="Arial" w:eastAsia="Times New Roman" w:hAnsi="Arial" w:cs="Arial"/>
                <w:sz w:val="16"/>
                <w:szCs w:val="16"/>
                <w:lang w:val="mn-MN"/>
              </w:rPr>
              <w:t>Төрийн албан хаагчийн үйл</w:t>
            </w:r>
            <w:r w:rsidRPr="005E19EC">
              <w:rPr>
                <w:rFonts w:ascii="Arial" w:eastAsia="Calibri" w:hAnsi="Arial" w:cs="Arial"/>
                <w:sz w:val="16"/>
                <w:szCs w:val="16"/>
                <w:lang w:val="mn-MN"/>
              </w:rPr>
              <w:t xml:space="preserve"> ажиллагааны үр дүнг үнэлэхдээ ажлын гүйцэтгэл, үйлчлүүлэгчийн үнэлгээ, ёс зүй, сахилга хариуцлагыг шалгуур болгон дүгнэж, мэдээллийн санг бүрдүүлнэ.</w:t>
            </w:r>
          </w:p>
        </w:tc>
        <w:tc>
          <w:tcPr>
            <w:tcW w:w="718" w:type="dxa"/>
            <w:gridSpan w:val="10"/>
            <w:tcBorders>
              <w:top w:val="single" w:sz="4" w:space="0" w:color="auto"/>
              <w:left w:val="single" w:sz="4" w:space="0" w:color="auto"/>
              <w:bottom w:val="single" w:sz="4" w:space="0" w:color="auto"/>
              <w:right w:val="single" w:sz="4" w:space="0" w:color="auto"/>
            </w:tcBorders>
            <w:vAlign w:val="center"/>
          </w:tcPr>
          <w:p w14:paraId="438862A7" w14:textId="77777777" w:rsidR="005E19EC" w:rsidRDefault="005E19EC"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2FC326B6" w14:textId="77777777" w:rsidR="005E19EC" w:rsidRPr="0017687C" w:rsidRDefault="005E19EC" w:rsidP="0017687C">
            <w:pPr>
              <w:jc w:val="center"/>
              <w:rPr>
                <w:rFonts w:ascii="Arial" w:hAnsi="Arial" w:cs="Arial"/>
                <w:sz w:val="16"/>
                <w:szCs w:val="16"/>
                <w:lang w:val="mn-MN"/>
              </w:rPr>
            </w:pPr>
          </w:p>
          <w:p w14:paraId="49507C73" w14:textId="77777777" w:rsidR="005E19EC" w:rsidRPr="0017687C" w:rsidRDefault="005E19EC" w:rsidP="005E19EC">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1E28F20" w14:textId="77777777" w:rsidR="005E19EC" w:rsidRPr="0017687C" w:rsidRDefault="005E19EC" w:rsidP="0017687C">
            <w:pPr>
              <w:jc w:val="both"/>
              <w:rPr>
                <w:rFonts w:ascii="Arial" w:hAnsi="Arial" w:cs="Arial"/>
                <w:sz w:val="16"/>
                <w:szCs w:val="16"/>
                <w:lang w:val="mn-MN"/>
              </w:rPr>
            </w:pP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23C4EFB8" w14:textId="7FFDDB25" w:rsidR="005E19EC" w:rsidRPr="0017687C" w:rsidRDefault="005E19EC" w:rsidP="005E19E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болон орон нутгийн төсөв</w:t>
            </w:r>
          </w:p>
          <w:p w14:paraId="3B998894" w14:textId="77777777" w:rsidR="005E19EC" w:rsidRPr="0017687C" w:rsidRDefault="005E19EC" w:rsidP="0017687C">
            <w:pPr>
              <w:jc w:val="both"/>
              <w:rPr>
                <w:rFonts w:ascii="Arial" w:hAnsi="Arial" w:cs="Arial"/>
                <w:sz w:val="16"/>
                <w:szCs w:val="16"/>
                <w:lang w:val="mn-MN"/>
              </w:rPr>
            </w:pPr>
          </w:p>
        </w:tc>
        <w:tc>
          <w:tcPr>
            <w:tcW w:w="1554" w:type="dxa"/>
            <w:gridSpan w:val="7"/>
            <w:vAlign w:val="center"/>
          </w:tcPr>
          <w:p w14:paraId="0C197A53" w14:textId="77777777" w:rsidR="005E19EC" w:rsidRPr="0017687C" w:rsidRDefault="005E19EC" w:rsidP="0017687C">
            <w:pPr>
              <w:jc w:val="both"/>
              <w:rPr>
                <w:rFonts w:ascii="Arial" w:hAnsi="Arial" w:cs="Arial"/>
                <w:sz w:val="16"/>
                <w:szCs w:val="16"/>
                <w:lang w:val="mn-MN"/>
              </w:rPr>
            </w:pPr>
            <w:r w:rsidRPr="0017687C">
              <w:rPr>
                <w:rFonts w:ascii="Arial" w:hAnsi="Arial" w:cs="Arial"/>
                <w:sz w:val="16"/>
                <w:szCs w:val="16"/>
                <w:lang w:val="mn-MN"/>
              </w:rPr>
              <w:t xml:space="preserve">Төрийн албаны ерөнхий болон тусгай шалгалтад тэнцсэн 1 иргэнийг  </w:t>
            </w:r>
            <w:r w:rsidRPr="0017687C">
              <w:rPr>
                <w:rFonts w:ascii="Arial" w:hAnsi="Arial" w:cs="Arial"/>
                <w:sz w:val="16"/>
                <w:szCs w:val="16"/>
              </w:rPr>
              <w:t>“</w:t>
            </w:r>
            <w:r w:rsidRPr="0017687C">
              <w:rPr>
                <w:rFonts w:ascii="Arial" w:hAnsi="Arial" w:cs="Arial"/>
                <w:sz w:val="16"/>
                <w:szCs w:val="16"/>
                <w:lang w:val="mn-MN"/>
              </w:rPr>
              <w:t>Нэр дэвшүүлэх тухай</w:t>
            </w:r>
            <w:r w:rsidRPr="0017687C">
              <w:rPr>
                <w:rFonts w:ascii="Arial" w:hAnsi="Arial" w:cs="Arial"/>
                <w:sz w:val="16"/>
                <w:szCs w:val="16"/>
              </w:rPr>
              <w:t>”</w:t>
            </w:r>
            <w:r w:rsidRPr="0017687C">
              <w:rPr>
                <w:rFonts w:ascii="Arial" w:hAnsi="Arial" w:cs="Arial"/>
                <w:sz w:val="16"/>
                <w:szCs w:val="16"/>
                <w:lang w:val="mn-MN"/>
              </w:rPr>
              <w:t xml:space="preserve"> тогтоолыг үндэслэн  томилсон. </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48766C7D" w14:textId="77777777" w:rsidR="005E19EC" w:rsidRPr="0017687C" w:rsidRDefault="005E19EC" w:rsidP="0017687C">
            <w:pPr>
              <w:jc w:val="both"/>
              <w:rPr>
                <w:rFonts w:ascii="Arial" w:hAnsi="Arial" w:cs="Arial"/>
                <w:sz w:val="16"/>
                <w:szCs w:val="16"/>
                <w:lang w:val="mn-MN"/>
              </w:rPr>
            </w:pPr>
            <w:r w:rsidRPr="0017687C">
              <w:rPr>
                <w:rFonts w:ascii="Arial" w:hAnsi="Arial" w:cs="Arial"/>
                <w:color w:val="000000" w:themeColor="text1"/>
                <w:sz w:val="16"/>
                <w:szCs w:val="16"/>
                <w:lang w:val="mn-MN"/>
              </w:rPr>
              <w:t>Захирамжлалын баримт бичгүүдийн эрх зүйн үндэслэлийн зөрчлийг өмнөх оноос бууруулсан байна</w:t>
            </w: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022CC2F1" w14:textId="77777777" w:rsidR="005E19EC" w:rsidRPr="0017687C" w:rsidRDefault="005E19EC" w:rsidP="0017687C">
            <w:pPr>
              <w:jc w:val="center"/>
              <w:rPr>
                <w:rFonts w:ascii="Arial" w:hAnsi="Arial" w:cs="Arial"/>
                <w:sz w:val="16"/>
                <w:szCs w:val="16"/>
                <w:lang w:val="mn-MN"/>
              </w:rPr>
            </w:pPr>
            <w:r w:rsidRPr="0017687C">
              <w:rPr>
                <w:rFonts w:ascii="Arial" w:hAnsi="Arial" w:cs="Arial"/>
                <w:sz w:val="16"/>
                <w:szCs w:val="16"/>
                <w:lang w:val="mn-MN"/>
              </w:rPr>
              <w:t>-</w:t>
            </w:r>
          </w:p>
        </w:tc>
        <w:tc>
          <w:tcPr>
            <w:tcW w:w="923" w:type="dxa"/>
            <w:gridSpan w:val="4"/>
            <w:vAlign w:val="center"/>
          </w:tcPr>
          <w:p w14:paraId="0A3F4EA0" w14:textId="17078193" w:rsidR="005E19EC" w:rsidRPr="0017687C" w:rsidRDefault="005E19EC"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vAlign w:val="center"/>
          </w:tcPr>
          <w:p w14:paraId="39B81703" w14:textId="0EEEF502" w:rsidR="005E19EC" w:rsidRPr="0017687C" w:rsidRDefault="005E19EC" w:rsidP="0017687C">
            <w:pPr>
              <w:jc w:val="both"/>
              <w:rPr>
                <w:rFonts w:ascii="Arial" w:hAnsi="Arial" w:cs="Arial"/>
                <w:sz w:val="16"/>
                <w:szCs w:val="16"/>
                <w:lang w:val="mn-MN"/>
              </w:rPr>
            </w:pPr>
            <w:r w:rsidRPr="0017687C">
              <w:rPr>
                <w:rFonts w:ascii="Arial" w:hAnsi="Arial" w:cs="Arial"/>
                <w:sz w:val="16"/>
                <w:szCs w:val="16"/>
                <w:lang w:val="mn-MN"/>
              </w:rPr>
              <w:t xml:space="preserve">Төрийн жинхэнэ албан хаагчийн сул орон тооны захиалгыг 12 удаа Төрийн албаны зөвлөлийн салбар зөвлөлд хүргүүлэн сонгон шалгаруултын  ерөнхий болон тусгай шалгалтад тэнцсэн                           7 иргэнийг </w:t>
            </w:r>
            <w:r w:rsidRPr="0017687C">
              <w:rPr>
                <w:rFonts w:ascii="Arial" w:hAnsi="Arial" w:cs="Arial"/>
                <w:sz w:val="16"/>
                <w:szCs w:val="16"/>
              </w:rPr>
              <w:t>“</w:t>
            </w:r>
            <w:r w:rsidRPr="0017687C">
              <w:rPr>
                <w:rFonts w:ascii="Arial" w:hAnsi="Arial" w:cs="Arial"/>
                <w:sz w:val="16"/>
                <w:szCs w:val="16"/>
                <w:lang w:val="mn-MN"/>
              </w:rPr>
              <w:t>Нэр дэвшүүлэх тухай</w:t>
            </w:r>
            <w:r w:rsidRPr="0017687C">
              <w:rPr>
                <w:rFonts w:ascii="Arial" w:hAnsi="Arial" w:cs="Arial"/>
                <w:sz w:val="16"/>
                <w:szCs w:val="16"/>
              </w:rPr>
              <w:t>”</w:t>
            </w:r>
            <w:r w:rsidRPr="0017687C">
              <w:rPr>
                <w:rFonts w:ascii="Arial" w:hAnsi="Arial" w:cs="Arial"/>
                <w:sz w:val="16"/>
                <w:szCs w:val="16"/>
                <w:lang w:val="mn-MN"/>
              </w:rPr>
              <w:t xml:space="preserve"> тогтоолыг үндэслэн томилон, төрийн захиргааны албан тушаалын цалингийн сүлжээний ТЗ-3-ТЗ-9 дэх шатлалаар цалинжуулж, орон нутагт ажилласны нэмэгдлийг үндсэн цалингийн 50-100 хувиар тооцон олгож, нийгмийн бодлогын мэргэжилтэн, бэлчээр, газар тариалангийн асуудал хариуцсан мэргэжилтний сул орон тооны захиалгыг 6 удаа албан тушаалын тодорхойлолтын хамт хүргүүлэн ажлын байрыг нээлттэй зарлах ажлуудыг хийсэн.</w:t>
            </w:r>
          </w:p>
        </w:tc>
        <w:tc>
          <w:tcPr>
            <w:tcW w:w="582" w:type="dxa"/>
            <w:gridSpan w:val="2"/>
            <w:vAlign w:val="center"/>
          </w:tcPr>
          <w:p w14:paraId="6657921D" w14:textId="77777777" w:rsidR="005E19EC" w:rsidRPr="0017687C" w:rsidRDefault="005E19EC"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28BC5683" w14:textId="77777777" w:rsidTr="006B68B3">
        <w:tc>
          <w:tcPr>
            <w:tcW w:w="14884" w:type="dxa"/>
            <w:gridSpan w:val="60"/>
          </w:tcPr>
          <w:p w14:paraId="705FDD5E"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3.2.Цахим технологид суурилсан төрийн үйлчилгээ</w:t>
            </w:r>
          </w:p>
        </w:tc>
      </w:tr>
      <w:tr w:rsidR="0017687C" w:rsidRPr="0017687C" w14:paraId="75D4ED4F" w14:textId="77777777" w:rsidTr="006B68B3">
        <w:tc>
          <w:tcPr>
            <w:tcW w:w="14884" w:type="dxa"/>
            <w:gridSpan w:val="60"/>
          </w:tcPr>
          <w:p w14:paraId="5C4FA0B3"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Зорилт 1. Төрийн байгууллагуудын үйл ажиллагааг цахимжуулж, төрийн албан хаагчийн ажиллах орчинг сайжруулна.</w:t>
            </w:r>
          </w:p>
        </w:tc>
      </w:tr>
      <w:tr w:rsidR="004124B3" w:rsidRPr="0017687C" w14:paraId="67EAB11A" w14:textId="77777777" w:rsidTr="00FE3554">
        <w:tc>
          <w:tcPr>
            <w:tcW w:w="461" w:type="dxa"/>
            <w:gridSpan w:val="7"/>
            <w:vAlign w:val="center"/>
          </w:tcPr>
          <w:p w14:paraId="29E467EA" w14:textId="427E7CBB" w:rsidR="00E3614F" w:rsidRPr="0017687C" w:rsidRDefault="00E3614F" w:rsidP="0017687C">
            <w:pPr>
              <w:jc w:val="center"/>
              <w:rPr>
                <w:rFonts w:ascii="Arial" w:hAnsi="Arial" w:cs="Arial"/>
                <w:sz w:val="16"/>
                <w:szCs w:val="16"/>
                <w:lang w:val="mn-MN"/>
              </w:rPr>
            </w:pPr>
            <w:r>
              <w:rPr>
                <w:rFonts w:ascii="Arial" w:hAnsi="Arial" w:cs="Arial"/>
                <w:sz w:val="16"/>
                <w:szCs w:val="16"/>
                <w:lang w:val="mn-MN"/>
              </w:rPr>
              <w:t>1</w:t>
            </w:r>
          </w:p>
        </w:tc>
        <w:tc>
          <w:tcPr>
            <w:tcW w:w="2029" w:type="dxa"/>
            <w:gridSpan w:val="12"/>
            <w:tcBorders>
              <w:top w:val="single" w:sz="4" w:space="0" w:color="auto"/>
              <w:left w:val="single" w:sz="4" w:space="0" w:color="auto"/>
              <w:bottom w:val="single" w:sz="4" w:space="0" w:color="auto"/>
              <w:right w:val="single" w:sz="4" w:space="0" w:color="auto"/>
            </w:tcBorders>
            <w:vAlign w:val="center"/>
          </w:tcPr>
          <w:p w14:paraId="3A73339B" w14:textId="009A3E17" w:rsidR="00E3614F" w:rsidRPr="0017687C" w:rsidRDefault="00E3614F" w:rsidP="0017687C">
            <w:pPr>
              <w:jc w:val="both"/>
              <w:rPr>
                <w:rFonts w:ascii="Arial" w:hAnsi="Arial" w:cs="Arial"/>
                <w:sz w:val="16"/>
                <w:szCs w:val="16"/>
                <w:lang w:val="mn-MN"/>
              </w:rPr>
            </w:pPr>
            <w:r w:rsidRPr="008C295F">
              <w:rPr>
                <w:rFonts w:ascii="Arial" w:hAnsi="Arial" w:cs="Arial"/>
                <w:color w:val="000000" w:themeColor="text1"/>
                <w:sz w:val="16"/>
                <w:szCs w:val="16"/>
                <w:lang w:val="mn-MN"/>
              </w:rPr>
              <w:t>Иргэдэд төрийн үйлчилгээг цахимаар хүргэх, операторын үйлчилгээг бий болгоно.</w:t>
            </w:r>
          </w:p>
        </w:tc>
        <w:tc>
          <w:tcPr>
            <w:tcW w:w="710" w:type="dxa"/>
            <w:gridSpan w:val="9"/>
            <w:tcBorders>
              <w:top w:val="single" w:sz="4" w:space="0" w:color="auto"/>
              <w:left w:val="single" w:sz="4" w:space="0" w:color="auto"/>
              <w:bottom w:val="single" w:sz="4" w:space="0" w:color="auto"/>
              <w:right w:val="single" w:sz="4" w:space="0" w:color="auto"/>
            </w:tcBorders>
            <w:vAlign w:val="center"/>
          </w:tcPr>
          <w:p w14:paraId="39330E92" w14:textId="77777777" w:rsidR="00E3614F" w:rsidRPr="0017687C" w:rsidRDefault="00E3614F"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2A2255F3" w14:textId="77777777" w:rsidR="00E3614F" w:rsidRPr="0017687C" w:rsidRDefault="00E3614F" w:rsidP="00E3614F">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4EF82138" w14:textId="54DCE466" w:rsidR="00E3614F" w:rsidRPr="0017687C" w:rsidRDefault="00E3614F" w:rsidP="0017687C">
            <w:pPr>
              <w:rPr>
                <w:rFonts w:ascii="Arial" w:hAnsi="Arial" w:cs="Arial"/>
                <w:color w:val="000000" w:themeColor="text1"/>
                <w:sz w:val="16"/>
                <w:szCs w:val="16"/>
                <w:lang w:val="mn-MN"/>
              </w:rPr>
            </w:pPr>
          </w:p>
          <w:p w14:paraId="201F442D" w14:textId="77777777" w:rsidR="00E3614F" w:rsidRPr="0017687C" w:rsidRDefault="00E3614F" w:rsidP="0017687C">
            <w:pPr>
              <w:rPr>
                <w:rFonts w:ascii="Arial" w:hAnsi="Arial" w:cs="Arial"/>
                <w:color w:val="000000" w:themeColor="text1"/>
                <w:sz w:val="16"/>
                <w:szCs w:val="16"/>
                <w:lang w:val="mn-MN"/>
              </w:rPr>
            </w:pPr>
          </w:p>
          <w:p w14:paraId="6A873C3A" w14:textId="1FC8BE56" w:rsidR="00E3614F" w:rsidRPr="0017687C" w:rsidRDefault="00E3614F" w:rsidP="0017687C">
            <w:pPr>
              <w:jc w:val="center"/>
              <w:rPr>
                <w:rFonts w:ascii="Arial" w:hAnsi="Arial" w:cs="Arial"/>
                <w:color w:val="000000" w:themeColor="text1"/>
                <w:sz w:val="16"/>
                <w:szCs w:val="16"/>
                <w:lang w:val="mn-MN"/>
              </w:rPr>
            </w:pPr>
          </w:p>
          <w:p w14:paraId="611E5AA7" w14:textId="77777777" w:rsidR="00E3614F" w:rsidRPr="0017687C" w:rsidRDefault="00E3614F" w:rsidP="0017687C">
            <w:pPr>
              <w:jc w:val="center"/>
              <w:rPr>
                <w:rFonts w:ascii="Arial" w:hAnsi="Arial" w:cs="Arial"/>
                <w:sz w:val="16"/>
                <w:szCs w:val="16"/>
                <w:lang w:val="mn-MN"/>
              </w:rPr>
            </w:pP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6488B3D9" w14:textId="77777777"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Орон нутгийн төсөв</w:t>
            </w:r>
          </w:p>
        </w:tc>
        <w:tc>
          <w:tcPr>
            <w:tcW w:w="1554" w:type="dxa"/>
            <w:gridSpan w:val="7"/>
            <w:vAlign w:val="center"/>
          </w:tcPr>
          <w:p w14:paraId="6B687D59" w14:textId="77777777" w:rsidR="00E3614F" w:rsidRPr="0017687C" w:rsidRDefault="00E3614F" w:rsidP="0017687C">
            <w:pPr>
              <w:jc w:val="center"/>
              <w:rPr>
                <w:rFonts w:ascii="Arial" w:hAnsi="Arial" w:cs="Arial"/>
                <w:sz w:val="16"/>
                <w:szCs w:val="16"/>
                <w:lang w:val="mn-MN"/>
              </w:rPr>
            </w:pPr>
          </w:p>
          <w:p w14:paraId="141B1286" w14:textId="12FE6B57"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w:t>
            </w:r>
          </w:p>
          <w:p w14:paraId="6DA257C6" w14:textId="77777777" w:rsidR="00E3614F" w:rsidRPr="0017687C" w:rsidRDefault="00E3614F" w:rsidP="0017687C">
            <w:pPr>
              <w:jc w:val="center"/>
              <w:rPr>
                <w:rFonts w:ascii="Arial" w:hAnsi="Arial" w:cs="Arial"/>
                <w:sz w:val="16"/>
                <w:szCs w:val="16"/>
                <w:lang w:val="mn-MN"/>
              </w:rPr>
            </w:pP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080E3082" w14:textId="384CB3A0" w:rsidR="00E3614F" w:rsidRPr="0017687C" w:rsidRDefault="00E3614F" w:rsidP="00E3614F">
            <w:pPr>
              <w:jc w:val="both"/>
              <w:rPr>
                <w:rFonts w:ascii="Arial" w:hAnsi="Arial" w:cs="Arial"/>
                <w:sz w:val="16"/>
                <w:szCs w:val="16"/>
                <w:lang w:val="mn-MN"/>
              </w:rPr>
            </w:pPr>
            <w:r w:rsidRPr="0017687C">
              <w:rPr>
                <w:rFonts w:ascii="Arial" w:hAnsi="Arial" w:cs="Arial"/>
                <w:color w:val="000000" w:themeColor="text1"/>
                <w:sz w:val="16"/>
                <w:szCs w:val="16"/>
                <w:lang w:val="mn-MN"/>
              </w:rPr>
              <w:t xml:space="preserve">Иргэдэд төрийн үйлчилгээг цахимаар хүргэх, </w:t>
            </w: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23679C28" w14:textId="3A636B1E"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w:t>
            </w:r>
          </w:p>
        </w:tc>
        <w:tc>
          <w:tcPr>
            <w:tcW w:w="923" w:type="dxa"/>
            <w:gridSpan w:val="4"/>
            <w:vAlign w:val="center"/>
          </w:tcPr>
          <w:p w14:paraId="58DE7575" w14:textId="13112E4D"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vAlign w:val="center"/>
          </w:tcPr>
          <w:p w14:paraId="694CFBEB" w14:textId="145BB040" w:rsidR="00E3614F" w:rsidRPr="0017687C" w:rsidRDefault="00E3614F"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Засаг даргын Тамгын газрын иргэний танхим, нэг цонхны үйлчилгээ, Хууль, эрх зүй хариуцсан мэргэжилтний өрөөг цахим технологид суурилуулан тохижуулж, иргэдийн идэвхтэй ашигладаг фэйсбүүк платформаар 2 хуудас нээн хөгжүүлж, хууль, эрх зүй, цаг үеийн мэдээллийг нийтэлж, цахимаар үйлчилгээ авах боломжийг бүрдүүлсэн. И-Монгол операторын үйлчилгээгээр 846 иргэний лавлагаа, тодорхойлолтыг  гаргаж үйлчилсэн.</w:t>
            </w:r>
          </w:p>
        </w:tc>
        <w:tc>
          <w:tcPr>
            <w:tcW w:w="582" w:type="dxa"/>
            <w:gridSpan w:val="2"/>
            <w:vAlign w:val="center"/>
          </w:tcPr>
          <w:p w14:paraId="49694E39" w14:textId="7A5E9620"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688D849C" w14:textId="77777777" w:rsidTr="00FE3554">
        <w:tc>
          <w:tcPr>
            <w:tcW w:w="461" w:type="dxa"/>
            <w:gridSpan w:val="7"/>
            <w:vAlign w:val="center"/>
          </w:tcPr>
          <w:p w14:paraId="5CA64292" w14:textId="2E38FE5C" w:rsidR="00E3614F" w:rsidRPr="0017687C" w:rsidRDefault="00E3614F" w:rsidP="0017687C">
            <w:pPr>
              <w:jc w:val="center"/>
              <w:rPr>
                <w:rFonts w:ascii="Arial" w:hAnsi="Arial" w:cs="Arial"/>
                <w:sz w:val="16"/>
                <w:szCs w:val="16"/>
                <w:lang w:val="mn-MN"/>
              </w:rPr>
            </w:pPr>
            <w:r>
              <w:rPr>
                <w:rFonts w:ascii="Arial" w:hAnsi="Arial" w:cs="Arial"/>
                <w:sz w:val="16"/>
                <w:szCs w:val="16"/>
                <w:lang w:val="mn-MN"/>
              </w:rPr>
              <w:t>2</w:t>
            </w:r>
          </w:p>
        </w:tc>
        <w:tc>
          <w:tcPr>
            <w:tcW w:w="2029" w:type="dxa"/>
            <w:gridSpan w:val="12"/>
            <w:tcBorders>
              <w:top w:val="single" w:sz="4" w:space="0" w:color="auto"/>
              <w:left w:val="single" w:sz="4" w:space="0" w:color="auto"/>
              <w:bottom w:val="single" w:sz="4" w:space="0" w:color="auto"/>
              <w:right w:val="single" w:sz="4" w:space="0" w:color="auto"/>
            </w:tcBorders>
            <w:vAlign w:val="center"/>
          </w:tcPr>
          <w:p w14:paraId="7154C6C9" w14:textId="50D1A478" w:rsidR="00E3614F" w:rsidRPr="0017687C" w:rsidRDefault="00E3614F" w:rsidP="0017687C">
            <w:pPr>
              <w:jc w:val="both"/>
              <w:rPr>
                <w:rFonts w:ascii="Arial" w:hAnsi="Arial" w:cs="Arial"/>
                <w:sz w:val="16"/>
                <w:szCs w:val="16"/>
                <w:lang w:val="mn-MN"/>
              </w:rPr>
            </w:pPr>
            <w:r w:rsidRPr="00E3614F">
              <w:rPr>
                <w:rFonts w:ascii="Arial" w:hAnsi="Arial" w:cs="Arial"/>
                <w:color w:val="000000" w:themeColor="text1"/>
                <w:sz w:val="16"/>
                <w:szCs w:val="16"/>
                <w:lang w:val="mn-MN"/>
              </w:rPr>
              <w:t>Засаг даргын Тамгын газарт дотоод удирдлагын нэгдсэн системийг нэвтрүүлж өргөдөл, гомдлыг хүлээн авах, шийдвэрлэн шийдвэрлэлтийн явц, үр дүнг цахимжуулна.</w:t>
            </w:r>
          </w:p>
        </w:tc>
        <w:tc>
          <w:tcPr>
            <w:tcW w:w="724" w:type="dxa"/>
            <w:gridSpan w:val="10"/>
            <w:tcBorders>
              <w:top w:val="single" w:sz="4" w:space="0" w:color="auto"/>
              <w:left w:val="single" w:sz="4" w:space="0" w:color="auto"/>
              <w:bottom w:val="single" w:sz="4" w:space="0" w:color="auto"/>
              <w:right w:val="single" w:sz="4" w:space="0" w:color="auto"/>
            </w:tcBorders>
            <w:vAlign w:val="center"/>
          </w:tcPr>
          <w:p w14:paraId="5C49B59E" w14:textId="77777777" w:rsidR="00E3614F" w:rsidRDefault="00E3614F"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2021-2024</w:t>
            </w:r>
          </w:p>
          <w:p w14:paraId="6984C806" w14:textId="77777777" w:rsidR="00E3614F" w:rsidRPr="0017687C" w:rsidRDefault="00E3614F" w:rsidP="0017687C">
            <w:pPr>
              <w:jc w:val="center"/>
              <w:rPr>
                <w:rFonts w:ascii="Arial" w:hAnsi="Arial" w:cs="Arial"/>
                <w:sz w:val="16"/>
                <w:szCs w:val="16"/>
                <w:lang w:val="mn-MN"/>
              </w:rPr>
            </w:pPr>
          </w:p>
          <w:p w14:paraId="024811F0" w14:textId="77777777" w:rsidR="00E3614F" w:rsidRPr="0017687C" w:rsidRDefault="00E3614F" w:rsidP="00E3614F">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FD94C53" w14:textId="77777777" w:rsidR="00E3614F" w:rsidRPr="0017687C" w:rsidRDefault="00E3614F" w:rsidP="0017687C">
            <w:pPr>
              <w:jc w:val="both"/>
              <w:rPr>
                <w:rFonts w:ascii="Arial" w:hAnsi="Arial" w:cs="Arial"/>
                <w:sz w:val="16"/>
                <w:szCs w:val="16"/>
                <w:lang w:val="mn-MN"/>
              </w:rPr>
            </w:pPr>
          </w:p>
        </w:tc>
        <w:tc>
          <w:tcPr>
            <w:tcW w:w="1120" w:type="dxa"/>
            <w:gridSpan w:val="6"/>
            <w:tcBorders>
              <w:top w:val="single" w:sz="4" w:space="0" w:color="auto"/>
              <w:left w:val="single" w:sz="4" w:space="0" w:color="auto"/>
              <w:bottom w:val="single" w:sz="4" w:space="0" w:color="auto"/>
              <w:right w:val="single" w:sz="4" w:space="0" w:color="auto"/>
            </w:tcBorders>
            <w:vAlign w:val="center"/>
          </w:tcPr>
          <w:p w14:paraId="7E51FC77" w14:textId="77777777"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w:t>
            </w:r>
          </w:p>
        </w:tc>
        <w:tc>
          <w:tcPr>
            <w:tcW w:w="1554" w:type="dxa"/>
            <w:gridSpan w:val="7"/>
            <w:vAlign w:val="center"/>
          </w:tcPr>
          <w:p w14:paraId="564680BE" w14:textId="77777777" w:rsidR="00E3614F" w:rsidRPr="0017687C" w:rsidRDefault="00E3614F" w:rsidP="0017687C">
            <w:pPr>
              <w:jc w:val="both"/>
              <w:rPr>
                <w:rFonts w:ascii="Arial" w:hAnsi="Arial" w:cs="Arial"/>
                <w:sz w:val="16"/>
                <w:szCs w:val="16"/>
                <w:lang w:val="mn-MN"/>
              </w:rPr>
            </w:pPr>
          </w:p>
          <w:p w14:paraId="43F79E73" w14:textId="665C6CC4"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 xml:space="preserve">Өргөдөл гомдол 163 </w:t>
            </w:r>
          </w:p>
          <w:p w14:paraId="0D867028" w14:textId="77777777"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Шийдвэрлэлт 87 хувь</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798961DB" w14:textId="77777777" w:rsidR="00E3614F" w:rsidRPr="0017687C" w:rsidRDefault="00E3614F"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Хуулийн хэрэгжил-тийг хангаж ажиллах</w:t>
            </w:r>
          </w:p>
          <w:p w14:paraId="267BF8A9" w14:textId="77777777" w:rsidR="00E3614F" w:rsidRPr="0017687C" w:rsidRDefault="00E3614F" w:rsidP="0017687C">
            <w:pPr>
              <w:jc w:val="both"/>
              <w:rPr>
                <w:rFonts w:ascii="Arial" w:hAnsi="Arial" w:cs="Arial"/>
                <w:color w:val="000000" w:themeColor="text1"/>
                <w:sz w:val="16"/>
                <w:szCs w:val="16"/>
                <w:lang w:val="mn-MN"/>
              </w:rPr>
            </w:pPr>
          </w:p>
          <w:p w14:paraId="7CFF26A9" w14:textId="77777777" w:rsidR="00E3614F" w:rsidRPr="0017687C" w:rsidRDefault="00E3614F" w:rsidP="0017687C">
            <w:pPr>
              <w:jc w:val="both"/>
              <w:rPr>
                <w:rFonts w:ascii="Arial" w:hAnsi="Arial" w:cs="Arial"/>
                <w:sz w:val="16"/>
                <w:szCs w:val="16"/>
                <w:lang w:val="mn-MN"/>
              </w:rPr>
            </w:pP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637B153B" w14:textId="1529EFA1"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w:t>
            </w:r>
          </w:p>
        </w:tc>
        <w:tc>
          <w:tcPr>
            <w:tcW w:w="923" w:type="dxa"/>
            <w:gridSpan w:val="4"/>
            <w:vAlign w:val="center"/>
          </w:tcPr>
          <w:p w14:paraId="03EA71BF" w14:textId="04DABB0C"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tcPr>
          <w:p w14:paraId="159F76A0" w14:textId="77777777" w:rsidR="00E3614F" w:rsidRDefault="00E3614F" w:rsidP="0017687C">
            <w:pPr>
              <w:shd w:val="clear" w:color="auto" w:fill="FFFFFF"/>
              <w:jc w:val="both"/>
              <w:rPr>
                <w:rFonts w:ascii="Arial" w:eastAsia="Calibri" w:hAnsi="Arial" w:cs="Arial"/>
                <w:sz w:val="16"/>
                <w:szCs w:val="16"/>
                <w:lang w:val="mn-MN"/>
              </w:rPr>
            </w:pPr>
          </w:p>
          <w:p w14:paraId="2196823D" w14:textId="77777777" w:rsidR="00E3614F" w:rsidRDefault="00E3614F" w:rsidP="0017687C">
            <w:pPr>
              <w:shd w:val="clear" w:color="auto" w:fill="FFFFFF"/>
              <w:jc w:val="both"/>
              <w:rPr>
                <w:rFonts w:ascii="Arial" w:eastAsia="Calibri" w:hAnsi="Arial" w:cs="Arial"/>
                <w:sz w:val="16"/>
                <w:szCs w:val="16"/>
                <w:lang w:val="mn-MN"/>
              </w:rPr>
            </w:pPr>
          </w:p>
          <w:p w14:paraId="0B0F4C98" w14:textId="01DC0C7D" w:rsidR="00E3614F" w:rsidRPr="0017687C" w:rsidRDefault="00E3614F" w:rsidP="0017687C">
            <w:pPr>
              <w:shd w:val="clear" w:color="auto" w:fill="FFFFFF"/>
              <w:jc w:val="both"/>
              <w:rPr>
                <w:rFonts w:ascii="Arial" w:eastAsia="Calibri" w:hAnsi="Arial" w:cs="Arial"/>
                <w:sz w:val="16"/>
                <w:szCs w:val="16"/>
                <w:lang w:val="mn-MN"/>
              </w:rPr>
            </w:pPr>
            <w:r w:rsidRPr="0017687C">
              <w:rPr>
                <w:rFonts w:ascii="Arial" w:eastAsia="Calibri" w:hAnsi="Arial" w:cs="Arial"/>
                <w:sz w:val="16"/>
                <w:szCs w:val="16"/>
                <w:lang w:val="mn-MN"/>
              </w:rPr>
              <w:t xml:space="preserve">Сумын хэмжээнд нийт 2,149 өргөдөл, гомдлыг бүртгэн 100 хувь шийдвэрлэж, </w:t>
            </w:r>
            <w:r w:rsidRPr="0017687C">
              <w:rPr>
                <w:rFonts w:ascii="Arial" w:eastAsia="Calibri" w:hAnsi="Arial" w:cs="Arial"/>
                <w:sz w:val="16"/>
                <w:szCs w:val="16"/>
              </w:rPr>
              <w:t xml:space="preserve">ERP </w:t>
            </w:r>
            <w:r w:rsidRPr="0017687C">
              <w:rPr>
                <w:rFonts w:ascii="Arial" w:eastAsia="Calibri" w:hAnsi="Arial" w:cs="Arial"/>
                <w:sz w:val="16"/>
                <w:szCs w:val="16"/>
                <w:lang w:val="mn-MN"/>
              </w:rPr>
              <w:t>системд ажилтан, албан хаагчдын мэдээллийг оруулан,  ирсэн, явсан бичиг, өргөдөл гомдлын бүртгэл хийж цахимжуулсан.</w:t>
            </w:r>
          </w:p>
        </w:tc>
        <w:tc>
          <w:tcPr>
            <w:tcW w:w="582" w:type="dxa"/>
            <w:gridSpan w:val="2"/>
            <w:vAlign w:val="center"/>
          </w:tcPr>
          <w:p w14:paraId="64FA11E6" w14:textId="71D7D60C"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001D44BE" w14:textId="77777777" w:rsidTr="00FE3554">
        <w:tc>
          <w:tcPr>
            <w:tcW w:w="461" w:type="dxa"/>
            <w:gridSpan w:val="7"/>
            <w:vAlign w:val="center"/>
          </w:tcPr>
          <w:p w14:paraId="6A6CB019" w14:textId="361199BA" w:rsidR="00E3614F" w:rsidRPr="0017687C" w:rsidRDefault="00E3614F" w:rsidP="0017687C">
            <w:pPr>
              <w:jc w:val="center"/>
              <w:rPr>
                <w:rFonts w:ascii="Arial" w:hAnsi="Arial" w:cs="Arial"/>
                <w:sz w:val="16"/>
                <w:szCs w:val="16"/>
                <w:lang w:val="mn-MN"/>
              </w:rPr>
            </w:pPr>
            <w:r>
              <w:rPr>
                <w:rFonts w:ascii="Arial" w:hAnsi="Arial" w:cs="Arial"/>
                <w:sz w:val="16"/>
                <w:szCs w:val="16"/>
                <w:lang w:val="mn-MN"/>
              </w:rPr>
              <w:t>3</w:t>
            </w:r>
          </w:p>
        </w:tc>
        <w:tc>
          <w:tcPr>
            <w:tcW w:w="2029" w:type="dxa"/>
            <w:gridSpan w:val="12"/>
            <w:tcBorders>
              <w:top w:val="single" w:sz="4" w:space="0" w:color="auto"/>
              <w:left w:val="single" w:sz="4" w:space="0" w:color="auto"/>
              <w:bottom w:val="single" w:sz="4" w:space="0" w:color="auto"/>
              <w:right w:val="single" w:sz="4" w:space="0" w:color="auto"/>
            </w:tcBorders>
            <w:vAlign w:val="center"/>
          </w:tcPr>
          <w:p w14:paraId="66AC9C66" w14:textId="487F535E" w:rsidR="00E3614F" w:rsidRPr="00E3614F" w:rsidRDefault="00922F03" w:rsidP="0017687C">
            <w:pPr>
              <w:jc w:val="both"/>
              <w:rPr>
                <w:rFonts w:ascii="Arial" w:hAnsi="Arial" w:cs="Arial"/>
                <w:sz w:val="16"/>
                <w:szCs w:val="16"/>
                <w:lang w:val="mn-MN"/>
              </w:rPr>
            </w:pPr>
            <w:r>
              <w:rPr>
                <w:rFonts w:ascii="Arial" w:eastAsia="Calibri" w:hAnsi="Arial" w:cs="Arial"/>
                <w:sz w:val="16"/>
                <w:szCs w:val="16"/>
                <w:lang w:val="mn-MN"/>
              </w:rPr>
              <w:t>Б</w:t>
            </w:r>
            <w:r w:rsidR="00E3614F" w:rsidRPr="00E3614F">
              <w:rPr>
                <w:rFonts w:ascii="Arial" w:eastAsia="Calibri" w:hAnsi="Arial" w:cs="Arial"/>
                <w:sz w:val="16"/>
                <w:szCs w:val="16"/>
                <w:lang w:val="mn-MN"/>
              </w:rPr>
              <w:t xml:space="preserve">айгууллагуудын албаны автомашин, компьютер, техник хэрэгслийг шинэчлэх, засварлах </w:t>
            </w:r>
            <w:r w:rsidR="00E3614F" w:rsidRPr="00E3614F">
              <w:rPr>
                <w:rFonts w:ascii="Arial" w:eastAsia="Calibri" w:hAnsi="Arial" w:cs="Arial"/>
                <w:bCs/>
                <w:sz w:val="16"/>
                <w:szCs w:val="16"/>
                <w:lang w:val="mn-MN"/>
              </w:rPr>
              <w:t xml:space="preserve">болон </w:t>
            </w:r>
            <w:r w:rsidR="00E3614F" w:rsidRPr="00E3614F">
              <w:rPr>
                <w:rFonts w:ascii="Arial" w:eastAsia="Calibri" w:hAnsi="Arial" w:cs="Arial"/>
                <w:sz w:val="16"/>
                <w:szCs w:val="16"/>
                <w:lang w:val="mn-MN"/>
              </w:rPr>
              <w:t xml:space="preserve">багийн Засаг дарга нарыг унаагаар хангах ажлыг үе шаттайгаар хэрэгжүүлж, хүн амын тоо, нягтаршилд </w:t>
            </w:r>
            <w:r w:rsidR="00E3614F" w:rsidRPr="00E3614F">
              <w:rPr>
                <w:rFonts w:ascii="Arial" w:eastAsia="Calibri" w:hAnsi="Arial" w:cs="Arial"/>
                <w:sz w:val="16"/>
                <w:szCs w:val="16"/>
                <w:lang w:val="mn-MN"/>
              </w:rPr>
              <w:lastRenderedPageBreak/>
              <w:t xml:space="preserve">нийцүүлэн зарим сумдад шинээр баг байгуулна.  </w:t>
            </w:r>
          </w:p>
        </w:tc>
        <w:tc>
          <w:tcPr>
            <w:tcW w:w="724" w:type="dxa"/>
            <w:gridSpan w:val="10"/>
            <w:tcBorders>
              <w:top w:val="single" w:sz="4" w:space="0" w:color="auto"/>
              <w:left w:val="single" w:sz="4" w:space="0" w:color="auto"/>
              <w:bottom w:val="single" w:sz="4" w:space="0" w:color="auto"/>
              <w:right w:val="single" w:sz="4" w:space="0" w:color="auto"/>
            </w:tcBorders>
            <w:vAlign w:val="center"/>
          </w:tcPr>
          <w:p w14:paraId="38D803C0" w14:textId="77777777" w:rsidR="00E3614F" w:rsidRDefault="00E3614F"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lastRenderedPageBreak/>
              <w:t>2021-2024</w:t>
            </w:r>
          </w:p>
          <w:p w14:paraId="71FF4847" w14:textId="77777777" w:rsidR="00E3614F" w:rsidRPr="0017687C" w:rsidRDefault="00E3614F" w:rsidP="0017687C">
            <w:pPr>
              <w:jc w:val="center"/>
              <w:rPr>
                <w:rFonts w:ascii="Arial" w:hAnsi="Arial" w:cs="Arial"/>
                <w:sz w:val="16"/>
                <w:szCs w:val="16"/>
                <w:lang w:val="mn-MN"/>
              </w:rPr>
            </w:pPr>
          </w:p>
          <w:p w14:paraId="64D8F36B" w14:textId="77777777" w:rsidR="00E3614F" w:rsidRPr="0017687C" w:rsidRDefault="00E3614F" w:rsidP="00E3614F">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689BCED" w14:textId="21E4E2AE" w:rsidR="00E3614F" w:rsidRPr="0017687C" w:rsidRDefault="00E3614F" w:rsidP="0017687C">
            <w:pPr>
              <w:jc w:val="both"/>
              <w:rPr>
                <w:rFonts w:ascii="Arial" w:hAnsi="Arial" w:cs="Arial"/>
                <w:sz w:val="16"/>
                <w:szCs w:val="16"/>
                <w:lang w:val="mn-MN"/>
              </w:rPr>
            </w:pPr>
          </w:p>
        </w:tc>
        <w:tc>
          <w:tcPr>
            <w:tcW w:w="1120" w:type="dxa"/>
            <w:gridSpan w:val="6"/>
            <w:tcBorders>
              <w:top w:val="single" w:sz="4" w:space="0" w:color="auto"/>
              <w:left w:val="single" w:sz="4" w:space="0" w:color="auto"/>
              <w:bottom w:val="single" w:sz="4" w:space="0" w:color="auto"/>
              <w:right w:val="single" w:sz="4" w:space="0" w:color="auto"/>
            </w:tcBorders>
            <w:vAlign w:val="center"/>
          </w:tcPr>
          <w:p w14:paraId="4D21C74F" w14:textId="77777777"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Хандив тусламж</w:t>
            </w:r>
          </w:p>
        </w:tc>
        <w:tc>
          <w:tcPr>
            <w:tcW w:w="1554" w:type="dxa"/>
            <w:gridSpan w:val="7"/>
            <w:vAlign w:val="center"/>
          </w:tcPr>
          <w:p w14:paraId="23E7FB2A" w14:textId="77777777"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Төрийн байгуул-лагуудын автома-шин техник хэрэгс-лийн шинэчлэл-тэд 121,575.3 мянган төг</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159B4F74" w14:textId="77777777" w:rsidR="00E3614F" w:rsidRPr="0017687C" w:rsidRDefault="00E3614F"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Санал асуулга-1 удаа</w:t>
            </w:r>
          </w:p>
          <w:p w14:paraId="0243DCC7" w14:textId="77777777" w:rsidR="00E3614F" w:rsidRPr="0017687C" w:rsidRDefault="00E3614F" w:rsidP="0017687C">
            <w:pPr>
              <w:jc w:val="both"/>
              <w:rPr>
                <w:rFonts w:ascii="Arial" w:hAnsi="Arial" w:cs="Arial"/>
                <w:sz w:val="16"/>
                <w:szCs w:val="16"/>
                <w:lang w:val="mn-MN"/>
              </w:rPr>
            </w:pPr>
            <w:r w:rsidRPr="0017687C">
              <w:rPr>
                <w:rFonts w:ascii="Arial" w:hAnsi="Arial" w:cs="Arial"/>
                <w:color w:val="000000" w:themeColor="text1"/>
                <w:sz w:val="16"/>
                <w:szCs w:val="16"/>
                <w:lang w:val="mn-MN"/>
              </w:rPr>
              <w:t>Мэдээл-лийн самбар-3</w:t>
            </w: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00796449" w14:textId="578E42CA"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550.0</w:t>
            </w:r>
          </w:p>
        </w:tc>
        <w:tc>
          <w:tcPr>
            <w:tcW w:w="923" w:type="dxa"/>
            <w:gridSpan w:val="4"/>
            <w:vAlign w:val="center"/>
          </w:tcPr>
          <w:p w14:paraId="4C08FB85" w14:textId="47E0948B" w:rsidR="00E3614F" w:rsidRPr="0017687C" w:rsidRDefault="00E3614F" w:rsidP="0017687C">
            <w:pPr>
              <w:jc w:val="both"/>
              <w:rPr>
                <w:rFonts w:ascii="Arial" w:hAnsi="Arial" w:cs="Arial"/>
                <w:sz w:val="16"/>
                <w:szCs w:val="16"/>
                <w:lang w:val="mn-MN"/>
              </w:rPr>
            </w:pPr>
            <w:r w:rsidRPr="0017687C">
              <w:rPr>
                <w:rFonts w:ascii="Arial" w:hAnsi="Arial" w:cs="Arial"/>
                <w:sz w:val="16"/>
                <w:szCs w:val="16"/>
                <w:lang w:val="mn-MN"/>
              </w:rPr>
              <w:t>649.2</w:t>
            </w:r>
          </w:p>
        </w:tc>
        <w:tc>
          <w:tcPr>
            <w:tcW w:w="5647" w:type="dxa"/>
            <w:tcBorders>
              <w:top w:val="single" w:sz="4" w:space="0" w:color="auto"/>
              <w:left w:val="single" w:sz="4" w:space="0" w:color="auto"/>
              <w:bottom w:val="single" w:sz="4" w:space="0" w:color="auto"/>
              <w:right w:val="single" w:sz="4" w:space="0" w:color="auto"/>
            </w:tcBorders>
          </w:tcPr>
          <w:p w14:paraId="0FA5F43B" w14:textId="75E9180A" w:rsidR="00E3614F" w:rsidRPr="0017687C" w:rsidRDefault="00E3614F"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Иргэдийн Төлөөлөгчдийн Хурал 9.7 сая төгрөгөөр принтер, компьютер, камер, балансаас балансад 106.7 сая төгрөгийн автомашиныг шилжүүлэн авч, Засаг даргын Тамгын газар зөөврийн 10, суурин компьютер 2, принтер 4, хурдан сканнер, 86 инчийн лед дэлгэц, </w:t>
            </w:r>
            <w:r w:rsidRPr="0017687C">
              <w:rPr>
                <w:rFonts w:ascii="Arial" w:hAnsi="Arial" w:cs="Arial"/>
                <w:sz w:val="16"/>
                <w:szCs w:val="16"/>
                <w:lang w:val="mn-MN"/>
              </w:rPr>
              <w:t>проектор,</w:t>
            </w:r>
            <w:r w:rsidRPr="0017687C">
              <w:rPr>
                <w:rFonts w:ascii="Arial" w:hAnsi="Arial" w:cs="Arial"/>
                <w:color w:val="000000" w:themeColor="text1"/>
                <w:sz w:val="16"/>
                <w:szCs w:val="16"/>
                <w:lang w:val="mn-MN"/>
              </w:rPr>
              <w:t xml:space="preserve"> 5 камер, 5 автомашиныг нийт 359.3 сая төгрөг, Цэцэрлэг нь </w:t>
            </w:r>
            <w:r w:rsidRPr="0017687C">
              <w:rPr>
                <w:rFonts w:ascii="Arial" w:hAnsi="Arial" w:cs="Arial"/>
                <w:sz w:val="16"/>
                <w:szCs w:val="16"/>
                <w:lang w:val="mn-MN"/>
              </w:rPr>
              <w:t>1 дүгээр хоолны тогоо, дээжийн хөргөгч, жигнүүр, шарах шүүгээ, тосгүй шарагч, будаа агшаагч, өнгөт принтер 2, зөөврийн компьютер 3, проекторыг 21.1 сая төгрөг,</w:t>
            </w:r>
            <w:r w:rsidRPr="0017687C">
              <w:rPr>
                <w:rFonts w:ascii="Arial" w:hAnsi="Arial" w:cs="Arial"/>
                <w:sz w:val="16"/>
                <w:szCs w:val="16"/>
              </w:rPr>
              <w:t xml:space="preserve"> </w:t>
            </w:r>
            <w:r w:rsidRPr="0017687C">
              <w:rPr>
                <w:rFonts w:ascii="Arial" w:hAnsi="Arial" w:cs="Arial"/>
                <w:sz w:val="16"/>
                <w:szCs w:val="16"/>
                <w:lang w:val="mn-MN"/>
              </w:rPr>
              <w:t xml:space="preserve">Ерөнхий боловсролын сургууль нь зөөврийн 25, суурин 2 компьютер, 19 таб, 8 дэлгэц, 7 принтер, Соёлын төв нь 18.7 сая төгрөгийн техник хэрэгсэл, Эрүүл мэндийн төв нь 1 автомашин,  5 </w:t>
            </w:r>
            <w:r w:rsidRPr="0017687C">
              <w:rPr>
                <w:rFonts w:ascii="Arial" w:hAnsi="Arial" w:cs="Arial"/>
                <w:sz w:val="16"/>
                <w:szCs w:val="16"/>
                <w:lang w:val="mn-MN"/>
              </w:rPr>
              <w:lastRenderedPageBreak/>
              <w:t>суурин, 4 зөөврийн компьютер, 2 принтер, камерын дэлгэц, бусад эмнэлгийн тоног төхөөрөмжүүдийг 133,7 сая төгрөгөөр авч  албан хаагчдын ажиллах орчин нөхцөлийг сайжруулсан.</w:t>
            </w:r>
          </w:p>
        </w:tc>
        <w:tc>
          <w:tcPr>
            <w:tcW w:w="582" w:type="dxa"/>
            <w:gridSpan w:val="2"/>
            <w:vAlign w:val="center"/>
          </w:tcPr>
          <w:p w14:paraId="6C9736C6" w14:textId="698EEBBC"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lastRenderedPageBreak/>
              <w:t>100</w:t>
            </w:r>
          </w:p>
        </w:tc>
      </w:tr>
      <w:tr w:rsidR="004124B3" w:rsidRPr="0017687C" w14:paraId="0CB9CD9F" w14:textId="77777777" w:rsidTr="005039DD">
        <w:trPr>
          <w:trHeight w:val="1562"/>
        </w:trPr>
        <w:tc>
          <w:tcPr>
            <w:tcW w:w="461" w:type="dxa"/>
            <w:gridSpan w:val="7"/>
            <w:tcBorders>
              <w:top w:val="single" w:sz="4" w:space="0" w:color="auto"/>
              <w:left w:val="single" w:sz="4" w:space="0" w:color="auto"/>
              <w:bottom w:val="single" w:sz="4" w:space="0" w:color="auto"/>
              <w:right w:val="single" w:sz="4" w:space="0" w:color="auto"/>
            </w:tcBorders>
            <w:vAlign w:val="center"/>
          </w:tcPr>
          <w:p w14:paraId="0221F351" w14:textId="3C5C8447" w:rsidR="00E3614F" w:rsidRPr="0017687C" w:rsidRDefault="00E3614F" w:rsidP="0017687C">
            <w:pPr>
              <w:jc w:val="center"/>
              <w:rPr>
                <w:rFonts w:ascii="Arial" w:hAnsi="Arial" w:cs="Arial"/>
                <w:sz w:val="16"/>
                <w:szCs w:val="16"/>
                <w:lang w:val="mn-MN"/>
              </w:rPr>
            </w:pPr>
            <w:r>
              <w:rPr>
                <w:rFonts w:ascii="Arial" w:hAnsi="Arial" w:cs="Arial"/>
                <w:sz w:val="16"/>
                <w:szCs w:val="16"/>
                <w:lang w:val="mn-MN"/>
              </w:rPr>
              <w:lastRenderedPageBreak/>
              <w:t>4</w:t>
            </w:r>
          </w:p>
        </w:tc>
        <w:tc>
          <w:tcPr>
            <w:tcW w:w="2029" w:type="dxa"/>
            <w:gridSpan w:val="12"/>
            <w:tcBorders>
              <w:top w:val="single" w:sz="4" w:space="0" w:color="auto"/>
              <w:left w:val="single" w:sz="4" w:space="0" w:color="auto"/>
              <w:bottom w:val="single" w:sz="4" w:space="0" w:color="auto"/>
              <w:right w:val="single" w:sz="4" w:space="0" w:color="auto"/>
            </w:tcBorders>
            <w:vAlign w:val="center"/>
          </w:tcPr>
          <w:p w14:paraId="6B8027F1" w14:textId="0FA0982B" w:rsidR="00E3614F" w:rsidRPr="0017687C" w:rsidRDefault="00922F03" w:rsidP="0017687C">
            <w:pPr>
              <w:jc w:val="both"/>
              <w:rPr>
                <w:rFonts w:ascii="Arial" w:hAnsi="Arial" w:cs="Arial"/>
                <w:sz w:val="16"/>
                <w:szCs w:val="16"/>
                <w:lang w:val="mn-MN"/>
              </w:rPr>
            </w:pPr>
            <w:r w:rsidRPr="00922F03">
              <w:rPr>
                <w:rFonts w:ascii="Arial" w:hAnsi="Arial" w:cs="Arial"/>
                <w:sz w:val="16"/>
                <w:szCs w:val="16"/>
                <w:lang w:val="mn-MN"/>
              </w:rPr>
              <w:t>Төрийн байгууллагууд-ын  үйл ажиллагааг ил тод байлгаж, иргэдэд үнэн бодит мэдээлэл түгээх</w:t>
            </w:r>
          </w:p>
        </w:tc>
        <w:tc>
          <w:tcPr>
            <w:tcW w:w="724" w:type="dxa"/>
            <w:gridSpan w:val="10"/>
            <w:tcBorders>
              <w:top w:val="single" w:sz="4" w:space="0" w:color="auto"/>
              <w:left w:val="single" w:sz="4" w:space="0" w:color="auto"/>
              <w:bottom w:val="single" w:sz="4" w:space="0" w:color="auto"/>
              <w:right w:val="single" w:sz="4" w:space="0" w:color="auto"/>
            </w:tcBorders>
            <w:vAlign w:val="center"/>
          </w:tcPr>
          <w:p w14:paraId="1CCA8122" w14:textId="77777777" w:rsidR="00E3614F" w:rsidRPr="0017687C" w:rsidRDefault="00E3614F"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5EB416AC" w14:textId="4ED6AD7D" w:rsidR="00E3614F" w:rsidRPr="0017687C" w:rsidRDefault="00E3614F" w:rsidP="0017687C">
            <w:pPr>
              <w:jc w:val="center"/>
              <w:rPr>
                <w:rFonts w:ascii="Arial" w:hAnsi="Arial" w:cs="Arial"/>
                <w:sz w:val="16"/>
                <w:szCs w:val="16"/>
                <w:lang w:val="mn-MN"/>
              </w:rPr>
            </w:pPr>
            <w:r w:rsidRPr="0017687C">
              <w:rPr>
                <w:rFonts w:ascii="Arial" w:hAnsi="Arial" w:cs="Arial"/>
                <w:color w:val="000000" w:themeColor="text1"/>
                <w:sz w:val="16"/>
                <w:szCs w:val="16"/>
                <w:lang w:val="mn-MN"/>
              </w:rPr>
              <w:t>Бүх байгууллага</w:t>
            </w:r>
          </w:p>
        </w:tc>
        <w:tc>
          <w:tcPr>
            <w:tcW w:w="1120" w:type="dxa"/>
            <w:gridSpan w:val="6"/>
            <w:tcBorders>
              <w:top w:val="single" w:sz="4" w:space="0" w:color="auto"/>
              <w:left w:val="single" w:sz="4" w:space="0" w:color="auto"/>
              <w:bottom w:val="single" w:sz="4" w:space="0" w:color="auto"/>
              <w:right w:val="single" w:sz="4" w:space="0" w:color="auto"/>
            </w:tcBorders>
            <w:vAlign w:val="center"/>
          </w:tcPr>
          <w:p w14:paraId="3DD69C73" w14:textId="77777777" w:rsidR="00E3614F" w:rsidRPr="0017687C" w:rsidRDefault="00E3614F"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w:t>
            </w:r>
          </w:p>
        </w:tc>
        <w:tc>
          <w:tcPr>
            <w:tcW w:w="1554" w:type="dxa"/>
            <w:gridSpan w:val="7"/>
            <w:vAlign w:val="center"/>
          </w:tcPr>
          <w:p w14:paraId="47045627" w14:textId="1A6998CD" w:rsidR="00E3614F" w:rsidRPr="0017687C" w:rsidRDefault="00E3614F" w:rsidP="005039DD">
            <w:pPr>
              <w:jc w:val="both"/>
              <w:rPr>
                <w:rFonts w:ascii="Arial" w:hAnsi="Arial" w:cs="Arial"/>
                <w:sz w:val="16"/>
                <w:szCs w:val="16"/>
                <w:lang w:val="mn-MN"/>
              </w:rPr>
            </w:pPr>
            <w:r w:rsidRPr="0017687C">
              <w:rPr>
                <w:rFonts w:ascii="Arial" w:hAnsi="Arial" w:cs="Arial"/>
                <w:sz w:val="16"/>
                <w:szCs w:val="16"/>
                <w:lang w:val="mn-MN"/>
              </w:rPr>
              <w:t>Төрийн байгууллагууд мэдээллээ сумын вэбсайт, өөрийн пэйж хуудас,</w:t>
            </w:r>
            <w:r w:rsidR="005039DD">
              <w:rPr>
                <w:rFonts w:ascii="Arial" w:hAnsi="Arial" w:cs="Arial"/>
                <w:sz w:val="16"/>
                <w:szCs w:val="16"/>
                <w:lang w:val="mn-MN"/>
              </w:rPr>
              <w:t xml:space="preserve"> шилэн данс зэрэгт байршуулсан.</w:t>
            </w:r>
          </w:p>
        </w:tc>
        <w:tc>
          <w:tcPr>
            <w:tcW w:w="1141" w:type="dxa"/>
            <w:gridSpan w:val="5"/>
            <w:tcBorders>
              <w:top w:val="single" w:sz="4" w:space="0" w:color="auto"/>
              <w:left w:val="single" w:sz="4" w:space="0" w:color="auto"/>
              <w:bottom w:val="single" w:sz="4" w:space="0" w:color="auto"/>
              <w:right w:val="single" w:sz="4" w:space="0" w:color="auto"/>
            </w:tcBorders>
            <w:vAlign w:val="center"/>
          </w:tcPr>
          <w:p w14:paraId="0C69ED3D" w14:textId="3860B0CA" w:rsidR="00E3614F" w:rsidRPr="0017687C" w:rsidRDefault="00E3614F" w:rsidP="0017687C">
            <w:pPr>
              <w:jc w:val="both"/>
              <w:rPr>
                <w:rFonts w:ascii="Arial" w:hAnsi="Arial" w:cs="Arial"/>
                <w:sz w:val="16"/>
                <w:szCs w:val="16"/>
                <w:lang w:val="mn-MN"/>
              </w:rPr>
            </w:pPr>
            <w:r w:rsidRPr="0017687C">
              <w:rPr>
                <w:rFonts w:ascii="Arial" w:hAnsi="Arial" w:cs="Arial"/>
                <w:color w:val="000000" w:themeColor="text1"/>
                <w:sz w:val="16"/>
                <w:szCs w:val="16"/>
                <w:lang w:val="mn-MN"/>
              </w:rPr>
              <w:t>Үйлчилгээ-ний чанар хүртээм-жийг сайжруулах,шуурхай чирэгдэлгүй хүргэх</w:t>
            </w:r>
          </w:p>
        </w:tc>
        <w:tc>
          <w:tcPr>
            <w:tcW w:w="703" w:type="dxa"/>
            <w:gridSpan w:val="6"/>
            <w:tcBorders>
              <w:top w:val="single" w:sz="4" w:space="0" w:color="auto"/>
              <w:left w:val="single" w:sz="4" w:space="0" w:color="auto"/>
              <w:bottom w:val="single" w:sz="4" w:space="0" w:color="auto"/>
              <w:right w:val="single" w:sz="4" w:space="0" w:color="auto"/>
            </w:tcBorders>
            <w:vAlign w:val="center"/>
          </w:tcPr>
          <w:p w14:paraId="56BEF32F" w14:textId="7BFA67E8"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1.1</w:t>
            </w:r>
          </w:p>
        </w:tc>
        <w:tc>
          <w:tcPr>
            <w:tcW w:w="923" w:type="dxa"/>
            <w:gridSpan w:val="4"/>
            <w:vAlign w:val="center"/>
          </w:tcPr>
          <w:p w14:paraId="76842A7D" w14:textId="50711B1A"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1.1</w:t>
            </w:r>
          </w:p>
        </w:tc>
        <w:tc>
          <w:tcPr>
            <w:tcW w:w="5647" w:type="dxa"/>
            <w:tcBorders>
              <w:top w:val="single" w:sz="4" w:space="0" w:color="auto"/>
              <w:left w:val="single" w:sz="4" w:space="0" w:color="auto"/>
              <w:bottom w:val="single" w:sz="4" w:space="0" w:color="auto"/>
              <w:right w:val="single" w:sz="4" w:space="0" w:color="auto"/>
            </w:tcBorders>
          </w:tcPr>
          <w:p w14:paraId="3C0CC766" w14:textId="77777777" w:rsidR="00E3614F" w:rsidRDefault="00E3614F" w:rsidP="0017687C">
            <w:pPr>
              <w:jc w:val="both"/>
              <w:rPr>
                <w:rFonts w:ascii="Arial" w:eastAsia="Times New Roman" w:hAnsi="Arial" w:cs="Arial"/>
                <w:color w:val="333333"/>
                <w:sz w:val="16"/>
                <w:szCs w:val="16"/>
                <w:lang w:val="mn-MN"/>
              </w:rPr>
            </w:pPr>
          </w:p>
          <w:p w14:paraId="5447D330" w14:textId="66404491" w:rsidR="00E3614F" w:rsidRPr="0017687C" w:rsidRDefault="00E3614F" w:rsidP="0017687C">
            <w:pPr>
              <w:jc w:val="both"/>
              <w:rPr>
                <w:rFonts w:ascii="Arial" w:hAnsi="Arial" w:cs="Arial"/>
                <w:sz w:val="16"/>
                <w:szCs w:val="16"/>
                <w:lang w:val="mn-MN"/>
              </w:rPr>
            </w:pPr>
            <w:r w:rsidRPr="0017687C">
              <w:rPr>
                <w:rFonts w:ascii="Arial" w:eastAsia="Times New Roman" w:hAnsi="Arial" w:cs="Arial"/>
                <w:color w:val="333333"/>
                <w:sz w:val="16"/>
                <w:szCs w:val="16"/>
                <w:lang w:val="mn-MN"/>
              </w:rPr>
              <w:t xml:space="preserve">Нээлттэй мэдээллэхээр заасан 68  мэдээллээс сумын цахим веб хуудаст </w:t>
            </w:r>
            <w:r w:rsidRPr="0017687C">
              <w:rPr>
                <w:rFonts w:ascii="Arial" w:eastAsia="Calibri" w:hAnsi="Arial" w:cs="Arial"/>
                <w:color w:val="000000"/>
                <w:kern w:val="24"/>
                <w:sz w:val="16"/>
                <w:szCs w:val="16"/>
                <w:lang w:val="mn-MN"/>
              </w:rPr>
              <w:t xml:space="preserve">56 мэдээллийг тухай бүрт оруулж, Монгол Улсын Засгийн газраас хэрэгжүүлж буй Шил ажиллагааны хүрээнд нээлттэй ил тод байдлын үнэлгээг хийж </w:t>
            </w:r>
            <w:r w:rsidRPr="0017687C">
              <w:rPr>
                <w:rFonts w:ascii="Arial" w:eastAsia="Calibri" w:hAnsi="Arial" w:cs="Arial"/>
                <w:color w:val="000000"/>
                <w:kern w:val="24"/>
                <w:sz w:val="16"/>
                <w:szCs w:val="16"/>
                <w:lang w:bidi="mn-Mong-MN"/>
              </w:rPr>
              <w:t>shilen.gov</w:t>
            </w:r>
            <w:r w:rsidRPr="0017687C">
              <w:rPr>
                <w:rFonts w:ascii="Arial" w:eastAsia="Calibri" w:hAnsi="Arial" w:cs="Arial"/>
                <w:color w:val="000000"/>
                <w:kern w:val="24"/>
                <w:sz w:val="16"/>
                <w:szCs w:val="16"/>
                <w:lang w:val="mn-MN" w:bidi="mn-Mong-MN"/>
              </w:rPr>
              <w:t>.</w:t>
            </w:r>
            <w:r w:rsidRPr="0017687C">
              <w:rPr>
                <w:rFonts w:ascii="Arial" w:eastAsia="Calibri" w:hAnsi="Arial" w:cs="Arial"/>
                <w:color w:val="000000"/>
                <w:kern w:val="24"/>
                <w:sz w:val="16"/>
                <w:szCs w:val="16"/>
                <w:lang w:bidi="mn-Mong-MN"/>
              </w:rPr>
              <w:t>mn-</w:t>
            </w:r>
            <w:r w:rsidRPr="0017687C">
              <w:rPr>
                <w:rFonts w:ascii="Arial" w:eastAsia="Calibri" w:hAnsi="Arial" w:cs="Arial"/>
                <w:color w:val="000000"/>
                <w:kern w:val="24"/>
                <w:sz w:val="16"/>
                <w:szCs w:val="16"/>
                <w:lang w:val="mn-MN" w:bidi="mn-Mong-MN"/>
              </w:rPr>
              <w:t xml:space="preserve">д байршуулан зохион байгуулалтын мэдээ, мэдээллийг </w:t>
            </w:r>
            <w:r w:rsidRPr="0017687C">
              <w:rPr>
                <w:rFonts w:ascii="Arial" w:eastAsia="Calibri" w:hAnsi="Arial" w:cs="Arial"/>
                <w:color w:val="000000"/>
                <w:kern w:val="24"/>
                <w:sz w:val="16"/>
                <w:szCs w:val="16"/>
                <w:lang w:bidi="mn-Mong-MN"/>
              </w:rPr>
              <w:t>manage.gov.mn-</w:t>
            </w:r>
            <w:r w:rsidRPr="0017687C">
              <w:rPr>
                <w:rFonts w:ascii="Arial" w:eastAsia="Calibri" w:hAnsi="Arial" w:cs="Arial"/>
                <w:color w:val="000000"/>
                <w:kern w:val="24"/>
                <w:sz w:val="16"/>
                <w:szCs w:val="16"/>
                <w:lang w:val="mn-MN" w:bidi="mn-Mong-MN"/>
              </w:rPr>
              <w:t xml:space="preserve">д </w:t>
            </w:r>
            <w:r w:rsidRPr="0017687C">
              <w:rPr>
                <w:rFonts w:ascii="Arial" w:eastAsia="Calibri" w:hAnsi="Arial" w:cs="Arial"/>
                <w:color w:val="000000"/>
                <w:kern w:val="24"/>
                <w:sz w:val="16"/>
                <w:szCs w:val="16"/>
                <w:lang w:val="mn-MN"/>
              </w:rPr>
              <w:t>нийтлэн ил тод байдлыг хангасан..</w:t>
            </w:r>
          </w:p>
        </w:tc>
        <w:tc>
          <w:tcPr>
            <w:tcW w:w="582" w:type="dxa"/>
            <w:gridSpan w:val="2"/>
            <w:vAlign w:val="center"/>
          </w:tcPr>
          <w:p w14:paraId="627DBC9D" w14:textId="1E299CF9" w:rsidR="00E3614F" w:rsidRPr="0017687C" w:rsidRDefault="00E3614F" w:rsidP="0017687C">
            <w:pPr>
              <w:jc w:val="center"/>
              <w:rPr>
                <w:rFonts w:ascii="Arial" w:hAnsi="Arial" w:cs="Arial"/>
                <w:sz w:val="16"/>
                <w:szCs w:val="16"/>
                <w:lang w:val="mn-MN"/>
              </w:rPr>
            </w:pPr>
            <w:r w:rsidRPr="0017687C">
              <w:rPr>
                <w:rFonts w:ascii="Arial" w:hAnsi="Arial" w:cs="Arial"/>
                <w:sz w:val="16"/>
                <w:szCs w:val="16"/>
                <w:lang w:val="mn-MN"/>
              </w:rPr>
              <w:t>90</w:t>
            </w:r>
          </w:p>
        </w:tc>
      </w:tr>
      <w:tr w:rsidR="0017687C" w:rsidRPr="0017687C" w14:paraId="01916AF9" w14:textId="77777777" w:rsidTr="006B68B3">
        <w:tc>
          <w:tcPr>
            <w:tcW w:w="14884" w:type="dxa"/>
            <w:gridSpan w:val="60"/>
          </w:tcPr>
          <w:p w14:paraId="4F120688"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3.3.Эрх зүйн боловсролтой иргэн, хүний эрхийг хангасан нийгэм, авлигагүй засаглал</w:t>
            </w:r>
          </w:p>
        </w:tc>
      </w:tr>
      <w:tr w:rsidR="0017687C" w:rsidRPr="0017687C" w14:paraId="150835D4" w14:textId="77777777" w:rsidTr="006B68B3">
        <w:tc>
          <w:tcPr>
            <w:tcW w:w="14884" w:type="dxa"/>
            <w:gridSpan w:val="60"/>
          </w:tcPr>
          <w:p w14:paraId="42C18496"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 xml:space="preserve">Зорилт 1. Бүх нийтийн эрх зүйн боловсролыг дээшлүүлэх, хүний эрхийг хамгаалах, хууль зүйн туслалцаа үзүүлэх үйл ажиллагааг оновчтой арга, хэлбэрээр зохион байгуулна.  </w:t>
            </w:r>
          </w:p>
        </w:tc>
      </w:tr>
      <w:tr w:rsidR="004124B3" w:rsidRPr="0017687C" w14:paraId="7D57FD09" w14:textId="77777777" w:rsidTr="00FE3554">
        <w:tc>
          <w:tcPr>
            <w:tcW w:w="476" w:type="dxa"/>
            <w:gridSpan w:val="8"/>
            <w:vAlign w:val="center"/>
          </w:tcPr>
          <w:p w14:paraId="32EEB9D5" w14:textId="670D410D" w:rsidR="001C1D71" w:rsidRPr="0017687C" w:rsidRDefault="001C1D71" w:rsidP="0017687C">
            <w:pPr>
              <w:jc w:val="center"/>
              <w:rPr>
                <w:rFonts w:ascii="Arial" w:hAnsi="Arial" w:cs="Arial"/>
                <w:sz w:val="16"/>
                <w:szCs w:val="16"/>
                <w:lang w:val="mn-MN"/>
              </w:rPr>
            </w:pPr>
            <w:r>
              <w:rPr>
                <w:rFonts w:ascii="Arial" w:hAnsi="Arial" w:cs="Arial"/>
                <w:sz w:val="16"/>
                <w:szCs w:val="16"/>
                <w:lang w:val="mn-MN"/>
              </w:rPr>
              <w:t>1</w:t>
            </w:r>
          </w:p>
        </w:tc>
        <w:tc>
          <w:tcPr>
            <w:tcW w:w="2028" w:type="dxa"/>
            <w:gridSpan w:val="12"/>
            <w:tcBorders>
              <w:top w:val="single" w:sz="4" w:space="0" w:color="auto"/>
              <w:left w:val="single" w:sz="4" w:space="0" w:color="auto"/>
              <w:bottom w:val="single" w:sz="4" w:space="0" w:color="auto"/>
              <w:right w:val="single" w:sz="4" w:space="0" w:color="auto"/>
            </w:tcBorders>
          </w:tcPr>
          <w:p w14:paraId="0B5BF487" w14:textId="54B81B33" w:rsidR="001C1D71" w:rsidRPr="001C1D71" w:rsidRDefault="001C1D71" w:rsidP="0017687C">
            <w:pPr>
              <w:jc w:val="both"/>
              <w:rPr>
                <w:rFonts w:ascii="Arial" w:hAnsi="Arial" w:cs="Arial"/>
                <w:sz w:val="16"/>
                <w:szCs w:val="16"/>
                <w:lang w:val="mn-MN"/>
              </w:rPr>
            </w:pPr>
            <w:r w:rsidRPr="001C1D71">
              <w:rPr>
                <w:rFonts w:ascii="Arial" w:hAnsi="Arial" w:cs="Arial"/>
                <w:sz w:val="16"/>
                <w:szCs w:val="16"/>
              </w:rPr>
              <w:t>Цахим технологид суурилсан арга хэлбэрээр хууль, эрх зүйн сургалт, сурталчилгааг зохион байгуулж, “Бүх нийтийн эрх зүйн боловсрол” хөтөлбөрийг хэрэгжүүлнэ.</w:t>
            </w:r>
          </w:p>
        </w:tc>
        <w:tc>
          <w:tcPr>
            <w:tcW w:w="710" w:type="dxa"/>
            <w:gridSpan w:val="9"/>
            <w:tcBorders>
              <w:top w:val="single" w:sz="4" w:space="0" w:color="auto"/>
              <w:left w:val="single" w:sz="4" w:space="0" w:color="auto"/>
              <w:bottom w:val="single" w:sz="4" w:space="0" w:color="auto"/>
              <w:right w:val="single" w:sz="4" w:space="0" w:color="auto"/>
            </w:tcBorders>
            <w:vAlign w:val="center"/>
          </w:tcPr>
          <w:p w14:paraId="50655983" w14:textId="77777777" w:rsidR="001C1D71" w:rsidRPr="0017687C" w:rsidRDefault="001C1D71"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33A7EB27" w14:textId="40F9F629" w:rsidR="001C1D71" w:rsidRPr="0017687C" w:rsidRDefault="001C1D71" w:rsidP="0017687C">
            <w:pPr>
              <w:jc w:val="both"/>
              <w:rPr>
                <w:rFonts w:ascii="Arial" w:hAnsi="Arial" w:cs="Arial"/>
                <w:color w:val="000000" w:themeColor="text1"/>
                <w:sz w:val="16"/>
                <w:szCs w:val="16"/>
                <w:lang w:val="mn-MN"/>
              </w:rPr>
            </w:pPr>
          </w:p>
          <w:p w14:paraId="4BF50F49" w14:textId="77777777" w:rsidR="001C1D71" w:rsidRPr="0017687C" w:rsidRDefault="001C1D71" w:rsidP="0017687C">
            <w:pPr>
              <w:jc w:val="both"/>
              <w:rPr>
                <w:rFonts w:ascii="Arial" w:hAnsi="Arial" w:cs="Arial"/>
                <w:color w:val="000000" w:themeColor="text1"/>
                <w:sz w:val="16"/>
                <w:szCs w:val="16"/>
                <w:lang w:val="mn-MN"/>
              </w:rPr>
            </w:pPr>
          </w:p>
          <w:p w14:paraId="64A221DE" w14:textId="77777777" w:rsidR="001C1D71" w:rsidRPr="0017687C" w:rsidRDefault="001C1D71" w:rsidP="00721DC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3582E60" w14:textId="77777777" w:rsidR="001C1D71" w:rsidRPr="0017687C" w:rsidRDefault="001C1D71" w:rsidP="0017687C">
            <w:pPr>
              <w:jc w:val="both"/>
              <w:rPr>
                <w:rFonts w:ascii="Arial" w:hAnsi="Arial" w:cs="Arial"/>
                <w:color w:val="000000" w:themeColor="text1"/>
                <w:sz w:val="16"/>
                <w:szCs w:val="16"/>
                <w:lang w:val="mn-MN"/>
              </w:rPr>
            </w:pPr>
          </w:p>
          <w:p w14:paraId="38F7DDF6" w14:textId="77777777" w:rsidR="001C1D71" w:rsidRPr="0017687C" w:rsidRDefault="001C1D71" w:rsidP="0017687C">
            <w:pPr>
              <w:jc w:val="both"/>
              <w:rPr>
                <w:rFonts w:ascii="Arial" w:hAnsi="Arial" w:cs="Arial"/>
                <w:color w:val="000000" w:themeColor="text1"/>
                <w:sz w:val="16"/>
                <w:szCs w:val="16"/>
                <w:lang w:val="mn-MN"/>
              </w:rPr>
            </w:pPr>
          </w:p>
          <w:p w14:paraId="180AEBFA" w14:textId="77777777" w:rsidR="001C1D71" w:rsidRPr="0017687C" w:rsidRDefault="001C1D71" w:rsidP="0017687C">
            <w:pPr>
              <w:jc w:val="both"/>
              <w:rPr>
                <w:rFonts w:ascii="Arial" w:hAnsi="Arial" w:cs="Arial"/>
                <w:color w:val="000000" w:themeColor="text1"/>
                <w:sz w:val="16"/>
                <w:szCs w:val="16"/>
                <w:lang w:val="mn-MN"/>
              </w:rPr>
            </w:pPr>
          </w:p>
          <w:p w14:paraId="13C00DF7" w14:textId="5B27CF87" w:rsidR="001C1D71" w:rsidRPr="0017687C" w:rsidRDefault="001C1D71"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31" w:type="dxa"/>
            <w:gridSpan w:val="7"/>
            <w:tcBorders>
              <w:top w:val="single" w:sz="4" w:space="0" w:color="auto"/>
              <w:left w:val="single" w:sz="4" w:space="0" w:color="auto"/>
              <w:bottom w:val="single" w:sz="4" w:space="0" w:color="auto"/>
              <w:right w:val="single" w:sz="4" w:space="0" w:color="auto"/>
            </w:tcBorders>
            <w:vAlign w:val="center"/>
          </w:tcPr>
          <w:p w14:paraId="4EA357C6" w14:textId="77777777" w:rsidR="001C1D71" w:rsidRDefault="001C1D71"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Орон нутгийн төсөв </w:t>
            </w:r>
          </w:p>
          <w:p w14:paraId="49E48735" w14:textId="77777777" w:rsidR="001C1D71" w:rsidRPr="0017687C" w:rsidRDefault="001C1D71" w:rsidP="0017687C">
            <w:pPr>
              <w:jc w:val="both"/>
              <w:rPr>
                <w:rFonts w:ascii="Arial" w:hAnsi="Arial" w:cs="Arial"/>
                <w:sz w:val="16"/>
                <w:szCs w:val="16"/>
                <w:lang w:val="mn-MN"/>
              </w:rPr>
            </w:pPr>
          </w:p>
        </w:tc>
        <w:tc>
          <w:tcPr>
            <w:tcW w:w="1550" w:type="dxa"/>
            <w:gridSpan w:val="7"/>
            <w:vAlign w:val="center"/>
          </w:tcPr>
          <w:p w14:paraId="5F23EB39" w14:textId="77777777" w:rsidR="001C1D71" w:rsidRPr="0017687C" w:rsidRDefault="001C1D71" w:rsidP="0017687C">
            <w:pPr>
              <w:jc w:val="both"/>
              <w:rPr>
                <w:rFonts w:ascii="Arial" w:hAnsi="Arial" w:cs="Arial"/>
                <w:sz w:val="16"/>
                <w:szCs w:val="16"/>
                <w:lang w:val="mn-MN"/>
              </w:rPr>
            </w:pPr>
            <w:r w:rsidRPr="0017687C">
              <w:rPr>
                <w:rFonts w:ascii="Arial" w:hAnsi="Arial" w:cs="Arial"/>
                <w:sz w:val="16"/>
                <w:szCs w:val="16"/>
                <w:lang w:val="mn-MN"/>
              </w:rPr>
              <w:t>Төрийн албан хаагчид, иргэд мэдээ мэдээл-лийг цахимаар авах чадавх дээшилсэн.</w:t>
            </w:r>
          </w:p>
        </w:tc>
        <w:tc>
          <w:tcPr>
            <w:tcW w:w="1150" w:type="dxa"/>
            <w:gridSpan w:val="5"/>
            <w:tcBorders>
              <w:top w:val="single" w:sz="4" w:space="0" w:color="auto"/>
              <w:left w:val="single" w:sz="4" w:space="0" w:color="auto"/>
              <w:bottom w:val="single" w:sz="4" w:space="0" w:color="auto"/>
              <w:right w:val="single" w:sz="4" w:space="0" w:color="auto"/>
            </w:tcBorders>
            <w:vAlign w:val="center"/>
          </w:tcPr>
          <w:p w14:paraId="0003C3ED" w14:textId="77777777" w:rsidR="001C1D71" w:rsidRPr="0017687C" w:rsidRDefault="001C1D71" w:rsidP="0017687C">
            <w:pPr>
              <w:jc w:val="both"/>
              <w:rPr>
                <w:rFonts w:ascii="Arial" w:hAnsi="Arial" w:cs="Arial"/>
                <w:sz w:val="16"/>
                <w:szCs w:val="16"/>
                <w:lang w:val="mn-MN"/>
              </w:rPr>
            </w:pPr>
            <w:r w:rsidRPr="0017687C">
              <w:rPr>
                <w:rFonts w:ascii="Arial" w:hAnsi="Arial" w:cs="Arial"/>
                <w:color w:val="000000" w:themeColor="text1"/>
                <w:sz w:val="16"/>
                <w:szCs w:val="16"/>
                <w:lang w:val="mn-MN"/>
              </w:rPr>
              <w:t>Төрийн үйлчилгээг иргэдэд ойртуулж хүртээм-жийг нэмэгдүүлсэн байна.</w:t>
            </w:r>
          </w:p>
        </w:tc>
        <w:tc>
          <w:tcPr>
            <w:tcW w:w="698" w:type="dxa"/>
            <w:gridSpan w:val="6"/>
            <w:tcBorders>
              <w:top w:val="single" w:sz="4" w:space="0" w:color="auto"/>
              <w:left w:val="single" w:sz="4" w:space="0" w:color="auto"/>
              <w:bottom w:val="single" w:sz="4" w:space="0" w:color="auto"/>
              <w:right w:val="single" w:sz="4" w:space="0" w:color="auto"/>
            </w:tcBorders>
            <w:vAlign w:val="center"/>
          </w:tcPr>
          <w:p w14:paraId="2B8002E3" w14:textId="2ADA5B1B" w:rsidR="001C1D71" w:rsidRPr="0017687C" w:rsidRDefault="001C1D71" w:rsidP="0017687C">
            <w:pPr>
              <w:jc w:val="center"/>
              <w:rPr>
                <w:rFonts w:ascii="Arial" w:hAnsi="Arial" w:cs="Arial"/>
                <w:sz w:val="16"/>
                <w:szCs w:val="16"/>
                <w:lang w:val="mn-MN"/>
              </w:rPr>
            </w:pPr>
            <w:r>
              <w:rPr>
                <w:rFonts w:ascii="Arial" w:hAnsi="Arial" w:cs="Arial"/>
                <w:sz w:val="16"/>
                <w:szCs w:val="16"/>
                <w:lang w:val="mn-MN"/>
              </w:rPr>
              <w:t>-</w:t>
            </w:r>
          </w:p>
        </w:tc>
        <w:tc>
          <w:tcPr>
            <w:tcW w:w="912" w:type="dxa"/>
            <w:gridSpan w:val="3"/>
            <w:vAlign w:val="center"/>
          </w:tcPr>
          <w:p w14:paraId="68FB8340" w14:textId="15E5E524" w:rsidR="001C1D71" w:rsidRPr="0017687C" w:rsidRDefault="001C1D71" w:rsidP="0017687C">
            <w:pPr>
              <w:jc w:val="center"/>
              <w:rPr>
                <w:rFonts w:ascii="Arial" w:hAnsi="Arial" w:cs="Arial"/>
                <w:sz w:val="16"/>
                <w:szCs w:val="16"/>
                <w:lang w:val="mn-MN"/>
              </w:rPr>
            </w:pPr>
            <w:r>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vAlign w:val="center"/>
          </w:tcPr>
          <w:p w14:paraId="13E70C2D" w14:textId="43DA29C9" w:rsidR="001C1D71" w:rsidRPr="0017687C" w:rsidRDefault="001C1D71" w:rsidP="0017687C">
            <w:pPr>
              <w:jc w:val="both"/>
              <w:rPr>
                <w:rFonts w:ascii="Arial" w:hAnsi="Arial" w:cs="Arial"/>
                <w:iCs/>
                <w:sz w:val="16"/>
                <w:szCs w:val="16"/>
                <w:lang w:val="mn-MN"/>
              </w:rPr>
            </w:pPr>
            <w:r w:rsidRPr="0017687C">
              <w:rPr>
                <w:rFonts w:ascii="Arial" w:hAnsi="Arial" w:cs="Arial"/>
                <w:iCs/>
                <w:sz w:val="16"/>
                <w:szCs w:val="16"/>
                <w:lang w:val="mn-MN"/>
              </w:rPr>
              <w:t xml:space="preserve">Сумын веб хуудас, фэйсбүүк флатформаар Засаг даргын Тамгын газар, Гучин-Усчууд үйлдвэрлэв хуудсыг хөгжүүлж, мэдээллийг тогтмол нийтэлж, иргэд, төрийн албан хаагчдын эрх зүйн боловсролыг дээшлүүлсэн. Төрийн байгууллага бүр эрх зүйн сургалт, мэдээллийг цахим болон танхим хэлбэрээр зохион байгуулж, 313 удаагийн сургалтад давхардсан тоогоор иргэн, аж ахуй нэгж, байгууллагын  </w:t>
            </w:r>
            <w:r w:rsidRPr="0017687C">
              <w:rPr>
                <w:rFonts w:ascii="Arial" w:hAnsi="Arial" w:cs="Arial"/>
                <w:iCs/>
                <w:sz w:val="16"/>
                <w:szCs w:val="16"/>
              </w:rPr>
              <w:t>1</w:t>
            </w:r>
            <w:r w:rsidRPr="0017687C">
              <w:rPr>
                <w:rFonts w:ascii="Arial" w:hAnsi="Arial" w:cs="Arial"/>
                <w:iCs/>
                <w:sz w:val="16"/>
                <w:szCs w:val="16"/>
                <w:lang w:val="mn-MN"/>
              </w:rPr>
              <w:t>4</w:t>
            </w:r>
            <w:r w:rsidRPr="0017687C">
              <w:rPr>
                <w:rFonts w:ascii="Arial" w:hAnsi="Arial" w:cs="Arial"/>
                <w:iCs/>
                <w:sz w:val="16"/>
                <w:szCs w:val="16"/>
                <w:lang w:val="mn-MN" w:bidi="mn-Mong-MN"/>
              </w:rPr>
              <w:t xml:space="preserve">,710 </w:t>
            </w:r>
            <w:r w:rsidRPr="0017687C">
              <w:rPr>
                <w:rFonts w:ascii="Arial" w:hAnsi="Arial" w:cs="Arial"/>
                <w:iCs/>
                <w:sz w:val="16"/>
                <w:szCs w:val="16"/>
                <w:lang w:val="mn-MN"/>
              </w:rPr>
              <w:t>төлөөлөл хамрагдсан. Эрх зүйн сургалт, сурталчилгааны  мэдээ тайланг улирал бүр нэгтгэн  тайлагнаж хөтөлбөрийн хэрэгжилтийг хангасан.</w:t>
            </w:r>
          </w:p>
        </w:tc>
        <w:tc>
          <w:tcPr>
            <w:tcW w:w="582" w:type="dxa"/>
            <w:gridSpan w:val="2"/>
            <w:vAlign w:val="center"/>
          </w:tcPr>
          <w:p w14:paraId="21CAD4F2" w14:textId="30FEEFD1" w:rsidR="001C1D71" w:rsidRPr="0017687C" w:rsidRDefault="001C1D71"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48ACA1FC" w14:textId="77777777" w:rsidTr="00FE3554">
        <w:tc>
          <w:tcPr>
            <w:tcW w:w="476" w:type="dxa"/>
            <w:gridSpan w:val="8"/>
            <w:vAlign w:val="center"/>
          </w:tcPr>
          <w:p w14:paraId="322ADBFC" w14:textId="5F911A52" w:rsidR="001C1D71" w:rsidRPr="0017687C" w:rsidRDefault="001C1D71" w:rsidP="0017687C">
            <w:pPr>
              <w:jc w:val="center"/>
              <w:rPr>
                <w:rFonts w:ascii="Arial" w:hAnsi="Arial" w:cs="Arial"/>
                <w:sz w:val="16"/>
                <w:szCs w:val="16"/>
                <w:lang w:val="mn-MN"/>
              </w:rPr>
            </w:pPr>
            <w:r>
              <w:rPr>
                <w:rFonts w:ascii="Arial" w:hAnsi="Arial" w:cs="Arial"/>
                <w:sz w:val="16"/>
                <w:szCs w:val="16"/>
                <w:lang w:val="mn-MN"/>
              </w:rPr>
              <w:t>2</w:t>
            </w:r>
          </w:p>
        </w:tc>
        <w:tc>
          <w:tcPr>
            <w:tcW w:w="2028" w:type="dxa"/>
            <w:gridSpan w:val="12"/>
            <w:tcBorders>
              <w:top w:val="single" w:sz="4" w:space="0" w:color="auto"/>
              <w:left w:val="single" w:sz="4" w:space="0" w:color="auto"/>
              <w:bottom w:val="single" w:sz="4" w:space="0" w:color="auto"/>
              <w:right w:val="single" w:sz="4" w:space="0" w:color="auto"/>
            </w:tcBorders>
          </w:tcPr>
          <w:p w14:paraId="31462904" w14:textId="7132D39B" w:rsidR="001C1D71" w:rsidRPr="001C1D71" w:rsidRDefault="001C1D71" w:rsidP="001C1D71">
            <w:pPr>
              <w:jc w:val="both"/>
              <w:rPr>
                <w:rFonts w:ascii="Arial" w:hAnsi="Arial" w:cs="Arial"/>
                <w:sz w:val="16"/>
                <w:szCs w:val="16"/>
                <w:lang w:val="mn-MN"/>
              </w:rPr>
            </w:pPr>
            <w:r w:rsidRPr="001C1D71">
              <w:rPr>
                <w:rFonts w:ascii="Arial" w:hAnsi="Arial" w:cs="Arial"/>
                <w:sz w:val="16"/>
                <w:szCs w:val="16"/>
              </w:rPr>
              <w:t>Сум бүрт эрх зүйн танхим, булан байгуулан, сайн д</w:t>
            </w:r>
            <w:r>
              <w:rPr>
                <w:rFonts w:ascii="Arial" w:hAnsi="Arial" w:cs="Arial"/>
                <w:sz w:val="16"/>
                <w:szCs w:val="16"/>
              </w:rPr>
              <w:t>урын эрх зүйн хөтчийг ажиллуул</w:t>
            </w:r>
            <w:r>
              <w:rPr>
                <w:rFonts w:ascii="Arial" w:hAnsi="Arial" w:cs="Arial"/>
                <w:sz w:val="16"/>
                <w:szCs w:val="16"/>
                <w:lang w:val="mn-MN"/>
              </w:rPr>
              <w:t>на</w:t>
            </w:r>
            <w:r w:rsidRPr="001C1D71">
              <w:rPr>
                <w:rFonts w:ascii="Arial" w:hAnsi="Arial" w:cs="Arial"/>
                <w:sz w:val="16"/>
                <w:szCs w:val="16"/>
              </w:rPr>
              <w:t>.</w:t>
            </w:r>
          </w:p>
        </w:tc>
        <w:tc>
          <w:tcPr>
            <w:tcW w:w="719" w:type="dxa"/>
            <w:gridSpan w:val="10"/>
            <w:tcBorders>
              <w:top w:val="single" w:sz="4" w:space="0" w:color="auto"/>
              <w:left w:val="single" w:sz="4" w:space="0" w:color="auto"/>
              <w:bottom w:val="single" w:sz="4" w:space="0" w:color="auto"/>
              <w:right w:val="single" w:sz="4" w:space="0" w:color="auto"/>
            </w:tcBorders>
            <w:vAlign w:val="center"/>
          </w:tcPr>
          <w:p w14:paraId="358713B5" w14:textId="77777777" w:rsidR="001C1D71" w:rsidRPr="0017687C" w:rsidRDefault="001C1D71" w:rsidP="0017687C">
            <w:pPr>
              <w:jc w:val="both"/>
              <w:rPr>
                <w:rFonts w:ascii="Arial" w:hAnsi="Arial" w:cs="Arial"/>
                <w:sz w:val="16"/>
                <w:szCs w:val="16"/>
                <w:lang w:val="mn-MN"/>
              </w:rPr>
            </w:pPr>
            <w:r w:rsidRPr="0017687C">
              <w:rPr>
                <w:rFonts w:ascii="Arial" w:hAnsi="Arial" w:cs="Arial"/>
                <w:color w:val="000000" w:themeColor="text1"/>
                <w:sz w:val="16"/>
                <w:szCs w:val="16"/>
                <w:lang w:val="mn-MN"/>
              </w:rPr>
              <w:t>2021-2024</w:t>
            </w:r>
          </w:p>
          <w:p w14:paraId="3AFA2E98" w14:textId="77777777" w:rsidR="001C1D71" w:rsidRPr="0017687C" w:rsidRDefault="001C1D71" w:rsidP="00721DC9">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83EDDBE" w14:textId="1A0BDC79" w:rsidR="001C1D71" w:rsidRPr="0017687C" w:rsidRDefault="001C1D71" w:rsidP="0017687C">
            <w:pPr>
              <w:jc w:val="both"/>
              <w:rPr>
                <w:rFonts w:ascii="Arial" w:hAnsi="Arial" w:cs="Arial"/>
                <w:sz w:val="16"/>
                <w:szCs w:val="16"/>
                <w:lang w:val="mn-MN"/>
              </w:rPr>
            </w:pPr>
          </w:p>
        </w:tc>
        <w:tc>
          <w:tcPr>
            <w:tcW w:w="1131" w:type="dxa"/>
            <w:gridSpan w:val="7"/>
            <w:tcBorders>
              <w:top w:val="single" w:sz="4" w:space="0" w:color="auto"/>
              <w:left w:val="single" w:sz="4" w:space="0" w:color="auto"/>
              <w:bottom w:val="single" w:sz="4" w:space="0" w:color="auto"/>
              <w:right w:val="single" w:sz="4" w:space="0" w:color="auto"/>
            </w:tcBorders>
            <w:vAlign w:val="center"/>
          </w:tcPr>
          <w:p w14:paraId="3ECD7101" w14:textId="77777777" w:rsidR="001C1D71" w:rsidRPr="0017687C" w:rsidRDefault="001C1D71" w:rsidP="0017687C">
            <w:pPr>
              <w:jc w:val="both"/>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tc>
        <w:tc>
          <w:tcPr>
            <w:tcW w:w="1541" w:type="dxa"/>
            <w:gridSpan w:val="6"/>
            <w:vAlign w:val="center"/>
          </w:tcPr>
          <w:p w14:paraId="6A7508EE" w14:textId="03A15656" w:rsidR="001C1D71" w:rsidRPr="0017687C" w:rsidRDefault="001C1D71" w:rsidP="0017687C">
            <w:pPr>
              <w:jc w:val="center"/>
              <w:rPr>
                <w:rFonts w:ascii="Arial" w:hAnsi="Arial" w:cs="Arial"/>
                <w:sz w:val="16"/>
                <w:szCs w:val="16"/>
                <w:lang w:val="mn-MN"/>
              </w:rPr>
            </w:pPr>
            <w:r w:rsidRPr="0017687C">
              <w:rPr>
                <w:rFonts w:ascii="Arial" w:hAnsi="Arial" w:cs="Arial"/>
                <w:color w:val="000000" w:themeColor="text1"/>
                <w:sz w:val="16"/>
                <w:szCs w:val="16"/>
                <w:lang w:val="mn-MN"/>
              </w:rPr>
              <w:t>-</w:t>
            </w:r>
          </w:p>
        </w:tc>
        <w:tc>
          <w:tcPr>
            <w:tcW w:w="1150" w:type="dxa"/>
            <w:gridSpan w:val="5"/>
            <w:tcBorders>
              <w:top w:val="single" w:sz="4" w:space="0" w:color="auto"/>
              <w:left w:val="single" w:sz="4" w:space="0" w:color="auto"/>
              <w:bottom w:val="single" w:sz="4" w:space="0" w:color="auto"/>
              <w:right w:val="single" w:sz="4" w:space="0" w:color="auto"/>
            </w:tcBorders>
            <w:vAlign w:val="center"/>
          </w:tcPr>
          <w:p w14:paraId="26E47CF0" w14:textId="77777777" w:rsidR="001C1D71" w:rsidRPr="0017687C" w:rsidRDefault="001C1D71"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Иргэдийг эрх зүйн мэдээллээр хангаж ажиллах</w:t>
            </w:r>
          </w:p>
          <w:p w14:paraId="2699BAF0" w14:textId="77777777" w:rsidR="001C1D71" w:rsidRPr="0017687C" w:rsidRDefault="001C1D71" w:rsidP="0017687C">
            <w:pPr>
              <w:jc w:val="both"/>
              <w:rPr>
                <w:rFonts w:ascii="Arial" w:hAnsi="Arial" w:cs="Arial"/>
                <w:sz w:val="16"/>
                <w:szCs w:val="16"/>
                <w:lang w:val="mn-MN"/>
              </w:rPr>
            </w:pPr>
          </w:p>
        </w:tc>
        <w:tc>
          <w:tcPr>
            <w:tcW w:w="698" w:type="dxa"/>
            <w:gridSpan w:val="6"/>
            <w:tcBorders>
              <w:top w:val="single" w:sz="4" w:space="0" w:color="auto"/>
              <w:left w:val="single" w:sz="4" w:space="0" w:color="auto"/>
              <w:bottom w:val="single" w:sz="4" w:space="0" w:color="auto"/>
              <w:right w:val="single" w:sz="4" w:space="0" w:color="auto"/>
            </w:tcBorders>
            <w:vAlign w:val="center"/>
          </w:tcPr>
          <w:p w14:paraId="72A5420E" w14:textId="2F9450C0" w:rsidR="001C1D71" w:rsidRPr="0017687C" w:rsidRDefault="001C1D71" w:rsidP="0017687C">
            <w:pPr>
              <w:jc w:val="center"/>
              <w:rPr>
                <w:rFonts w:ascii="Arial" w:hAnsi="Arial" w:cs="Arial"/>
                <w:sz w:val="16"/>
                <w:szCs w:val="16"/>
                <w:lang w:val="mn-MN"/>
              </w:rPr>
            </w:pPr>
            <w:r>
              <w:rPr>
                <w:rFonts w:ascii="Arial" w:hAnsi="Arial" w:cs="Arial"/>
                <w:sz w:val="16"/>
                <w:szCs w:val="16"/>
                <w:lang w:val="mn-MN"/>
              </w:rPr>
              <w:t>-</w:t>
            </w:r>
          </w:p>
        </w:tc>
        <w:tc>
          <w:tcPr>
            <w:tcW w:w="912" w:type="dxa"/>
            <w:gridSpan w:val="3"/>
            <w:vAlign w:val="center"/>
          </w:tcPr>
          <w:p w14:paraId="48E40E1E" w14:textId="69E98B3B" w:rsidR="001C1D71" w:rsidRPr="0017687C" w:rsidRDefault="001C1D71" w:rsidP="0017687C">
            <w:pPr>
              <w:jc w:val="center"/>
              <w:rPr>
                <w:rFonts w:ascii="Arial" w:hAnsi="Arial" w:cs="Arial"/>
                <w:sz w:val="16"/>
                <w:szCs w:val="16"/>
                <w:lang w:val="mn-MN"/>
              </w:rPr>
            </w:pPr>
            <w:r w:rsidRPr="0017687C">
              <w:rPr>
                <w:rFonts w:ascii="Arial" w:hAnsi="Arial" w:cs="Arial"/>
                <w:sz w:val="16"/>
                <w:szCs w:val="16"/>
                <w:lang w:val="mn-MN"/>
              </w:rPr>
              <w:t>5,1</w:t>
            </w:r>
          </w:p>
        </w:tc>
        <w:tc>
          <w:tcPr>
            <w:tcW w:w="5647" w:type="dxa"/>
            <w:tcBorders>
              <w:top w:val="single" w:sz="4" w:space="0" w:color="auto"/>
              <w:left w:val="single" w:sz="4" w:space="0" w:color="auto"/>
              <w:bottom w:val="single" w:sz="4" w:space="0" w:color="auto"/>
              <w:right w:val="single" w:sz="4" w:space="0" w:color="auto"/>
            </w:tcBorders>
            <w:vAlign w:val="center"/>
          </w:tcPr>
          <w:p w14:paraId="6FFE78A0" w14:textId="07E6117F" w:rsidR="001C1D71" w:rsidRPr="0017687C" w:rsidRDefault="001C1D71" w:rsidP="0017687C">
            <w:pPr>
              <w:jc w:val="both"/>
              <w:rPr>
                <w:rFonts w:ascii="Arial" w:hAnsi="Arial" w:cs="Arial"/>
                <w:iCs/>
                <w:sz w:val="16"/>
                <w:szCs w:val="16"/>
                <w:lang w:val="mn-MN"/>
              </w:rPr>
            </w:pPr>
            <w:r w:rsidRPr="0017687C">
              <w:rPr>
                <w:rFonts w:ascii="Arial" w:hAnsi="Arial" w:cs="Arial"/>
                <w:iCs/>
                <w:sz w:val="16"/>
                <w:szCs w:val="16"/>
                <w:lang w:val="mn-MN"/>
              </w:rPr>
              <w:t xml:space="preserve">Эрх зүйн булан, ажилтан, албан хаагчдын танилцуулагын самбарыг байгуулан, тухай бүр мэдээллийг шинэчлэн оруулан жил бүр 2 эрх зүйн хөтөчтэй гэрээ байгуулж, Засаг даргын Тамгын газрын иргэний танхим, Хууль, эрх зүй хариуцсан мэргэжилтний өрөөг тохижуулан иргэдийг эрх зүйн анхан шатны мэдээлэл авах нөхцөлийг бүрдүүлсэн. </w:t>
            </w:r>
          </w:p>
        </w:tc>
        <w:tc>
          <w:tcPr>
            <w:tcW w:w="582" w:type="dxa"/>
            <w:gridSpan w:val="2"/>
            <w:vAlign w:val="center"/>
          </w:tcPr>
          <w:p w14:paraId="10668944" w14:textId="3F8F49AC" w:rsidR="001C1D71" w:rsidRPr="0017687C" w:rsidRDefault="001C1D71"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2336A27D" w14:textId="77777777" w:rsidTr="006B68B3">
        <w:tc>
          <w:tcPr>
            <w:tcW w:w="14884" w:type="dxa"/>
            <w:gridSpan w:val="60"/>
          </w:tcPr>
          <w:p w14:paraId="21CF27CD" w14:textId="77777777"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Зорилт 2. Олон нийтийг соён гэгээрүүлэх замаар авлига, ашиг сонирхлын зөрчлөөс урьдчилан сэргийлэн, тэмцэх арга хэмжээг авч хэрэгжүүлнэ.</w:t>
            </w:r>
          </w:p>
        </w:tc>
      </w:tr>
      <w:tr w:rsidR="004124B3" w:rsidRPr="0017687C" w14:paraId="64C98669" w14:textId="77777777" w:rsidTr="00FE3554">
        <w:tc>
          <w:tcPr>
            <w:tcW w:w="485" w:type="dxa"/>
            <w:gridSpan w:val="9"/>
            <w:vAlign w:val="center"/>
          </w:tcPr>
          <w:p w14:paraId="7342F5FC" w14:textId="77777777" w:rsidR="00C96AE6" w:rsidRPr="0017687C" w:rsidRDefault="00C96AE6" w:rsidP="0017687C">
            <w:pPr>
              <w:jc w:val="center"/>
              <w:rPr>
                <w:rFonts w:ascii="Arial" w:hAnsi="Arial" w:cs="Arial"/>
                <w:sz w:val="16"/>
                <w:szCs w:val="16"/>
              </w:rPr>
            </w:pPr>
          </w:p>
          <w:p w14:paraId="6AE3BFCD" w14:textId="77777777" w:rsidR="00C96AE6" w:rsidRPr="0017687C" w:rsidRDefault="00C96AE6" w:rsidP="0017687C">
            <w:pPr>
              <w:jc w:val="center"/>
              <w:rPr>
                <w:rFonts w:ascii="Arial" w:hAnsi="Arial" w:cs="Arial"/>
                <w:sz w:val="16"/>
                <w:szCs w:val="16"/>
              </w:rPr>
            </w:pPr>
          </w:p>
          <w:p w14:paraId="3E421408" w14:textId="77777777" w:rsidR="00C96AE6" w:rsidRPr="0017687C" w:rsidRDefault="00C96AE6" w:rsidP="0017687C">
            <w:pPr>
              <w:jc w:val="center"/>
              <w:rPr>
                <w:rFonts w:ascii="Arial" w:hAnsi="Arial" w:cs="Arial"/>
                <w:sz w:val="16"/>
                <w:szCs w:val="16"/>
              </w:rPr>
            </w:pPr>
          </w:p>
          <w:p w14:paraId="08075ACA" w14:textId="33C8F9B9" w:rsidR="00C96AE6" w:rsidRPr="0017687C" w:rsidRDefault="00C96AE6" w:rsidP="0017687C">
            <w:pPr>
              <w:jc w:val="center"/>
              <w:rPr>
                <w:rFonts w:ascii="Arial" w:hAnsi="Arial" w:cs="Arial"/>
                <w:sz w:val="16"/>
                <w:szCs w:val="16"/>
                <w:lang w:val="mn-MN"/>
              </w:rPr>
            </w:pPr>
            <w:r>
              <w:rPr>
                <w:rFonts w:ascii="Arial" w:hAnsi="Arial" w:cs="Arial"/>
                <w:sz w:val="16"/>
                <w:szCs w:val="16"/>
                <w:lang w:val="mn-MN"/>
              </w:rPr>
              <w:t>1</w:t>
            </w:r>
          </w:p>
        </w:tc>
        <w:tc>
          <w:tcPr>
            <w:tcW w:w="2028" w:type="dxa"/>
            <w:gridSpan w:val="12"/>
            <w:tcBorders>
              <w:top w:val="single" w:sz="4" w:space="0" w:color="auto"/>
              <w:left w:val="single" w:sz="4" w:space="0" w:color="auto"/>
              <w:bottom w:val="single" w:sz="4" w:space="0" w:color="auto"/>
              <w:right w:val="single" w:sz="4" w:space="0" w:color="auto"/>
            </w:tcBorders>
            <w:vAlign w:val="center"/>
          </w:tcPr>
          <w:p w14:paraId="6359A246" w14:textId="77777777" w:rsidR="008F064B" w:rsidRPr="008F064B" w:rsidRDefault="008F064B" w:rsidP="008F064B">
            <w:pPr>
              <w:jc w:val="both"/>
              <w:rPr>
                <w:rFonts w:ascii="Arial" w:hAnsi="Arial" w:cs="Arial"/>
                <w:color w:val="000000" w:themeColor="text1"/>
                <w:sz w:val="16"/>
                <w:szCs w:val="16"/>
                <w:lang w:val="mn-MN"/>
              </w:rPr>
            </w:pPr>
          </w:p>
          <w:p w14:paraId="1D32AFBB" w14:textId="059D0D86" w:rsidR="00C96AE6" w:rsidRPr="0017687C" w:rsidRDefault="008F064B" w:rsidP="008F064B">
            <w:pPr>
              <w:jc w:val="both"/>
              <w:rPr>
                <w:rFonts w:ascii="Arial" w:hAnsi="Arial" w:cs="Arial"/>
                <w:sz w:val="16"/>
                <w:szCs w:val="16"/>
                <w:lang w:val="mn-MN"/>
              </w:rPr>
            </w:pPr>
            <w:r w:rsidRPr="008F064B">
              <w:rPr>
                <w:rFonts w:ascii="Arial" w:hAnsi="Arial" w:cs="Arial"/>
                <w:color w:val="000000" w:themeColor="text1"/>
                <w:sz w:val="16"/>
                <w:szCs w:val="16"/>
                <w:lang w:val="mn-MN"/>
              </w:rPr>
              <w:t>Төрийн байгууллага бүр  авлигаас урьдчилан сэргийлэх төлөвлөгөө гарган, үр дүнг тооцон ашиг сонирхлын зөрчил гаргуулахгүй байх арга хэмжээ авч хэрэгжүүлнэ.</w:t>
            </w:r>
          </w:p>
        </w:tc>
        <w:tc>
          <w:tcPr>
            <w:tcW w:w="747" w:type="dxa"/>
            <w:gridSpan w:val="10"/>
            <w:tcBorders>
              <w:top w:val="single" w:sz="4" w:space="0" w:color="auto"/>
              <w:left w:val="single" w:sz="4" w:space="0" w:color="auto"/>
              <w:bottom w:val="single" w:sz="4" w:space="0" w:color="auto"/>
              <w:right w:val="single" w:sz="4" w:space="0" w:color="auto"/>
            </w:tcBorders>
            <w:vAlign w:val="center"/>
          </w:tcPr>
          <w:p w14:paraId="449545D2" w14:textId="77777777" w:rsidR="00C96AE6" w:rsidRPr="0017687C" w:rsidRDefault="00C96AE6"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775ACF13" w14:textId="0E03D87F" w:rsidR="00C96AE6" w:rsidRPr="0017687C" w:rsidRDefault="00C96AE6" w:rsidP="0017687C">
            <w:pPr>
              <w:jc w:val="center"/>
              <w:rPr>
                <w:rFonts w:ascii="Arial" w:hAnsi="Arial" w:cs="Arial"/>
                <w:sz w:val="16"/>
                <w:szCs w:val="16"/>
                <w:lang w:val="mn-MN"/>
              </w:rPr>
            </w:pPr>
            <w:r w:rsidRPr="0017687C">
              <w:rPr>
                <w:rFonts w:ascii="Arial" w:hAnsi="Arial" w:cs="Arial"/>
                <w:color w:val="000000" w:themeColor="text1"/>
                <w:sz w:val="16"/>
                <w:szCs w:val="16"/>
                <w:lang w:val="mn-MN"/>
              </w:rPr>
              <w:t>Бүх байгууллага</w:t>
            </w: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71C6FF5D" w14:textId="77777777" w:rsidR="00C96AE6" w:rsidRPr="0017687C" w:rsidRDefault="00C96AE6"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w:t>
            </w:r>
          </w:p>
        </w:tc>
        <w:tc>
          <w:tcPr>
            <w:tcW w:w="1550" w:type="dxa"/>
            <w:gridSpan w:val="6"/>
            <w:vAlign w:val="center"/>
          </w:tcPr>
          <w:p w14:paraId="7A3F8F8A" w14:textId="77777777" w:rsidR="00C96AE6" w:rsidRPr="0017687C" w:rsidRDefault="00C96AE6" w:rsidP="0017687C">
            <w:pPr>
              <w:jc w:val="both"/>
              <w:rPr>
                <w:rFonts w:ascii="Arial" w:hAnsi="Arial" w:cs="Arial"/>
                <w:sz w:val="16"/>
                <w:szCs w:val="16"/>
                <w:lang w:val="mn-MN"/>
              </w:rPr>
            </w:pPr>
          </w:p>
          <w:p w14:paraId="73728B9A" w14:textId="77777777" w:rsidR="00C96AE6" w:rsidRPr="0017687C" w:rsidRDefault="00C96AE6" w:rsidP="0017687C">
            <w:pPr>
              <w:jc w:val="both"/>
              <w:rPr>
                <w:rFonts w:ascii="Arial" w:hAnsi="Arial" w:cs="Arial"/>
                <w:sz w:val="16"/>
                <w:szCs w:val="16"/>
                <w:lang w:val="mn-MN"/>
              </w:rPr>
            </w:pPr>
          </w:p>
          <w:p w14:paraId="0C62977F" w14:textId="77777777" w:rsidR="00C96AE6" w:rsidRPr="0017687C" w:rsidRDefault="00C96AE6" w:rsidP="0017687C">
            <w:pPr>
              <w:jc w:val="both"/>
              <w:rPr>
                <w:rFonts w:ascii="Arial" w:hAnsi="Arial" w:cs="Arial"/>
                <w:sz w:val="16"/>
                <w:szCs w:val="16"/>
                <w:lang w:val="mn-MN"/>
              </w:rPr>
            </w:pPr>
            <w:r w:rsidRPr="0017687C">
              <w:rPr>
                <w:rFonts w:ascii="Arial" w:hAnsi="Arial" w:cs="Arial"/>
                <w:sz w:val="16"/>
                <w:szCs w:val="16"/>
                <w:lang w:val="mn-MN"/>
              </w:rPr>
              <w:t>Төлөвлөгөөний хэрэгжилт</w:t>
            </w:r>
          </w:p>
          <w:p w14:paraId="3D5AA30D" w14:textId="77777777" w:rsidR="00C96AE6" w:rsidRPr="0017687C" w:rsidRDefault="00C96AE6" w:rsidP="0017687C">
            <w:pPr>
              <w:jc w:val="both"/>
              <w:rPr>
                <w:rFonts w:ascii="Arial" w:hAnsi="Arial" w:cs="Arial"/>
                <w:sz w:val="16"/>
                <w:szCs w:val="16"/>
                <w:lang w:val="mn-MN"/>
              </w:rPr>
            </w:pPr>
            <w:r w:rsidRPr="0017687C">
              <w:rPr>
                <w:rFonts w:ascii="Arial" w:hAnsi="Arial" w:cs="Arial"/>
                <w:sz w:val="16"/>
                <w:szCs w:val="16"/>
                <w:lang w:val="mn-MN"/>
              </w:rPr>
              <w:t>97 хувь</w:t>
            </w:r>
          </w:p>
        </w:tc>
        <w:tc>
          <w:tcPr>
            <w:tcW w:w="1145" w:type="dxa"/>
            <w:gridSpan w:val="5"/>
            <w:tcBorders>
              <w:top w:val="single" w:sz="4" w:space="0" w:color="auto"/>
              <w:left w:val="single" w:sz="4" w:space="0" w:color="auto"/>
              <w:bottom w:val="single" w:sz="4" w:space="0" w:color="auto"/>
              <w:right w:val="single" w:sz="4" w:space="0" w:color="auto"/>
            </w:tcBorders>
            <w:vAlign w:val="center"/>
          </w:tcPr>
          <w:p w14:paraId="592E013D" w14:textId="77777777" w:rsidR="00C96AE6" w:rsidRPr="0017687C" w:rsidRDefault="00C96AE6" w:rsidP="0017687C">
            <w:pPr>
              <w:jc w:val="both"/>
              <w:rPr>
                <w:rFonts w:ascii="Arial" w:hAnsi="Arial" w:cs="Arial"/>
                <w:sz w:val="16"/>
                <w:szCs w:val="16"/>
                <w:lang w:val="mn-MN"/>
              </w:rPr>
            </w:pPr>
            <w:r w:rsidRPr="0017687C">
              <w:rPr>
                <w:rFonts w:ascii="Arial" w:hAnsi="Arial" w:cs="Arial"/>
                <w:color w:val="000000" w:themeColor="text1"/>
                <w:sz w:val="16"/>
                <w:szCs w:val="16"/>
                <w:lang w:val="mn-MN"/>
              </w:rPr>
              <w:t>Авлигатай тэмцэх үндэсний хөтөлбөр-ийн төлөвлөгөөний хэрэгжил-тийг өмнөх оноос бууруулах-гүй.</w:t>
            </w:r>
          </w:p>
        </w:tc>
        <w:tc>
          <w:tcPr>
            <w:tcW w:w="699" w:type="dxa"/>
            <w:gridSpan w:val="6"/>
            <w:tcBorders>
              <w:top w:val="single" w:sz="4" w:space="0" w:color="auto"/>
              <w:left w:val="single" w:sz="4" w:space="0" w:color="auto"/>
              <w:bottom w:val="single" w:sz="4" w:space="0" w:color="auto"/>
              <w:right w:val="single" w:sz="4" w:space="0" w:color="auto"/>
            </w:tcBorders>
            <w:vAlign w:val="center"/>
          </w:tcPr>
          <w:p w14:paraId="54F260FE" w14:textId="557CDEA4"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w:t>
            </w:r>
          </w:p>
        </w:tc>
        <w:tc>
          <w:tcPr>
            <w:tcW w:w="862" w:type="dxa"/>
            <w:gridSpan w:val="2"/>
            <w:vAlign w:val="center"/>
          </w:tcPr>
          <w:p w14:paraId="717FD653" w14:textId="306F45BE"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0.3</w:t>
            </w:r>
          </w:p>
        </w:tc>
        <w:tc>
          <w:tcPr>
            <w:tcW w:w="5647" w:type="dxa"/>
            <w:tcBorders>
              <w:top w:val="single" w:sz="4" w:space="0" w:color="auto"/>
              <w:left w:val="single" w:sz="4" w:space="0" w:color="auto"/>
              <w:bottom w:val="single" w:sz="4" w:space="0" w:color="auto"/>
              <w:right w:val="single" w:sz="4" w:space="0" w:color="auto"/>
            </w:tcBorders>
          </w:tcPr>
          <w:p w14:paraId="0CE63A56" w14:textId="77777777" w:rsidR="00C96AE6" w:rsidRPr="0017687C" w:rsidRDefault="00C96AE6" w:rsidP="0017687C">
            <w:pPr>
              <w:jc w:val="both"/>
              <w:rPr>
                <w:rFonts w:ascii="Arial" w:hAnsi="Arial" w:cs="Arial"/>
                <w:sz w:val="16"/>
                <w:szCs w:val="16"/>
                <w:lang w:val="mn-MN"/>
              </w:rPr>
            </w:pPr>
            <w:r w:rsidRPr="0017687C">
              <w:rPr>
                <w:rFonts w:ascii="Arial" w:hAnsi="Arial" w:cs="Arial"/>
                <w:sz w:val="16"/>
                <w:szCs w:val="16"/>
                <w:lang w:val="mn-MN"/>
              </w:rPr>
              <w:t>Авлигатай тэмцэх үндэсний хөтөлбөрийг хэрэгжүүлэх арга хэмжээний төлөвлөгөөг жил бүр шинэчлэн батлуулж, хэрэгжилтийг хангаж ажиллаж үр дүнг тооцоход   шударга байдлын үнэлгээ 2021 онд 88,7 хувь, 2022 онд 92,0 хувь, 2023 90 хувьтайгаар тус тус үнэлэгдсэн. Авлигатай тэмцэх газраас зарласан Авилгалын эсрэг нэгдье</w:t>
            </w:r>
            <w:r w:rsidRPr="0017687C">
              <w:rPr>
                <w:rFonts w:ascii="Arial" w:hAnsi="Arial" w:cs="Arial"/>
                <w:sz w:val="16"/>
                <w:szCs w:val="16"/>
              </w:rPr>
              <w:t>”</w:t>
            </w:r>
            <w:r w:rsidRPr="0017687C">
              <w:rPr>
                <w:rFonts w:ascii="Arial" w:hAnsi="Arial" w:cs="Arial"/>
                <w:sz w:val="16"/>
                <w:szCs w:val="16"/>
                <w:lang w:val="mn-MN"/>
              </w:rPr>
              <w:t xml:space="preserve"> аян, </w:t>
            </w:r>
            <w:r w:rsidRPr="0017687C">
              <w:rPr>
                <w:rFonts w:ascii="Arial" w:hAnsi="Arial" w:cs="Arial"/>
                <w:sz w:val="16"/>
                <w:szCs w:val="16"/>
              </w:rPr>
              <w:t>“</w:t>
            </w:r>
            <w:r w:rsidRPr="0017687C">
              <w:rPr>
                <w:rFonts w:ascii="Arial" w:hAnsi="Arial" w:cs="Arial"/>
                <w:sz w:val="16"/>
                <w:szCs w:val="16"/>
                <w:lang w:val="mn-MN"/>
              </w:rPr>
              <w:t>Шүүр</w:t>
            </w:r>
            <w:r w:rsidRPr="0017687C">
              <w:rPr>
                <w:rFonts w:ascii="Arial" w:hAnsi="Arial" w:cs="Arial"/>
                <w:sz w:val="16"/>
                <w:szCs w:val="16"/>
              </w:rPr>
              <w:t>”,</w:t>
            </w:r>
            <w:r w:rsidRPr="0017687C">
              <w:rPr>
                <w:rFonts w:ascii="Arial" w:hAnsi="Arial" w:cs="Arial"/>
                <w:sz w:val="16"/>
                <w:szCs w:val="16"/>
                <w:lang w:val="mn-MN"/>
              </w:rPr>
              <w:t xml:space="preserve"> </w:t>
            </w:r>
            <w:r w:rsidRPr="0017687C">
              <w:rPr>
                <w:rFonts w:ascii="Arial" w:hAnsi="Arial" w:cs="Arial"/>
                <w:sz w:val="16"/>
                <w:szCs w:val="16"/>
              </w:rPr>
              <w:t>“</w:t>
            </w:r>
            <w:r w:rsidRPr="0017687C">
              <w:rPr>
                <w:rFonts w:ascii="Arial" w:hAnsi="Arial" w:cs="Arial"/>
                <w:sz w:val="16"/>
                <w:szCs w:val="16"/>
                <w:lang w:val="mn-MN"/>
              </w:rPr>
              <w:t>Шүгэл</w:t>
            </w:r>
            <w:r w:rsidRPr="0017687C">
              <w:rPr>
                <w:rFonts w:ascii="Arial" w:hAnsi="Arial" w:cs="Arial"/>
                <w:sz w:val="16"/>
                <w:szCs w:val="16"/>
              </w:rPr>
              <w:t>”</w:t>
            </w:r>
            <w:r w:rsidRPr="0017687C">
              <w:rPr>
                <w:rFonts w:ascii="Arial" w:hAnsi="Arial" w:cs="Arial"/>
                <w:sz w:val="16"/>
                <w:szCs w:val="16"/>
                <w:lang w:val="mn-MN"/>
              </w:rPr>
              <w:t xml:space="preserve"> ажиллагаа, нөлөөлийн арга хэмжээний хүрээнд төрийн болон төрийн бус байгууллага, аж ахуйн нэгжүүдэд 2 удаагийн сургалтад давхардсан тоогоор 218 иргэнийг хамруулан, 110 мэдээллийн самбар ажиллуулан, Засаг даргын Тамгын газрын фэйсбүүк хуудаст 24 шторк, 16 мэдээллийг байршуулснаар авилгын гэмт хэрэг болон гомдол санал ирээгүй.</w:t>
            </w:r>
          </w:p>
          <w:p w14:paraId="5EDA12E5" w14:textId="32D079F3" w:rsidR="00C96AE6" w:rsidRPr="0017687C" w:rsidRDefault="00C96AE6" w:rsidP="0017687C">
            <w:pPr>
              <w:jc w:val="both"/>
              <w:rPr>
                <w:rFonts w:ascii="Arial" w:hAnsi="Arial" w:cs="Arial"/>
                <w:sz w:val="16"/>
                <w:szCs w:val="16"/>
                <w:lang w:val="mn-MN"/>
              </w:rPr>
            </w:pPr>
          </w:p>
        </w:tc>
        <w:tc>
          <w:tcPr>
            <w:tcW w:w="582" w:type="dxa"/>
            <w:gridSpan w:val="2"/>
            <w:vAlign w:val="center"/>
          </w:tcPr>
          <w:p w14:paraId="6F13C716" w14:textId="2D168F1C"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60DB3B6C" w14:textId="77777777" w:rsidTr="00FE3554">
        <w:tc>
          <w:tcPr>
            <w:tcW w:w="485" w:type="dxa"/>
            <w:gridSpan w:val="9"/>
            <w:vAlign w:val="center"/>
          </w:tcPr>
          <w:p w14:paraId="1770657F" w14:textId="7B3199BB" w:rsidR="00C96AE6" w:rsidRPr="0017687C" w:rsidRDefault="00C96AE6" w:rsidP="0017687C">
            <w:pPr>
              <w:jc w:val="center"/>
              <w:rPr>
                <w:rFonts w:ascii="Arial" w:hAnsi="Arial" w:cs="Arial"/>
                <w:sz w:val="16"/>
                <w:szCs w:val="16"/>
                <w:lang w:val="mn-MN"/>
              </w:rPr>
            </w:pPr>
            <w:r>
              <w:rPr>
                <w:rFonts w:ascii="Arial" w:hAnsi="Arial" w:cs="Arial"/>
                <w:sz w:val="16"/>
                <w:szCs w:val="16"/>
                <w:lang w:val="mn-MN"/>
              </w:rPr>
              <w:t>2</w:t>
            </w:r>
          </w:p>
        </w:tc>
        <w:tc>
          <w:tcPr>
            <w:tcW w:w="2028" w:type="dxa"/>
            <w:gridSpan w:val="12"/>
            <w:tcBorders>
              <w:top w:val="single" w:sz="4" w:space="0" w:color="auto"/>
              <w:left w:val="single" w:sz="4" w:space="0" w:color="auto"/>
              <w:bottom w:val="single" w:sz="4" w:space="0" w:color="auto"/>
              <w:right w:val="single" w:sz="4" w:space="0" w:color="auto"/>
            </w:tcBorders>
            <w:vAlign w:val="center"/>
          </w:tcPr>
          <w:p w14:paraId="4DF27C0C" w14:textId="0BFDEB5F" w:rsidR="00C96AE6" w:rsidRPr="0017687C" w:rsidRDefault="008F064B" w:rsidP="0017687C">
            <w:pPr>
              <w:jc w:val="both"/>
              <w:rPr>
                <w:rFonts w:ascii="Arial" w:hAnsi="Arial" w:cs="Arial"/>
                <w:sz w:val="16"/>
                <w:szCs w:val="16"/>
                <w:lang w:val="mn-MN"/>
              </w:rPr>
            </w:pPr>
            <w:r w:rsidRPr="008F064B">
              <w:rPr>
                <w:rFonts w:ascii="Arial" w:hAnsi="Arial" w:cs="Arial"/>
                <w:color w:val="000000" w:themeColor="text1"/>
                <w:sz w:val="16"/>
                <w:szCs w:val="16"/>
                <w:lang w:val="mn-MN"/>
              </w:rPr>
              <w:t>Төрийн байгууллагуудын дотоод хяналтын нэгжийн үйл ажиллагааг идэвхжүүлэн, төрийн албан хаагчдын шударга байдлыг нэмэгдүүлнэ.</w:t>
            </w:r>
          </w:p>
        </w:tc>
        <w:tc>
          <w:tcPr>
            <w:tcW w:w="747" w:type="dxa"/>
            <w:gridSpan w:val="10"/>
            <w:tcBorders>
              <w:top w:val="single" w:sz="4" w:space="0" w:color="auto"/>
              <w:left w:val="single" w:sz="4" w:space="0" w:color="auto"/>
              <w:bottom w:val="single" w:sz="4" w:space="0" w:color="auto"/>
              <w:right w:val="single" w:sz="4" w:space="0" w:color="auto"/>
            </w:tcBorders>
            <w:vAlign w:val="center"/>
          </w:tcPr>
          <w:p w14:paraId="5998081C" w14:textId="77777777" w:rsidR="00C96AE6" w:rsidRPr="0017687C" w:rsidRDefault="00C96AE6" w:rsidP="0017687C">
            <w:pPr>
              <w:jc w:val="center"/>
              <w:rPr>
                <w:rFonts w:ascii="Arial" w:hAnsi="Arial" w:cs="Arial"/>
                <w:sz w:val="16"/>
                <w:szCs w:val="16"/>
                <w:lang w:val="mn-MN"/>
              </w:rPr>
            </w:pPr>
            <w:r w:rsidRPr="0017687C">
              <w:rPr>
                <w:rFonts w:ascii="Arial" w:hAnsi="Arial" w:cs="Arial"/>
                <w:color w:val="000000" w:themeColor="text1"/>
                <w:sz w:val="16"/>
                <w:szCs w:val="16"/>
                <w:lang w:val="mn-MN"/>
              </w:rPr>
              <w:t>2021-2024</w:t>
            </w:r>
          </w:p>
          <w:p w14:paraId="5A27F29E" w14:textId="182B8B9F" w:rsidR="00C96AE6" w:rsidRPr="0017687C" w:rsidRDefault="00C96AE6" w:rsidP="0017687C">
            <w:pPr>
              <w:jc w:val="center"/>
              <w:rPr>
                <w:rFonts w:ascii="Arial" w:hAnsi="Arial" w:cs="Arial"/>
                <w:sz w:val="16"/>
                <w:szCs w:val="16"/>
                <w:lang w:val="mn-MN"/>
              </w:rPr>
            </w:pPr>
            <w:r w:rsidRPr="0017687C">
              <w:rPr>
                <w:rFonts w:ascii="Arial" w:hAnsi="Arial" w:cs="Arial"/>
                <w:color w:val="000000" w:themeColor="text1"/>
                <w:sz w:val="16"/>
                <w:szCs w:val="16"/>
                <w:lang w:val="mn-MN"/>
              </w:rPr>
              <w:t>Бүх байгууллага</w:t>
            </w: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49938C70" w14:textId="77777777" w:rsidR="00C96AE6" w:rsidRPr="0017687C" w:rsidRDefault="00C96AE6"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w:t>
            </w:r>
          </w:p>
        </w:tc>
        <w:tc>
          <w:tcPr>
            <w:tcW w:w="1550" w:type="dxa"/>
            <w:gridSpan w:val="6"/>
            <w:vAlign w:val="center"/>
          </w:tcPr>
          <w:p w14:paraId="3C7F73E3" w14:textId="77777777"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w:t>
            </w:r>
          </w:p>
        </w:tc>
        <w:tc>
          <w:tcPr>
            <w:tcW w:w="1145" w:type="dxa"/>
            <w:gridSpan w:val="5"/>
            <w:tcBorders>
              <w:top w:val="single" w:sz="4" w:space="0" w:color="auto"/>
              <w:left w:val="single" w:sz="4" w:space="0" w:color="auto"/>
              <w:bottom w:val="single" w:sz="4" w:space="0" w:color="auto"/>
              <w:right w:val="single" w:sz="4" w:space="0" w:color="auto"/>
            </w:tcBorders>
            <w:vAlign w:val="center"/>
          </w:tcPr>
          <w:p w14:paraId="008DA515" w14:textId="77777777" w:rsidR="00C96AE6" w:rsidRPr="0017687C" w:rsidRDefault="00C96AE6"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Дотоод хяналтын нэгжийн үйл ажиллагааг идэвхжүү-лэх  </w:t>
            </w:r>
          </w:p>
        </w:tc>
        <w:tc>
          <w:tcPr>
            <w:tcW w:w="699" w:type="dxa"/>
            <w:gridSpan w:val="6"/>
            <w:tcBorders>
              <w:top w:val="single" w:sz="4" w:space="0" w:color="auto"/>
              <w:left w:val="single" w:sz="4" w:space="0" w:color="auto"/>
              <w:bottom w:val="single" w:sz="4" w:space="0" w:color="auto"/>
              <w:right w:val="single" w:sz="4" w:space="0" w:color="auto"/>
            </w:tcBorders>
            <w:vAlign w:val="center"/>
          </w:tcPr>
          <w:p w14:paraId="5502D365" w14:textId="72E62B06"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w:t>
            </w:r>
          </w:p>
        </w:tc>
        <w:tc>
          <w:tcPr>
            <w:tcW w:w="862" w:type="dxa"/>
            <w:gridSpan w:val="2"/>
            <w:vAlign w:val="center"/>
          </w:tcPr>
          <w:p w14:paraId="6874AF71" w14:textId="030D780C"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w:t>
            </w:r>
          </w:p>
        </w:tc>
        <w:tc>
          <w:tcPr>
            <w:tcW w:w="5647" w:type="dxa"/>
            <w:tcBorders>
              <w:top w:val="single" w:sz="4" w:space="0" w:color="auto"/>
              <w:left w:val="single" w:sz="4" w:space="0" w:color="auto"/>
              <w:bottom w:val="single" w:sz="4" w:space="0" w:color="auto"/>
              <w:right w:val="single" w:sz="4" w:space="0" w:color="auto"/>
            </w:tcBorders>
          </w:tcPr>
          <w:p w14:paraId="5B0C9613" w14:textId="77777777" w:rsidR="00C96AE6" w:rsidRPr="0017687C" w:rsidRDefault="00C96AE6" w:rsidP="0017687C">
            <w:pPr>
              <w:jc w:val="both"/>
              <w:rPr>
                <w:rFonts w:ascii="Arial" w:hAnsi="Arial" w:cs="Arial"/>
                <w:color w:val="000000" w:themeColor="text1"/>
                <w:sz w:val="16"/>
                <w:szCs w:val="16"/>
                <w:lang w:val="mn-MN"/>
              </w:rPr>
            </w:pPr>
            <w:r w:rsidRPr="0017687C">
              <w:rPr>
                <w:rFonts w:ascii="Arial" w:eastAsia="Calibri" w:hAnsi="Arial" w:cs="Arial"/>
                <w:sz w:val="16"/>
                <w:szCs w:val="16"/>
                <w:lang w:val="mn-MN"/>
              </w:rPr>
              <w:t xml:space="preserve">Байгууллагуудын дотоод хяналтын нэгж төлөвлөгөөт болон төлөвлөгөөт бус хяналт шалгалтыг хийж илэрсэн зөрчил дутагдлыг арилгуулах талаар байгууллагын захиргаа болон холбогдох ажилтнуудад зөвлөмж, зааваар, чиглэл өгч ажиллан ажилтан, албан хаагчдыг үр, дүн гүйцэтгэлийг үнэлэн, ажлын байран дахь сэтгэл ханамжийн судалгааг авч, дүн шинжилгээ хийн, шаардлагатай арга хэмжээг авахуулж </w:t>
            </w:r>
            <w:r w:rsidRPr="0017687C">
              <w:rPr>
                <w:rFonts w:ascii="Arial" w:hAnsi="Arial" w:cs="Arial"/>
                <w:color w:val="000000" w:themeColor="text1"/>
                <w:sz w:val="16"/>
                <w:szCs w:val="16"/>
                <w:lang w:val="mn-MN"/>
              </w:rPr>
              <w:t>дотоод хяналтын нэгжийн үйл ажиллагааг идэвхжүүлсэн.</w:t>
            </w:r>
          </w:p>
          <w:p w14:paraId="200FEB7C" w14:textId="7816E027" w:rsidR="00C96AE6" w:rsidRPr="0017687C" w:rsidRDefault="00C96AE6" w:rsidP="0017687C">
            <w:pPr>
              <w:jc w:val="both"/>
              <w:rPr>
                <w:rFonts w:ascii="Arial" w:hAnsi="Arial" w:cs="Arial"/>
                <w:color w:val="000000" w:themeColor="text1"/>
                <w:sz w:val="16"/>
                <w:szCs w:val="16"/>
                <w:lang w:val="mn-MN"/>
              </w:rPr>
            </w:pPr>
          </w:p>
        </w:tc>
        <w:tc>
          <w:tcPr>
            <w:tcW w:w="582" w:type="dxa"/>
            <w:gridSpan w:val="2"/>
            <w:vAlign w:val="center"/>
          </w:tcPr>
          <w:p w14:paraId="1DC9C6C5" w14:textId="36C3295F" w:rsidR="00C96AE6" w:rsidRPr="0017687C" w:rsidRDefault="00C96AE6"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30BED5C6" w14:textId="77777777" w:rsidTr="008F064B">
        <w:trPr>
          <w:trHeight w:val="347"/>
        </w:trPr>
        <w:tc>
          <w:tcPr>
            <w:tcW w:w="14884" w:type="dxa"/>
            <w:gridSpan w:val="60"/>
          </w:tcPr>
          <w:p w14:paraId="55837F7E" w14:textId="6CB215F7" w:rsidR="0017687C" w:rsidRP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lastRenderedPageBreak/>
              <w:t>Зорилт 3. Гэмт хэрэг, зөрчлөөс урьдчилан сэргийлэх, таслан зогсоох, нийтийн хэв журмыг хамгаалах цогц арга хэмжээ авч хэрэгжүүлж, иргэдийн аюулгүй, амар тайва</w:t>
            </w:r>
            <w:r w:rsidR="008F064B">
              <w:rPr>
                <w:rFonts w:ascii="Arial" w:hAnsi="Arial" w:cs="Arial"/>
                <w:b/>
                <w:bCs/>
                <w:sz w:val="16"/>
                <w:szCs w:val="16"/>
                <w:lang w:val="mn-MN"/>
              </w:rPr>
              <w:t>н амьдрах нөхцөлийг сайжруулна.</w:t>
            </w:r>
          </w:p>
        </w:tc>
      </w:tr>
      <w:tr w:rsidR="004124B3" w:rsidRPr="0017687C" w14:paraId="5EE0EB07" w14:textId="77777777" w:rsidTr="00FE3554">
        <w:trPr>
          <w:trHeight w:val="1104"/>
        </w:trPr>
        <w:tc>
          <w:tcPr>
            <w:tcW w:w="500" w:type="dxa"/>
            <w:gridSpan w:val="10"/>
            <w:vAlign w:val="center"/>
          </w:tcPr>
          <w:p w14:paraId="59B9700B" w14:textId="308202F1" w:rsidR="000278D9" w:rsidRPr="0017687C" w:rsidRDefault="000278D9" w:rsidP="0017687C">
            <w:pPr>
              <w:jc w:val="center"/>
              <w:rPr>
                <w:rFonts w:ascii="Arial" w:hAnsi="Arial" w:cs="Arial"/>
                <w:sz w:val="16"/>
                <w:szCs w:val="16"/>
                <w:lang w:val="mn-MN"/>
              </w:rPr>
            </w:pPr>
            <w:r>
              <w:rPr>
                <w:rFonts w:ascii="Arial" w:hAnsi="Arial" w:cs="Arial"/>
                <w:sz w:val="16"/>
                <w:szCs w:val="16"/>
                <w:lang w:val="mn-MN"/>
              </w:rPr>
              <w:t>1</w:t>
            </w:r>
          </w:p>
        </w:tc>
        <w:tc>
          <w:tcPr>
            <w:tcW w:w="2041" w:type="dxa"/>
            <w:gridSpan w:val="12"/>
            <w:tcBorders>
              <w:top w:val="single" w:sz="4" w:space="0" w:color="auto"/>
              <w:left w:val="single" w:sz="4" w:space="0" w:color="auto"/>
              <w:bottom w:val="single" w:sz="4" w:space="0" w:color="auto"/>
              <w:right w:val="single" w:sz="4" w:space="0" w:color="auto"/>
            </w:tcBorders>
            <w:vAlign w:val="center"/>
          </w:tcPr>
          <w:p w14:paraId="3A0C44BE" w14:textId="5CF24C73" w:rsidR="000278D9" w:rsidRPr="0017687C" w:rsidRDefault="000278D9" w:rsidP="0017687C">
            <w:pPr>
              <w:jc w:val="both"/>
              <w:rPr>
                <w:rFonts w:ascii="Arial" w:hAnsi="Arial" w:cs="Arial"/>
                <w:sz w:val="16"/>
                <w:szCs w:val="16"/>
                <w:lang w:val="mn-MN"/>
              </w:rPr>
            </w:pPr>
            <w:r w:rsidRPr="000278D9">
              <w:rPr>
                <w:rFonts w:ascii="Arial" w:hAnsi="Arial" w:cs="Arial"/>
                <w:color w:val="000000" w:themeColor="text1"/>
                <w:sz w:val="16"/>
                <w:szCs w:val="16"/>
                <w:lang w:val="mn-MN"/>
              </w:rPr>
              <w:t>Аюулгүй иргэн-Амар тайван Өвөрхангай” дэд хөтөлбөрийг үргэлжлүүлэн хэрэгжүүлнэ</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265BE4C3" w14:textId="26EC564F" w:rsidR="000278D9" w:rsidRPr="0017687C" w:rsidRDefault="000278D9" w:rsidP="000278D9">
            <w:pPr>
              <w:jc w:val="both"/>
              <w:rPr>
                <w:rFonts w:ascii="Arial" w:hAnsi="Arial" w:cs="Arial"/>
                <w:sz w:val="16"/>
                <w:szCs w:val="16"/>
                <w:lang w:val="mn-MN"/>
              </w:rPr>
            </w:pPr>
            <w:r>
              <w:rPr>
                <w:rFonts w:ascii="Arial" w:hAnsi="Arial" w:cs="Arial"/>
                <w:color w:val="000000" w:themeColor="text1"/>
                <w:sz w:val="16"/>
                <w:szCs w:val="16"/>
                <w:lang w:val="mn-MN"/>
              </w:rPr>
              <w:t>2021-202</w:t>
            </w:r>
          </w:p>
          <w:p w14:paraId="1CF2B6CF" w14:textId="49369726" w:rsidR="000278D9" w:rsidRDefault="000278D9" w:rsidP="0017687C">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0B56C35B" w14:textId="77777777" w:rsidR="000278D9" w:rsidRPr="0017687C" w:rsidRDefault="000278D9"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ИТХ</w:t>
            </w:r>
          </w:p>
          <w:p w14:paraId="1A912E70" w14:textId="77777777" w:rsidR="000278D9" w:rsidRPr="0017687C" w:rsidRDefault="000278D9" w:rsidP="0017687C">
            <w:pPr>
              <w:jc w:val="center"/>
              <w:rPr>
                <w:rFonts w:ascii="Arial" w:hAnsi="Arial" w:cs="Arial"/>
                <w:color w:val="000000" w:themeColor="text1"/>
                <w:sz w:val="16"/>
                <w:szCs w:val="16"/>
                <w:lang w:val="mn-MN"/>
              </w:rPr>
            </w:pPr>
          </w:p>
          <w:p w14:paraId="31F36921" w14:textId="77777777" w:rsidR="000278D9" w:rsidRPr="0017687C" w:rsidRDefault="000278D9" w:rsidP="000278D9">
            <w:pPr>
              <w:jc w:val="center"/>
              <w:rPr>
                <w:rFonts w:ascii="Arial" w:hAnsi="Arial" w:cs="Arial"/>
                <w:sz w:val="16"/>
                <w:szCs w:val="16"/>
                <w:lang w:val="mn-MN"/>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6214E9B5" w14:textId="77777777" w:rsidR="000278D9" w:rsidRPr="0017687C" w:rsidRDefault="000278D9" w:rsidP="00AD7A53">
            <w:pPr>
              <w:jc w:val="center"/>
              <w:rPr>
                <w:rFonts w:ascii="Arial" w:hAnsi="Arial" w:cs="Arial"/>
                <w:sz w:val="16"/>
                <w:szCs w:val="16"/>
                <w:lang w:val="mn-MN"/>
              </w:rPr>
            </w:pPr>
            <w:r w:rsidRPr="0017687C">
              <w:rPr>
                <w:rFonts w:ascii="Arial" w:hAnsi="Arial" w:cs="Arial"/>
                <w:b/>
                <w:color w:val="000000" w:themeColor="text1"/>
                <w:sz w:val="16"/>
                <w:szCs w:val="16"/>
                <w:lang w:val="mn-MN"/>
              </w:rPr>
              <w:t>-</w:t>
            </w:r>
          </w:p>
        </w:tc>
        <w:tc>
          <w:tcPr>
            <w:tcW w:w="1550" w:type="dxa"/>
            <w:gridSpan w:val="6"/>
            <w:vAlign w:val="center"/>
          </w:tcPr>
          <w:p w14:paraId="5756B2F9" w14:textId="77777777" w:rsidR="000278D9" w:rsidRPr="0017687C" w:rsidRDefault="000278D9" w:rsidP="00AD7A53">
            <w:pPr>
              <w:jc w:val="center"/>
              <w:rPr>
                <w:rFonts w:ascii="Arial" w:hAnsi="Arial" w:cs="Arial"/>
                <w:sz w:val="16"/>
                <w:szCs w:val="16"/>
                <w:lang w:val="mn-MN"/>
              </w:rPr>
            </w:pPr>
            <w:r w:rsidRPr="0017687C">
              <w:rPr>
                <w:rFonts w:ascii="Arial" w:hAnsi="Arial" w:cs="Arial"/>
                <w:sz w:val="16"/>
                <w:szCs w:val="16"/>
                <w:lang w:val="mn-MN"/>
              </w:rPr>
              <w:t>-</w:t>
            </w:r>
          </w:p>
        </w:tc>
        <w:tc>
          <w:tcPr>
            <w:tcW w:w="1154" w:type="dxa"/>
            <w:gridSpan w:val="6"/>
            <w:tcBorders>
              <w:top w:val="single" w:sz="4" w:space="0" w:color="auto"/>
              <w:left w:val="single" w:sz="4" w:space="0" w:color="auto"/>
              <w:bottom w:val="single" w:sz="4" w:space="0" w:color="auto"/>
              <w:right w:val="single" w:sz="4" w:space="0" w:color="auto"/>
            </w:tcBorders>
            <w:vAlign w:val="center"/>
          </w:tcPr>
          <w:p w14:paraId="341CDBB7" w14:textId="77777777" w:rsidR="000278D9" w:rsidRPr="0017687C" w:rsidRDefault="000278D9" w:rsidP="0017687C">
            <w:pPr>
              <w:jc w:val="both"/>
              <w:rPr>
                <w:rFonts w:ascii="Arial" w:hAnsi="Arial" w:cs="Arial"/>
                <w:sz w:val="16"/>
                <w:szCs w:val="16"/>
                <w:lang w:val="mn-MN"/>
              </w:rPr>
            </w:pPr>
            <w:r w:rsidRPr="0017687C">
              <w:rPr>
                <w:rFonts w:ascii="Arial" w:hAnsi="Arial" w:cs="Arial"/>
                <w:color w:val="000000" w:themeColor="text1"/>
                <w:sz w:val="16"/>
                <w:szCs w:val="16"/>
                <w:lang w:val="mn-MN"/>
              </w:rPr>
              <w:t>Хөтөлбөр-ийн хэрэгжил-тийг 50 хувьд хүргэх</w:t>
            </w:r>
          </w:p>
        </w:tc>
        <w:tc>
          <w:tcPr>
            <w:tcW w:w="690" w:type="dxa"/>
            <w:gridSpan w:val="5"/>
            <w:tcBorders>
              <w:top w:val="single" w:sz="4" w:space="0" w:color="auto"/>
              <w:left w:val="single" w:sz="4" w:space="0" w:color="auto"/>
              <w:bottom w:val="single" w:sz="4" w:space="0" w:color="auto"/>
              <w:right w:val="single" w:sz="4" w:space="0" w:color="auto"/>
            </w:tcBorders>
            <w:vAlign w:val="center"/>
          </w:tcPr>
          <w:p w14:paraId="5225CC7A" w14:textId="4D8C61A7"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8.0</w:t>
            </w:r>
          </w:p>
        </w:tc>
        <w:tc>
          <w:tcPr>
            <w:tcW w:w="862" w:type="dxa"/>
            <w:gridSpan w:val="2"/>
            <w:vAlign w:val="center"/>
          </w:tcPr>
          <w:p w14:paraId="0F224BBA" w14:textId="1D8B1F15"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3.4</w:t>
            </w:r>
          </w:p>
        </w:tc>
        <w:tc>
          <w:tcPr>
            <w:tcW w:w="5647" w:type="dxa"/>
            <w:tcBorders>
              <w:top w:val="single" w:sz="4" w:space="0" w:color="auto"/>
              <w:left w:val="single" w:sz="4" w:space="0" w:color="auto"/>
              <w:bottom w:val="single" w:sz="4" w:space="0" w:color="auto"/>
              <w:right w:val="single" w:sz="4" w:space="0" w:color="auto"/>
            </w:tcBorders>
            <w:shd w:val="clear" w:color="auto" w:fill="auto"/>
          </w:tcPr>
          <w:p w14:paraId="4D541C84" w14:textId="77777777" w:rsidR="000278D9" w:rsidRPr="0017687C" w:rsidRDefault="000278D9" w:rsidP="0017687C">
            <w:pPr>
              <w:jc w:val="both"/>
              <w:rPr>
                <w:rFonts w:ascii="Arial" w:eastAsia="Arial Unicode MS" w:hAnsi="Arial" w:cs="Arial"/>
                <w:noProof/>
                <w:sz w:val="16"/>
                <w:szCs w:val="16"/>
                <w:lang w:val="mn-MN"/>
              </w:rPr>
            </w:pPr>
            <w:r w:rsidRPr="0017687C">
              <w:rPr>
                <w:rFonts w:ascii="Arial" w:eastAsia="Arial Unicode MS" w:hAnsi="Arial" w:cs="Arial"/>
                <w:noProof/>
                <w:sz w:val="16"/>
                <w:szCs w:val="16"/>
                <w:lang w:val="mn-MN"/>
              </w:rPr>
              <w:t xml:space="preserve"> </w:t>
            </w:r>
          </w:p>
          <w:p w14:paraId="5F282F1A" w14:textId="241DCDBC" w:rsidR="000278D9" w:rsidRPr="00763397" w:rsidRDefault="000278D9" w:rsidP="0017687C">
            <w:pPr>
              <w:jc w:val="both"/>
              <w:rPr>
                <w:rFonts w:ascii="Arial" w:hAnsi="Arial" w:cs="Arial"/>
                <w:color w:val="000000"/>
                <w:sz w:val="16"/>
                <w:szCs w:val="16"/>
                <w:lang w:val="mn-MN"/>
              </w:rPr>
            </w:pPr>
            <w:r w:rsidRPr="0017687C">
              <w:rPr>
                <w:rFonts w:ascii="Arial" w:hAnsi="Arial" w:cs="Arial"/>
                <w:sz w:val="16"/>
                <w:szCs w:val="16"/>
                <w:lang w:val="mn-MN"/>
              </w:rPr>
              <w:t>“Хүүхэд хамгаалалд-бидний оролцоо”</w:t>
            </w:r>
            <w:r w:rsidRPr="0017687C">
              <w:rPr>
                <w:rFonts w:ascii="Arial" w:eastAsia="Arial Unicode MS" w:hAnsi="Arial" w:cs="Arial"/>
                <w:noProof/>
                <w:sz w:val="16"/>
                <w:szCs w:val="16"/>
                <w:lang w:val="mn-MN"/>
              </w:rPr>
              <w:t xml:space="preserve">, </w:t>
            </w:r>
            <w:r w:rsidRPr="0017687C">
              <w:rPr>
                <w:rFonts w:ascii="Arial" w:hAnsi="Arial" w:cs="Arial"/>
                <w:noProof/>
                <w:sz w:val="16"/>
                <w:szCs w:val="16"/>
                <w:lang w:val="mn-MN"/>
              </w:rPr>
              <w:t>“</w:t>
            </w:r>
            <w:r w:rsidRPr="0017687C">
              <w:rPr>
                <w:rFonts w:ascii="Arial" w:hAnsi="Arial" w:cs="Arial"/>
                <w:sz w:val="16"/>
                <w:szCs w:val="16"/>
                <w:lang w:val="mn-MN"/>
              </w:rPr>
              <w:t xml:space="preserve">Бүртгэл, Хяналт, Шалгалт”, </w:t>
            </w:r>
            <w:r w:rsidRPr="0017687C">
              <w:rPr>
                <w:rFonts w:ascii="Arial" w:eastAsia="Arial Unicode MS" w:hAnsi="Arial" w:cs="Arial"/>
                <w:noProof/>
                <w:sz w:val="16"/>
                <w:szCs w:val="16"/>
                <w:lang w:val="mn-MN"/>
              </w:rPr>
              <w:t xml:space="preserve">“Уусан бол бүү жолоод”, </w:t>
            </w:r>
            <w:r w:rsidRPr="0017687C">
              <w:rPr>
                <w:rFonts w:ascii="Arial" w:eastAsia="Arial Unicode MS" w:hAnsi="Arial" w:cs="Arial"/>
                <w:noProof/>
                <w:sz w:val="16"/>
                <w:szCs w:val="16"/>
              </w:rPr>
              <w:t>“</w:t>
            </w:r>
            <w:r w:rsidRPr="0017687C">
              <w:rPr>
                <w:rFonts w:ascii="Arial" w:eastAsia="Arial Unicode MS" w:hAnsi="Arial" w:cs="Arial"/>
                <w:noProof/>
                <w:sz w:val="16"/>
                <w:szCs w:val="16"/>
                <w:lang w:val="mn-MN"/>
              </w:rPr>
              <w:t>Та татгалз” зэрэг арга хэмжээнүүдийг зохион байгуулан и</w:t>
            </w:r>
            <w:r w:rsidRPr="0017687C">
              <w:rPr>
                <w:rFonts w:ascii="Arial" w:hAnsi="Arial" w:cs="Arial"/>
                <w:color w:val="000000"/>
                <w:sz w:val="16"/>
                <w:szCs w:val="16"/>
                <w:lang w:val="mn-MN"/>
              </w:rPr>
              <w:t>ргэд, байгууллагаас Гэмт хэрэг зөрчил, архидан согтуурах, зам тээврийн ослын гэмт хэрги</w:t>
            </w:r>
            <w:r w:rsidR="00763397">
              <w:rPr>
                <w:rFonts w:ascii="Arial" w:hAnsi="Arial" w:cs="Arial"/>
                <w:color w:val="000000"/>
                <w:sz w:val="16"/>
                <w:szCs w:val="16"/>
                <w:lang w:val="mn-MN"/>
              </w:rPr>
              <w:t>йн гаралт 45 хувиар бууруулсан.</w:t>
            </w:r>
          </w:p>
        </w:tc>
        <w:tc>
          <w:tcPr>
            <w:tcW w:w="582" w:type="dxa"/>
            <w:gridSpan w:val="2"/>
            <w:vAlign w:val="center"/>
          </w:tcPr>
          <w:p w14:paraId="23A3D2F6" w14:textId="485AF38C"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7836AFAD" w14:textId="77777777" w:rsidTr="00FE3554">
        <w:tc>
          <w:tcPr>
            <w:tcW w:w="500" w:type="dxa"/>
            <w:gridSpan w:val="10"/>
            <w:vAlign w:val="center"/>
          </w:tcPr>
          <w:p w14:paraId="608330D9" w14:textId="0A4B886A" w:rsidR="000278D9" w:rsidRPr="0017687C" w:rsidRDefault="000278D9" w:rsidP="0017687C">
            <w:pPr>
              <w:jc w:val="center"/>
              <w:rPr>
                <w:rFonts w:ascii="Arial" w:hAnsi="Arial" w:cs="Arial"/>
                <w:sz w:val="16"/>
                <w:szCs w:val="16"/>
                <w:lang w:val="mn-MN"/>
              </w:rPr>
            </w:pPr>
            <w:r>
              <w:rPr>
                <w:rFonts w:ascii="Arial" w:hAnsi="Arial" w:cs="Arial"/>
                <w:sz w:val="16"/>
                <w:szCs w:val="16"/>
                <w:lang w:val="mn-MN"/>
              </w:rPr>
              <w:t>2</w:t>
            </w:r>
          </w:p>
        </w:tc>
        <w:tc>
          <w:tcPr>
            <w:tcW w:w="2041" w:type="dxa"/>
            <w:gridSpan w:val="12"/>
            <w:tcBorders>
              <w:top w:val="single" w:sz="4" w:space="0" w:color="auto"/>
              <w:left w:val="single" w:sz="4" w:space="0" w:color="auto"/>
              <w:bottom w:val="single" w:sz="4" w:space="0" w:color="auto"/>
              <w:right w:val="single" w:sz="4" w:space="0" w:color="auto"/>
            </w:tcBorders>
            <w:vAlign w:val="center"/>
          </w:tcPr>
          <w:p w14:paraId="23F5EDB2" w14:textId="5D74EFAB" w:rsidR="000278D9" w:rsidRPr="0017687C" w:rsidRDefault="00BB32D2" w:rsidP="00BB32D2">
            <w:pPr>
              <w:jc w:val="both"/>
              <w:rPr>
                <w:rFonts w:ascii="Arial" w:hAnsi="Arial" w:cs="Arial"/>
                <w:sz w:val="16"/>
                <w:szCs w:val="16"/>
                <w:lang w:val="mn-MN"/>
              </w:rPr>
            </w:pPr>
            <w:r>
              <w:rPr>
                <w:rFonts w:ascii="Arial" w:hAnsi="Arial" w:cs="Arial"/>
                <w:color w:val="000000" w:themeColor="text1"/>
                <w:sz w:val="16"/>
                <w:szCs w:val="16"/>
                <w:lang w:val="mn-MN"/>
              </w:rPr>
              <w:t>Гэмт хэрэг, зөрчлөөс урьдчилан сэргийлэх, таслан зогсоох нийтийн. Хэв журмыг хамгаалах орон нийтийн оролцоог нэмэгдүүлэн гудамж, хороолол нийтийн эзэмшлийн талбайг камержуулах</w:t>
            </w:r>
          </w:p>
        </w:tc>
        <w:tc>
          <w:tcPr>
            <w:tcW w:w="719" w:type="dxa"/>
            <w:gridSpan w:val="9"/>
            <w:tcBorders>
              <w:top w:val="single" w:sz="4" w:space="0" w:color="auto"/>
              <w:left w:val="single" w:sz="4" w:space="0" w:color="auto"/>
              <w:bottom w:val="single" w:sz="4" w:space="0" w:color="auto"/>
              <w:right w:val="single" w:sz="4" w:space="0" w:color="auto"/>
            </w:tcBorders>
          </w:tcPr>
          <w:p w14:paraId="28105072" w14:textId="77777777" w:rsidR="000278D9" w:rsidRPr="0017687C" w:rsidRDefault="000278D9" w:rsidP="0017687C">
            <w:pPr>
              <w:jc w:val="center"/>
              <w:rPr>
                <w:rFonts w:ascii="Arial" w:hAnsi="Arial" w:cs="Arial"/>
                <w:color w:val="000000" w:themeColor="text1"/>
                <w:sz w:val="16"/>
                <w:szCs w:val="16"/>
                <w:lang w:val="mn-MN"/>
              </w:rPr>
            </w:pPr>
          </w:p>
          <w:p w14:paraId="14EAEB07" w14:textId="77777777" w:rsidR="000278D9" w:rsidRPr="0017687C" w:rsidRDefault="000278D9" w:rsidP="0017687C">
            <w:pPr>
              <w:jc w:val="center"/>
              <w:rPr>
                <w:rFonts w:ascii="Arial" w:hAnsi="Arial" w:cs="Arial"/>
                <w:color w:val="000000" w:themeColor="text1"/>
                <w:sz w:val="16"/>
                <w:szCs w:val="16"/>
                <w:lang w:val="mn-MN"/>
              </w:rPr>
            </w:pPr>
          </w:p>
          <w:p w14:paraId="13471535" w14:textId="77777777" w:rsidR="000278D9" w:rsidRPr="0017687C" w:rsidRDefault="000278D9" w:rsidP="0017687C">
            <w:pPr>
              <w:jc w:val="center"/>
              <w:rPr>
                <w:rFonts w:ascii="Arial" w:hAnsi="Arial" w:cs="Arial"/>
                <w:color w:val="000000" w:themeColor="text1"/>
                <w:sz w:val="16"/>
                <w:szCs w:val="16"/>
                <w:lang w:val="mn-MN"/>
              </w:rPr>
            </w:pPr>
          </w:p>
          <w:p w14:paraId="47D5A6C3" w14:textId="77777777" w:rsidR="000278D9" w:rsidRPr="0017687C" w:rsidRDefault="000278D9" w:rsidP="0017687C">
            <w:pPr>
              <w:jc w:val="center"/>
              <w:rPr>
                <w:rFonts w:ascii="Arial" w:hAnsi="Arial" w:cs="Arial"/>
                <w:color w:val="000000" w:themeColor="text1"/>
                <w:sz w:val="16"/>
                <w:szCs w:val="16"/>
                <w:lang w:val="mn-MN"/>
              </w:rPr>
            </w:pPr>
          </w:p>
          <w:p w14:paraId="6A6B5117" w14:textId="77777777" w:rsidR="000278D9" w:rsidRPr="0017687C" w:rsidRDefault="000278D9" w:rsidP="0017687C">
            <w:pPr>
              <w:jc w:val="center"/>
              <w:rPr>
                <w:rFonts w:ascii="Arial" w:hAnsi="Arial" w:cs="Arial"/>
                <w:color w:val="000000" w:themeColor="text1"/>
                <w:sz w:val="16"/>
                <w:szCs w:val="16"/>
                <w:lang w:val="mn-MN"/>
              </w:rPr>
            </w:pPr>
          </w:p>
          <w:p w14:paraId="191FE23C" w14:textId="77777777"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2021-2024</w:t>
            </w:r>
          </w:p>
          <w:p w14:paraId="6725519A" w14:textId="3212DFC9" w:rsidR="000278D9" w:rsidRPr="0017687C" w:rsidRDefault="000278D9" w:rsidP="0017687C">
            <w:pPr>
              <w:jc w:val="center"/>
              <w:rPr>
                <w:rFonts w:ascii="Arial" w:hAnsi="Arial" w:cs="Arial"/>
                <w:sz w:val="16"/>
                <w:szCs w:val="16"/>
                <w:lang w:val="mn-MN"/>
              </w:rPr>
            </w:pPr>
            <w:r w:rsidRPr="0017687C">
              <w:rPr>
                <w:rFonts w:ascii="Arial" w:hAnsi="Arial" w:cs="Arial"/>
                <w:color w:val="000000" w:themeColor="text1"/>
                <w:sz w:val="16"/>
                <w:szCs w:val="16"/>
                <w:lang w:val="mn-MN"/>
              </w:rPr>
              <w:t>ИТХ</w:t>
            </w: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1DB86294" w14:textId="77777777" w:rsidR="000278D9" w:rsidRPr="0017687C" w:rsidRDefault="000278D9" w:rsidP="00AD7A53">
            <w:pPr>
              <w:jc w:val="center"/>
              <w:rPr>
                <w:rFonts w:ascii="Arial" w:hAnsi="Arial" w:cs="Arial"/>
                <w:sz w:val="16"/>
                <w:szCs w:val="16"/>
                <w:lang w:val="mn-MN"/>
              </w:rPr>
            </w:pPr>
            <w:r w:rsidRPr="0017687C">
              <w:rPr>
                <w:rFonts w:ascii="Arial" w:hAnsi="Arial" w:cs="Arial"/>
                <w:b/>
                <w:color w:val="000000" w:themeColor="text1"/>
                <w:sz w:val="16"/>
                <w:szCs w:val="16"/>
                <w:lang w:val="mn-MN"/>
              </w:rPr>
              <w:t>-</w:t>
            </w:r>
          </w:p>
        </w:tc>
        <w:tc>
          <w:tcPr>
            <w:tcW w:w="1550" w:type="dxa"/>
            <w:gridSpan w:val="6"/>
            <w:vAlign w:val="center"/>
          </w:tcPr>
          <w:p w14:paraId="45AA953E" w14:textId="77777777" w:rsidR="000278D9" w:rsidRPr="0017687C" w:rsidRDefault="000278D9" w:rsidP="00AD7A53">
            <w:pPr>
              <w:jc w:val="center"/>
              <w:rPr>
                <w:rFonts w:ascii="Arial" w:hAnsi="Arial" w:cs="Arial"/>
                <w:sz w:val="16"/>
                <w:szCs w:val="16"/>
                <w:lang w:val="mn-MN"/>
              </w:rPr>
            </w:pPr>
            <w:r w:rsidRPr="0017687C">
              <w:rPr>
                <w:rFonts w:ascii="Arial" w:hAnsi="Arial" w:cs="Arial"/>
                <w:sz w:val="16"/>
                <w:szCs w:val="16"/>
                <w:lang w:val="mn-MN"/>
              </w:rPr>
              <w:t>-</w:t>
            </w:r>
          </w:p>
        </w:tc>
        <w:tc>
          <w:tcPr>
            <w:tcW w:w="1154" w:type="dxa"/>
            <w:gridSpan w:val="6"/>
            <w:tcBorders>
              <w:top w:val="single" w:sz="4" w:space="0" w:color="auto"/>
              <w:left w:val="single" w:sz="4" w:space="0" w:color="auto"/>
              <w:bottom w:val="single" w:sz="4" w:space="0" w:color="auto"/>
              <w:right w:val="single" w:sz="4" w:space="0" w:color="auto"/>
            </w:tcBorders>
            <w:vAlign w:val="center"/>
          </w:tcPr>
          <w:p w14:paraId="3C2C3E52" w14:textId="77777777" w:rsidR="000278D9" w:rsidRPr="0017687C" w:rsidRDefault="000278D9" w:rsidP="0017687C">
            <w:pPr>
              <w:jc w:val="center"/>
              <w:rPr>
                <w:rFonts w:ascii="Arial" w:hAnsi="Arial" w:cs="Arial"/>
                <w:sz w:val="16"/>
                <w:szCs w:val="16"/>
                <w:lang w:val="mn-MN"/>
              </w:rPr>
            </w:pPr>
            <w:r w:rsidRPr="0017687C">
              <w:rPr>
                <w:rFonts w:ascii="Arial" w:hAnsi="Arial" w:cs="Arial"/>
                <w:color w:val="000000" w:themeColor="text1"/>
                <w:sz w:val="16"/>
                <w:szCs w:val="16"/>
                <w:lang w:val="mn-MN"/>
              </w:rPr>
              <w:t>Гэмт хэрэг, зөрчлийн тоог бууруулсан байх</w:t>
            </w:r>
          </w:p>
        </w:tc>
        <w:tc>
          <w:tcPr>
            <w:tcW w:w="690" w:type="dxa"/>
            <w:gridSpan w:val="5"/>
            <w:tcBorders>
              <w:top w:val="single" w:sz="4" w:space="0" w:color="auto"/>
              <w:left w:val="single" w:sz="4" w:space="0" w:color="auto"/>
              <w:bottom w:val="single" w:sz="4" w:space="0" w:color="auto"/>
              <w:right w:val="single" w:sz="4" w:space="0" w:color="auto"/>
            </w:tcBorders>
            <w:vAlign w:val="center"/>
          </w:tcPr>
          <w:p w14:paraId="085F9E9E" w14:textId="643E1E52"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8.0</w:t>
            </w:r>
          </w:p>
        </w:tc>
        <w:tc>
          <w:tcPr>
            <w:tcW w:w="862" w:type="dxa"/>
            <w:gridSpan w:val="2"/>
            <w:vAlign w:val="center"/>
          </w:tcPr>
          <w:p w14:paraId="5754CA2C" w14:textId="3E1E0F2C"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4.6</w:t>
            </w:r>
          </w:p>
        </w:tc>
        <w:tc>
          <w:tcPr>
            <w:tcW w:w="5647" w:type="dxa"/>
            <w:tcBorders>
              <w:top w:val="single" w:sz="4" w:space="0" w:color="auto"/>
              <w:left w:val="single" w:sz="4" w:space="0" w:color="auto"/>
              <w:bottom w:val="single" w:sz="4" w:space="0" w:color="auto"/>
              <w:right w:val="single" w:sz="4" w:space="0" w:color="auto"/>
            </w:tcBorders>
            <w:shd w:val="clear" w:color="auto" w:fill="F8F8F8" w:themeFill="background2"/>
            <w:vAlign w:val="center"/>
          </w:tcPr>
          <w:p w14:paraId="337245F0" w14:textId="59A86881" w:rsidR="000278D9" w:rsidRPr="0017687C" w:rsidRDefault="000278D9" w:rsidP="0017687C">
            <w:pPr>
              <w:jc w:val="both"/>
              <w:rPr>
                <w:rFonts w:ascii="Arial" w:hAnsi="Arial" w:cs="Arial"/>
                <w:sz w:val="16"/>
                <w:szCs w:val="16"/>
                <w:lang w:val="mn-MN"/>
              </w:rPr>
            </w:pPr>
            <w:r w:rsidRPr="0017687C">
              <w:rPr>
                <w:rFonts w:ascii="Arial" w:hAnsi="Arial" w:cs="Arial"/>
                <w:sz w:val="16"/>
                <w:szCs w:val="16"/>
                <w:lang w:val="mn-MN"/>
              </w:rPr>
              <w:t xml:space="preserve">Архидан согтуурах, гэр бүлийн хүчирхийллээс урьдчилан сэргийлэх зорилгоор АА-ийн нийгэмлэгээс 6 хүний бүрэлдэхүүнтэй “Зөв амьдрал” сургалтыг хийж 45 иргэнийг хамруулан мэдээлэл өгсөн.“Одоо л больё” нэгдсэн арга хэмжээний хүрээнд иргэд, төрийн албан хаагчдад сургалт, Гэр бүлийн хүчирхийлэл миний нүдээр” гар зургийн уралдаан,  “Камержуулалт”- уралдаанд аж ахуй нэгж, байгууллагыг хамруулж Цэцэрлэгт 12 ширхэг дотор, гадна камер, Цагдаагийн кабон байранд 645,000 төгрөгөөр хянах дэлгэц байрлуулах  ажлуудыг хийснээр гэмт хэргийн гаралт 35 хувиар багассан. </w:t>
            </w:r>
            <w:r w:rsidRPr="0017687C">
              <w:rPr>
                <w:rFonts w:ascii="Arial" w:hAnsi="Arial" w:cs="Arial"/>
                <w:color w:val="000000" w:themeColor="text1"/>
                <w:sz w:val="16"/>
                <w:szCs w:val="16"/>
                <w:lang w:val="mn-MN"/>
              </w:rPr>
              <w:t xml:space="preserve">Нийгмийн сөрөг үзэгдлүүдийг бууруулах, таслан зогсоох зорилгоор </w:t>
            </w:r>
            <w:r w:rsidRPr="0017687C">
              <w:rPr>
                <w:rFonts w:ascii="Arial" w:hAnsi="Arial" w:cs="Arial"/>
                <w:sz w:val="16"/>
                <w:szCs w:val="16"/>
                <w:lang w:val="mn-MN"/>
              </w:rPr>
              <w:t>электрон тамхины хэрэглээ, хор нөлөө, гэр бүлийн хүчирхийлэл, архи, тамхины  видео контентыг бэлтгэн сумын группээр дамжуулан иргэдэд хүргэсэн.</w:t>
            </w:r>
          </w:p>
        </w:tc>
        <w:tc>
          <w:tcPr>
            <w:tcW w:w="582" w:type="dxa"/>
            <w:gridSpan w:val="2"/>
            <w:vAlign w:val="center"/>
          </w:tcPr>
          <w:p w14:paraId="41F1E6F9" w14:textId="61C90820"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100</w:t>
            </w:r>
          </w:p>
        </w:tc>
      </w:tr>
      <w:tr w:rsidR="004124B3" w:rsidRPr="0017687C" w14:paraId="634C6D5B" w14:textId="77777777" w:rsidTr="00FE3554">
        <w:tc>
          <w:tcPr>
            <w:tcW w:w="500" w:type="dxa"/>
            <w:gridSpan w:val="10"/>
            <w:vAlign w:val="center"/>
          </w:tcPr>
          <w:p w14:paraId="11EDCB33" w14:textId="47772F7A" w:rsidR="000278D9" w:rsidRPr="0017687C" w:rsidRDefault="000278D9" w:rsidP="0017687C">
            <w:pPr>
              <w:jc w:val="center"/>
              <w:rPr>
                <w:rFonts w:ascii="Arial" w:hAnsi="Arial" w:cs="Arial"/>
                <w:sz w:val="16"/>
                <w:szCs w:val="16"/>
                <w:lang w:val="mn-MN"/>
              </w:rPr>
            </w:pPr>
            <w:r>
              <w:rPr>
                <w:rFonts w:ascii="Arial" w:hAnsi="Arial" w:cs="Arial"/>
                <w:sz w:val="16"/>
                <w:szCs w:val="16"/>
                <w:lang w:val="mn-MN"/>
              </w:rPr>
              <w:t>3</w:t>
            </w:r>
          </w:p>
        </w:tc>
        <w:tc>
          <w:tcPr>
            <w:tcW w:w="2041" w:type="dxa"/>
            <w:gridSpan w:val="12"/>
            <w:tcBorders>
              <w:top w:val="single" w:sz="4" w:space="0" w:color="auto"/>
              <w:left w:val="single" w:sz="4" w:space="0" w:color="auto"/>
              <w:bottom w:val="single" w:sz="4" w:space="0" w:color="auto"/>
              <w:right w:val="single" w:sz="4" w:space="0" w:color="auto"/>
            </w:tcBorders>
            <w:vAlign w:val="center"/>
          </w:tcPr>
          <w:p w14:paraId="6A990DA3" w14:textId="5D7E002E" w:rsidR="000278D9" w:rsidRPr="0017687C" w:rsidRDefault="00BB32D2" w:rsidP="0017687C">
            <w:pPr>
              <w:jc w:val="both"/>
              <w:rPr>
                <w:rFonts w:ascii="Arial" w:hAnsi="Arial" w:cs="Arial"/>
                <w:sz w:val="16"/>
                <w:szCs w:val="16"/>
                <w:lang w:val="mn-MN"/>
              </w:rPr>
            </w:pPr>
            <w:r w:rsidRPr="00BB32D2">
              <w:rPr>
                <w:rFonts w:ascii="Arial" w:hAnsi="Arial" w:cs="Arial"/>
                <w:color w:val="000000" w:themeColor="text1"/>
                <w:sz w:val="16"/>
                <w:szCs w:val="16"/>
                <w:lang w:val="mn-MN"/>
              </w:rPr>
              <w:t>Малын хулгайн гэмт хэрэгтэй тэмцэх ажилд төрийн зарим байгууллагуудыг татан оролцуулж, мал бүрийг бүртгэлжүүлэх, мал, махны гарал үүслийн гэрчилгээ олголтыг цахимжуулах, малчдын бүлэг, нөхөрлөлийг чадавхжуулах зэрэг цогц арга хэмжээ авч хэрэгжүүлж, мал хулгайлах гэмт хэргийн гаралтыг эрс бууруулна.</w:t>
            </w:r>
          </w:p>
        </w:tc>
        <w:tc>
          <w:tcPr>
            <w:tcW w:w="719" w:type="dxa"/>
            <w:gridSpan w:val="9"/>
            <w:tcBorders>
              <w:top w:val="single" w:sz="4" w:space="0" w:color="auto"/>
              <w:left w:val="single" w:sz="4" w:space="0" w:color="auto"/>
              <w:bottom w:val="single" w:sz="4" w:space="0" w:color="auto"/>
              <w:right w:val="single" w:sz="4" w:space="0" w:color="auto"/>
            </w:tcBorders>
          </w:tcPr>
          <w:p w14:paraId="271F6AE2" w14:textId="77777777" w:rsidR="000278D9" w:rsidRPr="0017687C" w:rsidRDefault="000278D9" w:rsidP="0017687C">
            <w:pPr>
              <w:jc w:val="center"/>
              <w:rPr>
                <w:rFonts w:ascii="Arial" w:hAnsi="Arial" w:cs="Arial"/>
                <w:color w:val="000000" w:themeColor="text1"/>
                <w:sz w:val="16"/>
                <w:szCs w:val="16"/>
                <w:lang w:val="mn-MN"/>
              </w:rPr>
            </w:pPr>
          </w:p>
          <w:p w14:paraId="5055AC2D" w14:textId="77777777" w:rsidR="000278D9" w:rsidRDefault="000278D9" w:rsidP="0017687C">
            <w:pPr>
              <w:jc w:val="center"/>
              <w:rPr>
                <w:rFonts w:ascii="Arial" w:hAnsi="Arial" w:cs="Arial"/>
                <w:sz w:val="16"/>
                <w:szCs w:val="16"/>
                <w:lang w:val="mn-MN"/>
              </w:rPr>
            </w:pPr>
          </w:p>
          <w:p w14:paraId="63D062D1" w14:textId="77777777"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2021-2024</w:t>
            </w:r>
          </w:p>
          <w:p w14:paraId="30A696DB" w14:textId="7B5415AC" w:rsidR="000278D9" w:rsidRPr="0017687C" w:rsidRDefault="000278D9"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ИТХ</w:t>
            </w:r>
          </w:p>
          <w:p w14:paraId="01F61971" w14:textId="77777777" w:rsidR="000278D9" w:rsidRPr="0017687C" w:rsidRDefault="000278D9" w:rsidP="0017687C">
            <w:pPr>
              <w:jc w:val="center"/>
              <w:rPr>
                <w:rFonts w:ascii="Arial" w:hAnsi="Arial" w:cs="Arial"/>
                <w:color w:val="000000" w:themeColor="text1"/>
                <w:sz w:val="16"/>
                <w:szCs w:val="16"/>
                <w:lang w:val="mn-MN"/>
              </w:rPr>
            </w:pPr>
          </w:p>
          <w:p w14:paraId="58E71668" w14:textId="53B7E193"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 xml:space="preserve"> </w:t>
            </w: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34536BAC" w14:textId="77777777" w:rsidR="000278D9" w:rsidRPr="0017687C" w:rsidRDefault="000278D9" w:rsidP="00AD7A53">
            <w:pPr>
              <w:jc w:val="center"/>
              <w:rPr>
                <w:rFonts w:ascii="Arial" w:hAnsi="Arial" w:cs="Arial"/>
                <w:b/>
                <w:color w:val="000000" w:themeColor="text1"/>
                <w:sz w:val="16"/>
                <w:szCs w:val="16"/>
                <w:lang w:val="mn-MN"/>
              </w:rPr>
            </w:pPr>
            <w:r w:rsidRPr="0017687C">
              <w:rPr>
                <w:rFonts w:ascii="Arial" w:hAnsi="Arial" w:cs="Arial"/>
                <w:b/>
                <w:color w:val="000000" w:themeColor="text1"/>
                <w:sz w:val="16"/>
                <w:szCs w:val="16"/>
                <w:lang w:val="mn-MN"/>
              </w:rPr>
              <w:t>-</w:t>
            </w:r>
          </w:p>
          <w:p w14:paraId="7F5681CB" w14:textId="77777777" w:rsidR="000278D9" w:rsidRPr="0017687C" w:rsidRDefault="000278D9" w:rsidP="00AD7A53">
            <w:pPr>
              <w:jc w:val="center"/>
              <w:rPr>
                <w:rFonts w:ascii="Arial" w:hAnsi="Arial" w:cs="Arial"/>
                <w:sz w:val="16"/>
                <w:szCs w:val="16"/>
                <w:lang w:val="mn-MN"/>
              </w:rPr>
            </w:pPr>
          </w:p>
        </w:tc>
        <w:tc>
          <w:tcPr>
            <w:tcW w:w="1550" w:type="dxa"/>
            <w:gridSpan w:val="6"/>
            <w:vAlign w:val="center"/>
          </w:tcPr>
          <w:p w14:paraId="34BE408F" w14:textId="77777777" w:rsidR="000278D9" w:rsidRPr="0017687C" w:rsidRDefault="000278D9" w:rsidP="00AD7A53">
            <w:pPr>
              <w:jc w:val="center"/>
              <w:rPr>
                <w:rFonts w:ascii="Arial" w:hAnsi="Arial" w:cs="Arial"/>
                <w:sz w:val="16"/>
                <w:szCs w:val="16"/>
                <w:lang w:val="mn-MN"/>
              </w:rPr>
            </w:pPr>
            <w:r w:rsidRPr="0017687C">
              <w:rPr>
                <w:rFonts w:ascii="Arial" w:hAnsi="Arial" w:cs="Arial"/>
                <w:sz w:val="16"/>
                <w:szCs w:val="16"/>
                <w:lang w:val="mn-MN"/>
              </w:rPr>
              <w:t>-</w:t>
            </w:r>
          </w:p>
        </w:tc>
        <w:tc>
          <w:tcPr>
            <w:tcW w:w="1154" w:type="dxa"/>
            <w:gridSpan w:val="6"/>
            <w:tcBorders>
              <w:top w:val="single" w:sz="4" w:space="0" w:color="auto"/>
              <w:left w:val="single" w:sz="4" w:space="0" w:color="auto"/>
              <w:bottom w:val="single" w:sz="4" w:space="0" w:color="auto"/>
              <w:right w:val="single" w:sz="4" w:space="0" w:color="auto"/>
            </w:tcBorders>
            <w:vAlign w:val="center"/>
          </w:tcPr>
          <w:p w14:paraId="01BF7283" w14:textId="77777777" w:rsidR="000278D9" w:rsidRPr="0017687C" w:rsidRDefault="000278D9" w:rsidP="0017687C">
            <w:pPr>
              <w:jc w:val="both"/>
              <w:rPr>
                <w:rFonts w:ascii="Arial" w:hAnsi="Arial" w:cs="Arial"/>
                <w:sz w:val="16"/>
                <w:szCs w:val="16"/>
                <w:lang w:val="mn-MN"/>
              </w:rPr>
            </w:pPr>
            <w:r w:rsidRPr="0017687C">
              <w:rPr>
                <w:rFonts w:ascii="Arial" w:hAnsi="Arial" w:cs="Arial"/>
                <w:color w:val="000000" w:themeColor="text1"/>
                <w:sz w:val="16"/>
                <w:szCs w:val="16"/>
                <w:lang w:val="mn-MN"/>
              </w:rPr>
              <w:t>Бог малын хээлтүүлэгч 300, цөм сүргийн мал 300, нийт 600 малын бүртгэлийн системд бүртгэх</w:t>
            </w:r>
          </w:p>
        </w:tc>
        <w:tc>
          <w:tcPr>
            <w:tcW w:w="690" w:type="dxa"/>
            <w:gridSpan w:val="5"/>
            <w:tcBorders>
              <w:top w:val="single" w:sz="4" w:space="0" w:color="auto"/>
              <w:left w:val="single" w:sz="4" w:space="0" w:color="auto"/>
              <w:bottom w:val="single" w:sz="4" w:space="0" w:color="auto"/>
              <w:right w:val="single" w:sz="4" w:space="0" w:color="auto"/>
            </w:tcBorders>
            <w:vAlign w:val="center"/>
          </w:tcPr>
          <w:p w14:paraId="2898C6C9" w14:textId="78498D16" w:rsidR="000278D9" w:rsidRPr="0017687C" w:rsidRDefault="000278D9" w:rsidP="0017687C">
            <w:pPr>
              <w:jc w:val="center"/>
              <w:rPr>
                <w:rFonts w:ascii="Arial" w:hAnsi="Arial" w:cs="Arial"/>
                <w:sz w:val="16"/>
                <w:szCs w:val="16"/>
              </w:rPr>
            </w:pPr>
            <w:r w:rsidRPr="0017687C">
              <w:rPr>
                <w:rFonts w:ascii="Arial" w:hAnsi="Arial" w:cs="Arial"/>
                <w:sz w:val="16"/>
                <w:szCs w:val="16"/>
              </w:rPr>
              <w:t>-</w:t>
            </w:r>
          </w:p>
        </w:tc>
        <w:tc>
          <w:tcPr>
            <w:tcW w:w="862" w:type="dxa"/>
            <w:gridSpan w:val="2"/>
            <w:vAlign w:val="center"/>
          </w:tcPr>
          <w:p w14:paraId="080ED388" w14:textId="29C2921F"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0.6</w:t>
            </w:r>
          </w:p>
        </w:tc>
        <w:tc>
          <w:tcPr>
            <w:tcW w:w="5647" w:type="dxa"/>
            <w:tcBorders>
              <w:top w:val="single" w:sz="4" w:space="0" w:color="auto"/>
              <w:left w:val="single" w:sz="4" w:space="0" w:color="auto"/>
              <w:bottom w:val="single" w:sz="4" w:space="0" w:color="auto"/>
              <w:right w:val="single" w:sz="4" w:space="0" w:color="auto"/>
            </w:tcBorders>
            <w:vAlign w:val="center"/>
          </w:tcPr>
          <w:p w14:paraId="42BC45C8" w14:textId="7B0A4391" w:rsidR="000278D9" w:rsidRPr="0017687C" w:rsidRDefault="000278D9" w:rsidP="0017687C">
            <w:pPr>
              <w:jc w:val="both"/>
              <w:rPr>
                <w:rFonts w:ascii="Arial" w:hAnsi="Arial" w:cs="Arial"/>
                <w:sz w:val="16"/>
                <w:szCs w:val="16"/>
                <w:lang w:val="mn-MN"/>
              </w:rPr>
            </w:pPr>
            <w:r w:rsidRPr="0017687C">
              <w:rPr>
                <w:rFonts w:ascii="Arial" w:eastAsia="Times New Roman" w:hAnsi="Arial" w:cs="Arial"/>
                <w:sz w:val="16"/>
                <w:szCs w:val="16"/>
              </w:rPr>
              <w:t xml:space="preserve">Мал эмнэлгийн цахим гарал үүслийн гэрчилгээ суманд ирсэн </w:t>
            </w:r>
            <w:r w:rsidRPr="0017687C">
              <w:rPr>
                <w:rFonts w:ascii="Arial" w:eastAsia="Times New Roman" w:hAnsi="Arial" w:cs="Arial"/>
                <w:sz w:val="16"/>
                <w:szCs w:val="16"/>
                <w:lang w:val="mn-MN"/>
              </w:rPr>
              <w:t>125</w:t>
            </w:r>
            <w:r w:rsidRPr="0017687C">
              <w:rPr>
                <w:rFonts w:ascii="Arial" w:eastAsia="Times New Roman" w:hAnsi="Arial" w:cs="Arial"/>
                <w:sz w:val="16"/>
                <w:szCs w:val="16"/>
              </w:rPr>
              <w:t>,</w:t>
            </w:r>
            <w:r w:rsidRPr="0017687C">
              <w:rPr>
                <w:rFonts w:ascii="Arial" w:eastAsia="Times New Roman" w:hAnsi="Arial" w:cs="Arial"/>
                <w:sz w:val="16"/>
                <w:szCs w:val="16"/>
                <w:lang w:val="mn-MN"/>
              </w:rPr>
              <w:t xml:space="preserve"> </w:t>
            </w:r>
            <w:r w:rsidRPr="0017687C">
              <w:rPr>
                <w:rFonts w:ascii="Arial" w:eastAsia="Times New Roman" w:hAnsi="Arial" w:cs="Arial"/>
                <w:sz w:val="16"/>
                <w:szCs w:val="16"/>
              </w:rPr>
              <w:t xml:space="preserve">сумаас гарсан </w:t>
            </w:r>
            <w:r w:rsidRPr="0017687C">
              <w:rPr>
                <w:rFonts w:ascii="Arial" w:eastAsia="Times New Roman" w:hAnsi="Arial" w:cs="Arial"/>
                <w:sz w:val="16"/>
                <w:szCs w:val="16"/>
                <w:lang w:val="mn-MN"/>
              </w:rPr>
              <w:t>1869, а</w:t>
            </w:r>
            <w:r w:rsidRPr="0017687C">
              <w:rPr>
                <w:rFonts w:ascii="Arial" w:eastAsia="Times New Roman" w:hAnsi="Arial" w:cs="Arial"/>
                <w:sz w:val="16"/>
                <w:szCs w:val="16"/>
              </w:rPr>
              <w:t>мьд малын гарал үүсэл 880, махны 858</w:t>
            </w:r>
            <w:r w:rsidRPr="0017687C">
              <w:rPr>
                <w:rFonts w:ascii="Arial" w:eastAsia="Times New Roman" w:hAnsi="Arial" w:cs="Arial"/>
                <w:sz w:val="16"/>
                <w:szCs w:val="16"/>
                <w:lang w:val="mn-MN"/>
              </w:rPr>
              <w:t>,</w:t>
            </w:r>
            <w:r w:rsidRPr="0017687C">
              <w:rPr>
                <w:rFonts w:ascii="Arial" w:eastAsia="Times New Roman" w:hAnsi="Arial" w:cs="Arial"/>
                <w:sz w:val="16"/>
                <w:szCs w:val="16"/>
              </w:rPr>
              <w:t xml:space="preserve"> отор нүүдлээр 70,</w:t>
            </w:r>
            <w:r w:rsidRPr="0017687C">
              <w:rPr>
                <w:rFonts w:ascii="Arial" w:eastAsia="Times New Roman" w:hAnsi="Arial" w:cs="Arial"/>
                <w:sz w:val="16"/>
                <w:szCs w:val="16"/>
                <w:lang w:val="mn-MN"/>
              </w:rPr>
              <w:t xml:space="preserve"> </w:t>
            </w:r>
            <w:r w:rsidRPr="0017687C">
              <w:rPr>
                <w:rFonts w:ascii="Arial" w:eastAsia="Times New Roman" w:hAnsi="Arial" w:cs="Arial"/>
                <w:sz w:val="16"/>
                <w:szCs w:val="16"/>
              </w:rPr>
              <w:t>үржлийн чиглэлээр 90 гарал үүсэл бичигдснээс постоор шалгагдсан 625, үйлдвэр хүлээн авсан 336, саатуулагдсан 14 гэрчилгээ</w:t>
            </w:r>
            <w:r w:rsidRPr="0017687C">
              <w:rPr>
                <w:rFonts w:ascii="Arial" w:hAnsi="Arial" w:cs="Arial"/>
                <w:sz w:val="16"/>
                <w:szCs w:val="16"/>
              </w:rPr>
              <w:t xml:space="preserve"> </w:t>
            </w:r>
            <w:r w:rsidRPr="0017687C">
              <w:rPr>
                <w:rFonts w:ascii="Arial" w:eastAsia="Times New Roman" w:hAnsi="Arial" w:cs="Arial"/>
                <w:sz w:val="16"/>
                <w:szCs w:val="16"/>
              </w:rPr>
              <w:t>бичигд</w:t>
            </w:r>
            <w:r w:rsidRPr="0017687C">
              <w:rPr>
                <w:rFonts w:ascii="Arial" w:eastAsia="Times New Roman" w:hAnsi="Arial" w:cs="Arial"/>
                <w:sz w:val="16"/>
                <w:szCs w:val="16"/>
                <w:lang w:val="mn-MN"/>
              </w:rPr>
              <w:t xml:space="preserve">эн, </w:t>
            </w:r>
            <w:r w:rsidRPr="0017687C">
              <w:rPr>
                <w:rFonts w:ascii="Arial" w:eastAsia="Times New Roman" w:hAnsi="Arial" w:cs="Arial"/>
                <w:sz w:val="16"/>
                <w:szCs w:val="16"/>
              </w:rPr>
              <w:t>малын им</w:t>
            </w:r>
            <w:r w:rsidRPr="0017687C">
              <w:rPr>
                <w:rFonts w:ascii="Arial" w:eastAsia="Times New Roman" w:hAnsi="Arial" w:cs="Arial"/>
                <w:sz w:val="16"/>
                <w:szCs w:val="16"/>
                <w:lang w:val="mn-MN"/>
              </w:rPr>
              <w:t xml:space="preserve">, </w:t>
            </w:r>
            <w:r w:rsidRPr="0017687C">
              <w:rPr>
                <w:rFonts w:ascii="Arial" w:eastAsia="Times New Roman" w:hAnsi="Arial" w:cs="Arial"/>
                <w:sz w:val="16"/>
                <w:szCs w:val="16"/>
              </w:rPr>
              <w:t>тамгатай зураг, тээврийн хэрэгслийн зураг зэргийг оруулан баталгаажу</w:t>
            </w:r>
            <w:r w:rsidRPr="0017687C">
              <w:rPr>
                <w:rFonts w:ascii="Arial" w:eastAsia="Times New Roman" w:hAnsi="Arial" w:cs="Arial"/>
                <w:sz w:val="16"/>
                <w:szCs w:val="16"/>
                <w:lang w:val="mn-MN"/>
              </w:rPr>
              <w:t>ул</w:t>
            </w:r>
            <w:r w:rsidRPr="0017687C">
              <w:rPr>
                <w:rFonts w:ascii="Arial" w:eastAsia="Times New Roman" w:hAnsi="Arial" w:cs="Arial"/>
                <w:sz w:val="16"/>
                <w:szCs w:val="16"/>
                <w:lang w:val="mn-MN" w:bidi="mn-Mong-MN"/>
              </w:rPr>
              <w:t xml:space="preserve">даг </w:t>
            </w:r>
            <w:r w:rsidRPr="0017687C">
              <w:rPr>
                <w:rFonts w:ascii="Arial" w:hAnsi="Arial" w:cs="Arial"/>
                <w:sz w:val="16"/>
                <w:szCs w:val="16"/>
                <w:lang w:val="mn-MN"/>
              </w:rPr>
              <w:t xml:space="preserve">болсноор мал хулгайлах гэмт хэрэг буурсан. </w:t>
            </w:r>
          </w:p>
          <w:p w14:paraId="1497FC1E" w14:textId="2CBDFD39" w:rsidR="000278D9" w:rsidRPr="0017687C" w:rsidRDefault="000278D9" w:rsidP="0017687C">
            <w:pPr>
              <w:jc w:val="both"/>
              <w:rPr>
                <w:rFonts w:ascii="Arial" w:hAnsi="Arial" w:cs="Arial"/>
                <w:sz w:val="16"/>
                <w:szCs w:val="16"/>
                <w:lang w:val="mn-MN"/>
              </w:rPr>
            </w:pPr>
            <w:r w:rsidRPr="0017687C">
              <w:rPr>
                <w:rFonts w:ascii="Arial" w:hAnsi="Arial" w:cs="Arial"/>
                <w:sz w:val="16"/>
                <w:szCs w:val="16"/>
                <w:lang w:val="mn-MN"/>
              </w:rPr>
              <w:t xml:space="preserve">Сумын иргэдийн Төлөөлөгчдийн Хурлын даргын 2021 оны 09 дүгээр сарын 10-ны өдөр 03 дугаар захирамжаар батлагдсан малчдын бүлгийн үйл ажиллагааг эрчимжүүлэн ажиллуулан урамшуулалд 600,0 мян төгрөгийг зарцуулан малчдын бүлгийн ахлагч нар эргүүлийн хантаазыг хийлгэж өгөн малын хулгайн гэмт хэрэг, зөрчлийн тухай хуулийн  талаарх мэдээ, мэдээллийг Хэсгийн төлөөлөгчтэй хамтран  БИНХ-аар иргэдэд хүргэснээр иргэдийн эрх зүйн мэдлэг дээшилсэн. </w:t>
            </w:r>
          </w:p>
        </w:tc>
        <w:tc>
          <w:tcPr>
            <w:tcW w:w="582" w:type="dxa"/>
            <w:gridSpan w:val="2"/>
            <w:vAlign w:val="center"/>
          </w:tcPr>
          <w:p w14:paraId="25AFC605" w14:textId="1FFE9F77" w:rsidR="000278D9" w:rsidRPr="0017687C" w:rsidRDefault="000278D9"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18DEE829" w14:textId="77777777" w:rsidTr="006B68B3">
        <w:tc>
          <w:tcPr>
            <w:tcW w:w="14884" w:type="dxa"/>
            <w:gridSpan w:val="60"/>
          </w:tcPr>
          <w:p w14:paraId="060C171A"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3.4.Батлан хамгаалах, гамшгаас урьдчилан сэргийлэх</w:t>
            </w:r>
          </w:p>
        </w:tc>
      </w:tr>
      <w:tr w:rsidR="0017687C" w:rsidRPr="0017687C" w14:paraId="6EDC5C56" w14:textId="77777777" w:rsidTr="006B68B3">
        <w:tc>
          <w:tcPr>
            <w:tcW w:w="14884" w:type="dxa"/>
            <w:gridSpan w:val="60"/>
          </w:tcPr>
          <w:p w14:paraId="3A7D2AB6"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Зорилт 1. Орон нутгийн хамгаалалтын тогтолцоог бүрдүүлэн, дайчилгааны төлөвлөлтийг шинэчилж, хүүхэд залуучуудад цэрэг-эх оронч үзэл төлөвшүүлэх арга хэмжээг хэрэгжүүлнэ.</w:t>
            </w:r>
          </w:p>
        </w:tc>
      </w:tr>
      <w:tr w:rsidR="004124B3" w:rsidRPr="0017687C" w14:paraId="292104AC" w14:textId="77777777" w:rsidTr="00FE3554">
        <w:tc>
          <w:tcPr>
            <w:tcW w:w="500" w:type="dxa"/>
            <w:gridSpan w:val="10"/>
            <w:vAlign w:val="center"/>
          </w:tcPr>
          <w:p w14:paraId="25595184" w14:textId="71E91785" w:rsidR="00850934" w:rsidRPr="0017687C" w:rsidRDefault="00850934" w:rsidP="0017687C">
            <w:pPr>
              <w:jc w:val="center"/>
              <w:rPr>
                <w:rFonts w:ascii="Arial" w:hAnsi="Arial" w:cs="Arial"/>
                <w:sz w:val="16"/>
                <w:szCs w:val="16"/>
                <w:lang w:val="mn-MN"/>
              </w:rPr>
            </w:pPr>
            <w:r>
              <w:rPr>
                <w:rFonts w:ascii="Arial" w:hAnsi="Arial" w:cs="Arial"/>
                <w:sz w:val="16"/>
                <w:szCs w:val="16"/>
                <w:lang w:val="mn-MN"/>
              </w:rPr>
              <w:t>1</w:t>
            </w:r>
          </w:p>
        </w:tc>
        <w:tc>
          <w:tcPr>
            <w:tcW w:w="2041" w:type="dxa"/>
            <w:gridSpan w:val="12"/>
            <w:tcBorders>
              <w:top w:val="single" w:sz="4" w:space="0" w:color="auto"/>
              <w:left w:val="single" w:sz="4" w:space="0" w:color="auto"/>
              <w:bottom w:val="single" w:sz="4" w:space="0" w:color="auto"/>
              <w:right w:val="single" w:sz="4" w:space="0" w:color="auto"/>
            </w:tcBorders>
          </w:tcPr>
          <w:p w14:paraId="3ED91ECA" w14:textId="77777777" w:rsidR="00850934" w:rsidRDefault="00850934" w:rsidP="0017687C">
            <w:pPr>
              <w:jc w:val="both"/>
              <w:rPr>
                <w:rFonts w:ascii="Arial" w:hAnsi="Arial" w:cs="Arial"/>
                <w:color w:val="000000" w:themeColor="text1"/>
                <w:sz w:val="16"/>
                <w:szCs w:val="16"/>
                <w:lang w:val="mn-MN"/>
              </w:rPr>
            </w:pPr>
          </w:p>
          <w:p w14:paraId="2A7F1076" w14:textId="77777777" w:rsidR="00850934" w:rsidRDefault="00850934" w:rsidP="0017687C">
            <w:pPr>
              <w:jc w:val="both"/>
              <w:rPr>
                <w:rFonts w:ascii="Arial" w:hAnsi="Arial" w:cs="Arial"/>
                <w:color w:val="000000" w:themeColor="text1"/>
                <w:sz w:val="16"/>
                <w:szCs w:val="16"/>
                <w:lang w:val="mn-MN"/>
              </w:rPr>
            </w:pPr>
          </w:p>
          <w:p w14:paraId="67A759FA" w14:textId="77777777" w:rsidR="00850934" w:rsidRDefault="00850934" w:rsidP="0017687C">
            <w:pPr>
              <w:jc w:val="both"/>
              <w:rPr>
                <w:rFonts w:ascii="Arial" w:hAnsi="Arial" w:cs="Arial"/>
                <w:color w:val="000000" w:themeColor="text1"/>
                <w:sz w:val="16"/>
                <w:szCs w:val="16"/>
                <w:lang w:val="mn-MN"/>
              </w:rPr>
            </w:pPr>
          </w:p>
          <w:p w14:paraId="2608F809" w14:textId="6583276A" w:rsidR="00850934" w:rsidRPr="0017687C" w:rsidRDefault="00850934" w:rsidP="00850934">
            <w:pPr>
              <w:jc w:val="both"/>
              <w:rPr>
                <w:rFonts w:ascii="Arial" w:hAnsi="Arial" w:cs="Arial"/>
                <w:sz w:val="16"/>
                <w:szCs w:val="16"/>
                <w:lang w:val="mn-MN"/>
              </w:rPr>
            </w:pPr>
            <w:r w:rsidRPr="00850934">
              <w:rPr>
                <w:rFonts w:ascii="Arial" w:hAnsi="Arial" w:cs="Arial"/>
                <w:color w:val="000000" w:themeColor="text1"/>
                <w:sz w:val="16"/>
                <w:szCs w:val="16"/>
                <w:lang w:val="mn-MN"/>
              </w:rPr>
              <w:t xml:space="preserve">Сумын </w:t>
            </w:r>
            <w:r>
              <w:rPr>
                <w:rFonts w:ascii="Arial" w:hAnsi="Arial" w:cs="Arial"/>
                <w:color w:val="000000" w:themeColor="text1"/>
                <w:sz w:val="16"/>
                <w:szCs w:val="16"/>
                <w:lang w:val="mn-MN"/>
              </w:rPr>
              <w:t>гамшгийн төлөвлөгөөнд тодотгол хийж</w:t>
            </w:r>
            <w:r w:rsidRPr="00850934">
              <w:rPr>
                <w:rFonts w:ascii="Arial" w:hAnsi="Arial" w:cs="Arial"/>
                <w:color w:val="000000" w:themeColor="text1"/>
                <w:sz w:val="16"/>
                <w:szCs w:val="16"/>
                <w:lang w:val="mn-MN"/>
              </w:rPr>
              <w:t>, бэлэн байдлыг хангана.</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69745CED" w14:textId="77777777" w:rsidR="00850934" w:rsidRPr="0017687C" w:rsidRDefault="00850934" w:rsidP="0017687C">
            <w:pPr>
              <w:jc w:val="center"/>
              <w:rPr>
                <w:rFonts w:ascii="Arial" w:hAnsi="Arial" w:cs="Arial"/>
                <w:color w:val="000000" w:themeColor="text1"/>
                <w:sz w:val="16"/>
                <w:szCs w:val="16"/>
                <w:lang w:val="mn-MN"/>
              </w:rPr>
            </w:pPr>
          </w:p>
          <w:p w14:paraId="301DF206" w14:textId="77777777" w:rsidR="00850934" w:rsidRPr="0017687C" w:rsidRDefault="00850934" w:rsidP="0017687C">
            <w:pPr>
              <w:jc w:val="center"/>
              <w:rPr>
                <w:rFonts w:ascii="Arial" w:hAnsi="Arial" w:cs="Arial"/>
                <w:color w:val="000000" w:themeColor="text1"/>
                <w:sz w:val="16"/>
                <w:szCs w:val="16"/>
                <w:lang w:val="mn-MN"/>
              </w:rPr>
            </w:pPr>
          </w:p>
          <w:p w14:paraId="7507D20C" w14:textId="77777777" w:rsidR="00850934" w:rsidRPr="0017687C" w:rsidRDefault="00850934" w:rsidP="0017687C">
            <w:pPr>
              <w:jc w:val="center"/>
              <w:rPr>
                <w:rFonts w:ascii="Arial" w:hAnsi="Arial" w:cs="Arial"/>
                <w:color w:val="000000" w:themeColor="text1"/>
                <w:sz w:val="16"/>
                <w:szCs w:val="16"/>
                <w:lang w:val="mn-MN"/>
              </w:rPr>
            </w:pPr>
            <w:r w:rsidRPr="0017687C">
              <w:rPr>
                <w:rFonts w:ascii="Arial" w:hAnsi="Arial" w:cs="Arial"/>
                <w:sz w:val="16"/>
                <w:szCs w:val="16"/>
                <w:lang w:val="mn-MN"/>
              </w:rPr>
              <w:t>2021-2024</w:t>
            </w:r>
          </w:p>
          <w:p w14:paraId="4811FB23" w14:textId="77777777" w:rsidR="00850934" w:rsidRPr="0017687C" w:rsidRDefault="00850934" w:rsidP="0017687C">
            <w:pPr>
              <w:jc w:val="center"/>
              <w:rPr>
                <w:rFonts w:ascii="Arial" w:hAnsi="Arial" w:cs="Arial"/>
                <w:color w:val="000000" w:themeColor="text1"/>
                <w:sz w:val="16"/>
                <w:szCs w:val="16"/>
                <w:lang w:val="mn-MN"/>
              </w:rPr>
            </w:pPr>
          </w:p>
          <w:p w14:paraId="61851169" w14:textId="77777777" w:rsidR="00850934" w:rsidRDefault="00850934" w:rsidP="00850934">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74DC5364" w14:textId="77777777" w:rsidR="00850934" w:rsidRPr="0017687C" w:rsidRDefault="00850934" w:rsidP="0017687C">
            <w:pPr>
              <w:jc w:val="center"/>
              <w:rPr>
                <w:rFonts w:ascii="Arial" w:hAnsi="Arial" w:cs="Arial"/>
                <w:color w:val="000000" w:themeColor="text1"/>
                <w:sz w:val="16"/>
                <w:szCs w:val="16"/>
                <w:lang w:val="mn-MN"/>
              </w:rPr>
            </w:pPr>
          </w:p>
          <w:p w14:paraId="25ADE4D7" w14:textId="77777777" w:rsidR="00850934" w:rsidRPr="0017687C" w:rsidRDefault="00850934" w:rsidP="00850934">
            <w:pPr>
              <w:jc w:val="center"/>
              <w:rPr>
                <w:rFonts w:ascii="Arial" w:hAnsi="Arial" w:cs="Arial"/>
                <w:sz w:val="16"/>
                <w:szCs w:val="16"/>
                <w:lang w:val="mn-MN"/>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1B30D949" w14:textId="77777777" w:rsidR="00850934" w:rsidRPr="0017687C" w:rsidRDefault="00850934" w:rsidP="0017687C">
            <w:pPr>
              <w:jc w:val="center"/>
              <w:rPr>
                <w:rFonts w:ascii="Arial" w:hAnsi="Arial" w:cs="Arial"/>
                <w:color w:val="000000" w:themeColor="text1"/>
                <w:sz w:val="16"/>
                <w:szCs w:val="16"/>
                <w:lang w:val="mn-MN"/>
              </w:rPr>
            </w:pPr>
          </w:p>
          <w:p w14:paraId="3C0C7C71" w14:textId="77777777" w:rsidR="00850934" w:rsidRPr="0017687C" w:rsidRDefault="00850934"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Орон нутгийн төсөв</w:t>
            </w:r>
          </w:p>
          <w:p w14:paraId="460EDA5C" w14:textId="77777777" w:rsidR="00850934" w:rsidRPr="0017687C" w:rsidRDefault="00850934" w:rsidP="0017687C">
            <w:pPr>
              <w:jc w:val="center"/>
              <w:rPr>
                <w:rFonts w:ascii="Arial" w:hAnsi="Arial" w:cs="Arial"/>
                <w:sz w:val="16"/>
                <w:szCs w:val="16"/>
                <w:lang w:val="mn-MN"/>
              </w:rPr>
            </w:pPr>
          </w:p>
        </w:tc>
        <w:tc>
          <w:tcPr>
            <w:tcW w:w="1562" w:type="dxa"/>
            <w:gridSpan w:val="7"/>
            <w:vAlign w:val="center"/>
          </w:tcPr>
          <w:p w14:paraId="42DBD70F" w14:textId="77777777" w:rsidR="00850934" w:rsidRPr="0017687C" w:rsidRDefault="00850934" w:rsidP="00850934">
            <w:pPr>
              <w:jc w:val="both"/>
              <w:rPr>
                <w:rFonts w:ascii="Arial" w:hAnsi="Arial" w:cs="Arial"/>
                <w:sz w:val="16"/>
                <w:szCs w:val="16"/>
                <w:lang w:val="mn-MN"/>
              </w:rPr>
            </w:pPr>
            <w:r w:rsidRPr="0017687C">
              <w:rPr>
                <w:rFonts w:ascii="Arial" w:hAnsi="Arial" w:cs="Arial"/>
                <w:sz w:val="16"/>
                <w:szCs w:val="16"/>
                <w:lang w:val="mn-MN"/>
              </w:rPr>
              <w:t>Гамшгийн төлөвлөгөөг жил бүр шинэчлэн боловсруулсан.</w:t>
            </w:r>
          </w:p>
        </w:tc>
        <w:tc>
          <w:tcPr>
            <w:tcW w:w="1142" w:type="dxa"/>
            <w:gridSpan w:val="5"/>
            <w:tcBorders>
              <w:top w:val="single" w:sz="4" w:space="0" w:color="auto"/>
              <w:left w:val="single" w:sz="4" w:space="0" w:color="auto"/>
              <w:bottom w:val="single" w:sz="4" w:space="0" w:color="auto"/>
              <w:right w:val="single" w:sz="4" w:space="0" w:color="auto"/>
            </w:tcBorders>
            <w:vAlign w:val="center"/>
          </w:tcPr>
          <w:p w14:paraId="48F9C814" w14:textId="77777777" w:rsidR="00850934" w:rsidRDefault="00850934" w:rsidP="0017687C">
            <w:pPr>
              <w:jc w:val="both"/>
              <w:rPr>
                <w:rFonts w:ascii="Arial" w:hAnsi="Arial" w:cs="Arial"/>
                <w:color w:val="000000" w:themeColor="text1"/>
                <w:sz w:val="16"/>
                <w:szCs w:val="16"/>
                <w:lang w:val="mn-MN"/>
              </w:rPr>
            </w:pPr>
          </w:p>
          <w:p w14:paraId="06D639E9" w14:textId="77777777" w:rsidR="00850934" w:rsidRPr="0017687C" w:rsidRDefault="00850934"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Төлөвлө-гөөг боловсруу-лан батлуулж, бэлэн байдлыг хангах</w:t>
            </w:r>
          </w:p>
          <w:p w14:paraId="637862DA" w14:textId="77777777" w:rsidR="00850934" w:rsidRPr="0017687C" w:rsidRDefault="00850934" w:rsidP="0017687C">
            <w:pPr>
              <w:jc w:val="both"/>
              <w:rPr>
                <w:rFonts w:ascii="Arial" w:hAnsi="Arial" w:cs="Arial"/>
                <w:sz w:val="16"/>
                <w:szCs w:val="16"/>
                <w:lang w:val="mn-MN"/>
              </w:rPr>
            </w:pPr>
          </w:p>
        </w:tc>
        <w:tc>
          <w:tcPr>
            <w:tcW w:w="700" w:type="dxa"/>
            <w:gridSpan w:val="6"/>
            <w:tcBorders>
              <w:top w:val="single" w:sz="4" w:space="0" w:color="auto"/>
              <w:left w:val="single" w:sz="4" w:space="0" w:color="auto"/>
              <w:bottom w:val="single" w:sz="4" w:space="0" w:color="auto"/>
              <w:right w:val="single" w:sz="4" w:space="0" w:color="auto"/>
            </w:tcBorders>
            <w:vAlign w:val="center"/>
          </w:tcPr>
          <w:p w14:paraId="1C7542C7"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w:t>
            </w:r>
          </w:p>
        </w:tc>
        <w:tc>
          <w:tcPr>
            <w:tcW w:w="852" w:type="dxa"/>
            <w:vAlign w:val="center"/>
          </w:tcPr>
          <w:p w14:paraId="598F9040"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0.2</w:t>
            </w:r>
          </w:p>
        </w:tc>
        <w:tc>
          <w:tcPr>
            <w:tcW w:w="5647" w:type="dxa"/>
            <w:tcBorders>
              <w:top w:val="single" w:sz="4" w:space="0" w:color="auto"/>
              <w:left w:val="single" w:sz="4" w:space="0" w:color="auto"/>
              <w:bottom w:val="single" w:sz="4" w:space="0" w:color="auto"/>
              <w:right w:val="single" w:sz="4" w:space="0" w:color="auto"/>
            </w:tcBorders>
            <w:vAlign w:val="center"/>
          </w:tcPr>
          <w:p w14:paraId="003FD695" w14:textId="53FFE7AD" w:rsidR="00850934" w:rsidRPr="0017687C" w:rsidRDefault="00850934" w:rsidP="0017687C">
            <w:pPr>
              <w:jc w:val="both"/>
              <w:rPr>
                <w:rFonts w:ascii="Arial" w:hAnsi="Arial" w:cs="Arial"/>
                <w:sz w:val="16"/>
                <w:szCs w:val="16"/>
                <w:lang w:val="mn-MN"/>
              </w:rPr>
            </w:pPr>
            <w:r w:rsidRPr="0017687C">
              <w:rPr>
                <w:rFonts w:ascii="Arial" w:hAnsi="Arial" w:cs="Arial"/>
                <w:sz w:val="16"/>
                <w:szCs w:val="16"/>
                <w:lang w:val="mn-MN"/>
              </w:rPr>
              <w:t xml:space="preserve">Гамшгаас хамгаалах төлөвлөгөөг нийтлэг үндэслэл, танилцуулга, гамшгаас хамгаалах урьдчилан сэргийлэх, эрсдлийг бууруулах, хариу арга хэмжээ, эрэн хайх, аврах, хор уршиг арилгах,  гамшгаас хамгаалах, дайчилгааг зохион байгуулах, нүүлгэн шилжүүлэх, сэргээн босгох, хүмүүнлэгийн тусламжийн зохицуулах зэрэг бүтэцтэйгээр боловсруулан батлуулж. гамшгаас урьдчилан сэргийлэх бэлэн байдлыг ханган дайчилгааны төлөвлөгөөг шинээр боловсруулан батлуулж, </w:t>
            </w:r>
            <w:r w:rsidRPr="0017687C">
              <w:rPr>
                <w:rFonts w:ascii="Arial" w:hAnsi="Arial" w:cs="Arial"/>
                <w:sz w:val="16"/>
                <w:szCs w:val="16"/>
              </w:rPr>
              <w:t>“</w:t>
            </w:r>
            <w:r w:rsidRPr="0017687C">
              <w:rPr>
                <w:rFonts w:ascii="Arial" w:hAnsi="Arial" w:cs="Arial"/>
                <w:sz w:val="16"/>
                <w:szCs w:val="16"/>
                <w:lang w:val="mn-MN"/>
              </w:rPr>
              <w:t>Маш нууц</w:t>
            </w:r>
            <w:r w:rsidRPr="0017687C">
              <w:rPr>
                <w:rFonts w:ascii="Arial" w:hAnsi="Arial" w:cs="Arial"/>
                <w:sz w:val="16"/>
                <w:szCs w:val="16"/>
              </w:rPr>
              <w:t>”-</w:t>
            </w:r>
            <w:r w:rsidRPr="0017687C">
              <w:rPr>
                <w:rFonts w:ascii="Arial" w:hAnsi="Arial" w:cs="Arial"/>
                <w:sz w:val="16"/>
                <w:szCs w:val="16"/>
                <w:lang w:val="mn-MN"/>
              </w:rPr>
              <w:t>ын зэрэглэлд оруулан, шаардлагатай тохиолдолд нууцын баталгаа гаргуулан танилцуулж, ашиглаж байна.</w:t>
            </w:r>
          </w:p>
        </w:tc>
        <w:tc>
          <w:tcPr>
            <w:tcW w:w="582" w:type="dxa"/>
            <w:gridSpan w:val="2"/>
            <w:vAlign w:val="center"/>
          </w:tcPr>
          <w:p w14:paraId="2C17D3B1"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100</w:t>
            </w:r>
          </w:p>
        </w:tc>
      </w:tr>
      <w:tr w:rsidR="0017687C" w:rsidRPr="0017687C" w14:paraId="55F8FCEA" w14:textId="77777777" w:rsidTr="006B68B3">
        <w:tc>
          <w:tcPr>
            <w:tcW w:w="14884" w:type="dxa"/>
            <w:gridSpan w:val="60"/>
          </w:tcPr>
          <w:p w14:paraId="6017B268" w14:textId="77777777" w:rsidR="0017687C" w:rsidRDefault="0017687C" w:rsidP="0017687C">
            <w:pPr>
              <w:jc w:val="center"/>
              <w:rPr>
                <w:rFonts w:ascii="Arial" w:hAnsi="Arial" w:cs="Arial"/>
                <w:b/>
                <w:bCs/>
                <w:sz w:val="16"/>
                <w:szCs w:val="16"/>
                <w:lang w:val="mn-MN"/>
              </w:rPr>
            </w:pPr>
            <w:r w:rsidRPr="0017687C">
              <w:rPr>
                <w:rFonts w:ascii="Arial" w:hAnsi="Arial" w:cs="Arial"/>
                <w:b/>
                <w:bCs/>
                <w:sz w:val="16"/>
                <w:szCs w:val="16"/>
                <w:lang w:val="mn-MN"/>
              </w:rPr>
              <w:t>Зорилт 2. Орон нутгийн гамшгаас хамгаалах чадавхийг нэмэгдүүлнэ.</w:t>
            </w:r>
          </w:p>
          <w:p w14:paraId="72BCF467" w14:textId="77777777" w:rsidR="005039DD" w:rsidRPr="0017687C" w:rsidRDefault="005039DD" w:rsidP="0017687C">
            <w:pPr>
              <w:jc w:val="center"/>
              <w:rPr>
                <w:rFonts w:ascii="Arial" w:hAnsi="Arial" w:cs="Arial"/>
                <w:b/>
                <w:bCs/>
                <w:sz w:val="16"/>
                <w:szCs w:val="16"/>
                <w:lang w:val="mn-MN"/>
              </w:rPr>
            </w:pPr>
          </w:p>
        </w:tc>
      </w:tr>
      <w:tr w:rsidR="004124B3" w:rsidRPr="0017687C" w14:paraId="2DCE7B7D" w14:textId="77777777" w:rsidTr="00FE3554">
        <w:tc>
          <w:tcPr>
            <w:tcW w:w="500" w:type="dxa"/>
            <w:gridSpan w:val="10"/>
            <w:tcBorders>
              <w:top w:val="single" w:sz="4" w:space="0" w:color="auto"/>
              <w:left w:val="single" w:sz="4" w:space="0" w:color="auto"/>
              <w:bottom w:val="single" w:sz="4" w:space="0" w:color="auto"/>
              <w:right w:val="single" w:sz="4" w:space="0" w:color="auto"/>
            </w:tcBorders>
            <w:vAlign w:val="center"/>
          </w:tcPr>
          <w:p w14:paraId="732B02D7" w14:textId="52CB298E" w:rsidR="00850934" w:rsidRPr="0017687C" w:rsidRDefault="00850934" w:rsidP="0017687C">
            <w:pPr>
              <w:jc w:val="center"/>
              <w:rPr>
                <w:rFonts w:ascii="Arial" w:hAnsi="Arial" w:cs="Arial"/>
                <w:sz w:val="16"/>
                <w:szCs w:val="16"/>
                <w:lang w:val="mn-MN"/>
              </w:rPr>
            </w:pPr>
            <w:r>
              <w:rPr>
                <w:rFonts w:ascii="Arial" w:hAnsi="Arial" w:cs="Arial"/>
                <w:sz w:val="16"/>
                <w:szCs w:val="16"/>
                <w:lang w:val="mn-MN"/>
              </w:rPr>
              <w:lastRenderedPageBreak/>
              <w:t>1</w:t>
            </w:r>
          </w:p>
        </w:tc>
        <w:tc>
          <w:tcPr>
            <w:tcW w:w="2041" w:type="dxa"/>
            <w:gridSpan w:val="12"/>
            <w:tcBorders>
              <w:top w:val="single" w:sz="4" w:space="0" w:color="auto"/>
              <w:left w:val="single" w:sz="4" w:space="0" w:color="auto"/>
              <w:bottom w:val="single" w:sz="4" w:space="0" w:color="auto"/>
              <w:right w:val="single" w:sz="4" w:space="0" w:color="auto"/>
            </w:tcBorders>
            <w:vAlign w:val="center"/>
          </w:tcPr>
          <w:p w14:paraId="5418E844" w14:textId="100A10A6" w:rsidR="00850934" w:rsidRPr="0017687C" w:rsidRDefault="00850934" w:rsidP="0017687C">
            <w:pPr>
              <w:jc w:val="both"/>
              <w:rPr>
                <w:rFonts w:ascii="Arial" w:hAnsi="Arial" w:cs="Arial"/>
                <w:sz w:val="16"/>
                <w:szCs w:val="16"/>
                <w:lang w:val="mn-MN"/>
              </w:rPr>
            </w:pPr>
            <w:r w:rsidRPr="00850934">
              <w:rPr>
                <w:rFonts w:ascii="Arial" w:hAnsi="Arial" w:cs="Arial"/>
                <w:color w:val="000000" w:themeColor="text1"/>
                <w:sz w:val="16"/>
                <w:szCs w:val="16"/>
                <w:lang w:val="mn-MN"/>
              </w:rPr>
              <w:t>Сумдын гамшгаас хамгаалах иж бүрэн сургалт, гал түймэртэй тэмцэх сайн дурын хэсгийг чадавхжуулж, зарим тоног төхөөрөмжөөр хангана.</w:t>
            </w:r>
            <w:r w:rsidRPr="0017687C">
              <w:rPr>
                <w:rFonts w:ascii="Arial" w:hAnsi="Arial" w:cs="Arial"/>
                <w:color w:val="000000" w:themeColor="text1"/>
                <w:sz w:val="16"/>
                <w:szCs w:val="16"/>
                <w:lang w:val="mn-MN"/>
              </w:rPr>
              <w:t>.</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1B5E09AB" w14:textId="77777777" w:rsidR="00850934" w:rsidRDefault="00850934" w:rsidP="0017687C">
            <w:pPr>
              <w:jc w:val="both"/>
              <w:rPr>
                <w:rFonts w:ascii="Arial" w:hAnsi="Arial" w:cs="Arial"/>
                <w:sz w:val="16"/>
                <w:szCs w:val="16"/>
                <w:lang w:val="mn-MN"/>
              </w:rPr>
            </w:pPr>
            <w:r w:rsidRPr="0017687C">
              <w:rPr>
                <w:rFonts w:ascii="Arial" w:hAnsi="Arial" w:cs="Arial"/>
                <w:sz w:val="16"/>
                <w:szCs w:val="16"/>
                <w:lang w:val="mn-MN"/>
              </w:rPr>
              <w:t>2021-2024</w:t>
            </w:r>
          </w:p>
          <w:p w14:paraId="13E0B765" w14:textId="77777777" w:rsidR="00850934" w:rsidRPr="0017687C" w:rsidRDefault="00850934" w:rsidP="0017687C">
            <w:pPr>
              <w:jc w:val="both"/>
              <w:rPr>
                <w:rFonts w:ascii="Arial" w:hAnsi="Arial" w:cs="Arial"/>
                <w:sz w:val="16"/>
                <w:szCs w:val="16"/>
                <w:lang w:val="mn-MN"/>
              </w:rPr>
            </w:pPr>
          </w:p>
          <w:p w14:paraId="4FFF655E" w14:textId="77777777" w:rsidR="00850934" w:rsidRDefault="00850934" w:rsidP="00850934">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17691DDE" w14:textId="77777777" w:rsidR="00850934" w:rsidRPr="0017687C" w:rsidRDefault="00850934" w:rsidP="0017687C">
            <w:pPr>
              <w:jc w:val="both"/>
              <w:rPr>
                <w:rFonts w:ascii="Arial" w:hAnsi="Arial" w:cs="Arial"/>
                <w:sz w:val="16"/>
                <w:szCs w:val="16"/>
                <w:lang w:val="mn-MN"/>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36AB7EF4" w14:textId="77777777" w:rsidR="00850934" w:rsidRPr="0017687C" w:rsidRDefault="00850934" w:rsidP="0017687C">
            <w:pPr>
              <w:jc w:val="center"/>
              <w:rPr>
                <w:rFonts w:ascii="Arial" w:hAnsi="Arial" w:cs="Arial"/>
                <w:sz w:val="16"/>
                <w:szCs w:val="16"/>
                <w:lang w:val="mn-MN"/>
              </w:rPr>
            </w:pPr>
            <w:r w:rsidRPr="0017687C">
              <w:rPr>
                <w:rFonts w:ascii="Arial" w:hAnsi="Arial" w:cs="Arial"/>
                <w:color w:val="000000" w:themeColor="text1"/>
                <w:sz w:val="16"/>
                <w:szCs w:val="16"/>
                <w:lang w:val="mn-MN"/>
              </w:rPr>
              <w:t>Орон нутгийн төсөв</w:t>
            </w:r>
          </w:p>
        </w:tc>
        <w:tc>
          <w:tcPr>
            <w:tcW w:w="1562" w:type="dxa"/>
            <w:gridSpan w:val="7"/>
            <w:tcBorders>
              <w:top w:val="single" w:sz="4" w:space="0" w:color="auto"/>
              <w:left w:val="single" w:sz="4" w:space="0" w:color="auto"/>
              <w:bottom w:val="single" w:sz="4" w:space="0" w:color="auto"/>
              <w:right w:val="single" w:sz="4" w:space="0" w:color="auto"/>
            </w:tcBorders>
            <w:vAlign w:val="center"/>
          </w:tcPr>
          <w:p w14:paraId="6C321E0B"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w:t>
            </w:r>
          </w:p>
        </w:tc>
        <w:tc>
          <w:tcPr>
            <w:tcW w:w="1149" w:type="dxa"/>
            <w:gridSpan w:val="6"/>
            <w:tcBorders>
              <w:top w:val="single" w:sz="4" w:space="0" w:color="auto"/>
              <w:left w:val="single" w:sz="4" w:space="0" w:color="auto"/>
              <w:bottom w:val="single" w:sz="4" w:space="0" w:color="auto"/>
              <w:right w:val="single" w:sz="4" w:space="0" w:color="auto"/>
            </w:tcBorders>
            <w:vAlign w:val="center"/>
          </w:tcPr>
          <w:p w14:paraId="59B7902B" w14:textId="77777777" w:rsidR="00850934" w:rsidRPr="0017687C" w:rsidRDefault="00850934" w:rsidP="0017687C">
            <w:pP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Мэргэжлийн болон сайн дурын хэсгийг чадавхжуу-лах</w:t>
            </w:r>
          </w:p>
          <w:p w14:paraId="7222AB58" w14:textId="77777777" w:rsidR="00850934" w:rsidRPr="0017687C" w:rsidRDefault="00850934" w:rsidP="0017687C">
            <w:pPr>
              <w:jc w:val="center"/>
              <w:rPr>
                <w:rFonts w:ascii="Arial" w:hAnsi="Arial" w:cs="Arial"/>
                <w:sz w:val="16"/>
                <w:szCs w:val="16"/>
                <w:lang w:val="mn-MN"/>
              </w:rPr>
            </w:pPr>
          </w:p>
        </w:tc>
        <w:tc>
          <w:tcPr>
            <w:tcW w:w="693" w:type="dxa"/>
            <w:gridSpan w:val="5"/>
            <w:vAlign w:val="center"/>
          </w:tcPr>
          <w:p w14:paraId="3714341F"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4.0</w:t>
            </w:r>
          </w:p>
        </w:tc>
        <w:tc>
          <w:tcPr>
            <w:tcW w:w="852" w:type="dxa"/>
            <w:vAlign w:val="center"/>
          </w:tcPr>
          <w:p w14:paraId="1D206B7F"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3.3</w:t>
            </w:r>
          </w:p>
        </w:tc>
        <w:tc>
          <w:tcPr>
            <w:tcW w:w="5647" w:type="dxa"/>
            <w:vAlign w:val="center"/>
          </w:tcPr>
          <w:p w14:paraId="1D1916D1" w14:textId="0A0E6567" w:rsidR="00850934" w:rsidRPr="0017687C" w:rsidRDefault="00850934" w:rsidP="0017687C">
            <w:pPr>
              <w:jc w:val="both"/>
              <w:rPr>
                <w:rFonts w:ascii="Arial" w:eastAsia="Calibri" w:hAnsi="Arial" w:cs="Arial"/>
                <w:sz w:val="16"/>
                <w:szCs w:val="16"/>
                <w:lang w:val="mn-MN" w:bidi="mn-Mong-MN"/>
              </w:rPr>
            </w:pPr>
            <w:r w:rsidRPr="0017687C">
              <w:rPr>
                <w:rFonts w:ascii="Arial" w:eastAsia="Calibri" w:hAnsi="Arial" w:cs="Arial"/>
                <w:noProof/>
                <w:sz w:val="16"/>
                <w:szCs w:val="16"/>
                <w:lang w:val="mn-MN" w:eastAsia="ko-KR" w:bidi="mn-Mong-MN"/>
              </w:rPr>
              <w:t xml:space="preserve">Онцгой комисс, ерөнхий зориулалтын мэргэжлийн ангийн бие бүрэлдэхүүний аранзны бүрдлийг </w:t>
            </w:r>
            <w:r>
              <w:rPr>
                <w:rFonts w:ascii="Arial" w:eastAsia="Calibri" w:hAnsi="Arial" w:cs="Arial"/>
                <w:noProof/>
                <w:sz w:val="16"/>
                <w:szCs w:val="16"/>
                <w:lang w:val="mn-MN" w:eastAsia="ko-KR" w:bidi="mn-Mong-MN"/>
              </w:rPr>
              <w:t>шалгаж,  цагийн байдал</w:t>
            </w:r>
            <w:r w:rsidRPr="0017687C">
              <w:rPr>
                <w:rFonts w:ascii="Arial" w:eastAsia="Calibri" w:hAnsi="Arial" w:cs="Arial"/>
                <w:noProof/>
                <w:sz w:val="16"/>
                <w:szCs w:val="16"/>
                <w:lang w:val="mn-MN" w:eastAsia="ko-KR" w:bidi="mn-Mong-MN"/>
              </w:rPr>
              <w:t xml:space="preserve"> 1-4 дээр ажиллуулж, бэлэн байдлыг хангах” хээрийн дадлага, малын гоц халдварт шүлхий өвчний үед ажиллах сургуулиудыг хийсэн. </w:t>
            </w:r>
            <w:r w:rsidRPr="0017687C">
              <w:rPr>
                <w:rFonts w:ascii="Arial" w:eastAsia="Calibri" w:hAnsi="Arial" w:cs="Arial"/>
                <w:sz w:val="16"/>
                <w:szCs w:val="16"/>
                <w:lang w:val="mn-MN" w:bidi="mn-Mong-MN"/>
              </w:rPr>
              <w:t xml:space="preserve">Сумын Онцгой комисс, Ерөнхий зориулалтын мэргэжлийн ангийн 86 бие бүрэлдэхүүнийг “Стратегийн команд штабын сургууль”-ийн </w:t>
            </w:r>
            <w:r w:rsidRPr="0017687C">
              <w:rPr>
                <w:rFonts w:ascii="Arial" w:eastAsia="Calibri" w:hAnsi="Arial" w:cs="Arial"/>
                <w:sz w:val="16"/>
                <w:szCs w:val="16"/>
                <w:lang w:val="mn-MN"/>
              </w:rPr>
              <w:t xml:space="preserve">цахим сургалтад хамруулж, </w:t>
            </w:r>
            <w:r w:rsidRPr="0017687C">
              <w:rPr>
                <w:rFonts w:ascii="Arial" w:eastAsia="Calibri" w:hAnsi="Arial" w:cs="Arial"/>
                <w:sz w:val="16"/>
                <w:szCs w:val="16"/>
                <w:lang w:val="mn-MN" w:bidi="mn-Mong-MN"/>
              </w:rPr>
              <w:t xml:space="preserve">төрийн албан хаагчид, аж ахуй нэгж, иргэдэд </w:t>
            </w:r>
            <w:r w:rsidRPr="0017687C">
              <w:rPr>
                <w:rFonts w:ascii="Arial" w:eastAsia="Calibri" w:hAnsi="Arial" w:cs="Arial"/>
                <w:noProof/>
                <w:sz w:val="16"/>
                <w:szCs w:val="16"/>
                <w:lang w:val="mn-MN" w:eastAsia="ko-KR" w:bidi="mn-Mong-MN"/>
              </w:rPr>
              <w:t>газар хөдлөлтийн аюулаас урьдчилан сэргийлэх, бэлтгэлтэй байх, тухайн нөхцөл байдалд тохирсон арга хэмжээ авах, газар хөдлөлтийн дараа хаана, хэнд хандах талаар мэдээллүүдийг өгч бие бүрэлдэхүүн болон иргэдийн чадавхжуулсан.</w:t>
            </w:r>
            <w:r w:rsidRPr="0017687C">
              <w:rPr>
                <w:rFonts w:ascii="Arial" w:eastAsia="Calibri" w:hAnsi="Arial" w:cs="Arial"/>
                <w:sz w:val="16"/>
                <w:szCs w:val="16"/>
                <w:lang w:val="mn-MN" w:bidi="mn-Mong-MN"/>
              </w:rPr>
              <w:t xml:space="preserve"> </w:t>
            </w:r>
          </w:p>
          <w:p w14:paraId="0D0C91E5" w14:textId="273C59CD" w:rsidR="00850934" w:rsidRPr="0017687C" w:rsidRDefault="00850934" w:rsidP="0017687C">
            <w:pPr>
              <w:jc w:val="both"/>
              <w:rPr>
                <w:rFonts w:ascii="Arial" w:eastAsia="Calibri" w:hAnsi="Arial" w:cs="Arial"/>
                <w:noProof/>
                <w:sz w:val="16"/>
                <w:szCs w:val="16"/>
                <w:lang w:val="mn-MN" w:eastAsia="ko-KR" w:bidi="mn-Mong-MN"/>
              </w:rPr>
            </w:pPr>
          </w:p>
        </w:tc>
        <w:tc>
          <w:tcPr>
            <w:tcW w:w="582" w:type="dxa"/>
            <w:gridSpan w:val="2"/>
            <w:vAlign w:val="center"/>
          </w:tcPr>
          <w:p w14:paraId="3645C620" w14:textId="77777777" w:rsidR="00850934" w:rsidRPr="0017687C" w:rsidRDefault="00850934" w:rsidP="0017687C">
            <w:pPr>
              <w:jc w:val="center"/>
              <w:rPr>
                <w:rFonts w:ascii="Arial" w:hAnsi="Arial" w:cs="Arial"/>
                <w:sz w:val="16"/>
                <w:szCs w:val="16"/>
                <w:lang w:val="mn-MN"/>
              </w:rPr>
            </w:pPr>
            <w:r w:rsidRPr="0017687C">
              <w:rPr>
                <w:rFonts w:ascii="Arial" w:hAnsi="Arial" w:cs="Arial"/>
                <w:sz w:val="16"/>
                <w:szCs w:val="16"/>
                <w:lang w:val="mn-MN"/>
              </w:rPr>
              <w:t>100</w:t>
            </w:r>
          </w:p>
        </w:tc>
      </w:tr>
      <w:tr w:rsidR="00A85F51" w:rsidRPr="0017687C" w14:paraId="3158F454" w14:textId="6A915CA9" w:rsidTr="004124B3">
        <w:tc>
          <w:tcPr>
            <w:tcW w:w="14302" w:type="dxa"/>
            <w:gridSpan w:val="58"/>
            <w:tcBorders>
              <w:top w:val="single" w:sz="4" w:space="0" w:color="auto"/>
              <w:left w:val="single" w:sz="4" w:space="0" w:color="auto"/>
              <w:bottom w:val="single" w:sz="4" w:space="0" w:color="auto"/>
            </w:tcBorders>
            <w:vAlign w:val="center"/>
          </w:tcPr>
          <w:p w14:paraId="24C4EA30" w14:textId="7A0D52A9" w:rsidR="00A85F51" w:rsidRPr="00A85F51" w:rsidRDefault="00A85F51" w:rsidP="0017687C">
            <w:pPr>
              <w:jc w:val="center"/>
              <w:rPr>
                <w:rFonts w:ascii="Arial" w:hAnsi="Arial" w:cs="Arial"/>
                <w:b/>
                <w:bCs/>
                <w:sz w:val="16"/>
                <w:szCs w:val="16"/>
                <w:lang w:val="mn-MN"/>
              </w:rPr>
            </w:pPr>
            <w:r w:rsidRPr="00A85F51">
              <w:rPr>
                <w:rFonts w:ascii="Arial" w:hAnsi="Arial" w:cs="Arial"/>
                <w:b/>
                <w:bCs/>
                <w:sz w:val="16"/>
                <w:szCs w:val="16"/>
                <w:lang w:val="mn-MN"/>
              </w:rPr>
              <w:t>Бүлгийн дүн</w:t>
            </w:r>
          </w:p>
        </w:tc>
        <w:tc>
          <w:tcPr>
            <w:tcW w:w="582" w:type="dxa"/>
            <w:gridSpan w:val="2"/>
            <w:tcBorders>
              <w:top w:val="single" w:sz="4" w:space="0" w:color="auto"/>
              <w:left w:val="single" w:sz="4" w:space="0" w:color="auto"/>
              <w:bottom w:val="single" w:sz="4" w:space="0" w:color="auto"/>
            </w:tcBorders>
            <w:vAlign w:val="center"/>
          </w:tcPr>
          <w:p w14:paraId="659CBE9F" w14:textId="2BC539B8" w:rsidR="00A85F51" w:rsidRPr="00A85F51" w:rsidRDefault="00625D64" w:rsidP="00A85F51">
            <w:pPr>
              <w:jc w:val="center"/>
              <w:rPr>
                <w:rFonts w:ascii="Arial" w:hAnsi="Arial" w:cs="Arial"/>
                <w:b/>
                <w:bCs/>
                <w:sz w:val="16"/>
                <w:szCs w:val="16"/>
                <w:lang w:val="mn-MN"/>
              </w:rPr>
            </w:pPr>
            <w:r>
              <w:rPr>
                <w:rFonts w:ascii="Arial" w:hAnsi="Arial" w:cs="Arial"/>
                <w:b/>
                <w:bCs/>
                <w:sz w:val="16"/>
                <w:szCs w:val="16"/>
                <w:lang w:val="mn-MN"/>
              </w:rPr>
              <w:t>99.3</w:t>
            </w:r>
          </w:p>
        </w:tc>
      </w:tr>
      <w:tr w:rsidR="00A85F51" w:rsidRPr="0017687C" w14:paraId="7C85CE35" w14:textId="77777777" w:rsidTr="004124B3">
        <w:tc>
          <w:tcPr>
            <w:tcW w:w="14302" w:type="dxa"/>
            <w:gridSpan w:val="58"/>
            <w:tcBorders>
              <w:top w:val="single" w:sz="4" w:space="0" w:color="auto"/>
              <w:left w:val="single" w:sz="4" w:space="0" w:color="auto"/>
              <w:bottom w:val="single" w:sz="4" w:space="0" w:color="auto"/>
            </w:tcBorders>
            <w:vAlign w:val="center"/>
          </w:tcPr>
          <w:p w14:paraId="54A4755B" w14:textId="0F1A1AF2" w:rsidR="00A85F51" w:rsidRPr="00A85F51" w:rsidRDefault="00A85F51" w:rsidP="00A85F51">
            <w:pPr>
              <w:rPr>
                <w:rFonts w:ascii="Arial" w:hAnsi="Arial" w:cs="Arial"/>
                <w:b/>
                <w:bCs/>
                <w:sz w:val="16"/>
                <w:szCs w:val="16"/>
                <w:lang w:val="mn-MN"/>
              </w:rPr>
            </w:pPr>
            <w:r w:rsidRPr="00A85F51">
              <w:rPr>
                <w:rFonts w:ascii="Arial" w:hAnsi="Arial" w:cs="Arial"/>
                <w:b/>
                <w:bCs/>
                <w:sz w:val="16"/>
                <w:szCs w:val="16"/>
                <w:lang w:val="mn-MN"/>
              </w:rPr>
              <w:t>100*</w:t>
            </w:r>
            <w:r w:rsidR="00236FAD">
              <w:rPr>
                <w:rFonts w:ascii="Arial" w:hAnsi="Arial" w:cs="Arial"/>
                <w:b/>
                <w:bCs/>
                <w:sz w:val="16"/>
                <w:szCs w:val="16"/>
                <w:lang w:val="mn-MN"/>
              </w:rPr>
              <w:t>1</w:t>
            </w:r>
            <w:r w:rsidR="00625D64">
              <w:rPr>
                <w:rFonts w:ascii="Arial" w:hAnsi="Arial" w:cs="Arial"/>
                <w:b/>
                <w:bCs/>
                <w:sz w:val="16"/>
                <w:szCs w:val="16"/>
                <w:lang w:val="mn-MN"/>
              </w:rPr>
              <w:t>4</w:t>
            </w:r>
            <w:r w:rsidRPr="00A85F51">
              <w:rPr>
                <w:rFonts w:ascii="Arial" w:hAnsi="Arial" w:cs="Arial"/>
                <w:b/>
                <w:bCs/>
                <w:sz w:val="16"/>
                <w:szCs w:val="16"/>
                <w:lang w:val="mn-MN"/>
              </w:rPr>
              <w:t>=</w:t>
            </w:r>
            <w:r w:rsidR="00625D64">
              <w:rPr>
                <w:rFonts w:ascii="Arial" w:hAnsi="Arial" w:cs="Arial"/>
                <w:b/>
                <w:bCs/>
                <w:sz w:val="16"/>
                <w:szCs w:val="16"/>
                <w:lang w:val="mn-MN"/>
              </w:rPr>
              <w:t>1400</w:t>
            </w:r>
            <w:r w:rsidRPr="00A85F51">
              <w:rPr>
                <w:rFonts w:ascii="Arial" w:hAnsi="Arial" w:cs="Arial"/>
                <w:b/>
                <w:bCs/>
                <w:sz w:val="16"/>
                <w:szCs w:val="16"/>
                <w:lang w:val="mn-MN"/>
              </w:rPr>
              <w:t>(Үр дүнтэй)</w:t>
            </w:r>
          </w:p>
          <w:p w14:paraId="0A945835" w14:textId="7115F5AD" w:rsidR="00A85F51" w:rsidRPr="00A85F51" w:rsidRDefault="00A85F51" w:rsidP="004124B3">
            <w:pPr>
              <w:rPr>
                <w:rFonts w:ascii="Arial" w:hAnsi="Arial" w:cs="Arial"/>
                <w:b/>
                <w:bCs/>
                <w:sz w:val="16"/>
                <w:szCs w:val="16"/>
                <w:lang w:val="mn-MN"/>
              </w:rPr>
            </w:pPr>
            <w:r w:rsidRPr="00A85F51">
              <w:rPr>
                <w:rFonts w:ascii="Arial" w:hAnsi="Arial" w:cs="Arial"/>
                <w:b/>
                <w:bCs/>
                <w:sz w:val="16"/>
                <w:szCs w:val="16"/>
                <w:lang w:val="mn-MN"/>
              </w:rPr>
              <w:t>90*</w:t>
            </w:r>
            <w:r w:rsidR="00236FAD">
              <w:rPr>
                <w:rFonts w:ascii="Arial" w:hAnsi="Arial" w:cs="Arial"/>
                <w:b/>
                <w:bCs/>
                <w:sz w:val="16"/>
                <w:szCs w:val="16"/>
                <w:lang w:val="mn-MN"/>
              </w:rPr>
              <w:t>1</w:t>
            </w:r>
            <w:r w:rsidRPr="00A85F51">
              <w:rPr>
                <w:rFonts w:ascii="Arial" w:hAnsi="Arial" w:cs="Arial"/>
                <w:b/>
                <w:bCs/>
                <w:sz w:val="16"/>
                <w:szCs w:val="16"/>
                <w:lang w:val="mn-MN"/>
              </w:rPr>
              <w:t xml:space="preserve">= </w:t>
            </w:r>
            <w:r w:rsidR="00625D64">
              <w:rPr>
                <w:rFonts w:ascii="Arial" w:hAnsi="Arial" w:cs="Arial"/>
                <w:b/>
                <w:bCs/>
                <w:sz w:val="16"/>
                <w:szCs w:val="16"/>
                <w:lang w:val="mn-MN"/>
              </w:rPr>
              <w:t>90</w:t>
            </w:r>
            <w:r w:rsidRPr="00A85F51">
              <w:rPr>
                <w:rFonts w:ascii="Arial" w:hAnsi="Arial" w:cs="Arial"/>
                <w:b/>
                <w:bCs/>
                <w:sz w:val="16"/>
                <w:szCs w:val="16"/>
                <w:lang w:val="mn-MN"/>
              </w:rPr>
              <w:t>(Тодорхой үр дүнд хүрсэн)</w:t>
            </w:r>
          </w:p>
        </w:tc>
        <w:tc>
          <w:tcPr>
            <w:tcW w:w="582" w:type="dxa"/>
            <w:gridSpan w:val="2"/>
            <w:tcBorders>
              <w:top w:val="single" w:sz="4" w:space="0" w:color="auto"/>
              <w:left w:val="single" w:sz="4" w:space="0" w:color="auto"/>
              <w:bottom w:val="single" w:sz="4" w:space="0" w:color="auto"/>
            </w:tcBorders>
            <w:vAlign w:val="center"/>
          </w:tcPr>
          <w:p w14:paraId="78089695" w14:textId="77777777" w:rsidR="00A85F51" w:rsidRPr="00A85F51" w:rsidRDefault="00A85F51" w:rsidP="00A85F51">
            <w:pPr>
              <w:jc w:val="center"/>
              <w:rPr>
                <w:rFonts w:ascii="Arial" w:hAnsi="Arial" w:cs="Arial"/>
                <w:b/>
                <w:bCs/>
                <w:sz w:val="16"/>
                <w:szCs w:val="16"/>
                <w:lang w:val="mn-MN"/>
              </w:rPr>
            </w:pPr>
          </w:p>
        </w:tc>
      </w:tr>
      <w:tr w:rsidR="00A85F51" w:rsidRPr="0017687C" w14:paraId="50A9D34B" w14:textId="71FA4BDD" w:rsidTr="004124B3">
        <w:tc>
          <w:tcPr>
            <w:tcW w:w="14302" w:type="dxa"/>
            <w:gridSpan w:val="58"/>
          </w:tcPr>
          <w:p w14:paraId="65643749" w14:textId="77777777" w:rsidR="00A85F51" w:rsidRPr="0017687C" w:rsidRDefault="00A85F51"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ДӨРӨВ. НОГООН ХӨГЖИЛ, АЯЛАЛ ЖУУЛЧЛАЛ</w:t>
            </w:r>
          </w:p>
        </w:tc>
        <w:tc>
          <w:tcPr>
            <w:tcW w:w="582" w:type="dxa"/>
            <w:gridSpan w:val="2"/>
          </w:tcPr>
          <w:p w14:paraId="2A3D4C2E" w14:textId="77777777" w:rsidR="00A85F51" w:rsidRPr="0017687C" w:rsidRDefault="00A85F51" w:rsidP="00A85F51">
            <w:pPr>
              <w:jc w:val="center"/>
              <w:rPr>
                <w:rFonts w:ascii="Arial" w:hAnsi="Arial" w:cs="Arial"/>
                <w:sz w:val="16"/>
                <w:szCs w:val="16"/>
                <w:lang w:val="mn-MN"/>
              </w:rPr>
            </w:pPr>
          </w:p>
        </w:tc>
      </w:tr>
      <w:tr w:rsidR="0017687C" w:rsidRPr="0017687C" w14:paraId="6BF43C1C" w14:textId="77777777" w:rsidTr="004124B3">
        <w:tc>
          <w:tcPr>
            <w:tcW w:w="14302" w:type="dxa"/>
            <w:gridSpan w:val="58"/>
          </w:tcPr>
          <w:p w14:paraId="1E1BD40B" w14:textId="77777777" w:rsidR="0017687C" w:rsidRPr="0017687C" w:rsidRDefault="0017687C" w:rsidP="0017687C">
            <w:pPr>
              <w:jc w:val="center"/>
              <w:rPr>
                <w:rFonts w:ascii="Arial" w:hAnsi="Arial" w:cs="Arial"/>
                <w:sz w:val="16"/>
                <w:szCs w:val="16"/>
                <w:lang w:val="mn-MN"/>
              </w:rPr>
            </w:pPr>
            <w:r w:rsidRPr="0017687C">
              <w:rPr>
                <w:rFonts w:ascii="Arial" w:hAnsi="Arial" w:cs="Arial"/>
                <w:b/>
                <w:color w:val="000000" w:themeColor="text1"/>
                <w:sz w:val="16"/>
                <w:szCs w:val="16"/>
                <w:lang w:val="mn-MN"/>
              </w:rPr>
              <w:t>Зорилт 1 . Байгаль орчныг хамгаалах, орчны бохирдлыг бууруулах, доройтсон газрыг нөхөн сэргээх чиглэлээр, шинжлэх ухааны үндэслэлтэй бодлого хэрэгжүүлж, байгалийн нөөцийг зохистой ашиглах нөхцөлийг бүрдүүлнэ.</w:t>
            </w:r>
          </w:p>
        </w:tc>
        <w:tc>
          <w:tcPr>
            <w:tcW w:w="582" w:type="dxa"/>
            <w:gridSpan w:val="2"/>
          </w:tcPr>
          <w:p w14:paraId="2CA25DC6" w14:textId="77777777" w:rsidR="0017687C" w:rsidRPr="0017687C" w:rsidRDefault="0017687C" w:rsidP="0017687C">
            <w:pPr>
              <w:jc w:val="center"/>
              <w:rPr>
                <w:rFonts w:ascii="Arial" w:hAnsi="Arial" w:cs="Arial"/>
                <w:sz w:val="16"/>
                <w:szCs w:val="16"/>
                <w:lang w:val="mn-MN"/>
              </w:rPr>
            </w:pPr>
          </w:p>
        </w:tc>
      </w:tr>
      <w:tr w:rsidR="004124B3" w:rsidRPr="0017687C" w14:paraId="467E85F8" w14:textId="77777777" w:rsidTr="00FE3554">
        <w:tc>
          <w:tcPr>
            <w:tcW w:w="557" w:type="dxa"/>
            <w:gridSpan w:val="11"/>
            <w:vAlign w:val="center"/>
          </w:tcPr>
          <w:p w14:paraId="524BD7D9" w14:textId="7F3AD374" w:rsidR="004124B3" w:rsidRPr="0017687C" w:rsidRDefault="00FE3554" w:rsidP="0017687C">
            <w:pPr>
              <w:jc w:val="center"/>
              <w:rPr>
                <w:rFonts w:ascii="Arial" w:hAnsi="Arial" w:cs="Arial"/>
                <w:sz w:val="16"/>
                <w:szCs w:val="16"/>
                <w:lang w:val="mn-MN"/>
              </w:rPr>
            </w:pPr>
            <w:r>
              <w:rPr>
                <w:rFonts w:ascii="Arial" w:hAnsi="Arial" w:cs="Arial"/>
                <w:sz w:val="16"/>
                <w:szCs w:val="16"/>
                <w:lang w:val="mn-MN"/>
              </w:rPr>
              <w:t>1</w:t>
            </w:r>
          </w:p>
        </w:tc>
        <w:tc>
          <w:tcPr>
            <w:tcW w:w="1984" w:type="dxa"/>
            <w:gridSpan w:val="11"/>
            <w:tcBorders>
              <w:top w:val="single" w:sz="4" w:space="0" w:color="auto"/>
              <w:left w:val="single" w:sz="4" w:space="0" w:color="auto"/>
              <w:bottom w:val="single" w:sz="4" w:space="0" w:color="auto"/>
              <w:right w:val="single" w:sz="4" w:space="0" w:color="auto"/>
            </w:tcBorders>
            <w:vAlign w:val="center"/>
          </w:tcPr>
          <w:p w14:paraId="49C494AD" w14:textId="77777777" w:rsidR="00033015" w:rsidRDefault="00033015" w:rsidP="0017687C">
            <w:pPr>
              <w:jc w:val="both"/>
              <w:rPr>
                <w:rFonts w:ascii="Arial" w:eastAsia="Calibri" w:hAnsi="Arial" w:cs="Arial"/>
                <w:sz w:val="16"/>
                <w:szCs w:val="16"/>
                <w:lang w:val="mn-MN"/>
              </w:rPr>
            </w:pPr>
          </w:p>
          <w:p w14:paraId="7EBE32FD" w14:textId="77777777" w:rsidR="004124B3" w:rsidRDefault="00FE3554" w:rsidP="0017687C">
            <w:pPr>
              <w:jc w:val="both"/>
              <w:rPr>
                <w:rFonts w:ascii="Arial" w:eastAsia="Calibri" w:hAnsi="Arial" w:cs="Arial"/>
                <w:sz w:val="16"/>
                <w:szCs w:val="16"/>
                <w:lang w:val="mn-MN"/>
              </w:rPr>
            </w:pPr>
            <w:r>
              <w:rPr>
                <w:rFonts w:ascii="Arial" w:eastAsia="Calibri" w:hAnsi="Arial" w:cs="Arial"/>
                <w:sz w:val="16"/>
                <w:szCs w:val="16"/>
                <w:lang w:val="mn-MN"/>
              </w:rPr>
              <w:t>И</w:t>
            </w:r>
            <w:r w:rsidRPr="00FE3554">
              <w:rPr>
                <w:rFonts w:ascii="Arial" w:eastAsia="Calibri" w:hAnsi="Arial" w:cs="Arial"/>
                <w:sz w:val="16"/>
                <w:szCs w:val="16"/>
                <w:lang w:val="mn-MN"/>
              </w:rPr>
              <w:t>ргэн аж ахуйн нэгж, байгууллагын үүрэг хариуцлагыг нэмэгдүүлэх замаар хог хаягдлыг бууруулж, эх үүсвэр дээр нь ангилж, хөдөө нутаг, гол усны хогийг цэвэрлэх арга хэмжээ авч хэрэгжүүлнэ.</w:t>
            </w:r>
          </w:p>
          <w:p w14:paraId="42A48AD4" w14:textId="61B6D12F" w:rsidR="00033015" w:rsidRPr="00FE3554" w:rsidRDefault="00033015" w:rsidP="0017687C">
            <w:pPr>
              <w:jc w:val="both"/>
              <w:rPr>
                <w:rFonts w:ascii="Arial" w:hAnsi="Arial" w:cs="Arial"/>
                <w:sz w:val="16"/>
                <w:szCs w:val="16"/>
                <w:lang w:val="mn-MN"/>
              </w:rPr>
            </w:pP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226DA571"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2021-2024</w:t>
            </w:r>
          </w:p>
          <w:p w14:paraId="35B5A079" w14:textId="77777777" w:rsidR="004124B3" w:rsidRDefault="004124B3" w:rsidP="004124B3">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6E79BA64" w14:textId="77777777" w:rsidR="004124B3" w:rsidRPr="0017687C" w:rsidRDefault="004124B3" w:rsidP="004124B3">
            <w:pPr>
              <w:jc w:val="center"/>
              <w:rPr>
                <w:rFonts w:ascii="Arial" w:hAnsi="Arial" w:cs="Arial"/>
                <w:sz w:val="16"/>
                <w:szCs w:val="16"/>
                <w:lang w:val="mn-MN"/>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0A0FB90B" w14:textId="270687DC" w:rsidR="004124B3" w:rsidRPr="004124B3" w:rsidRDefault="004124B3" w:rsidP="0017687C">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Байгаль хамгаа-лах сан</w:t>
            </w:r>
          </w:p>
        </w:tc>
        <w:tc>
          <w:tcPr>
            <w:tcW w:w="1562" w:type="dxa"/>
            <w:gridSpan w:val="7"/>
            <w:vAlign w:val="center"/>
          </w:tcPr>
          <w:p w14:paraId="183A9A50"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82тн хог цэвэрлэсэн.</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B3EB533" w14:textId="01AB6321" w:rsidR="004124B3" w:rsidRPr="0017687C" w:rsidRDefault="004124B3" w:rsidP="004124B3">
            <w:pPr>
              <w:jc w:val="both"/>
              <w:rPr>
                <w:rFonts w:ascii="Arial" w:hAnsi="Arial" w:cs="Arial"/>
                <w:sz w:val="16"/>
                <w:szCs w:val="16"/>
                <w:lang w:val="mn-MN"/>
              </w:rPr>
            </w:pPr>
            <w:r>
              <w:rPr>
                <w:rFonts w:ascii="Arial" w:hAnsi="Arial" w:cs="Arial"/>
                <w:color w:val="000000" w:themeColor="text1"/>
                <w:sz w:val="16"/>
                <w:szCs w:val="16"/>
                <w:lang w:val="mn-MN"/>
              </w:rPr>
              <w:t>Х</w:t>
            </w:r>
            <w:r w:rsidRPr="0017687C">
              <w:rPr>
                <w:rFonts w:ascii="Arial" w:hAnsi="Arial" w:cs="Arial"/>
                <w:color w:val="000000" w:themeColor="text1"/>
                <w:sz w:val="16"/>
                <w:szCs w:val="16"/>
                <w:lang w:val="mn-MN"/>
              </w:rPr>
              <w:t>огийн</w:t>
            </w:r>
            <w:r>
              <w:rPr>
                <w:rFonts w:ascii="Arial" w:hAnsi="Arial" w:cs="Arial"/>
                <w:color w:val="000000" w:themeColor="text1"/>
                <w:sz w:val="16"/>
                <w:szCs w:val="16"/>
                <w:lang w:val="mn-MN"/>
              </w:rPr>
              <w:t xml:space="preserve"> цэгт тавих хяналтыг сайжруулах</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FBA199A" w14:textId="77777777" w:rsidR="004124B3" w:rsidRPr="0017687C" w:rsidRDefault="004124B3" w:rsidP="0017687C">
            <w:pPr>
              <w:rPr>
                <w:rFonts w:ascii="Arial" w:hAnsi="Arial" w:cs="Arial"/>
                <w:sz w:val="16"/>
                <w:szCs w:val="16"/>
                <w:lang w:val="mn-MN"/>
              </w:rPr>
            </w:pPr>
            <w:r w:rsidRPr="0017687C">
              <w:rPr>
                <w:rFonts w:ascii="Arial" w:hAnsi="Arial" w:cs="Arial"/>
                <w:sz w:val="16"/>
                <w:szCs w:val="16"/>
                <w:lang w:val="mn-MN"/>
              </w:rPr>
              <w:t>31.2</w:t>
            </w:r>
          </w:p>
          <w:p w14:paraId="31750C00" w14:textId="77777777" w:rsidR="004124B3" w:rsidRPr="0017687C" w:rsidRDefault="004124B3" w:rsidP="0017687C">
            <w:pPr>
              <w:rPr>
                <w:rFonts w:ascii="Arial" w:hAnsi="Arial" w:cs="Arial"/>
                <w:sz w:val="16"/>
                <w:szCs w:val="16"/>
                <w:lang w:val="mn-MN"/>
              </w:rPr>
            </w:pPr>
          </w:p>
        </w:tc>
        <w:tc>
          <w:tcPr>
            <w:tcW w:w="852" w:type="dxa"/>
            <w:vAlign w:val="center"/>
          </w:tcPr>
          <w:p w14:paraId="725A3AC8"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31.2</w:t>
            </w:r>
          </w:p>
          <w:p w14:paraId="0A8E023F" w14:textId="77777777" w:rsidR="004124B3" w:rsidRPr="0017687C" w:rsidRDefault="004124B3" w:rsidP="0017687C">
            <w:pPr>
              <w:jc w:val="center"/>
              <w:rPr>
                <w:rFonts w:ascii="Arial" w:hAnsi="Arial" w:cs="Arial"/>
                <w:sz w:val="16"/>
                <w:szCs w:val="16"/>
                <w:lang w:val="mn-MN"/>
              </w:rPr>
            </w:pPr>
          </w:p>
        </w:tc>
        <w:tc>
          <w:tcPr>
            <w:tcW w:w="5662" w:type="dxa"/>
            <w:gridSpan w:val="2"/>
            <w:tcBorders>
              <w:top w:val="single" w:sz="4" w:space="0" w:color="auto"/>
              <w:left w:val="single" w:sz="4" w:space="0" w:color="auto"/>
              <w:bottom w:val="single" w:sz="4" w:space="0" w:color="auto"/>
              <w:right w:val="single" w:sz="4" w:space="0" w:color="auto"/>
            </w:tcBorders>
            <w:vAlign w:val="center"/>
          </w:tcPr>
          <w:p w14:paraId="4B7B4A94" w14:textId="00856912" w:rsidR="004124B3" w:rsidRPr="0017687C" w:rsidRDefault="004124B3" w:rsidP="0017687C">
            <w:pPr>
              <w:spacing w:line="259" w:lineRule="auto"/>
              <w:jc w:val="both"/>
              <w:rPr>
                <w:rFonts w:ascii="Arial" w:eastAsia="Calibri" w:hAnsi="Arial" w:cs="Arial"/>
                <w:color w:val="000000"/>
                <w:sz w:val="16"/>
                <w:szCs w:val="16"/>
                <w:lang w:val="mn-MN"/>
              </w:rPr>
            </w:pPr>
            <w:r w:rsidRPr="0017687C">
              <w:rPr>
                <w:rFonts w:ascii="Arial" w:eastAsia="Calibri" w:hAnsi="Arial" w:cs="Arial"/>
                <w:color w:val="000000"/>
                <w:sz w:val="16"/>
                <w:szCs w:val="16"/>
                <w:lang w:val="mn-MN"/>
              </w:rPr>
              <w:t>Сумын хогийн нэгдсэн цэгийг камержуулах арга хэмжээнд ОНХС-ийн 8.0 сая төгрөгөөр хогийн цэгийг хянах 2, төв гудамжуудыг хянах 4 нийт 6 камер суулган 341тн хог хаягдлыг хогийн нэгдсэн цэгт төвлөрүүлэн, жилд 2-3 удаа түрж цэгцлэх ажлуудыг хийсэн.</w:t>
            </w:r>
          </w:p>
        </w:tc>
        <w:tc>
          <w:tcPr>
            <w:tcW w:w="567" w:type="dxa"/>
            <w:vAlign w:val="center"/>
          </w:tcPr>
          <w:p w14:paraId="53E8F0DF" w14:textId="77777777" w:rsidR="004124B3" w:rsidRPr="0017687C" w:rsidRDefault="004124B3" w:rsidP="0017687C">
            <w:pPr>
              <w:jc w:val="center"/>
              <w:rPr>
                <w:rFonts w:ascii="Arial" w:hAnsi="Arial" w:cs="Arial"/>
                <w:sz w:val="16"/>
                <w:szCs w:val="16"/>
              </w:rPr>
            </w:pPr>
            <w:r w:rsidRPr="0017687C">
              <w:rPr>
                <w:rFonts w:ascii="Arial" w:hAnsi="Arial" w:cs="Arial"/>
                <w:sz w:val="16"/>
                <w:szCs w:val="16"/>
              </w:rPr>
              <w:t>100</w:t>
            </w:r>
          </w:p>
          <w:p w14:paraId="2A6D8470" w14:textId="77777777" w:rsidR="004124B3" w:rsidRPr="0017687C" w:rsidRDefault="004124B3" w:rsidP="0017687C">
            <w:pPr>
              <w:jc w:val="center"/>
              <w:rPr>
                <w:rFonts w:ascii="Arial" w:hAnsi="Arial" w:cs="Arial"/>
                <w:sz w:val="16"/>
                <w:szCs w:val="16"/>
                <w:lang w:val="mn-MN"/>
              </w:rPr>
            </w:pPr>
          </w:p>
        </w:tc>
      </w:tr>
      <w:tr w:rsidR="004124B3" w:rsidRPr="0017687C" w14:paraId="4F57835D" w14:textId="77777777" w:rsidTr="00FE3554">
        <w:tc>
          <w:tcPr>
            <w:tcW w:w="557" w:type="dxa"/>
            <w:gridSpan w:val="11"/>
            <w:vAlign w:val="center"/>
          </w:tcPr>
          <w:p w14:paraId="7C9E53F0" w14:textId="7FFE45DA"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90</w:t>
            </w:r>
          </w:p>
        </w:tc>
        <w:tc>
          <w:tcPr>
            <w:tcW w:w="1984" w:type="dxa"/>
            <w:gridSpan w:val="11"/>
            <w:tcBorders>
              <w:top w:val="single" w:sz="4" w:space="0" w:color="auto"/>
              <w:left w:val="single" w:sz="4" w:space="0" w:color="auto"/>
              <w:bottom w:val="single" w:sz="4" w:space="0" w:color="auto"/>
              <w:right w:val="single" w:sz="4" w:space="0" w:color="auto"/>
            </w:tcBorders>
            <w:vAlign w:val="center"/>
          </w:tcPr>
          <w:p w14:paraId="610718FE" w14:textId="49425B85" w:rsidR="004124B3" w:rsidRPr="0017687C" w:rsidRDefault="00FE3554" w:rsidP="0017687C">
            <w:pPr>
              <w:jc w:val="both"/>
              <w:rPr>
                <w:rFonts w:ascii="Arial" w:hAnsi="Arial" w:cs="Arial"/>
                <w:sz w:val="16"/>
                <w:szCs w:val="16"/>
                <w:lang w:val="mn-MN"/>
              </w:rPr>
            </w:pPr>
            <w:r w:rsidRPr="00FE3554">
              <w:rPr>
                <w:rFonts w:ascii="Arial" w:hAnsi="Arial" w:cs="Arial"/>
                <w:color w:val="000000" w:themeColor="text1"/>
                <w:sz w:val="16"/>
                <w:szCs w:val="16"/>
                <w:lang w:val="mn-MN"/>
              </w:rPr>
              <w:t>Төрийн үйлчилгээний чанар бүтээмжийг нэмэгдүүлэх, байгаль орчны хууль тогтоомж, ногоон хөгжил, тогтвортой хөгжлийн боловсролыг олон нийтэд сурталчлан таниулж, стандарт, хэм хэмжээг мөрдүүлэн, байгаль хамгаалалд иргэдийн оролцоог нэмэгдүүлнэ.</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211A8DB1" w14:textId="50636D83" w:rsidR="004124B3" w:rsidRPr="00E43CA9" w:rsidRDefault="004124B3" w:rsidP="00E43CA9">
            <w:pPr>
              <w:jc w:val="center"/>
              <w:rPr>
                <w:rFonts w:ascii="Arial" w:hAnsi="Arial" w:cs="Arial"/>
                <w:sz w:val="16"/>
                <w:szCs w:val="16"/>
                <w:lang w:val="mn-MN"/>
              </w:rPr>
            </w:pPr>
            <w:r w:rsidRPr="0017687C">
              <w:rPr>
                <w:rFonts w:ascii="Arial" w:hAnsi="Arial" w:cs="Arial"/>
                <w:sz w:val="16"/>
                <w:szCs w:val="16"/>
                <w:lang w:val="mn-MN"/>
              </w:rPr>
              <w:t>2021-2024</w:t>
            </w:r>
          </w:p>
          <w:p w14:paraId="576FDC7D" w14:textId="77777777" w:rsidR="004124B3" w:rsidRPr="0017687C" w:rsidRDefault="004124B3" w:rsidP="0017687C">
            <w:pPr>
              <w:jc w:val="both"/>
              <w:rPr>
                <w:rFonts w:ascii="Arial" w:hAnsi="Arial" w:cs="Arial"/>
                <w:color w:val="000000" w:themeColor="text1"/>
                <w:sz w:val="16"/>
                <w:szCs w:val="16"/>
                <w:lang w:val="mn-MN"/>
              </w:rPr>
            </w:pPr>
          </w:p>
          <w:p w14:paraId="6642A189" w14:textId="77777777" w:rsidR="004124B3" w:rsidRDefault="004124B3" w:rsidP="004124B3">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54414294" w14:textId="53A7C523" w:rsidR="004124B3" w:rsidRPr="0017687C" w:rsidRDefault="004124B3"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 </w:t>
            </w:r>
          </w:p>
        </w:tc>
        <w:tc>
          <w:tcPr>
            <w:tcW w:w="1139" w:type="dxa"/>
            <w:gridSpan w:val="7"/>
            <w:tcBorders>
              <w:top w:val="single" w:sz="4" w:space="0" w:color="auto"/>
              <w:left w:val="single" w:sz="4" w:space="0" w:color="auto"/>
              <w:bottom w:val="single" w:sz="4" w:space="0" w:color="auto"/>
              <w:right w:val="single" w:sz="4" w:space="0" w:color="auto"/>
            </w:tcBorders>
            <w:vAlign w:val="center"/>
          </w:tcPr>
          <w:p w14:paraId="66A40007" w14:textId="77777777" w:rsidR="004124B3" w:rsidRPr="0017687C" w:rsidRDefault="004124B3" w:rsidP="0017687C">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Байгаль хамгаа-лах сан</w:t>
            </w:r>
          </w:p>
          <w:p w14:paraId="3CA20BB2" w14:textId="77777777" w:rsidR="004124B3" w:rsidRPr="0017687C" w:rsidRDefault="004124B3" w:rsidP="0017687C">
            <w:pPr>
              <w:jc w:val="both"/>
              <w:rPr>
                <w:rFonts w:ascii="Arial" w:hAnsi="Arial" w:cs="Arial"/>
                <w:sz w:val="16"/>
                <w:szCs w:val="16"/>
                <w:lang w:val="mn-MN"/>
              </w:rPr>
            </w:pPr>
          </w:p>
        </w:tc>
        <w:tc>
          <w:tcPr>
            <w:tcW w:w="1562" w:type="dxa"/>
            <w:gridSpan w:val="7"/>
            <w:vAlign w:val="center"/>
          </w:tcPr>
          <w:p w14:paraId="2FA78EDF" w14:textId="77777777" w:rsidR="004124B3" w:rsidRPr="0017687C" w:rsidRDefault="004124B3" w:rsidP="0017687C">
            <w:pPr>
              <w:jc w:val="both"/>
              <w:rPr>
                <w:rFonts w:ascii="Arial" w:hAnsi="Arial" w:cs="Arial"/>
                <w:sz w:val="16"/>
                <w:szCs w:val="16"/>
                <w:lang w:val="mn-MN"/>
              </w:rPr>
            </w:pPr>
            <w:r w:rsidRPr="0017687C">
              <w:rPr>
                <w:rFonts w:ascii="Arial" w:hAnsi="Arial" w:cs="Arial"/>
                <w:sz w:val="16"/>
                <w:szCs w:val="16"/>
                <w:lang w:val="mn-MN"/>
              </w:rPr>
              <w:t>Заавар зөв-</w:t>
            </w:r>
          </w:p>
          <w:p w14:paraId="4A20C75E" w14:textId="77777777" w:rsidR="004124B3" w:rsidRPr="0017687C" w:rsidRDefault="004124B3" w:rsidP="0017687C">
            <w:pPr>
              <w:jc w:val="both"/>
              <w:rPr>
                <w:rFonts w:ascii="Arial" w:hAnsi="Arial" w:cs="Arial"/>
                <w:sz w:val="16"/>
                <w:szCs w:val="16"/>
                <w:lang w:val="mn-MN"/>
              </w:rPr>
            </w:pPr>
            <w:r w:rsidRPr="0017687C">
              <w:rPr>
                <w:rFonts w:ascii="Arial" w:hAnsi="Arial" w:cs="Arial"/>
                <w:sz w:val="16"/>
                <w:szCs w:val="16"/>
                <w:lang w:val="mn-MN"/>
              </w:rPr>
              <w:t>лөгөөг тухай бүр хүргэ-сэн.</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668D507D" w14:textId="77777777" w:rsidR="004124B3" w:rsidRPr="0017687C" w:rsidRDefault="004124B3" w:rsidP="0017687C">
            <w:pPr>
              <w:jc w:val="both"/>
              <w:rPr>
                <w:rFonts w:ascii="Arial" w:hAnsi="Arial" w:cs="Arial"/>
                <w:sz w:val="16"/>
                <w:szCs w:val="16"/>
                <w:lang w:val="mn-MN"/>
              </w:rPr>
            </w:pPr>
            <w:r w:rsidRPr="0017687C">
              <w:rPr>
                <w:rFonts w:ascii="Arial" w:hAnsi="Arial" w:cs="Arial"/>
                <w:color w:val="000000" w:themeColor="text1"/>
                <w:sz w:val="16"/>
                <w:szCs w:val="16"/>
                <w:lang w:val="mn-MN"/>
              </w:rPr>
              <w:t>Иргэд, олон нийтийн оролцоог нэмэгдүүлсэн байх</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5655C877" w14:textId="77777777" w:rsidR="004124B3" w:rsidRPr="0017687C" w:rsidRDefault="004124B3" w:rsidP="0017687C">
            <w:pPr>
              <w:rPr>
                <w:rFonts w:ascii="Arial" w:hAnsi="Arial" w:cs="Arial"/>
                <w:sz w:val="16"/>
                <w:szCs w:val="16"/>
                <w:lang w:val="mn-MN"/>
              </w:rPr>
            </w:pPr>
          </w:p>
          <w:p w14:paraId="33F85D24"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4.0</w:t>
            </w:r>
          </w:p>
        </w:tc>
        <w:tc>
          <w:tcPr>
            <w:tcW w:w="852" w:type="dxa"/>
            <w:vAlign w:val="center"/>
          </w:tcPr>
          <w:p w14:paraId="5A19F4BC" w14:textId="77777777" w:rsidR="004124B3" w:rsidRPr="0017687C" w:rsidRDefault="004124B3" w:rsidP="0017687C">
            <w:pPr>
              <w:rPr>
                <w:rFonts w:ascii="Arial" w:hAnsi="Arial" w:cs="Arial"/>
                <w:sz w:val="16"/>
                <w:szCs w:val="16"/>
                <w:lang w:val="mn-MN"/>
              </w:rPr>
            </w:pPr>
          </w:p>
          <w:p w14:paraId="30CEB527" w14:textId="77777777" w:rsidR="004124B3" w:rsidRPr="0017687C" w:rsidRDefault="004124B3" w:rsidP="0017687C">
            <w:pPr>
              <w:rPr>
                <w:rFonts w:ascii="Arial" w:hAnsi="Arial" w:cs="Arial"/>
                <w:sz w:val="16"/>
                <w:szCs w:val="16"/>
                <w:lang w:val="mn-MN"/>
              </w:rPr>
            </w:pPr>
          </w:p>
          <w:p w14:paraId="05085F61"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1.3</w:t>
            </w:r>
          </w:p>
          <w:p w14:paraId="2D3FC749" w14:textId="77777777" w:rsidR="004124B3" w:rsidRPr="0017687C" w:rsidRDefault="004124B3" w:rsidP="0017687C">
            <w:pPr>
              <w:jc w:val="center"/>
              <w:rPr>
                <w:rFonts w:ascii="Arial" w:hAnsi="Arial" w:cs="Arial"/>
                <w:sz w:val="16"/>
                <w:szCs w:val="16"/>
                <w:lang w:val="mn-MN"/>
              </w:rPr>
            </w:pPr>
          </w:p>
        </w:tc>
        <w:tc>
          <w:tcPr>
            <w:tcW w:w="5662" w:type="dxa"/>
            <w:gridSpan w:val="2"/>
            <w:tcBorders>
              <w:top w:val="single" w:sz="4" w:space="0" w:color="auto"/>
              <w:left w:val="single" w:sz="4" w:space="0" w:color="auto"/>
              <w:bottom w:val="single" w:sz="4" w:space="0" w:color="auto"/>
              <w:right w:val="single" w:sz="4" w:space="0" w:color="auto"/>
            </w:tcBorders>
            <w:vAlign w:val="center"/>
          </w:tcPr>
          <w:p w14:paraId="0BBCF585" w14:textId="022D951C" w:rsidR="004124B3" w:rsidRPr="0017687C" w:rsidRDefault="004124B3" w:rsidP="0017687C">
            <w:pPr>
              <w:jc w:val="both"/>
              <w:rPr>
                <w:rFonts w:ascii="Arial" w:eastAsia="Calibri" w:hAnsi="Arial" w:cs="Arial"/>
                <w:sz w:val="16"/>
                <w:szCs w:val="16"/>
                <w:lang w:val="mn-MN"/>
              </w:rPr>
            </w:pPr>
            <w:r w:rsidRPr="0017687C">
              <w:rPr>
                <w:rFonts w:ascii="Arial" w:eastAsia="Calibri" w:hAnsi="Arial" w:cs="Arial"/>
                <w:color w:val="000000"/>
                <w:sz w:val="16"/>
                <w:szCs w:val="16"/>
                <w:lang w:val="mn-MN"/>
              </w:rPr>
              <w:t>“Ерөнхий боловсролын сургуулийн 8-12 дугаар ангийн сурагчдийн дунд “Байгаль хамгаалахад бидний оролцоо” сэдвээр илтгэлийн уралдаан,   “Цэнхэр тууз”  усыг хайрлан хамгаалах талаарх  мэдээллийг хүргэж, Алтан хонх, 3*3 сагсны тэмцээн,</w:t>
            </w:r>
            <w:r w:rsidRPr="0017687C">
              <w:rPr>
                <w:rFonts w:ascii="Arial" w:hAnsi="Arial" w:cs="Arial"/>
                <w:sz w:val="16"/>
                <w:szCs w:val="16"/>
              </w:rPr>
              <w:t xml:space="preserve"> </w:t>
            </w:r>
            <w:r w:rsidRPr="0017687C">
              <w:rPr>
                <w:rFonts w:ascii="Arial" w:eastAsia="Calibri" w:hAnsi="Arial" w:cs="Arial"/>
                <w:color w:val="000000"/>
                <w:sz w:val="16"/>
                <w:szCs w:val="16"/>
                <w:lang w:val="mn-MN"/>
              </w:rPr>
              <w:t>АХА тэмцээнийг зохион байгуулж 87 төрийн албан хаагч, 48 сурагч, цэцэрлэгийн 23 хүүхэд нийт 158 иргэн, Хужирт суманд зохион байгуулагдсан  "Youth power Uvurkhangai-2024" байгальд ээлтэй залуусын чуулга уулзалтанд 2 сурагчийг оролцуулан</w:t>
            </w:r>
            <w:r w:rsidRPr="0017687C">
              <w:rPr>
                <w:rFonts w:ascii="Arial" w:hAnsi="Arial" w:cs="Arial"/>
                <w:color w:val="000000" w:themeColor="text1"/>
                <w:sz w:val="16"/>
                <w:szCs w:val="16"/>
                <w:lang w:val="mn-MN"/>
              </w:rPr>
              <w:t xml:space="preserve"> хууль тогтоомж, ногоон хөгжил, тогтвортой хөгжлийн боловсролыг олон нийтэд сурталчлан таниулсан.</w:t>
            </w:r>
            <w:r w:rsidRPr="0017687C">
              <w:rPr>
                <w:rFonts w:ascii="Arial" w:eastAsia="Calibri" w:hAnsi="Arial" w:cs="Arial"/>
                <w:sz w:val="16"/>
                <w:szCs w:val="16"/>
                <w:lang w:val="mn-MN"/>
              </w:rPr>
              <w:t xml:space="preserve"> </w:t>
            </w:r>
            <w:r w:rsidRPr="0017687C">
              <w:rPr>
                <w:rFonts w:ascii="Arial" w:eastAsia="Calibri" w:hAnsi="Arial" w:cs="Arial"/>
                <w:color w:val="000000"/>
                <w:sz w:val="16"/>
                <w:szCs w:val="16"/>
                <w:lang w:val="mn-MN"/>
              </w:rPr>
              <w:t>Ногоон байгууламжийг нэмэгдүүлэх-Орчны бохирдлыг бууруулах’’ зорилтот жилийн хүрээнд шилдэг тохижилт, ногоон байгууламжтай сум шалгаруулах уралдаанд 3 дугаар байрт шалгарсан.</w:t>
            </w:r>
          </w:p>
        </w:tc>
        <w:tc>
          <w:tcPr>
            <w:tcW w:w="567" w:type="dxa"/>
            <w:vAlign w:val="center"/>
          </w:tcPr>
          <w:p w14:paraId="6B2396A7" w14:textId="77777777" w:rsidR="004124B3" w:rsidRPr="0017687C" w:rsidRDefault="004124B3" w:rsidP="0017687C">
            <w:pPr>
              <w:rPr>
                <w:rFonts w:ascii="Arial" w:hAnsi="Arial" w:cs="Arial"/>
                <w:sz w:val="16"/>
                <w:szCs w:val="16"/>
                <w:lang w:val="mn-MN"/>
              </w:rPr>
            </w:pPr>
            <w:r w:rsidRPr="0017687C">
              <w:rPr>
                <w:rFonts w:ascii="Arial" w:hAnsi="Arial" w:cs="Arial"/>
                <w:sz w:val="16"/>
                <w:szCs w:val="16"/>
                <w:lang w:val="mn-MN"/>
              </w:rPr>
              <w:t>100</w:t>
            </w:r>
          </w:p>
        </w:tc>
      </w:tr>
      <w:tr w:rsidR="004124B3" w:rsidRPr="0017687C" w14:paraId="6BCF87E1" w14:textId="77777777" w:rsidTr="00FE3554">
        <w:tc>
          <w:tcPr>
            <w:tcW w:w="557" w:type="dxa"/>
            <w:gridSpan w:val="11"/>
            <w:tcBorders>
              <w:top w:val="single" w:sz="4" w:space="0" w:color="auto"/>
              <w:left w:val="single" w:sz="4" w:space="0" w:color="auto"/>
              <w:bottom w:val="single" w:sz="4" w:space="0" w:color="auto"/>
              <w:right w:val="single" w:sz="4" w:space="0" w:color="auto"/>
            </w:tcBorders>
            <w:vAlign w:val="center"/>
          </w:tcPr>
          <w:p w14:paraId="10BE3BD6" w14:textId="71F730E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91</w:t>
            </w:r>
          </w:p>
        </w:tc>
        <w:tc>
          <w:tcPr>
            <w:tcW w:w="1984" w:type="dxa"/>
            <w:gridSpan w:val="11"/>
            <w:tcBorders>
              <w:top w:val="single" w:sz="4" w:space="0" w:color="auto"/>
              <w:left w:val="single" w:sz="4" w:space="0" w:color="auto"/>
              <w:bottom w:val="single" w:sz="4" w:space="0" w:color="auto"/>
              <w:right w:val="single" w:sz="4" w:space="0" w:color="auto"/>
            </w:tcBorders>
            <w:vAlign w:val="center"/>
          </w:tcPr>
          <w:p w14:paraId="6D0A4034" w14:textId="3757CB36" w:rsidR="004124B3" w:rsidRPr="0017687C" w:rsidRDefault="00FE3554" w:rsidP="0017687C">
            <w:pPr>
              <w:jc w:val="both"/>
              <w:rPr>
                <w:rFonts w:ascii="Arial" w:hAnsi="Arial" w:cs="Arial"/>
                <w:sz w:val="16"/>
                <w:szCs w:val="16"/>
                <w:lang w:val="mn-MN"/>
              </w:rPr>
            </w:pPr>
            <w:r w:rsidRPr="00FE3554">
              <w:rPr>
                <w:rFonts w:ascii="Arial" w:hAnsi="Arial" w:cs="Arial"/>
                <w:color w:val="000000" w:themeColor="text1"/>
                <w:sz w:val="16"/>
                <w:szCs w:val="16"/>
                <w:lang w:val="mn-MN"/>
              </w:rPr>
              <w:t>Төв суурин газрын ногоон байгууламжийг нэмэгдүүлж, ногоон байгууламжийн хэмжээг 50 хувиар нэмэгдүүлнэ</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0341F4B6" w14:textId="77777777" w:rsidR="004124B3" w:rsidRPr="0017687C" w:rsidRDefault="004124B3" w:rsidP="0017687C">
            <w:pPr>
              <w:jc w:val="center"/>
              <w:rPr>
                <w:rFonts w:ascii="Arial" w:hAnsi="Arial" w:cs="Arial"/>
                <w:color w:val="000000" w:themeColor="text1"/>
                <w:sz w:val="16"/>
                <w:szCs w:val="16"/>
                <w:lang w:val="mn-MN"/>
              </w:rPr>
            </w:pPr>
          </w:p>
          <w:p w14:paraId="32C54AD1" w14:textId="77777777" w:rsidR="004124B3" w:rsidRDefault="004124B3" w:rsidP="0017687C">
            <w:pPr>
              <w:jc w:val="center"/>
              <w:rPr>
                <w:rFonts w:ascii="Arial" w:hAnsi="Arial" w:cs="Arial"/>
                <w:sz w:val="16"/>
                <w:szCs w:val="16"/>
                <w:lang w:val="mn-MN"/>
              </w:rPr>
            </w:pPr>
            <w:r w:rsidRPr="0017687C">
              <w:rPr>
                <w:rFonts w:ascii="Arial" w:hAnsi="Arial" w:cs="Arial"/>
                <w:sz w:val="16"/>
                <w:szCs w:val="16"/>
                <w:lang w:val="mn-MN"/>
              </w:rPr>
              <w:t>2021-2024</w:t>
            </w:r>
          </w:p>
          <w:p w14:paraId="06DD4112" w14:textId="77777777" w:rsidR="004124B3" w:rsidRPr="0017687C" w:rsidRDefault="004124B3" w:rsidP="0017687C">
            <w:pPr>
              <w:jc w:val="center"/>
              <w:rPr>
                <w:rFonts w:ascii="Arial" w:hAnsi="Arial" w:cs="Arial"/>
                <w:sz w:val="16"/>
                <w:szCs w:val="16"/>
                <w:lang w:val="mn-MN"/>
              </w:rPr>
            </w:pPr>
          </w:p>
          <w:p w14:paraId="253BEC19" w14:textId="77777777" w:rsidR="004124B3" w:rsidRDefault="004124B3" w:rsidP="004124B3">
            <w:pPr>
              <w:jc w:val="center"/>
              <w:rPr>
                <w:rFonts w:ascii="Arial" w:hAnsi="Arial" w:cs="Arial"/>
                <w:color w:val="000000" w:themeColor="text1"/>
                <w:sz w:val="16"/>
                <w:szCs w:val="16"/>
                <w:lang w:val="mn-MN"/>
              </w:rPr>
            </w:pPr>
            <w:r>
              <w:rPr>
                <w:rFonts w:ascii="Arial" w:hAnsi="Arial" w:cs="Arial"/>
                <w:color w:val="000000" w:themeColor="text1"/>
                <w:sz w:val="16"/>
                <w:szCs w:val="16"/>
                <w:lang w:val="mn-MN"/>
              </w:rPr>
              <w:t>ЗДТГ</w:t>
            </w:r>
          </w:p>
          <w:p w14:paraId="24BEE764" w14:textId="77777777" w:rsidR="004124B3" w:rsidRPr="0017687C" w:rsidRDefault="004124B3" w:rsidP="0017687C">
            <w:pPr>
              <w:jc w:val="center"/>
              <w:rPr>
                <w:rFonts w:ascii="Arial" w:hAnsi="Arial" w:cs="Arial"/>
                <w:sz w:val="16"/>
                <w:szCs w:val="16"/>
                <w:lang w:val="mn-MN"/>
              </w:rPr>
            </w:pPr>
          </w:p>
        </w:tc>
        <w:tc>
          <w:tcPr>
            <w:tcW w:w="1139" w:type="dxa"/>
            <w:gridSpan w:val="7"/>
            <w:tcBorders>
              <w:top w:val="single" w:sz="4" w:space="0" w:color="auto"/>
              <w:left w:val="single" w:sz="4" w:space="0" w:color="auto"/>
              <w:bottom w:val="single" w:sz="4" w:space="0" w:color="auto"/>
              <w:right w:val="single" w:sz="4" w:space="0" w:color="auto"/>
            </w:tcBorders>
          </w:tcPr>
          <w:p w14:paraId="4ABF9E07" w14:textId="77777777" w:rsidR="004124B3" w:rsidRPr="0017687C" w:rsidRDefault="004124B3" w:rsidP="0017687C">
            <w:pPr>
              <w:jc w:val="center"/>
              <w:rPr>
                <w:rFonts w:ascii="Arial" w:hAnsi="Arial" w:cs="Arial"/>
                <w:color w:val="000000" w:themeColor="text1"/>
                <w:sz w:val="16"/>
                <w:szCs w:val="16"/>
                <w:lang w:val="mn-MN"/>
              </w:rPr>
            </w:pPr>
          </w:p>
          <w:p w14:paraId="341E3CF3" w14:textId="77777777" w:rsidR="004124B3" w:rsidRPr="0017687C" w:rsidRDefault="004124B3" w:rsidP="0017687C">
            <w:pPr>
              <w:jc w:val="center"/>
              <w:rPr>
                <w:rFonts w:ascii="Arial" w:hAnsi="Arial" w:cs="Arial"/>
                <w:color w:val="000000" w:themeColor="text1"/>
                <w:sz w:val="16"/>
                <w:szCs w:val="16"/>
                <w:lang w:val="mn-MN"/>
              </w:rPr>
            </w:pPr>
          </w:p>
          <w:p w14:paraId="7A51781D" w14:textId="77777777" w:rsidR="004124B3" w:rsidRPr="0017687C" w:rsidRDefault="004124B3" w:rsidP="0017687C">
            <w:pPr>
              <w:jc w:val="center"/>
              <w:rPr>
                <w:rFonts w:ascii="Arial" w:hAnsi="Arial" w:cs="Arial"/>
                <w:color w:val="000000" w:themeColor="text1"/>
                <w:sz w:val="16"/>
                <w:szCs w:val="16"/>
                <w:lang w:val="mn-MN"/>
              </w:rPr>
            </w:pPr>
          </w:p>
          <w:p w14:paraId="0714F7EB" w14:textId="77777777" w:rsidR="004124B3" w:rsidRPr="0017687C" w:rsidRDefault="004124B3" w:rsidP="0017687C">
            <w:pPr>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Байгаль хамгаа-лах сан</w:t>
            </w:r>
          </w:p>
          <w:p w14:paraId="4A77AA58" w14:textId="77777777" w:rsidR="004124B3" w:rsidRPr="0017687C" w:rsidRDefault="004124B3" w:rsidP="0017687C">
            <w:pPr>
              <w:jc w:val="center"/>
              <w:rPr>
                <w:rFonts w:ascii="Arial" w:hAnsi="Arial" w:cs="Arial"/>
                <w:color w:val="000000" w:themeColor="text1"/>
                <w:sz w:val="16"/>
                <w:szCs w:val="16"/>
                <w:lang w:val="mn-MN"/>
              </w:rPr>
            </w:pPr>
          </w:p>
          <w:p w14:paraId="6BCEBFBE" w14:textId="77777777" w:rsidR="004124B3" w:rsidRPr="0017687C" w:rsidRDefault="004124B3" w:rsidP="0017687C">
            <w:pPr>
              <w:jc w:val="center"/>
              <w:rPr>
                <w:rFonts w:ascii="Arial" w:hAnsi="Arial" w:cs="Arial"/>
                <w:sz w:val="16"/>
                <w:szCs w:val="16"/>
                <w:lang w:val="mn-MN"/>
              </w:rPr>
            </w:pPr>
            <w:r w:rsidRPr="0017687C">
              <w:rPr>
                <w:rFonts w:ascii="Arial" w:hAnsi="Arial" w:cs="Arial"/>
                <w:color w:val="000000" w:themeColor="text1"/>
                <w:sz w:val="16"/>
                <w:szCs w:val="16"/>
                <w:lang w:val="mn-MN"/>
              </w:rPr>
              <w:lastRenderedPageBreak/>
              <w:t>ОНХС</w:t>
            </w:r>
          </w:p>
        </w:tc>
        <w:tc>
          <w:tcPr>
            <w:tcW w:w="1562" w:type="dxa"/>
            <w:gridSpan w:val="7"/>
            <w:vAlign w:val="center"/>
          </w:tcPr>
          <w:p w14:paraId="759ECAB1" w14:textId="77777777" w:rsidR="004124B3" w:rsidRPr="0017687C" w:rsidRDefault="004124B3" w:rsidP="0017687C">
            <w:pPr>
              <w:jc w:val="both"/>
              <w:rPr>
                <w:rFonts w:ascii="Arial" w:hAnsi="Arial" w:cs="Arial"/>
                <w:sz w:val="16"/>
                <w:szCs w:val="16"/>
                <w:lang w:val="mn-MN"/>
              </w:rPr>
            </w:pPr>
            <w:r w:rsidRPr="0017687C">
              <w:rPr>
                <w:rFonts w:ascii="Arial" w:hAnsi="Arial" w:cs="Arial"/>
                <w:sz w:val="16"/>
                <w:szCs w:val="16"/>
                <w:lang w:val="mn-MN"/>
              </w:rPr>
              <w:lastRenderedPageBreak/>
              <w:t>Төрийн байгууллагууд болон нийтийн эзэмшлийн талбайд 2320 ш мод бутыг тариалсан.</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67D2CD14" w14:textId="77777777" w:rsidR="004124B3" w:rsidRPr="0017687C" w:rsidRDefault="004124B3" w:rsidP="0017687C">
            <w:pPr>
              <w:jc w:val="both"/>
              <w:rPr>
                <w:rFonts w:ascii="Arial" w:hAnsi="Arial" w:cs="Arial"/>
                <w:sz w:val="16"/>
                <w:szCs w:val="16"/>
                <w:lang w:val="mn-MN"/>
              </w:rPr>
            </w:pPr>
            <w:r w:rsidRPr="0017687C">
              <w:rPr>
                <w:rFonts w:ascii="Arial" w:hAnsi="Arial" w:cs="Arial"/>
                <w:color w:val="000000" w:themeColor="text1"/>
                <w:sz w:val="16"/>
                <w:szCs w:val="16"/>
                <w:lang w:val="mn-MN"/>
              </w:rPr>
              <w:t xml:space="preserve">Ногоон байгууламжийг нэмэгдүүлж,иргэдийн амьдрах ая тухтай </w:t>
            </w:r>
            <w:r w:rsidRPr="0017687C">
              <w:rPr>
                <w:rFonts w:ascii="Arial" w:hAnsi="Arial" w:cs="Arial"/>
                <w:color w:val="000000" w:themeColor="text1"/>
                <w:sz w:val="16"/>
                <w:szCs w:val="16"/>
                <w:lang w:val="mn-MN"/>
              </w:rPr>
              <w:lastRenderedPageBreak/>
              <w:t>орчинг бүрдүүлсэн байна.</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1D125DF2" w14:textId="77777777" w:rsidR="004124B3" w:rsidRPr="0017687C" w:rsidRDefault="004124B3" w:rsidP="0017687C">
            <w:pPr>
              <w:jc w:val="center"/>
              <w:rPr>
                <w:rFonts w:ascii="Arial" w:hAnsi="Arial" w:cs="Arial"/>
                <w:sz w:val="16"/>
                <w:szCs w:val="16"/>
                <w:lang w:val="mn-MN"/>
              </w:rPr>
            </w:pPr>
          </w:p>
          <w:p w14:paraId="64AAD30C"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67.1</w:t>
            </w:r>
          </w:p>
        </w:tc>
        <w:tc>
          <w:tcPr>
            <w:tcW w:w="852" w:type="dxa"/>
            <w:vAlign w:val="center"/>
          </w:tcPr>
          <w:p w14:paraId="086F4DCD" w14:textId="77777777" w:rsidR="004124B3" w:rsidRPr="0017687C" w:rsidRDefault="004124B3" w:rsidP="0017687C">
            <w:pPr>
              <w:jc w:val="center"/>
              <w:rPr>
                <w:rFonts w:ascii="Arial" w:hAnsi="Arial" w:cs="Arial"/>
                <w:sz w:val="16"/>
                <w:szCs w:val="16"/>
                <w:lang w:val="mn-MN"/>
              </w:rPr>
            </w:pPr>
          </w:p>
          <w:p w14:paraId="31086E2A" w14:textId="77777777" w:rsidR="004124B3" w:rsidRPr="0017687C" w:rsidRDefault="004124B3" w:rsidP="0017687C">
            <w:pPr>
              <w:jc w:val="center"/>
              <w:rPr>
                <w:rFonts w:ascii="Arial" w:hAnsi="Arial" w:cs="Arial"/>
                <w:sz w:val="16"/>
                <w:szCs w:val="16"/>
                <w:lang w:val="mn-MN"/>
              </w:rPr>
            </w:pPr>
          </w:p>
          <w:p w14:paraId="2B77200B" w14:textId="77777777" w:rsidR="004124B3" w:rsidRPr="0017687C" w:rsidRDefault="004124B3" w:rsidP="0017687C">
            <w:pPr>
              <w:jc w:val="center"/>
              <w:rPr>
                <w:rFonts w:ascii="Arial" w:hAnsi="Arial" w:cs="Arial"/>
                <w:sz w:val="16"/>
                <w:szCs w:val="16"/>
                <w:lang w:val="mn-MN"/>
              </w:rPr>
            </w:pPr>
          </w:p>
          <w:p w14:paraId="14151739" w14:textId="77777777" w:rsidR="004124B3" w:rsidRPr="0017687C" w:rsidRDefault="004124B3" w:rsidP="0017687C">
            <w:pPr>
              <w:jc w:val="center"/>
              <w:rPr>
                <w:rFonts w:ascii="Arial" w:hAnsi="Arial" w:cs="Arial"/>
                <w:sz w:val="16"/>
                <w:szCs w:val="16"/>
                <w:lang w:val="mn-MN"/>
              </w:rPr>
            </w:pPr>
            <w:r w:rsidRPr="0017687C">
              <w:rPr>
                <w:rFonts w:ascii="Arial" w:hAnsi="Arial" w:cs="Arial"/>
                <w:sz w:val="16"/>
                <w:szCs w:val="16"/>
                <w:lang w:val="mn-MN"/>
              </w:rPr>
              <w:t>66.1</w:t>
            </w:r>
          </w:p>
          <w:p w14:paraId="0828954A" w14:textId="77777777" w:rsidR="004124B3" w:rsidRPr="0017687C" w:rsidRDefault="004124B3" w:rsidP="0017687C">
            <w:pPr>
              <w:jc w:val="center"/>
              <w:rPr>
                <w:rFonts w:ascii="Arial" w:hAnsi="Arial" w:cs="Arial"/>
                <w:sz w:val="16"/>
                <w:szCs w:val="16"/>
                <w:lang w:val="mn-MN"/>
              </w:rPr>
            </w:pPr>
          </w:p>
          <w:p w14:paraId="17F3F879" w14:textId="77777777" w:rsidR="004124B3" w:rsidRPr="0017687C" w:rsidRDefault="004124B3" w:rsidP="0017687C">
            <w:pPr>
              <w:jc w:val="center"/>
              <w:rPr>
                <w:rFonts w:ascii="Arial" w:hAnsi="Arial" w:cs="Arial"/>
                <w:sz w:val="16"/>
                <w:szCs w:val="16"/>
                <w:lang w:val="mn-MN"/>
              </w:rPr>
            </w:pPr>
          </w:p>
        </w:tc>
        <w:tc>
          <w:tcPr>
            <w:tcW w:w="5662" w:type="dxa"/>
            <w:gridSpan w:val="2"/>
            <w:tcBorders>
              <w:top w:val="single" w:sz="4" w:space="0" w:color="auto"/>
              <w:left w:val="single" w:sz="4" w:space="0" w:color="auto"/>
              <w:bottom w:val="single" w:sz="4" w:space="0" w:color="auto"/>
              <w:right w:val="single" w:sz="4" w:space="0" w:color="auto"/>
            </w:tcBorders>
            <w:vAlign w:val="center"/>
          </w:tcPr>
          <w:p w14:paraId="05900377" w14:textId="71A13AF0" w:rsidR="004124B3" w:rsidRPr="0017687C" w:rsidRDefault="004124B3" w:rsidP="0017687C">
            <w:pPr>
              <w:spacing w:after="160" w:line="259" w:lineRule="auto"/>
              <w:jc w:val="both"/>
              <w:rPr>
                <w:rFonts w:ascii="Arial" w:eastAsia="Calibri" w:hAnsi="Arial" w:cs="Arial"/>
                <w:color w:val="000000"/>
                <w:sz w:val="16"/>
                <w:szCs w:val="16"/>
                <w:lang w:val="mn-MN"/>
              </w:rPr>
            </w:pPr>
            <w:r w:rsidRPr="0017687C">
              <w:rPr>
                <w:rFonts w:ascii="Arial" w:eastAsia="Calibri" w:hAnsi="Arial" w:cs="Arial"/>
                <w:color w:val="000000"/>
                <w:sz w:val="16"/>
                <w:szCs w:val="16"/>
                <w:lang w:val="mn-MN"/>
              </w:rPr>
              <w:t xml:space="preserve">Төв суурин газрын ногоон байгууламжийн хэмжээ 2020 оны суурь түвшингээс 1,2 га  талбайгаар нэмэгдэн 13,148 мод бутыг тариалан ногоон байгууламжийг нэмэгдүүлэхэд 66.1 сая төгрөгийг зарцуулсан. “Тэрбум” мод үндэсний хөдөлгөөн, зорилтот жилийн хүрээнд 1,100 гаруй бургас тарьж голын эрэг дагасан ойн зурвас байгуулах эхлэлийг тавьсан. </w:t>
            </w:r>
          </w:p>
        </w:tc>
        <w:tc>
          <w:tcPr>
            <w:tcW w:w="567" w:type="dxa"/>
            <w:vAlign w:val="center"/>
          </w:tcPr>
          <w:p w14:paraId="00E1A6FA" w14:textId="77777777" w:rsidR="004124B3" w:rsidRPr="0017687C" w:rsidRDefault="004124B3" w:rsidP="0017687C">
            <w:pPr>
              <w:jc w:val="center"/>
              <w:rPr>
                <w:rFonts w:ascii="Arial" w:hAnsi="Arial" w:cs="Arial"/>
                <w:sz w:val="16"/>
                <w:szCs w:val="16"/>
              </w:rPr>
            </w:pPr>
            <w:r w:rsidRPr="0017687C">
              <w:rPr>
                <w:rFonts w:ascii="Arial" w:hAnsi="Arial" w:cs="Arial"/>
                <w:sz w:val="16"/>
                <w:szCs w:val="16"/>
              </w:rPr>
              <w:t>100</w:t>
            </w:r>
          </w:p>
        </w:tc>
      </w:tr>
      <w:tr w:rsidR="0077538D" w:rsidRPr="0017687C" w14:paraId="0447A9D7" w14:textId="77777777" w:rsidTr="002F24BD">
        <w:tc>
          <w:tcPr>
            <w:tcW w:w="14317" w:type="dxa"/>
            <w:gridSpan w:val="59"/>
            <w:tcBorders>
              <w:top w:val="single" w:sz="4" w:space="0" w:color="auto"/>
              <w:left w:val="single" w:sz="4" w:space="0" w:color="auto"/>
              <w:bottom w:val="single" w:sz="4" w:space="0" w:color="auto"/>
              <w:right w:val="single" w:sz="4" w:space="0" w:color="auto"/>
            </w:tcBorders>
            <w:vAlign w:val="center"/>
          </w:tcPr>
          <w:p w14:paraId="29DDE5A9" w14:textId="4344A646" w:rsidR="0077538D" w:rsidRPr="00E43CA9" w:rsidRDefault="0077538D" w:rsidP="00E43CA9">
            <w:pPr>
              <w:jc w:val="center"/>
              <w:rPr>
                <w:rFonts w:ascii="Arial" w:eastAsia="Calibri" w:hAnsi="Arial" w:cs="Arial"/>
                <w:b/>
                <w:bCs/>
                <w:color w:val="000000"/>
                <w:sz w:val="16"/>
                <w:szCs w:val="16"/>
                <w:lang w:val="mn-MN"/>
              </w:rPr>
            </w:pPr>
            <w:r w:rsidRPr="00033015">
              <w:rPr>
                <w:rFonts w:ascii="Arial" w:eastAsia="Calibri" w:hAnsi="Arial" w:cs="Arial"/>
                <w:b/>
                <w:bCs/>
                <w:color w:val="000000"/>
                <w:sz w:val="16"/>
                <w:szCs w:val="16"/>
                <w:lang w:val="mn-MN"/>
              </w:rPr>
              <w:lastRenderedPageBreak/>
              <w:t>Бүлгийн дүн</w:t>
            </w:r>
          </w:p>
          <w:p w14:paraId="6217AF04" w14:textId="2C08A090" w:rsidR="0077538D" w:rsidRPr="0077538D" w:rsidRDefault="0077538D" w:rsidP="0077538D">
            <w:pPr>
              <w:tabs>
                <w:tab w:val="left" w:pos="6730"/>
              </w:tabs>
              <w:rPr>
                <w:rFonts w:ascii="Arial" w:eastAsia="Calibri" w:hAnsi="Arial" w:cs="Arial"/>
                <w:b/>
                <w:bCs/>
                <w:color w:val="000000"/>
                <w:sz w:val="16"/>
                <w:szCs w:val="16"/>
                <w:lang w:val="mn-MN"/>
              </w:rPr>
            </w:pPr>
            <w:r w:rsidRPr="0077538D">
              <w:rPr>
                <w:rFonts w:ascii="Arial" w:eastAsia="Calibri" w:hAnsi="Arial" w:cs="Arial"/>
                <w:b/>
                <w:bCs/>
                <w:color w:val="000000"/>
                <w:sz w:val="16"/>
                <w:szCs w:val="16"/>
                <w:lang w:val="mn-MN"/>
              </w:rPr>
              <w:t xml:space="preserve">100*3=30 </w:t>
            </w:r>
            <w:r w:rsidRPr="0077538D">
              <w:rPr>
                <w:rFonts w:ascii="Arial" w:eastAsia="Calibri" w:hAnsi="Arial" w:cs="Arial"/>
                <w:b/>
                <w:bCs/>
                <w:color w:val="000000"/>
                <w:sz w:val="16"/>
                <w:szCs w:val="16"/>
              </w:rPr>
              <w:t>(</w:t>
            </w:r>
            <w:r w:rsidRPr="0077538D">
              <w:rPr>
                <w:rFonts w:ascii="Arial" w:eastAsia="Calibri" w:hAnsi="Arial" w:cs="Arial"/>
                <w:b/>
                <w:bCs/>
                <w:color w:val="000000"/>
                <w:sz w:val="16"/>
                <w:szCs w:val="16"/>
                <w:lang w:val="mn-MN" w:bidi="mn-Mong-MN"/>
              </w:rPr>
              <w:t>Үр дүнтэй</w:t>
            </w:r>
            <w:r w:rsidRPr="0077538D">
              <w:rPr>
                <w:rFonts w:ascii="Arial" w:eastAsia="Calibri" w:hAnsi="Arial" w:cs="Arial"/>
                <w:b/>
                <w:bCs/>
                <w:color w:val="000000"/>
                <w:sz w:val="16"/>
                <w:szCs w:val="16"/>
              </w:rPr>
              <w:t>)</w:t>
            </w:r>
          </w:p>
        </w:tc>
        <w:tc>
          <w:tcPr>
            <w:tcW w:w="567" w:type="dxa"/>
            <w:vAlign w:val="center"/>
          </w:tcPr>
          <w:p w14:paraId="41A223E4" w14:textId="2381AF9B" w:rsidR="0077538D" w:rsidRPr="0017687C" w:rsidRDefault="0077538D" w:rsidP="0077538D">
            <w:pPr>
              <w:jc w:val="center"/>
              <w:rPr>
                <w:rFonts w:ascii="Arial" w:hAnsi="Arial" w:cs="Arial"/>
                <w:sz w:val="16"/>
                <w:szCs w:val="16"/>
              </w:rPr>
            </w:pPr>
            <w:r w:rsidRPr="00033015">
              <w:rPr>
                <w:rFonts w:ascii="Arial" w:hAnsi="Arial" w:cs="Arial"/>
                <w:b/>
                <w:bCs/>
                <w:sz w:val="16"/>
                <w:szCs w:val="16"/>
                <w:lang w:val="mn-MN"/>
              </w:rPr>
              <w:t>100</w:t>
            </w:r>
          </w:p>
        </w:tc>
      </w:tr>
      <w:tr w:rsidR="0077538D" w:rsidRPr="0017687C" w14:paraId="5B25EF31" w14:textId="77777777" w:rsidTr="00FF03D4">
        <w:tc>
          <w:tcPr>
            <w:tcW w:w="14884" w:type="dxa"/>
            <w:gridSpan w:val="60"/>
            <w:tcBorders>
              <w:top w:val="single" w:sz="4" w:space="0" w:color="auto"/>
              <w:left w:val="single" w:sz="4" w:space="0" w:color="auto"/>
              <w:bottom w:val="single" w:sz="4" w:space="0" w:color="auto"/>
            </w:tcBorders>
            <w:vAlign w:val="center"/>
          </w:tcPr>
          <w:p w14:paraId="01FCD28C" w14:textId="2C52C953" w:rsidR="0077538D" w:rsidRPr="0077538D" w:rsidRDefault="0077538D" w:rsidP="0017687C">
            <w:pPr>
              <w:jc w:val="center"/>
              <w:rPr>
                <w:rFonts w:ascii="Arial" w:hAnsi="Arial" w:cs="Arial"/>
                <w:sz w:val="16"/>
                <w:szCs w:val="16"/>
              </w:rPr>
            </w:pPr>
            <w:r>
              <w:rPr>
                <w:rFonts w:ascii="Arial" w:eastAsia="Times New Roman" w:hAnsi="Arial" w:cs="Arial"/>
                <w:b/>
                <w:bCs/>
                <w:sz w:val="20"/>
                <w:szCs w:val="20"/>
                <w:lang w:val="mn-MN"/>
              </w:rPr>
              <w:t>Тав.“К</w:t>
            </w:r>
            <w:r w:rsidRPr="0077538D">
              <w:rPr>
                <w:rFonts w:ascii="Arial" w:eastAsia="Times New Roman" w:hAnsi="Arial" w:cs="Arial"/>
                <w:b/>
                <w:bCs/>
                <w:sz w:val="20"/>
                <w:szCs w:val="20"/>
                <w:lang w:val="mn-MN"/>
              </w:rPr>
              <w:t>овид-19” халдварт цар тахлаас үүдэлтэй эдийн засаг,  нийгмийн хүндрэлийг даван туулах бодлого</w:t>
            </w:r>
          </w:p>
        </w:tc>
      </w:tr>
      <w:tr w:rsidR="0077538D" w:rsidRPr="0017687C" w14:paraId="0D1CF0C5" w14:textId="77777777" w:rsidTr="00FF03D4">
        <w:tc>
          <w:tcPr>
            <w:tcW w:w="14884" w:type="dxa"/>
            <w:gridSpan w:val="60"/>
            <w:tcBorders>
              <w:top w:val="single" w:sz="4" w:space="0" w:color="auto"/>
              <w:left w:val="single" w:sz="4" w:space="0" w:color="auto"/>
              <w:bottom w:val="single" w:sz="4" w:space="0" w:color="auto"/>
            </w:tcBorders>
            <w:vAlign w:val="center"/>
          </w:tcPr>
          <w:p w14:paraId="155586B1" w14:textId="15F38D72" w:rsidR="0077538D" w:rsidRDefault="0077538D" w:rsidP="0017687C">
            <w:pPr>
              <w:jc w:val="center"/>
              <w:rPr>
                <w:rFonts w:ascii="Arial" w:eastAsia="Times New Roman" w:hAnsi="Arial" w:cs="Arial"/>
                <w:b/>
                <w:bCs/>
                <w:sz w:val="20"/>
                <w:szCs w:val="20"/>
                <w:lang w:val="mn-MN"/>
              </w:rPr>
            </w:pPr>
            <w:r>
              <w:rPr>
                <w:rFonts w:ascii="Arial" w:eastAsia="Times New Roman" w:hAnsi="Arial" w:cs="Arial"/>
                <w:b/>
                <w:bCs/>
                <w:sz w:val="20"/>
                <w:szCs w:val="20"/>
                <w:lang w:val="mn-MN"/>
              </w:rPr>
              <w:t>Зорилт 5.1 Ковид-19 халдварт цар тахлаас үүдэлтэй эдийн засаг, нийгмийн хүндрэлийг даван туулах бодлогын арга хэмжээг хэрэгжүүлнэ.</w:t>
            </w:r>
          </w:p>
        </w:tc>
      </w:tr>
      <w:tr w:rsidR="00C9037A" w:rsidRPr="0017687C" w14:paraId="4D38CE56" w14:textId="77777777" w:rsidTr="00FE3554">
        <w:tc>
          <w:tcPr>
            <w:tcW w:w="557" w:type="dxa"/>
            <w:gridSpan w:val="11"/>
            <w:tcBorders>
              <w:top w:val="single" w:sz="4" w:space="0" w:color="auto"/>
              <w:left w:val="single" w:sz="4" w:space="0" w:color="auto"/>
              <w:bottom w:val="single" w:sz="4" w:space="0" w:color="auto"/>
              <w:right w:val="single" w:sz="4" w:space="0" w:color="auto"/>
            </w:tcBorders>
            <w:vAlign w:val="center"/>
          </w:tcPr>
          <w:p w14:paraId="4F55A145" w14:textId="3B860902" w:rsidR="00C9037A" w:rsidRPr="0017687C" w:rsidRDefault="00C9037A" w:rsidP="0017687C">
            <w:pPr>
              <w:jc w:val="center"/>
              <w:rPr>
                <w:rFonts w:ascii="Arial" w:hAnsi="Arial" w:cs="Arial"/>
                <w:sz w:val="16"/>
                <w:szCs w:val="16"/>
                <w:lang w:val="mn-MN"/>
              </w:rPr>
            </w:pPr>
            <w:r>
              <w:rPr>
                <w:rFonts w:ascii="Arial" w:hAnsi="Arial" w:cs="Arial"/>
                <w:sz w:val="16"/>
                <w:szCs w:val="16"/>
                <w:lang w:val="mn-MN"/>
              </w:rPr>
              <w:t>1</w:t>
            </w:r>
          </w:p>
        </w:tc>
        <w:tc>
          <w:tcPr>
            <w:tcW w:w="1984" w:type="dxa"/>
            <w:gridSpan w:val="11"/>
            <w:tcBorders>
              <w:top w:val="single" w:sz="4" w:space="0" w:color="auto"/>
              <w:left w:val="single" w:sz="4" w:space="0" w:color="auto"/>
              <w:bottom w:val="single" w:sz="4" w:space="0" w:color="auto"/>
              <w:right w:val="single" w:sz="4" w:space="0" w:color="auto"/>
            </w:tcBorders>
            <w:vAlign w:val="center"/>
          </w:tcPr>
          <w:p w14:paraId="2318A79D" w14:textId="1EECD6F9" w:rsidR="00C9037A" w:rsidRPr="0077538D" w:rsidRDefault="00C9037A" w:rsidP="0017687C">
            <w:pPr>
              <w:jc w:val="both"/>
              <w:rPr>
                <w:rFonts w:ascii="Arial" w:hAnsi="Arial" w:cs="Arial"/>
                <w:color w:val="000000" w:themeColor="text1"/>
                <w:sz w:val="16"/>
                <w:szCs w:val="16"/>
                <w:lang w:val="mn-MN"/>
              </w:rPr>
            </w:pPr>
            <w:r w:rsidRPr="0077538D">
              <w:rPr>
                <w:rFonts w:ascii="Arial" w:eastAsia="Times New Roman" w:hAnsi="Arial" w:cs="Arial"/>
                <w:sz w:val="16"/>
                <w:szCs w:val="16"/>
                <w:lang w:val="mn-MN"/>
              </w:rPr>
              <w:t>Сургууль, цэцэрлэгийн хүүхдүүдийг улирлын томуугийн вакцинд хамруулна.</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6754DCCD" w14:textId="6B8D8F49" w:rsidR="00C9037A" w:rsidRDefault="00C9037A" w:rsidP="0077538D">
            <w:pPr>
              <w:jc w:val="center"/>
              <w:rPr>
                <w:rFonts w:ascii="Arial" w:hAnsi="Arial" w:cs="Arial"/>
                <w:sz w:val="16"/>
                <w:szCs w:val="16"/>
                <w:lang w:val="mn-MN"/>
              </w:rPr>
            </w:pPr>
            <w:r>
              <w:rPr>
                <w:rFonts w:ascii="Arial" w:hAnsi="Arial" w:cs="Arial"/>
                <w:sz w:val="16"/>
                <w:szCs w:val="16"/>
                <w:lang w:val="mn-MN"/>
              </w:rPr>
              <w:t>2021-2022</w:t>
            </w:r>
          </w:p>
          <w:p w14:paraId="6209822B" w14:textId="073D4B75" w:rsidR="00C9037A" w:rsidRDefault="00C9037A" w:rsidP="0077538D">
            <w:pPr>
              <w:jc w:val="center"/>
              <w:rPr>
                <w:rFonts w:ascii="Arial" w:hAnsi="Arial" w:cs="Arial"/>
                <w:sz w:val="16"/>
                <w:szCs w:val="16"/>
                <w:lang w:val="mn-MN"/>
              </w:rPr>
            </w:pPr>
          </w:p>
          <w:p w14:paraId="55846ED7" w14:textId="549D15CE" w:rsidR="00C9037A" w:rsidRDefault="00C9037A" w:rsidP="0077538D">
            <w:pPr>
              <w:jc w:val="center"/>
              <w:rPr>
                <w:rFonts w:ascii="Arial" w:hAnsi="Arial" w:cs="Arial"/>
                <w:color w:val="000000" w:themeColor="text1"/>
                <w:sz w:val="16"/>
                <w:szCs w:val="16"/>
                <w:lang w:val="mn-MN"/>
              </w:rPr>
            </w:pPr>
            <w:r>
              <w:rPr>
                <w:rFonts w:ascii="Arial" w:hAnsi="Arial" w:cs="Arial"/>
                <w:sz w:val="16"/>
                <w:szCs w:val="16"/>
                <w:lang w:val="mn-MN"/>
              </w:rPr>
              <w:t>ЭМТ</w:t>
            </w:r>
          </w:p>
          <w:p w14:paraId="03E2F9D2" w14:textId="77777777" w:rsidR="00C9037A" w:rsidRPr="0017687C" w:rsidRDefault="00C9037A" w:rsidP="0017687C">
            <w:pPr>
              <w:jc w:val="center"/>
              <w:rPr>
                <w:rFonts w:ascii="Arial" w:hAnsi="Arial" w:cs="Arial"/>
                <w:color w:val="000000" w:themeColor="text1"/>
                <w:sz w:val="16"/>
                <w:szCs w:val="16"/>
                <w:lang w:val="mn-MN"/>
              </w:rPr>
            </w:pPr>
          </w:p>
        </w:tc>
        <w:tc>
          <w:tcPr>
            <w:tcW w:w="1139" w:type="dxa"/>
            <w:gridSpan w:val="7"/>
            <w:tcBorders>
              <w:top w:val="single" w:sz="4" w:space="0" w:color="auto"/>
              <w:left w:val="single" w:sz="4" w:space="0" w:color="auto"/>
              <w:bottom w:val="single" w:sz="4" w:space="0" w:color="auto"/>
              <w:right w:val="single" w:sz="4" w:space="0" w:color="auto"/>
            </w:tcBorders>
          </w:tcPr>
          <w:p w14:paraId="319A3AF3" w14:textId="77777777" w:rsidR="00C9037A" w:rsidRPr="0017687C" w:rsidRDefault="00C9037A" w:rsidP="0077538D">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болон орон нутгийн төсөв</w:t>
            </w:r>
          </w:p>
          <w:p w14:paraId="3596A137" w14:textId="77777777" w:rsidR="00C9037A" w:rsidRPr="0017687C" w:rsidRDefault="00C9037A" w:rsidP="0017687C">
            <w:pPr>
              <w:jc w:val="center"/>
              <w:rPr>
                <w:rFonts w:ascii="Arial" w:hAnsi="Arial" w:cs="Arial"/>
                <w:color w:val="000000" w:themeColor="text1"/>
                <w:sz w:val="16"/>
                <w:szCs w:val="16"/>
                <w:lang w:val="mn-MN"/>
              </w:rPr>
            </w:pPr>
          </w:p>
        </w:tc>
        <w:tc>
          <w:tcPr>
            <w:tcW w:w="1562" w:type="dxa"/>
            <w:gridSpan w:val="7"/>
            <w:vAlign w:val="center"/>
          </w:tcPr>
          <w:p w14:paraId="6EB39019" w14:textId="5FF30079" w:rsidR="00C9037A" w:rsidRPr="0017687C" w:rsidRDefault="00C9037A" w:rsidP="0077538D">
            <w:pPr>
              <w:jc w:val="center"/>
              <w:rPr>
                <w:rFonts w:ascii="Arial" w:hAnsi="Arial" w:cs="Arial"/>
                <w:sz w:val="16"/>
                <w:szCs w:val="16"/>
                <w:lang w:val="mn-MN"/>
              </w:rPr>
            </w:pPr>
            <w:r>
              <w:rPr>
                <w:rFonts w:ascii="Arial" w:hAnsi="Arial" w:cs="Arial"/>
                <w:sz w:val="16"/>
                <w:szCs w:val="16"/>
                <w:lang w:val="mn-MN"/>
              </w:rPr>
              <w:t>-</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79ABF61B" w14:textId="38A1BFF9" w:rsidR="00C9037A" w:rsidRPr="0017687C" w:rsidRDefault="00C9037A" w:rsidP="0017687C">
            <w:pPr>
              <w:jc w:val="both"/>
              <w:rPr>
                <w:rFonts w:ascii="Arial" w:hAnsi="Arial" w:cs="Arial"/>
                <w:color w:val="000000" w:themeColor="text1"/>
                <w:sz w:val="16"/>
                <w:szCs w:val="16"/>
                <w:lang w:val="mn-MN"/>
              </w:rPr>
            </w:pPr>
            <w:r w:rsidRPr="00C9037A">
              <w:rPr>
                <w:rFonts w:ascii="Arial" w:hAnsi="Arial" w:cs="Arial"/>
                <w:color w:val="000000" w:themeColor="text1"/>
                <w:sz w:val="16"/>
                <w:szCs w:val="16"/>
                <w:lang w:val="mn-MN"/>
              </w:rPr>
              <w:t>Вакциныг үр дүнтэй зохион байгуулж бүрэн хамруулна.</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550D60B8" w14:textId="43F1A3BF" w:rsidR="00C9037A" w:rsidRPr="00C9037A" w:rsidRDefault="00C9037A" w:rsidP="0017687C">
            <w:pPr>
              <w:jc w:val="center"/>
              <w:rPr>
                <w:rFonts w:ascii="Arial" w:hAnsi="Arial" w:cs="Arial"/>
                <w:sz w:val="16"/>
                <w:szCs w:val="16"/>
                <w:lang w:val="mn-MN"/>
              </w:rPr>
            </w:pPr>
            <w:r>
              <w:rPr>
                <w:rFonts w:ascii="Arial" w:hAnsi="Arial" w:cs="Arial"/>
                <w:sz w:val="16"/>
                <w:szCs w:val="16"/>
                <w:lang w:val="mn-MN"/>
              </w:rPr>
              <w:t>1.5</w:t>
            </w:r>
          </w:p>
        </w:tc>
        <w:tc>
          <w:tcPr>
            <w:tcW w:w="852" w:type="dxa"/>
            <w:vAlign w:val="center"/>
          </w:tcPr>
          <w:p w14:paraId="7D4456DF" w14:textId="4D44F699" w:rsidR="00C9037A" w:rsidRPr="00C9037A" w:rsidRDefault="00C9037A" w:rsidP="0017687C">
            <w:pPr>
              <w:jc w:val="center"/>
              <w:rPr>
                <w:rFonts w:ascii="Arial" w:hAnsi="Arial" w:cs="Arial"/>
                <w:sz w:val="16"/>
                <w:szCs w:val="16"/>
                <w:lang w:val="mn-MN"/>
              </w:rPr>
            </w:pPr>
            <w:r w:rsidRPr="00C9037A">
              <w:rPr>
                <w:rFonts w:ascii="Arial" w:hAnsi="Arial" w:cs="Arial"/>
                <w:sz w:val="16"/>
                <w:szCs w:val="16"/>
                <w:lang w:val="mn-MN"/>
              </w:rPr>
              <w:t>-</w:t>
            </w:r>
          </w:p>
        </w:tc>
        <w:tc>
          <w:tcPr>
            <w:tcW w:w="5662" w:type="dxa"/>
            <w:gridSpan w:val="2"/>
            <w:tcBorders>
              <w:top w:val="single" w:sz="4" w:space="0" w:color="auto"/>
              <w:left w:val="single" w:sz="4" w:space="0" w:color="auto"/>
              <w:bottom w:val="single" w:sz="4" w:space="0" w:color="auto"/>
              <w:right w:val="single" w:sz="4" w:space="0" w:color="auto"/>
            </w:tcBorders>
            <w:vAlign w:val="center"/>
          </w:tcPr>
          <w:p w14:paraId="41C595A8" w14:textId="69B53C7F" w:rsidR="00C9037A" w:rsidRPr="00C9037A" w:rsidRDefault="00C9037A" w:rsidP="0017687C">
            <w:pPr>
              <w:jc w:val="both"/>
              <w:rPr>
                <w:rFonts w:ascii="Arial" w:eastAsia="Calibri" w:hAnsi="Arial" w:cs="Arial"/>
                <w:color w:val="000000"/>
                <w:sz w:val="16"/>
                <w:szCs w:val="16"/>
                <w:lang w:val="mn-MN"/>
              </w:rPr>
            </w:pPr>
            <w:r w:rsidRPr="00C9037A">
              <w:rPr>
                <w:rFonts w:ascii="Arial" w:hAnsi="Arial" w:cs="Arial"/>
                <w:sz w:val="16"/>
                <w:szCs w:val="16"/>
                <w:lang w:val="mn-MN"/>
              </w:rPr>
              <w:t xml:space="preserve">Дархлаа сэргээх нэмэлт 4-р тунд 125, дархлаа сэргээх нэмэлт 3-р тунд 66, 2 дугаар тунд 6 хүнийг тус тус хамруулсан. </w:t>
            </w:r>
          </w:p>
        </w:tc>
        <w:tc>
          <w:tcPr>
            <w:tcW w:w="567" w:type="dxa"/>
            <w:vAlign w:val="center"/>
          </w:tcPr>
          <w:p w14:paraId="540B368E" w14:textId="68DECA12" w:rsidR="00C9037A" w:rsidRPr="00C9037A" w:rsidRDefault="00C9037A" w:rsidP="0017687C">
            <w:pPr>
              <w:jc w:val="center"/>
              <w:rPr>
                <w:rFonts w:ascii="Arial" w:hAnsi="Arial" w:cs="Arial"/>
                <w:sz w:val="16"/>
                <w:szCs w:val="16"/>
              </w:rPr>
            </w:pPr>
            <w:r w:rsidRPr="00C9037A">
              <w:rPr>
                <w:rFonts w:ascii="Arial" w:hAnsi="Arial" w:cs="Arial"/>
                <w:sz w:val="16"/>
                <w:szCs w:val="16"/>
                <w:lang w:val="mn-MN"/>
              </w:rPr>
              <w:t>90</w:t>
            </w:r>
          </w:p>
        </w:tc>
      </w:tr>
      <w:tr w:rsidR="00C9037A" w:rsidRPr="0017687C" w14:paraId="40C6E092" w14:textId="77777777" w:rsidTr="00A1751B">
        <w:tc>
          <w:tcPr>
            <w:tcW w:w="557" w:type="dxa"/>
            <w:gridSpan w:val="11"/>
            <w:tcBorders>
              <w:top w:val="single" w:sz="4" w:space="0" w:color="auto"/>
              <w:left w:val="single" w:sz="4" w:space="0" w:color="auto"/>
              <w:bottom w:val="single" w:sz="4" w:space="0" w:color="auto"/>
              <w:right w:val="single" w:sz="4" w:space="0" w:color="auto"/>
            </w:tcBorders>
            <w:vAlign w:val="center"/>
          </w:tcPr>
          <w:p w14:paraId="686BA19F" w14:textId="369604A7" w:rsidR="00C9037A" w:rsidRPr="0017687C" w:rsidRDefault="00C9037A" w:rsidP="0017687C">
            <w:pPr>
              <w:jc w:val="center"/>
              <w:rPr>
                <w:rFonts w:ascii="Arial" w:hAnsi="Arial" w:cs="Arial"/>
                <w:sz w:val="16"/>
                <w:szCs w:val="16"/>
                <w:lang w:val="mn-MN"/>
              </w:rPr>
            </w:pPr>
            <w:r>
              <w:rPr>
                <w:rFonts w:ascii="Arial" w:hAnsi="Arial" w:cs="Arial"/>
                <w:sz w:val="16"/>
                <w:szCs w:val="16"/>
                <w:lang w:val="mn-MN"/>
              </w:rPr>
              <w:t>2</w:t>
            </w:r>
          </w:p>
        </w:tc>
        <w:tc>
          <w:tcPr>
            <w:tcW w:w="1984" w:type="dxa"/>
            <w:gridSpan w:val="11"/>
            <w:tcBorders>
              <w:top w:val="single" w:sz="4" w:space="0" w:color="auto"/>
              <w:left w:val="single" w:sz="4" w:space="0" w:color="auto"/>
              <w:bottom w:val="single" w:sz="4" w:space="0" w:color="auto"/>
              <w:right w:val="single" w:sz="4" w:space="0" w:color="auto"/>
            </w:tcBorders>
            <w:vAlign w:val="center"/>
          </w:tcPr>
          <w:p w14:paraId="042444D4" w14:textId="38EEAF0E" w:rsidR="00C9037A" w:rsidRPr="00C9037A" w:rsidRDefault="00C9037A" w:rsidP="0017687C">
            <w:pPr>
              <w:jc w:val="both"/>
              <w:rPr>
                <w:rFonts w:ascii="Arial" w:hAnsi="Arial" w:cs="Arial"/>
                <w:color w:val="000000" w:themeColor="text1"/>
                <w:sz w:val="16"/>
                <w:szCs w:val="16"/>
                <w:lang w:val="mn-MN"/>
              </w:rPr>
            </w:pPr>
            <w:r w:rsidRPr="00C9037A">
              <w:rPr>
                <w:rFonts w:ascii="Arial" w:eastAsia="Times New Roman" w:hAnsi="Arial" w:cs="Arial"/>
                <w:sz w:val="16"/>
                <w:szCs w:val="16"/>
                <w:lang w:val="mn-MN" w:eastAsia="mn-MN"/>
              </w:rPr>
              <w:t>Халдварт өвчний голомтод ажилласан албан хаагчдад урамшуулал, дэмжлэг олгоно.</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2EF461BD" w14:textId="77777777" w:rsidR="00C9037A" w:rsidRDefault="00C9037A" w:rsidP="00C9037A">
            <w:pPr>
              <w:jc w:val="center"/>
              <w:rPr>
                <w:rFonts w:ascii="Arial" w:hAnsi="Arial" w:cs="Arial"/>
                <w:sz w:val="16"/>
                <w:szCs w:val="16"/>
                <w:lang w:val="mn-MN"/>
              </w:rPr>
            </w:pPr>
            <w:r>
              <w:rPr>
                <w:rFonts w:ascii="Arial" w:hAnsi="Arial" w:cs="Arial"/>
                <w:sz w:val="16"/>
                <w:szCs w:val="16"/>
                <w:lang w:val="mn-MN"/>
              </w:rPr>
              <w:t>2021-2022</w:t>
            </w:r>
          </w:p>
          <w:p w14:paraId="70564B73" w14:textId="77777777" w:rsidR="00C9037A" w:rsidRDefault="00C9037A" w:rsidP="00C9037A">
            <w:pPr>
              <w:jc w:val="center"/>
              <w:rPr>
                <w:rFonts w:ascii="Arial" w:hAnsi="Arial" w:cs="Arial"/>
                <w:sz w:val="16"/>
                <w:szCs w:val="16"/>
                <w:lang w:val="mn-MN"/>
              </w:rPr>
            </w:pPr>
          </w:p>
          <w:p w14:paraId="7E713A5A" w14:textId="39997908" w:rsidR="00C9037A" w:rsidRPr="0017687C" w:rsidRDefault="00C9037A" w:rsidP="00C9037A">
            <w:pPr>
              <w:jc w:val="center"/>
              <w:rPr>
                <w:rFonts w:ascii="Arial" w:hAnsi="Arial" w:cs="Arial"/>
                <w:color w:val="000000" w:themeColor="text1"/>
                <w:sz w:val="16"/>
                <w:szCs w:val="16"/>
                <w:lang w:val="mn-MN"/>
              </w:rPr>
            </w:pPr>
            <w:r>
              <w:rPr>
                <w:rFonts w:ascii="Arial" w:hAnsi="Arial" w:cs="Arial"/>
                <w:sz w:val="16"/>
                <w:szCs w:val="16"/>
                <w:lang w:val="mn-MN"/>
              </w:rPr>
              <w:t>ЭМТ</w:t>
            </w:r>
          </w:p>
        </w:tc>
        <w:tc>
          <w:tcPr>
            <w:tcW w:w="1139" w:type="dxa"/>
            <w:gridSpan w:val="7"/>
            <w:tcBorders>
              <w:top w:val="single" w:sz="4" w:space="0" w:color="auto"/>
              <w:left w:val="single" w:sz="4" w:space="0" w:color="auto"/>
              <w:bottom w:val="single" w:sz="4" w:space="0" w:color="auto"/>
              <w:right w:val="single" w:sz="4" w:space="0" w:color="auto"/>
            </w:tcBorders>
          </w:tcPr>
          <w:p w14:paraId="71AB2F68" w14:textId="77777777" w:rsidR="00C9037A" w:rsidRDefault="00C9037A" w:rsidP="00C9037A">
            <w:pPr>
              <w:jc w:val="both"/>
              <w:rPr>
                <w:rFonts w:ascii="Arial" w:hAnsi="Arial" w:cs="Arial"/>
                <w:color w:val="000000" w:themeColor="text1"/>
                <w:sz w:val="16"/>
                <w:szCs w:val="16"/>
                <w:lang w:val="mn-MN"/>
              </w:rPr>
            </w:pPr>
          </w:p>
          <w:p w14:paraId="4F46A337" w14:textId="77777777" w:rsidR="00C9037A" w:rsidRDefault="00C9037A" w:rsidP="00C9037A">
            <w:pPr>
              <w:jc w:val="both"/>
              <w:rPr>
                <w:rFonts w:ascii="Arial" w:hAnsi="Arial" w:cs="Arial"/>
                <w:color w:val="000000" w:themeColor="text1"/>
                <w:sz w:val="16"/>
                <w:szCs w:val="16"/>
                <w:lang w:val="mn-MN"/>
              </w:rPr>
            </w:pPr>
          </w:p>
          <w:p w14:paraId="3E425EFB" w14:textId="77777777" w:rsidR="00C9037A" w:rsidRDefault="00C9037A" w:rsidP="00C9037A">
            <w:pPr>
              <w:jc w:val="both"/>
              <w:rPr>
                <w:rFonts w:ascii="Arial" w:hAnsi="Arial" w:cs="Arial"/>
                <w:color w:val="000000" w:themeColor="text1"/>
                <w:sz w:val="16"/>
                <w:szCs w:val="16"/>
                <w:lang w:val="mn-MN"/>
              </w:rPr>
            </w:pPr>
          </w:p>
          <w:p w14:paraId="17A7FF20" w14:textId="77777777" w:rsidR="00C9037A" w:rsidRPr="0017687C" w:rsidRDefault="00C9037A" w:rsidP="00C9037A">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болон орон нутгийн төсөв</w:t>
            </w:r>
          </w:p>
          <w:p w14:paraId="58D87785" w14:textId="77777777" w:rsidR="00C9037A" w:rsidRPr="0017687C" w:rsidRDefault="00C9037A" w:rsidP="0017687C">
            <w:pPr>
              <w:jc w:val="center"/>
              <w:rPr>
                <w:rFonts w:ascii="Arial" w:hAnsi="Arial" w:cs="Arial"/>
                <w:color w:val="000000" w:themeColor="text1"/>
                <w:sz w:val="16"/>
                <w:szCs w:val="16"/>
                <w:lang w:val="mn-MN"/>
              </w:rPr>
            </w:pPr>
          </w:p>
        </w:tc>
        <w:tc>
          <w:tcPr>
            <w:tcW w:w="1562" w:type="dxa"/>
            <w:gridSpan w:val="7"/>
          </w:tcPr>
          <w:p w14:paraId="63F04753" w14:textId="77777777" w:rsidR="00C9037A" w:rsidRDefault="00C9037A" w:rsidP="00C9037A">
            <w:pPr>
              <w:jc w:val="center"/>
              <w:rPr>
                <w:rFonts w:ascii="Arial" w:hAnsi="Arial" w:cs="Arial"/>
                <w:sz w:val="16"/>
                <w:szCs w:val="16"/>
                <w:lang w:val="mn-MN"/>
              </w:rPr>
            </w:pPr>
          </w:p>
          <w:p w14:paraId="13ED2CE6" w14:textId="77777777" w:rsidR="00C9037A" w:rsidRDefault="00C9037A" w:rsidP="00C9037A">
            <w:pPr>
              <w:jc w:val="center"/>
              <w:rPr>
                <w:rFonts w:ascii="Arial" w:hAnsi="Arial" w:cs="Arial"/>
                <w:sz w:val="16"/>
                <w:szCs w:val="16"/>
                <w:lang w:val="mn-MN"/>
              </w:rPr>
            </w:pPr>
          </w:p>
          <w:p w14:paraId="0CE01CB2" w14:textId="77777777" w:rsidR="00C9037A" w:rsidRDefault="00C9037A" w:rsidP="00C9037A">
            <w:pPr>
              <w:jc w:val="center"/>
              <w:rPr>
                <w:rFonts w:ascii="Arial" w:hAnsi="Arial" w:cs="Arial"/>
                <w:sz w:val="16"/>
                <w:szCs w:val="16"/>
                <w:lang w:val="mn-MN"/>
              </w:rPr>
            </w:pPr>
          </w:p>
          <w:p w14:paraId="0CB9816E" w14:textId="77777777" w:rsidR="00C9037A" w:rsidRDefault="00C9037A" w:rsidP="00C9037A">
            <w:pPr>
              <w:jc w:val="center"/>
              <w:rPr>
                <w:rFonts w:ascii="Arial" w:hAnsi="Arial" w:cs="Arial"/>
                <w:sz w:val="16"/>
                <w:szCs w:val="16"/>
                <w:lang w:val="mn-MN"/>
              </w:rPr>
            </w:pPr>
          </w:p>
          <w:p w14:paraId="036E07A8" w14:textId="35F74827" w:rsidR="00C9037A" w:rsidRPr="00C9037A" w:rsidRDefault="00C9037A" w:rsidP="00C9037A">
            <w:pPr>
              <w:jc w:val="center"/>
              <w:rPr>
                <w:rFonts w:ascii="Arial" w:hAnsi="Arial" w:cs="Arial"/>
                <w:sz w:val="16"/>
                <w:szCs w:val="16"/>
                <w:lang w:val="mn-MN"/>
              </w:rPr>
            </w:pPr>
            <w:r w:rsidRPr="00C9037A">
              <w:rPr>
                <w:rFonts w:ascii="Arial" w:hAnsi="Arial" w:cs="Arial"/>
                <w:sz w:val="16"/>
                <w:szCs w:val="16"/>
              </w:rPr>
              <w:t>26 ажилтанд 25,2 сая төгрөг</w:t>
            </w:r>
          </w:p>
        </w:tc>
        <w:tc>
          <w:tcPr>
            <w:tcW w:w="1133" w:type="dxa"/>
            <w:gridSpan w:val="4"/>
            <w:tcBorders>
              <w:top w:val="single" w:sz="4" w:space="0" w:color="auto"/>
              <w:left w:val="single" w:sz="4" w:space="0" w:color="auto"/>
              <w:bottom w:val="single" w:sz="4" w:space="0" w:color="auto"/>
              <w:right w:val="single" w:sz="4" w:space="0" w:color="auto"/>
            </w:tcBorders>
          </w:tcPr>
          <w:p w14:paraId="2F285F72" w14:textId="6A97C7A6" w:rsidR="00C9037A" w:rsidRPr="00C9037A" w:rsidRDefault="00C9037A" w:rsidP="0017687C">
            <w:pPr>
              <w:jc w:val="both"/>
              <w:rPr>
                <w:rFonts w:ascii="Arial" w:hAnsi="Arial" w:cs="Arial"/>
                <w:color w:val="000000" w:themeColor="text1"/>
                <w:sz w:val="16"/>
                <w:szCs w:val="16"/>
                <w:lang w:val="mn-MN"/>
              </w:rPr>
            </w:pPr>
            <w:r w:rsidRPr="00C9037A">
              <w:rPr>
                <w:rFonts w:ascii="Arial" w:hAnsi="Arial" w:cs="Arial"/>
                <w:sz w:val="16"/>
                <w:szCs w:val="16"/>
              </w:rPr>
              <w:t>Эмч, мэргэжилтнүүдэд Ковид цар тахлын үед ажилласан мөнгөн урамшуулалыг бүрэн  олгоно.</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AE260B8" w14:textId="68A452F6" w:rsidR="00C9037A" w:rsidRPr="00C9037A" w:rsidRDefault="00C9037A" w:rsidP="0017687C">
            <w:pPr>
              <w:jc w:val="center"/>
              <w:rPr>
                <w:rFonts w:ascii="Arial" w:hAnsi="Arial" w:cs="Arial"/>
                <w:sz w:val="16"/>
                <w:szCs w:val="16"/>
                <w:lang w:val="mn-MN"/>
              </w:rPr>
            </w:pPr>
            <w:r w:rsidRPr="00C9037A">
              <w:rPr>
                <w:rFonts w:ascii="Arial" w:hAnsi="Arial" w:cs="Arial"/>
                <w:sz w:val="16"/>
                <w:szCs w:val="16"/>
                <w:lang w:val="mn-MN"/>
              </w:rPr>
              <w:t>63,5</w:t>
            </w:r>
          </w:p>
        </w:tc>
        <w:tc>
          <w:tcPr>
            <w:tcW w:w="852" w:type="dxa"/>
            <w:vAlign w:val="center"/>
          </w:tcPr>
          <w:p w14:paraId="19A5578D" w14:textId="030F919F" w:rsidR="00C9037A" w:rsidRPr="00C9037A" w:rsidRDefault="00C9037A" w:rsidP="0017687C">
            <w:pPr>
              <w:jc w:val="center"/>
              <w:rPr>
                <w:rFonts w:ascii="Arial" w:hAnsi="Arial" w:cs="Arial"/>
                <w:sz w:val="16"/>
                <w:szCs w:val="16"/>
                <w:lang w:val="mn-MN"/>
              </w:rPr>
            </w:pPr>
            <w:r w:rsidRPr="00C9037A">
              <w:rPr>
                <w:rFonts w:ascii="Arial" w:hAnsi="Arial" w:cs="Arial"/>
                <w:sz w:val="16"/>
                <w:szCs w:val="16"/>
              </w:rPr>
              <w:t>.</w:t>
            </w:r>
            <w:r w:rsidRPr="00C9037A">
              <w:rPr>
                <w:rFonts w:ascii="Arial" w:hAnsi="Arial" w:cs="Arial"/>
                <w:sz w:val="16"/>
                <w:szCs w:val="16"/>
                <w:lang w:val="mn-MN"/>
              </w:rPr>
              <w:t>63,5</w:t>
            </w:r>
          </w:p>
        </w:tc>
        <w:tc>
          <w:tcPr>
            <w:tcW w:w="5662" w:type="dxa"/>
            <w:gridSpan w:val="2"/>
            <w:tcBorders>
              <w:top w:val="single" w:sz="4" w:space="0" w:color="auto"/>
              <w:left w:val="single" w:sz="4" w:space="0" w:color="auto"/>
              <w:bottom w:val="single" w:sz="4" w:space="0" w:color="auto"/>
              <w:right w:val="single" w:sz="4" w:space="0" w:color="auto"/>
            </w:tcBorders>
            <w:vAlign w:val="center"/>
          </w:tcPr>
          <w:p w14:paraId="771C747E" w14:textId="14666506" w:rsidR="00C9037A" w:rsidRPr="00C9037A" w:rsidRDefault="00C9037A" w:rsidP="00C9037A">
            <w:pPr>
              <w:jc w:val="both"/>
              <w:rPr>
                <w:rFonts w:ascii="Arial" w:hAnsi="Arial" w:cs="Arial"/>
                <w:sz w:val="16"/>
                <w:szCs w:val="16"/>
                <w:lang w:val="mn-MN"/>
              </w:rPr>
            </w:pPr>
            <w:r w:rsidRPr="00C9037A">
              <w:rPr>
                <w:rFonts w:ascii="Arial" w:hAnsi="Arial" w:cs="Arial"/>
                <w:sz w:val="16"/>
                <w:szCs w:val="16"/>
                <w:lang w:val="mn-MN"/>
              </w:rPr>
              <w:t>Эрүүл мэндийн төвийн даргын 2022 он</w:t>
            </w:r>
            <w:r>
              <w:rPr>
                <w:rFonts w:ascii="Arial" w:hAnsi="Arial" w:cs="Arial"/>
                <w:sz w:val="16"/>
                <w:szCs w:val="16"/>
                <w:lang w:val="mn-MN"/>
              </w:rPr>
              <w:t xml:space="preserve">ы 01 дүгээр сарын 28-ны өдрийн А/02 тоот тушаалаар </w:t>
            </w:r>
            <w:r w:rsidRPr="00C9037A">
              <w:rPr>
                <w:rFonts w:ascii="Arial" w:hAnsi="Arial" w:cs="Arial"/>
                <w:sz w:val="16"/>
                <w:szCs w:val="16"/>
                <w:lang w:val="mn-MN"/>
              </w:rPr>
              <w:t>18 ажилтанд 26.600.000 төгрөгний мөнгөн урамшуулал, 18 ажилтанд 1.375,0 мянган</w:t>
            </w:r>
            <w:r>
              <w:rPr>
                <w:rFonts w:ascii="Arial" w:hAnsi="Arial" w:cs="Arial"/>
                <w:sz w:val="16"/>
                <w:szCs w:val="16"/>
                <w:lang w:val="mn-MN"/>
              </w:rPr>
              <w:t xml:space="preserve"> төгрөгний нормын хувцас, Б/09 тушаалаар </w:t>
            </w:r>
            <w:r w:rsidRPr="00C9037A">
              <w:rPr>
                <w:rFonts w:ascii="Arial" w:hAnsi="Arial" w:cs="Arial"/>
                <w:sz w:val="16"/>
                <w:szCs w:val="16"/>
                <w:lang w:val="mn-MN"/>
              </w:rPr>
              <w:t>17 ажилтанд  19,647,649 төгрөг, улаан бүсэд ажилласан эмч, мэргэжилтнүүдэд  7.883.906 төгрөгний илүү цагийн хөлс, 14 ажилтанд  9.537.811 төгрөгний ур чадварын нэмэгдэл олгосон.</w:t>
            </w:r>
          </w:p>
        </w:tc>
        <w:tc>
          <w:tcPr>
            <w:tcW w:w="567" w:type="dxa"/>
            <w:vAlign w:val="center"/>
          </w:tcPr>
          <w:p w14:paraId="19ADEF6D" w14:textId="4F63DD09" w:rsidR="00C9037A" w:rsidRPr="00C9037A" w:rsidRDefault="00C9037A" w:rsidP="0017687C">
            <w:pPr>
              <w:jc w:val="center"/>
              <w:rPr>
                <w:rFonts w:ascii="Arial" w:hAnsi="Arial" w:cs="Arial"/>
                <w:sz w:val="16"/>
                <w:szCs w:val="16"/>
              </w:rPr>
            </w:pPr>
            <w:r w:rsidRPr="00C9037A">
              <w:rPr>
                <w:rFonts w:ascii="Arial" w:hAnsi="Arial" w:cs="Arial"/>
                <w:sz w:val="16"/>
                <w:szCs w:val="16"/>
                <w:lang w:val="mn-MN"/>
              </w:rPr>
              <w:t>100</w:t>
            </w:r>
          </w:p>
        </w:tc>
      </w:tr>
      <w:tr w:rsidR="00C9037A" w:rsidRPr="0017687C" w14:paraId="58632793" w14:textId="77777777" w:rsidTr="00FE3554">
        <w:tc>
          <w:tcPr>
            <w:tcW w:w="557" w:type="dxa"/>
            <w:gridSpan w:val="11"/>
            <w:tcBorders>
              <w:top w:val="single" w:sz="4" w:space="0" w:color="auto"/>
              <w:left w:val="single" w:sz="4" w:space="0" w:color="auto"/>
              <w:bottom w:val="single" w:sz="4" w:space="0" w:color="auto"/>
              <w:right w:val="single" w:sz="4" w:space="0" w:color="auto"/>
            </w:tcBorders>
            <w:vAlign w:val="center"/>
          </w:tcPr>
          <w:p w14:paraId="6A53CB55" w14:textId="0EC22F27" w:rsidR="00C9037A" w:rsidRPr="0017687C" w:rsidRDefault="00C9037A" w:rsidP="0017687C">
            <w:pPr>
              <w:jc w:val="center"/>
              <w:rPr>
                <w:rFonts w:ascii="Arial" w:hAnsi="Arial" w:cs="Arial"/>
                <w:sz w:val="16"/>
                <w:szCs w:val="16"/>
                <w:lang w:val="mn-MN"/>
              </w:rPr>
            </w:pPr>
            <w:r>
              <w:rPr>
                <w:rFonts w:ascii="Arial" w:hAnsi="Arial" w:cs="Arial"/>
                <w:sz w:val="16"/>
                <w:szCs w:val="16"/>
                <w:lang w:val="mn-MN"/>
              </w:rPr>
              <w:t>3</w:t>
            </w:r>
          </w:p>
        </w:tc>
        <w:tc>
          <w:tcPr>
            <w:tcW w:w="1984" w:type="dxa"/>
            <w:gridSpan w:val="11"/>
            <w:tcBorders>
              <w:top w:val="single" w:sz="4" w:space="0" w:color="auto"/>
              <w:left w:val="single" w:sz="4" w:space="0" w:color="auto"/>
              <w:bottom w:val="single" w:sz="4" w:space="0" w:color="auto"/>
              <w:right w:val="single" w:sz="4" w:space="0" w:color="auto"/>
            </w:tcBorders>
            <w:vAlign w:val="center"/>
          </w:tcPr>
          <w:p w14:paraId="2BAC6D06" w14:textId="1E7F4D5A" w:rsidR="00C9037A" w:rsidRPr="00FE3554" w:rsidRDefault="00C9037A" w:rsidP="0017687C">
            <w:pPr>
              <w:jc w:val="both"/>
              <w:rPr>
                <w:rFonts w:ascii="Arial" w:hAnsi="Arial" w:cs="Arial"/>
                <w:color w:val="000000" w:themeColor="text1"/>
                <w:sz w:val="16"/>
                <w:szCs w:val="16"/>
                <w:lang w:val="mn-MN"/>
              </w:rPr>
            </w:pPr>
            <w:r w:rsidRPr="00C9037A">
              <w:rPr>
                <w:rFonts w:ascii="Arial" w:hAnsi="Arial" w:cs="Arial"/>
                <w:color w:val="000000" w:themeColor="text1"/>
                <w:sz w:val="16"/>
                <w:szCs w:val="16"/>
                <w:lang w:val="mn-MN"/>
              </w:rPr>
              <w:t>Коронавируст халдварын батлагдсан тохиолдолд хэрэглэгдэх вирусийн эсрэг эм, сонгомол антибиотик, үрэвслийн эсрэг эм, тариа, оношлуур, хамгаалах хэрэгслэлийн нөөцийг бүрдүүлнэ.</w:t>
            </w:r>
          </w:p>
        </w:tc>
        <w:tc>
          <w:tcPr>
            <w:tcW w:w="719" w:type="dxa"/>
            <w:gridSpan w:val="9"/>
            <w:tcBorders>
              <w:top w:val="single" w:sz="4" w:space="0" w:color="auto"/>
              <w:left w:val="single" w:sz="4" w:space="0" w:color="auto"/>
              <w:bottom w:val="single" w:sz="4" w:space="0" w:color="auto"/>
              <w:right w:val="single" w:sz="4" w:space="0" w:color="auto"/>
            </w:tcBorders>
            <w:vAlign w:val="center"/>
          </w:tcPr>
          <w:p w14:paraId="749D26E6" w14:textId="77777777" w:rsidR="00C9037A" w:rsidRDefault="00C9037A" w:rsidP="00AE42E2">
            <w:pPr>
              <w:jc w:val="center"/>
              <w:rPr>
                <w:rFonts w:ascii="Arial" w:hAnsi="Arial" w:cs="Arial"/>
                <w:sz w:val="16"/>
                <w:szCs w:val="16"/>
                <w:lang w:val="mn-MN"/>
              </w:rPr>
            </w:pPr>
            <w:r>
              <w:rPr>
                <w:rFonts w:ascii="Arial" w:hAnsi="Arial" w:cs="Arial"/>
                <w:sz w:val="16"/>
                <w:szCs w:val="16"/>
                <w:lang w:val="mn-MN"/>
              </w:rPr>
              <w:t>2021-2022</w:t>
            </w:r>
          </w:p>
          <w:p w14:paraId="4BEA2D41" w14:textId="77777777" w:rsidR="00C9037A" w:rsidRDefault="00C9037A" w:rsidP="00AE42E2">
            <w:pPr>
              <w:jc w:val="center"/>
              <w:rPr>
                <w:rFonts w:ascii="Arial" w:hAnsi="Arial" w:cs="Arial"/>
                <w:sz w:val="16"/>
                <w:szCs w:val="16"/>
                <w:lang w:val="mn-MN"/>
              </w:rPr>
            </w:pPr>
          </w:p>
          <w:p w14:paraId="10DF3D4C" w14:textId="71D6FF6F" w:rsidR="00C9037A" w:rsidRPr="0017687C" w:rsidRDefault="00C9037A" w:rsidP="0017687C">
            <w:pPr>
              <w:jc w:val="center"/>
              <w:rPr>
                <w:rFonts w:ascii="Arial" w:hAnsi="Arial" w:cs="Arial"/>
                <w:color w:val="000000" w:themeColor="text1"/>
                <w:sz w:val="16"/>
                <w:szCs w:val="16"/>
                <w:lang w:val="mn-MN"/>
              </w:rPr>
            </w:pPr>
            <w:r>
              <w:rPr>
                <w:rFonts w:ascii="Arial" w:hAnsi="Arial" w:cs="Arial"/>
                <w:sz w:val="16"/>
                <w:szCs w:val="16"/>
                <w:lang w:val="mn-MN"/>
              </w:rPr>
              <w:t>ЭМТ</w:t>
            </w:r>
          </w:p>
        </w:tc>
        <w:tc>
          <w:tcPr>
            <w:tcW w:w="1139" w:type="dxa"/>
            <w:gridSpan w:val="7"/>
            <w:tcBorders>
              <w:top w:val="single" w:sz="4" w:space="0" w:color="auto"/>
              <w:left w:val="single" w:sz="4" w:space="0" w:color="auto"/>
              <w:bottom w:val="single" w:sz="4" w:space="0" w:color="auto"/>
              <w:right w:val="single" w:sz="4" w:space="0" w:color="auto"/>
            </w:tcBorders>
          </w:tcPr>
          <w:p w14:paraId="2E7AF629" w14:textId="77777777" w:rsidR="00C9037A" w:rsidRPr="0017687C" w:rsidRDefault="00C9037A" w:rsidP="00AE42E2">
            <w:pPr>
              <w:jc w:val="both"/>
              <w:rPr>
                <w:rFonts w:ascii="Arial" w:hAnsi="Arial" w:cs="Arial"/>
                <w:color w:val="000000" w:themeColor="text1"/>
                <w:sz w:val="16"/>
                <w:szCs w:val="16"/>
                <w:lang w:val="mn-MN"/>
              </w:rPr>
            </w:pPr>
            <w:r w:rsidRPr="0017687C">
              <w:rPr>
                <w:rFonts w:ascii="Arial" w:hAnsi="Arial" w:cs="Arial"/>
                <w:color w:val="000000" w:themeColor="text1"/>
                <w:sz w:val="16"/>
                <w:szCs w:val="16"/>
                <w:lang w:val="mn-MN"/>
              </w:rPr>
              <w:t>Улсын болон орон нутгийн төсөв</w:t>
            </w:r>
          </w:p>
          <w:p w14:paraId="5F3F5656" w14:textId="77777777" w:rsidR="00C9037A" w:rsidRPr="0017687C" w:rsidRDefault="00C9037A" w:rsidP="0017687C">
            <w:pPr>
              <w:jc w:val="center"/>
              <w:rPr>
                <w:rFonts w:ascii="Arial" w:hAnsi="Arial" w:cs="Arial"/>
                <w:color w:val="000000" w:themeColor="text1"/>
                <w:sz w:val="16"/>
                <w:szCs w:val="16"/>
                <w:lang w:val="mn-MN"/>
              </w:rPr>
            </w:pPr>
          </w:p>
        </w:tc>
        <w:tc>
          <w:tcPr>
            <w:tcW w:w="1562" w:type="dxa"/>
            <w:gridSpan w:val="7"/>
            <w:vAlign w:val="center"/>
          </w:tcPr>
          <w:p w14:paraId="1BE01742" w14:textId="6B05BB93" w:rsidR="00C9037A" w:rsidRPr="00C9037A" w:rsidRDefault="00C9037A" w:rsidP="0017687C">
            <w:pPr>
              <w:jc w:val="both"/>
              <w:rPr>
                <w:rFonts w:ascii="Arial" w:hAnsi="Arial" w:cs="Arial"/>
                <w:sz w:val="16"/>
                <w:szCs w:val="16"/>
                <w:lang w:val="mn-MN"/>
              </w:rPr>
            </w:pPr>
            <w:r w:rsidRPr="00C9037A">
              <w:rPr>
                <w:rFonts w:ascii="Arial" w:hAnsi="Arial" w:cs="Arial"/>
                <w:sz w:val="16"/>
                <w:szCs w:val="16"/>
              </w:rPr>
              <w:t>37.3</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55F9D975" w14:textId="77777777" w:rsidR="00C9037A" w:rsidRPr="00C9037A" w:rsidRDefault="00C9037A">
            <w:pPr>
              <w:rPr>
                <w:rFonts w:ascii="Arial" w:hAnsi="Arial" w:cs="Arial"/>
                <w:sz w:val="16"/>
                <w:szCs w:val="16"/>
                <w:lang w:val="mn-MN"/>
              </w:rPr>
            </w:pPr>
            <w:r w:rsidRPr="00C9037A">
              <w:rPr>
                <w:rFonts w:ascii="Arial" w:hAnsi="Arial" w:cs="Arial"/>
                <w:sz w:val="16"/>
                <w:szCs w:val="16"/>
                <w:lang w:val="mn-MN"/>
              </w:rPr>
              <w:t>Цар тахлын үед хэрэглэх эм тарианы нөөцийг бүрдүүл-</w:t>
            </w:r>
          </w:p>
          <w:p w14:paraId="7EE8F5AC" w14:textId="6D183C70" w:rsidR="00C9037A" w:rsidRPr="00C9037A" w:rsidRDefault="00C9037A" w:rsidP="0017687C">
            <w:pPr>
              <w:jc w:val="both"/>
              <w:rPr>
                <w:rFonts w:ascii="Arial" w:hAnsi="Arial" w:cs="Arial"/>
                <w:color w:val="000000" w:themeColor="text1"/>
                <w:sz w:val="16"/>
                <w:szCs w:val="16"/>
                <w:lang w:val="mn-MN"/>
              </w:rPr>
            </w:pPr>
            <w:r w:rsidRPr="00C9037A">
              <w:rPr>
                <w:rFonts w:ascii="Arial" w:hAnsi="Arial" w:cs="Arial"/>
                <w:sz w:val="16"/>
                <w:szCs w:val="16"/>
                <w:lang w:val="mn-MN"/>
              </w:rPr>
              <w:t>сэн байна.</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A25B840" w14:textId="63AE1628" w:rsidR="00C9037A" w:rsidRPr="00C9037A" w:rsidRDefault="00C9037A" w:rsidP="0017687C">
            <w:pPr>
              <w:jc w:val="center"/>
              <w:rPr>
                <w:rFonts w:ascii="Arial" w:hAnsi="Arial" w:cs="Arial"/>
                <w:sz w:val="16"/>
                <w:szCs w:val="16"/>
                <w:lang w:val="mn-MN"/>
              </w:rPr>
            </w:pPr>
            <w:r w:rsidRPr="00C9037A">
              <w:rPr>
                <w:rFonts w:ascii="Arial" w:hAnsi="Arial" w:cs="Arial"/>
                <w:sz w:val="16"/>
                <w:szCs w:val="16"/>
                <w:lang w:val="mn-MN"/>
              </w:rPr>
              <w:t>15,0</w:t>
            </w:r>
          </w:p>
        </w:tc>
        <w:tc>
          <w:tcPr>
            <w:tcW w:w="852" w:type="dxa"/>
            <w:vAlign w:val="center"/>
          </w:tcPr>
          <w:p w14:paraId="241A5754" w14:textId="2894E116" w:rsidR="00C9037A" w:rsidRPr="00C9037A" w:rsidRDefault="00C9037A" w:rsidP="0017687C">
            <w:pPr>
              <w:jc w:val="center"/>
              <w:rPr>
                <w:rFonts w:ascii="Arial" w:hAnsi="Arial" w:cs="Arial"/>
                <w:sz w:val="16"/>
                <w:szCs w:val="16"/>
                <w:lang w:val="mn-MN"/>
              </w:rPr>
            </w:pPr>
            <w:r w:rsidRPr="00C9037A">
              <w:rPr>
                <w:rFonts w:ascii="Arial" w:hAnsi="Arial" w:cs="Arial"/>
                <w:sz w:val="16"/>
                <w:szCs w:val="16"/>
                <w:lang w:val="mn-MN"/>
              </w:rPr>
              <w:t>15,0</w:t>
            </w:r>
          </w:p>
        </w:tc>
        <w:tc>
          <w:tcPr>
            <w:tcW w:w="5662" w:type="dxa"/>
            <w:gridSpan w:val="2"/>
            <w:tcBorders>
              <w:top w:val="single" w:sz="4" w:space="0" w:color="auto"/>
              <w:left w:val="single" w:sz="4" w:space="0" w:color="auto"/>
              <w:bottom w:val="single" w:sz="4" w:space="0" w:color="auto"/>
              <w:right w:val="single" w:sz="4" w:space="0" w:color="auto"/>
            </w:tcBorders>
            <w:vAlign w:val="center"/>
          </w:tcPr>
          <w:p w14:paraId="728BD9B0" w14:textId="77777777" w:rsidR="00C9037A" w:rsidRPr="00C9037A" w:rsidRDefault="00C9037A" w:rsidP="00536CFF">
            <w:pPr>
              <w:spacing w:line="254" w:lineRule="auto"/>
              <w:jc w:val="both"/>
              <w:rPr>
                <w:rFonts w:ascii="Arial" w:eastAsia="Calibri" w:hAnsi="Arial" w:cs="Arial"/>
                <w:sz w:val="16"/>
                <w:szCs w:val="16"/>
                <w:lang w:val="mn-MN"/>
              </w:rPr>
            </w:pPr>
            <w:r w:rsidRPr="00C9037A">
              <w:rPr>
                <w:rFonts w:ascii="Arial" w:eastAsia="Calibri" w:hAnsi="Arial" w:cs="Arial"/>
                <w:sz w:val="16"/>
                <w:szCs w:val="16"/>
                <w:lang w:val="mn-MN"/>
              </w:rPr>
              <w:t xml:space="preserve">Коронавируст халдвар /КОВИД-19/-ын өвчлөлийн  бэлэн байдлын үед </w:t>
            </w:r>
          </w:p>
          <w:p w14:paraId="2194F075" w14:textId="32EEE2A7" w:rsidR="00C9037A" w:rsidRPr="00536CFF" w:rsidRDefault="00536CFF" w:rsidP="00536CFF">
            <w:pPr>
              <w:spacing w:line="254" w:lineRule="auto"/>
              <w:jc w:val="both"/>
              <w:rPr>
                <w:rFonts w:ascii="Arial" w:eastAsia="Calibri" w:hAnsi="Arial" w:cs="Arial"/>
                <w:sz w:val="16"/>
                <w:szCs w:val="16"/>
                <w:lang w:val="mn-MN"/>
              </w:rPr>
            </w:pPr>
            <w:r>
              <w:rPr>
                <w:rFonts w:ascii="Arial" w:eastAsia="Calibri" w:hAnsi="Arial" w:cs="Arial"/>
                <w:sz w:val="16"/>
                <w:szCs w:val="16"/>
                <w:lang w:val="mn-MN"/>
              </w:rPr>
              <w:t xml:space="preserve">антибиотик, вирусын эсрэг эм, </w:t>
            </w:r>
            <w:r w:rsidR="00C9037A" w:rsidRPr="00C9037A">
              <w:rPr>
                <w:rFonts w:ascii="Arial" w:eastAsia="Calibri" w:hAnsi="Arial" w:cs="Arial"/>
                <w:sz w:val="16"/>
                <w:szCs w:val="16"/>
                <w:lang w:val="mn-MN"/>
              </w:rPr>
              <w:t>Өвчин</w:t>
            </w:r>
            <w:r>
              <w:rPr>
                <w:rFonts w:ascii="Arial" w:eastAsia="Calibri" w:hAnsi="Arial" w:cs="Arial"/>
                <w:sz w:val="16"/>
                <w:szCs w:val="16"/>
                <w:lang w:val="mn-MN"/>
              </w:rPr>
              <w:t xml:space="preserve"> намдаах эм, бусад</w:t>
            </w:r>
            <w:r w:rsidR="00C9037A" w:rsidRPr="00C9037A">
              <w:rPr>
                <w:rFonts w:ascii="Arial" w:eastAsia="Calibri" w:hAnsi="Arial" w:cs="Arial"/>
                <w:sz w:val="16"/>
                <w:szCs w:val="16"/>
                <w:lang w:val="mn-MN"/>
              </w:rPr>
              <w:t xml:space="preserve"> </w:t>
            </w:r>
            <w:r>
              <w:rPr>
                <w:rFonts w:ascii="Arial" w:eastAsia="Calibri" w:hAnsi="Arial" w:cs="Arial"/>
                <w:sz w:val="16"/>
                <w:szCs w:val="16"/>
                <w:lang w:val="mn-MN"/>
              </w:rPr>
              <w:t>эм тариа,  хамгаалах хувцас, урвалж оношлуур, халдваргүйтгэлийн бодисыг</w:t>
            </w:r>
            <w:r w:rsidRPr="00C9037A">
              <w:rPr>
                <w:rFonts w:ascii="Arial" w:eastAsia="Calibri" w:hAnsi="Arial" w:cs="Arial"/>
                <w:sz w:val="16"/>
                <w:szCs w:val="16"/>
                <w:lang w:val="mn-MN"/>
              </w:rPr>
              <w:t xml:space="preserve"> авч нөөцөлсөн.</w:t>
            </w:r>
            <w:r>
              <w:rPr>
                <w:rFonts w:ascii="Arial" w:eastAsia="Calibri" w:hAnsi="Arial" w:cs="Arial"/>
                <w:sz w:val="16"/>
                <w:szCs w:val="16"/>
                <w:lang w:val="mn-MN"/>
              </w:rPr>
              <w:t xml:space="preserve"> </w:t>
            </w:r>
            <w:r w:rsidRPr="00536CFF">
              <w:rPr>
                <w:rFonts w:ascii="Arial" w:eastAsia="Calibri" w:hAnsi="Arial" w:cs="Arial"/>
                <w:sz w:val="16"/>
                <w:szCs w:val="16"/>
                <w:lang w:val="mn-MN"/>
              </w:rPr>
              <w:t>БНХАУ-ын Синофармын Вероцель вакциныг 1 дүгээр тунд хамрагдвал зохих 1634, хамрагдсан 1157, хамралтын хувь 70,8, 2 дугаар тунд хамрагдвал зохих 1157, хамрагдсан 1194, хамралтын хувь 73,1, Герман улсын Пфайзер вакцины дархлаа сэргээх 1 дүгээр тунд хамрагдвал зохих 1194, хамрагдсан 760, хамралтын хувь 75, 2 дугаар тунд хамрагдвал зохих 760, хамрагд</w:t>
            </w:r>
            <w:r>
              <w:rPr>
                <w:rFonts w:ascii="Arial" w:eastAsia="Calibri" w:hAnsi="Arial" w:cs="Arial"/>
                <w:sz w:val="16"/>
                <w:szCs w:val="16"/>
                <w:lang w:val="mn-MN"/>
              </w:rPr>
              <w:t>сан 70, хамралтын хувь 9,2 хамруулсан.</w:t>
            </w:r>
          </w:p>
        </w:tc>
        <w:tc>
          <w:tcPr>
            <w:tcW w:w="567" w:type="dxa"/>
            <w:vAlign w:val="center"/>
          </w:tcPr>
          <w:p w14:paraId="69D98228" w14:textId="436C261B" w:rsidR="00C9037A" w:rsidRPr="00C9037A" w:rsidRDefault="00C9037A" w:rsidP="0017687C">
            <w:pPr>
              <w:jc w:val="center"/>
              <w:rPr>
                <w:rFonts w:ascii="Arial" w:hAnsi="Arial" w:cs="Arial"/>
                <w:sz w:val="16"/>
                <w:szCs w:val="16"/>
              </w:rPr>
            </w:pPr>
            <w:r w:rsidRPr="00C9037A">
              <w:rPr>
                <w:rFonts w:ascii="Arial" w:hAnsi="Arial" w:cs="Arial"/>
                <w:sz w:val="16"/>
                <w:szCs w:val="16"/>
                <w:lang w:val="mn-MN"/>
              </w:rPr>
              <w:t>100</w:t>
            </w:r>
          </w:p>
        </w:tc>
      </w:tr>
      <w:tr w:rsidR="00033015" w:rsidRPr="0017687C" w14:paraId="1708B8DF" w14:textId="77777777" w:rsidTr="00DE0003">
        <w:tc>
          <w:tcPr>
            <w:tcW w:w="14317" w:type="dxa"/>
            <w:gridSpan w:val="59"/>
            <w:tcBorders>
              <w:top w:val="single" w:sz="4" w:space="0" w:color="auto"/>
              <w:left w:val="single" w:sz="4" w:space="0" w:color="auto"/>
              <w:bottom w:val="single" w:sz="4" w:space="0" w:color="auto"/>
              <w:right w:val="single" w:sz="4" w:space="0" w:color="auto"/>
            </w:tcBorders>
            <w:vAlign w:val="center"/>
          </w:tcPr>
          <w:p w14:paraId="33019CE4" w14:textId="039E0435" w:rsidR="00033015" w:rsidRPr="00033015" w:rsidRDefault="00536CFF" w:rsidP="00033015">
            <w:pPr>
              <w:jc w:val="center"/>
              <w:rPr>
                <w:rFonts w:ascii="Arial" w:eastAsia="Calibri" w:hAnsi="Arial" w:cs="Arial"/>
                <w:b/>
                <w:bCs/>
                <w:color w:val="000000"/>
                <w:sz w:val="16"/>
                <w:szCs w:val="16"/>
                <w:lang w:val="mn-MN"/>
              </w:rPr>
            </w:pPr>
            <w:r>
              <w:rPr>
                <w:rFonts w:ascii="Arial" w:eastAsia="Calibri" w:hAnsi="Arial" w:cs="Arial"/>
                <w:b/>
                <w:bCs/>
                <w:color w:val="000000"/>
                <w:sz w:val="16"/>
                <w:szCs w:val="16"/>
                <w:lang w:val="mn-MN"/>
              </w:rPr>
              <w:t>Бүлгийн дүн</w:t>
            </w:r>
          </w:p>
        </w:tc>
        <w:tc>
          <w:tcPr>
            <w:tcW w:w="567" w:type="dxa"/>
            <w:vAlign w:val="center"/>
          </w:tcPr>
          <w:p w14:paraId="5FECB5D6" w14:textId="6014132F" w:rsidR="00033015" w:rsidRPr="00033015" w:rsidRDefault="00536CFF" w:rsidP="0017687C">
            <w:pPr>
              <w:jc w:val="center"/>
              <w:rPr>
                <w:rFonts w:ascii="Arial" w:hAnsi="Arial" w:cs="Arial"/>
                <w:b/>
                <w:bCs/>
                <w:sz w:val="16"/>
                <w:szCs w:val="16"/>
                <w:lang w:val="mn-MN"/>
              </w:rPr>
            </w:pPr>
            <w:r>
              <w:rPr>
                <w:rFonts w:ascii="Arial" w:hAnsi="Arial" w:cs="Arial"/>
                <w:b/>
                <w:bCs/>
                <w:sz w:val="16"/>
                <w:szCs w:val="16"/>
                <w:lang w:val="mn-MN"/>
              </w:rPr>
              <w:t>96.6</w:t>
            </w:r>
          </w:p>
        </w:tc>
      </w:tr>
      <w:tr w:rsidR="00BE78EC" w:rsidRPr="0017687C" w14:paraId="393CE046" w14:textId="77777777" w:rsidTr="00A9205B">
        <w:tc>
          <w:tcPr>
            <w:tcW w:w="14884" w:type="dxa"/>
            <w:gridSpan w:val="60"/>
            <w:tcBorders>
              <w:top w:val="single" w:sz="4" w:space="0" w:color="auto"/>
              <w:left w:val="single" w:sz="4" w:space="0" w:color="auto"/>
              <w:bottom w:val="single" w:sz="4" w:space="0" w:color="auto"/>
            </w:tcBorders>
            <w:vAlign w:val="center"/>
          </w:tcPr>
          <w:p w14:paraId="0B210141" w14:textId="77777777" w:rsidR="00BE78EC" w:rsidRPr="00A85F51" w:rsidRDefault="00BE78EC" w:rsidP="00536CFF">
            <w:pPr>
              <w:rPr>
                <w:rFonts w:ascii="Arial" w:hAnsi="Arial" w:cs="Arial"/>
                <w:b/>
                <w:bCs/>
                <w:sz w:val="16"/>
                <w:szCs w:val="16"/>
                <w:lang w:val="mn-MN"/>
              </w:rPr>
            </w:pPr>
            <w:r w:rsidRPr="00A85F51">
              <w:rPr>
                <w:rFonts w:ascii="Arial" w:hAnsi="Arial" w:cs="Arial"/>
                <w:b/>
                <w:bCs/>
                <w:sz w:val="16"/>
                <w:szCs w:val="16"/>
                <w:lang w:val="mn-MN"/>
              </w:rPr>
              <w:t>100*</w:t>
            </w:r>
            <w:r>
              <w:rPr>
                <w:rFonts w:ascii="Arial" w:hAnsi="Arial" w:cs="Arial"/>
                <w:b/>
                <w:bCs/>
                <w:sz w:val="16"/>
                <w:szCs w:val="16"/>
                <w:lang w:val="mn-MN"/>
              </w:rPr>
              <w:t>2</w:t>
            </w:r>
            <w:r w:rsidRPr="00A85F51">
              <w:rPr>
                <w:rFonts w:ascii="Arial" w:hAnsi="Arial" w:cs="Arial"/>
                <w:b/>
                <w:bCs/>
                <w:sz w:val="16"/>
                <w:szCs w:val="16"/>
                <w:lang w:val="mn-MN"/>
              </w:rPr>
              <w:t>=</w:t>
            </w:r>
            <w:r>
              <w:rPr>
                <w:rFonts w:ascii="Arial" w:hAnsi="Arial" w:cs="Arial"/>
                <w:b/>
                <w:bCs/>
                <w:sz w:val="16"/>
                <w:szCs w:val="16"/>
                <w:lang w:val="mn-MN"/>
              </w:rPr>
              <w:t xml:space="preserve">200 </w:t>
            </w:r>
            <w:r w:rsidRPr="00A85F51">
              <w:rPr>
                <w:rFonts w:ascii="Arial" w:hAnsi="Arial" w:cs="Arial"/>
                <w:b/>
                <w:bCs/>
                <w:sz w:val="16"/>
                <w:szCs w:val="16"/>
                <w:lang w:val="mn-MN"/>
              </w:rPr>
              <w:t>(Үр дүнтэй)</w:t>
            </w:r>
          </w:p>
          <w:p w14:paraId="2062FE9A" w14:textId="77777777" w:rsidR="00BE78EC" w:rsidRDefault="00BE78EC" w:rsidP="00BE78EC">
            <w:pPr>
              <w:rPr>
                <w:rFonts w:ascii="Arial" w:hAnsi="Arial" w:cs="Arial"/>
                <w:b/>
                <w:bCs/>
                <w:sz w:val="16"/>
                <w:szCs w:val="16"/>
                <w:lang w:val="mn-MN"/>
              </w:rPr>
            </w:pPr>
            <w:r w:rsidRPr="00A85F51">
              <w:rPr>
                <w:rFonts w:ascii="Arial" w:hAnsi="Arial" w:cs="Arial"/>
                <w:b/>
                <w:bCs/>
                <w:sz w:val="16"/>
                <w:szCs w:val="16"/>
                <w:lang w:val="mn-MN"/>
              </w:rPr>
              <w:t>90*</w:t>
            </w:r>
            <w:r>
              <w:rPr>
                <w:rFonts w:ascii="Arial" w:hAnsi="Arial" w:cs="Arial"/>
                <w:b/>
                <w:bCs/>
                <w:sz w:val="16"/>
                <w:szCs w:val="16"/>
                <w:lang w:val="mn-MN"/>
              </w:rPr>
              <w:t>1</w:t>
            </w:r>
            <w:r w:rsidRPr="00A85F51">
              <w:rPr>
                <w:rFonts w:ascii="Arial" w:hAnsi="Arial" w:cs="Arial"/>
                <w:b/>
                <w:bCs/>
                <w:sz w:val="16"/>
                <w:szCs w:val="16"/>
                <w:lang w:val="mn-MN"/>
              </w:rPr>
              <w:t xml:space="preserve">= </w:t>
            </w:r>
            <w:r>
              <w:rPr>
                <w:rFonts w:ascii="Arial" w:hAnsi="Arial" w:cs="Arial"/>
                <w:b/>
                <w:bCs/>
                <w:sz w:val="16"/>
                <w:szCs w:val="16"/>
                <w:lang w:val="mn-MN"/>
              </w:rPr>
              <w:t>90</w:t>
            </w:r>
            <w:r w:rsidRPr="00A85F51">
              <w:rPr>
                <w:rFonts w:ascii="Arial" w:hAnsi="Arial" w:cs="Arial"/>
                <w:b/>
                <w:bCs/>
                <w:sz w:val="16"/>
                <w:szCs w:val="16"/>
                <w:lang w:val="mn-MN"/>
              </w:rPr>
              <w:t>(Тодорхой үр дүнд хүрсэн)</w:t>
            </w:r>
          </w:p>
          <w:p w14:paraId="29EB0C20" w14:textId="0C39E22C" w:rsidR="005039DD" w:rsidRPr="00033015" w:rsidRDefault="005039DD" w:rsidP="00BE78EC">
            <w:pPr>
              <w:rPr>
                <w:rFonts w:ascii="Arial" w:hAnsi="Arial" w:cs="Arial"/>
                <w:b/>
                <w:bCs/>
                <w:sz w:val="16"/>
                <w:szCs w:val="16"/>
                <w:lang w:val="mn-MN"/>
              </w:rPr>
            </w:pPr>
          </w:p>
        </w:tc>
      </w:tr>
    </w:tbl>
    <w:p w14:paraId="6CD0F78F" w14:textId="77777777" w:rsidR="00302550" w:rsidRPr="0017687C" w:rsidRDefault="00302550" w:rsidP="00C6087B">
      <w:pPr>
        <w:tabs>
          <w:tab w:val="left" w:pos="6730"/>
        </w:tabs>
        <w:spacing w:after="0" w:line="240" w:lineRule="auto"/>
        <w:rPr>
          <w:rFonts w:ascii="Arial" w:eastAsia="Calibri" w:hAnsi="Arial" w:cs="Arial"/>
          <w:b/>
          <w:bCs/>
          <w:color w:val="000000"/>
          <w:sz w:val="16"/>
          <w:szCs w:val="16"/>
          <w:lang w:val="mn-MN"/>
        </w:rPr>
      </w:pPr>
    </w:p>
    <w:p w14:paraId="21293065" w14:textId="77777777" w:rsidR="00BE78EC" w:rsidRDefault="00BE78EC" w:rsidP="00F034CE">
      <w:pPr>
        <w:tabs>
          <w:tab w:val="left" w:pos="6730"/>
        </w:tabs>
        <w:spacing w:after="0" w:line="240" w:lineRule="auto"/>
        <w:jc w:val="center"/>
        <w:rPr>
          <w:rFonts w:ascii="Arial" w:hAnsi="Arial" w:cs="Arial"/>
          <w:b/>
          <w:bCs/>
          <w:color w:val="000000" w:themeColor="text1"/>
          <w:sz w:val="16"/>
          <w:szCs w:val="16"/>
          <w:lang w:val="mn-MN"/>
        </w:rPr>
      </w:pPr>
    </w:p>
    <w:p w14:paraId="4432475E" w14:textId="77777777" w:rsidR="00BE78EC" w:rsidRDefault="00BE78EC" w:rsidP="00F034CE">
      <w:pPr>
        <w:tabs>
          <w:tab w:val="left" w:pos="6730"/>
        </w:tabs>
        <w:spacing w:after="0" w:line="240" w:lineRule="auto"/>
        <w:jc w:val="center"/>
        <w:rPr>
          <w:rFonts w:ascii="Arial" w:hAnsi="Arial" w:cs="Arial"/>
          <w:b/>
          <w:bCs/>
          <w:color w:val="000000" w:themeColor="text1"/>
          <w:sz w:val="16"/>
          <w:szCs w:val="16"/>
          <w:lang w:val="mn-MN"/>
        </w:rPr>
      </w:pPr>
    </w:p>
    <w:p w14:paraId="4A2DDF06" w14:textId="77777777" w:rsidR="004B0831" w:rsidRDefault="004B0831" w:rsidP="00F034CE">
      <w:pPr>
        <w:tabs>
          <w:tab w:val="left" w:pos="6730"/>
        </w:tabs>
        <w:spacing w:after="0" w:line="240" w:lineRule="auto"/>
        <w:jc w:val="center"/>
        <w:rPr>
          <w:rFonts w:ascii="Arial" w:hAnsi="Arial" w:cs="Arial"/>
          <w:b/>
          <w:bCs/>
          <w:color w:val="000000" w:themeColor="text1"/>
          <w:sz w:val="16"/>
          <w:szCs w:val="16"/>
          <w:lang w:val="mn-MN"/>
        </w:rPr>
      </w:pPr>
    </w:p>
    <w:p w14:paraId="5CD1C245" w14:textId="77777777" w:rsidR="004B0831" w:rsidRDefault="004B0831" w:rsidP="00F034CE">
      <w:pPr>
        <w:tabs>
          <w:tab w:val="left" w:pos="6730"/>
        </w:tabs>
        <w:spacing w:after="0" w:line="240" w:lineRule="auto"/>
        <w:jc w:val="center"/>
        <w:rPr>
          <w:rFonts w:ascii="Arial" w:hAnsi="Arial" w:cs="Arial"/>
          <w:b/>
          <w:bCs/>
          <w:color w:val="000000" w:themeColor="text1"/>
          <w:sz w:val="16"/>
          <w:szCs w:val="16"/>
          <w:lang w:val="mn-MN"/>
        </w:rPr>
      </w:pPr>
    </w:p>
    <w:p w14:paraId="082439FE" w14:textId="77777777" w:rsidR="005039DD" w:rsidRDefault="005039DD" w:rsidP="00F034CE">
      <w:pPr>
        <w:tabs>
          <w:tab w:val="left" w:pos="6730"/>
        </w:tabs>
        <w:spacing w:after="0" w:line="240" w:lineRule="auto"/>
        <w:jc w:val="center"/>
        <w:rPr>
          <w:rFonts w:ascii="Arial" w:hAnsi="Arial" w:cs="Arial"/>
          <w:b/>
          <w:bCs/>
          <w:color w:val="000000" w:themeColor="text1"/>
          <w:sz w:val="16"/>
          <w:szCs w:val="16"/>
          <w:lang w:val="mn-MN"/>
        </w:rPr>
      </w:pPr>
    </w:p>
    <w:p w14:paraId="70D18290" w14:textId="77777777" w:rsidR="005039DD" w:rsidRDefault="005039DD" w:rsidP="00F034CE">
      <w:pPr>
        <w:tabs>
          <w:tab w:val="left" w:pos="6730"/>
        </w:tabs>
        <w:spacing w:after="0" w:line="240" w:lineRule="auto"/>
        <w:jc w:val="center"/>
        <w:rPr>
          <w:rFonts w:ascii="Arial" w:hAnsi="Arial" w:cs="Arial"/>
          <w:b/>
          <w:bCs/>
          <w:color w:val="000000" w:themeColor="text1"/>
          <w:sz w:val="16"/>
          <w:szCs w:val="16"/>
          <w:lang w:val="mn-MN"/>
        </w:rPr>
      </w:pPr>
    </w:p>
    <w:p w14:paraId="308ABE7B" w14:textId="77777777" w:rsidR="005039DD" w:rsidRDefault="005039DD" w:rsidP="00F034CE">
      <w:pPr>
        <w:tabs>
          <w:tab w:val="left" w:pos="6730"/>
        </w:tabs>
        <w:spacing w:after="0" w:line="240" w:lineRule="auto"/>
        <w:jc w:val="center"/>
        <w:rPr>
          <w:rFonts w:ascii="Arial" w:hAnsi="Arial" w:cs="Arial"/>
          <w:b/>
          <w:bCs/>
          <w:color w:val="000000" w:themeColor="text1"/>
          <w:sz w:val="16"/>
          <w:szCs w:val="16"/>
          <w:lang w:val="mn-MN"/>
        </w:rPr>
      </w:pPr>
    </w:p>
    <w:p w14:paraId="55BA4B60" w14:textId="77777777" w:rsidR="005039DD" w:rsidRDefault="005039DD" w:rsidP="00F034CE">
      <w:pPr>
        <w:tabs>
          <w:tab w:val="left" w:pos="6730"/>
        </w:tabs>
        <w:spacing w:after="0" w:line="240" w:lineRule="auto"/>
        <w:jc w:val="center"/>
        <w:rPr>
          <w:rFonts w:ascii="Arial" w:hAnsi="Arial" w:cs="Arial"/>
          <w:b/>
          <w:bCs/>
          <w:color w:val="000000" w:themeColor="text1"/>
          <w:sz w:val="16"/>
          <w:szCs w:val="16"/>
          <w:lang w:val="mn-MN"/>
        </w:rPr>
      </w:pPr>
    </w:p>
    <w:p w14:paraId="66EA81C8" w14:textId="77777777" w:rsidR="005039DD" w:rsidRDefault="005039DD" w:rsidP="00F034CE">
      <w:pPr>
        <w:tabs>
          <w:tab w:val="left" w:pos="6730"/>
        </w:tabs>
        <w:spacing w:after="0" w:line="240" w:lineRule="auto"/>
        <w:jc w:val="center"/>
        <w:rPr>
          <w:rFonts w:ascii="Arial" w:hAnsi="Arial" w:cs="Arial"/>
          <w:b/>
          <w:bCs/>
          <w:color w:val="000000" w:themeColor="text1"/>
          <w:sz w:val="16"/>
          <w:szCs w:val="16"/>
          <w:lang w:val="mn-MN"/>
        </w:rPr>
      </w:pPr>
    </w:p>
    <w:p w14:paraId="4D81C2AD" w14:textId="77777777" w:rsidR="005039DD" w:rsidRDefault="005039DD" w:rsidP="00F034CE">
      <w:pPr>
        <w:tabs>
          <w:tab w:val="left" w:pos="6730"/>
        </w:tabs>
        <w:spacing w:after="0" w:line="240" w:lineRule="auto"/>
        <w:jc w:val="center"/>
        <w:rPr>
          <w:rFonts w:ascii="Arial" w:hAnsi="Arial" w:cs="Arial"/>
          <w:b/>
          <w:bCs/>
          <w:color w:val="000000" w:themeColor="text1"/>
          <w:sz w:val="16"/>
          <w:szCs w:val="16"/>
          <w:lang w:val="mn-MN"/>
        </w:rPr>
      </w:pPr>
    </w:p>
    <w:p w14:paraId="57E8AF39" w14:textId="77777777" w:rsidR="00BE78EC" w:rsidRDefault="00BE78EC" w:rsidP="00F034CE">
      <w:pPr>
        <w:tabs>
          <w:tab w:val="left" w:pos="6730"/>
        </w:tabs>
        <w:spacing w:after="0" w:line="240" w:lineRule="auto"/>
        <w:jc w:val="center"/>
        <w:rPr>
          <w:rFonts w:ascii="Arial" w:hAnsi="Arial" w:cs="Arial"/>
          <w:b/>
          <w:bCs/>
          <w:color w:val="000000" w:themeColor="text1"/>
          <w:sz w:val="16"/>
          <w:szCs w:val="16"/>
          <w:lang w:val="mn-MN"/>
        </w:rPr>
      </w:pPr>
    </w:p>
    <w:p w14:paraId="003035B0" w14:textId="6BEE8C3F" w:rsidR="00BE78EC" w:rsidRDefault="00BE78EC" w:rsidP="00F034CE">
      <w:pPr>
        <w:tabs>
          <w:tab w:val="left" w:pos="6730"/>
        </w:tabs>
        <w:spacing w:after="0" w:line="240" w:lineRule="auto"/>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lastRenderedPageBreak/>
        <w:t>Аймгийн Засаг даргын 2020-2024 оны үйл ажиллагааны хөтөлбөрийн биелэлт</w:t>
      </w:r>
    </w:p>
    <w:p w14:paraId="54885AB5" w14:textId="77777777" w:rsidR="00BE78EC" w:rsidRDefault="00BE78EC" w:rsidP="00F034CE">
      <w:pPr>
        <w:tabs>
          <w:tab w:val="left" w:pos="6730"/>
        </w:tabs>
        <w:spacing w:after="0" w:line="240" w:lineRule="auto"/>
        <w:jc w:val="center"/>
        <w:rPr>
          <w:rFonts w:ascii="Arial" w:hAnsi="Arial" w:cs="Arial"/>
          <w:b/>
          <w:bCs/>
          <w:color w:val="000000" w:themeColor="text1"/>
          <w:sz w:val="16"/>
          <w:szCs w:val="16"/>
          <w:lang w:val="mn-MN"/>
        </w:rPr>
      </w:pPr>
    </w:p>
    <w:tbl>
      <w:tblPr>
        <w:tblStyle w:val="TableGrid"/>
        <w:tblW w:w="0" w:type="auto"/>
        <w:tblInd w:w="108" w:type="dxa"/>
        <w:tblLook w:val="04A0" w:firstRow="1" w:lastRow="0" w:firstColumn="1" w:lastColumn="0" w:noHBand="0" w:noVBand="1"/>
      </w:tblPr>
      <w:tblGrid>
        <w:gridCol w:w="709"/>
        <w:gridCol w:w="2693"/>
        <w:gridCol w:w="1560"/>
        <w:gridCol w:w="1559"/>
        <w:gridCol w:w="1276"/>
        <w:gridCol w:w="1275"/>
        <w:gridCol w:w="1276"/>
        <w:gridCol w:w="1134"/>
        <w:gridCol w:w="1185"/>
        <w:gridCol w:w="992"/>
        <w:gridCol w:w="1134"/>
      </w:tblGrid>
      <w:tr w:rsidR="00B96D3F" w:rsidRPr="00B96D3F" w14:paraId="58C8EA06" w14:textId="77777777" w:rsidTr="00B96D3F">
        <w:tc>
          <w:tcPr>
            <w:tcW w:w="709" w:type="dxa"/>
          </w:tcPr>
          <w:p w14:paraId="0FDDB897" w14:textId="13976048"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Д/д</w:t>
            </w:r>
          </w:p>
        </w:tc>
        <w:tc>
          <w:tcPr>
            <w:tcW w:w="2693" w:type="dxa"/>
          </w:tcPr>
          <w:p w14:paraId="47FF2417" w14:textId="3531E7CA"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Бүлэг</w:t>
            </w:r>
          </w:p>
        </w:tc>
        <w:tc>
          <w:tcPr>
            <w:tcW w:w="1560" w:type="dxa"/>
          </w:tcPr>
          <w:p w14:paraId="221858C7" w14:textId="52D6F81D"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Зорилт</w:t>
            </w:r>
          </w:p>
        </w:tc>
        <w:tc>
          <w:tcPr>
            <w:tcW w:w="1559" w:type="dxa"/>
          </w:tcPr>
          <w:p w14:paraId="1B129CA4" w14:textId="47C09E5D"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Арга хэмжээ</w:t>
            </w:r>
          </w:p>
        </w:tc>
        <w:tc>
          <w:tcPr>
            <w:tcW w:w="1276" w:type="dxa"/>
          </w:tcPr>
          <w:p w14:paraId="34100AF5" w14:textId="43882BCE"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 хувь</w:t>
            </w:r>
          </w:p>
        </w:tc>
        <w:tc>
          <w:tcPr>
            <w:tcW w:w="1275" w:type="dxa"/>
          </w:tcPr>
          <w:p w14:paraId="66812880" w14:textId="05D10057"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30 хувь</w:t>
            </w:r>
          </w:p>
        </w:tc>
        <w:tc>
          <w:tcPr>
            <w:tcW w:w="1276" w:type="dxa"/>
          </w:tcPr>
          <w:p w14:paraId="03FBABFE" w14:textId="3E06C819"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50 хувь</w:t>
            </w:r>
          </w:p>
        </w:tc>
        <w:tc>
          <w:tcPr>
            <w:tcW w:w="1134" w:type="dxa"/>
          </w:tcPr>
          <w:p w14:paraId="6901DB8E" w14:textId="25372D4B"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70 хувь</w:t>
            </w:r>
          </w:p>
        </w:tc>
        <w:tc>
          <w:tcPr>
            <w:tcW w:w="1185" w:type="dxa"/>
          </w:tcPr>
          <w:p w14:paraId="0750BDD7" w14:textId="50D1514A"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90 хувь</w:t>
            </w:r>
          </w:p>
        </w:tc>
        <w:tc>
          <w:tcPr>
            <w:tcW w:w="992" w:type="dxa"/>
          </w:tcPr>
          <w:p w14:paraId="3F8FA01F" w14:textId="092862D2"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100 хувь</w:t>
            </w:r>
          </w:p>
        </w:tc>
        <w:tc>
          <w:tcPr>
            <w:tcW w:w="1134" w:type="dxa"/>
          </w:tcPr>
          <w:p w14:paraId="03FE95E3" w14:textId="22A4007E" w:rsidR="00BE78EC" w:rsidRPr="00B96D3F" w:rsidRDefault="00BE78EC"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Дундаж үнэлгээ</w:t>
            </w:r>
          </w:p>
        </w:tc>
      </w:tr>
      <w:tr w:rsidR="00B96D3F" w:rsidRPr="00B96D3F" w14:paraId="3F1B1748" w14:textId="77777777" w:rsidTr="00B96D3F">
        <w:tc>
          <w:tcPr>
            <w:tcW w:w="709" w:type="dxa"/>
          </w:tcPr>
          <w:p w14:paraId="2EC6C9BD" w14:textId="116D157B"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w:t>
            </w:r>
          </w:p>
        </w:tc>
        <w:tc>
          <w:tcPr>
            <w:tcW w:w="2693" w:type="dxa"/>
          </w:tcPr>
          <w:p w14:paraId="1B361E2C" w14:textId="60523D7D" w:rsidR="00BE78EC" w:rsidRPr="00B96D3F" w:rsidRDefault="00E43CA9" w:rsidP="00E43CA9">
            <w:pPr>
              <w:tabs>
                <w:tab w:val="left" w:pos="6730"/>
              </w:tabs>
              <w:jc w:val="both"/>
              <w:rPr>
                <w:rFonts w:ascii="Arial" w:hAnsi="Arial" w:cs="Arial"/>
                <w:color w:val="000000" w:themeColor="text1"/>
                <w:sz w:val="16"/>
                <w:szCs w:val="16"/>
                <w:lang w:val="mn-MN"/>
              </w:rPr>
            </w:pPr>
            <w:r w:rsidRPr="00B96D3F">
              <w:rPr>
                <w:rFonts w:ascii="Arial" w:hAnsi="Arial" w:cs="Arial"/>
                <w:color w:val="000000" w:themeColor="text1"/>
                <w:sz w:val="16"/>
                <w:szCs w:val="16"/>
                <w:lang w:val="mn-MN"/>
              </w:rPr>
              <w:t>Хүний хөгжил</w:t>
            </w:r>
          </w:p>
        </w:tc>
        <w:tc>
          <w:tcPr>
            <w:tcW w:w="1560" w:type="dxa"/>
          </w:tcPr>
          <w:p w14:paraId="06302E8B" w14:textId="7616B53E"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22</w:t>
            </w:r>
          </w:p>
        </w:tc>
        <w:tc>
          <w:tcPr>
            <w:tcW w:w="1559" w:type="dxa"/>
          </w:tcPr>
          <w:p w14:paraId="01763296" w14:textId="6034061B"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42</w:t>
            </w:r>
          </w:p>
        </w:tc>
        <w:tc>
          <w:tcPr>
            <w:tcW w:w="1276" w:type="dxa"/>
          </w:tcPr>
          <w:p w14:paraId="2E7F5ECA" w14:textId="46DB19F1"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5" w:type="dxa"/>
          </w:tcPr>
          <w:p w14:paraId="67642AFF" w14:textId="5E7F0E1D"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6" w:type="dxa"/>
          </w:tcPr>
          <w:p w14:paraId="08D26626" w14:textId="4B4D4706"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34" w:type="dxa"/>
          </w:tcPr>
          <w:p w14:paraId="0AA57203" w14:textId="6EAA9EDF"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2</w:t>
            </w:r>
          </w:p>
        </w:tc>
        <w:tc>
          <w:tcPr>
            <w:tcW w:w="1185" w:type="dxa"/>
          </w:tcPr>
          <w:p w14:paraId="08138508" w14:textId="229DCE38"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7</w:t>
            </w:r>
          </w:p>
        </w:tc>
        <w:tc>
          <w:tcPr>
            <w:tcW w:w="992" w:type="dxa"/>
          </w:tcPr>
          <w:p w14:paraId="6FE33043" w14:textId="1AFD01E7" w:rsidR="00BE78EC"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33</w:t>
            </w:r>
          </w:p>
        </w:tc>
        <w:tc>
          <w:tcPr>
            <w:tcW w:w="1134" w:type="dxa"/>
          </w:tcPr>
          <w:p w14:paraId="79BF688E" w14:textId="773EC04C" w:rsidR="00BE78EC" w:rsidRPr="00B96D3F" w:rsidRDefault="004B0831" w:rsidP="00F034CE">
            <w:pPr>
              <w:tabs>
                <w:tab w:val="left" w:pos="6730"/>
              </w:tabs>
              <w:jc w:val="center"/>
              <w:rPr>
                <w:rFonts w:ascii="Arial" w:hAnsi="Arial" w:cs="Arial"/>
                <w:b/>
                <w:bCs/>
                <w:color w:val="000000" w:themeColor="text1"/>
                <w:sz w:val="16"/>
                <w:szCs w:val="16"/>
                <w:lang w:val="mn-MN"/>
              </w:rPr>
            </w:pPr>
            <w:r w:rsidRPr="00B96D3F">
              <w:rPr>
                <w:rFonts w:ascii="Arial" w:hAnsi="Arial" w:cs="Arial"/>
                <w:b/>
                <w:bCs/>
                <w:color w:val="000000" w:themeColor="text1"/>
                <w:sz w:val="16"/>
                <w:szCs w:val="16"/>
                <w:lang w:val="mn-MN"/>
              </w:rPr>
              <w:t>96.9</w:t>
            </w:r>
          </w:p>
        </w:tc>
      </w:tr>
      <w:tr w:rsidR="00B96D3F" w:rsidRPr="00B96D3F" w14:paraId="74F0AF0E" w14:textId="77777777" w:rsidTr="00B96D3F">
        <w:tc>
          <w:tcPr>
            <w:tcW w:w="709" w:type="dxa"/>
          </w:tcPr>
          <w:p w14:paraId="0D58FD33" w14:textId="20DDCFD3"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2</w:t>
            </w:r>
          </w:p>
        </w:tc>
        <w:tc>
          <w:tcPr>
            <w:tcW w:w="2693" w:type="dxa"/>
          </w:tcPr>
          <w:p w14:paraId="29F6516A" w14:textId="038449AE" w:rsidR="00BE78EC" w:rsidRPr="00B96D3F" w:rsidRDefault="00E43CA9" w:rsidP="00E43CA9">
            <w:pPr>
              <w:tabs>
                <w:tab w:val="left" w:pos="6730"/>
              </w:tabs>
              <w:jc w:val="both"/>
              <w:rPr>
                <w:rFonts w:ascii="Arial" w:hAnsi="Arial" w:cs="Arial"/>
                <w:color w:val="000000" w:themeColor="text1"/>
                <w:sz w:val="16"/>
                <w:szCs w:val="16"/>
                <w:lang w:val="mn-MN"/>
              </w:rPr>
            </w:pPr>
            <w:r w:rsidRPr="00B96D3F">
              <w:rPr>
                <w:rFonts w:ascii="Arial" w:hAnsi="Arial" w:cs="Arial"/>
                <w:color w:val="000000" w:themeColor="text1"/>
                <w:sz w:val="16"/>
                <w:szCs w:val="16"/>
                <w:lang w:val="mn-MN"/>
              </w:rPr>
              <w:t>Эдийн засаг</w:t>
            </w:r>
          </w:p>
        </w:tc>
        <w:tc>
          <w:tcPr>
            <w:tcW w:w="1560" w:type="dxa"/>
          </w:tcPr>
          <w:p w14:paraId="699E18B6" w14:textId="47B03DA5"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10</w:t>
            </w:r>
          </w:p>
        </w:tc>
        <w:tc>
          <w:tcPr>
            <w:tcW w:w="1559" w:type="dxa"/>
          </w:tcPr>
          <w:p w14:paraId="7126E9B6" w14:textId="4F39C506"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22</w:t>
            </w:r>
          </w:p>
        </w:tc>
        <w:tc>
          <w:tcPr>
            <w:tcW w:w="1276" w:type="dxa"/>
          </w:tcPr>
          <w:p w14:paraId="7CE0E506" w14:textId="76484819"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5" w:type="dxa"/>
          </w:tcPr>
          <w:p w14:paraId="5ABF0566" w14:textId="4E02EDE1"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6" w:type="dxa"/>
          </w:tcPr>
          <w:p w14:paraId="6D3EFB62" w14:textId="616CA1E2"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34" w:type="dxa"/>
          </w:tcPr>
          <w:p w14:paraId="243EDCEF" w14:textId="1F8B5071"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w:t>
            </w:r>
          </w:p>
        </w:tc>
        <w:tc>
          <w:tcPr>
            <w:tcW w:w="1185" w:type="dxa"/>
          </w:tcPr>
          <w:p w14:paraId="1AAE79E5" w14:textId="3E99C3C3"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w:t>
            </w:r>
          </w:p>
        </w:tc>
        <w:tc>
          <w:tcPr>
            <w:tcW w:w="992" w:type="dxa"/>
          </w:tcPr>
          <w:p w14:paraId="3286FB18" w14:textId="2BF7D8F9" w:rsidR="00BE78EC" w:rsidRPr="00B96D3F" w:rsidRDefault="006E3B8E"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18</w:t>
            </w:r>
          </w:p>
        </w:tc>
        <w:tc>
          <w:tcPr>
            <w:tcW w:w="1134" w:type="dxa"/>
          </w:tcPr>
          <w:p w14:paraId="7F5B8455" w14:textId="5E4B86B9" w:rsidR="00BE78EC" w:rsidRPr="00B96D3F" w:rsidRDefault="006E3B8E" w:rsidP="00F034CE">
            <w:pPr>
              <w:tabs>
                <w:tab w:val="left" w:pos="6730"/>
              </w:tabs>
              <w:jc w:val="center"/>
              <w:rPr>
                <w:rFonts w:ascii="Arial" w:hAnsi="Arial" w:cs="Arial"/>
                <w:b/>
                <w:bCs/>
                <w:color w:val="000000" w:themeColor="text1"/>
                <w:sz w:val="16"/>
                <w:szCs w:val="16"/>
                <w:lang w:val="mn-MN"/>
              </w:rPr>
            </w:pPr>
            <w:r w:rsidRPr="00B96D3F">
              <w:rPr>
                <w:rFonts w:ascii="Arial" w:hAnsi="Arial" w:cs="Arial"/>
                <w:b/>
                <w:bCs/>
                <w:color w:val="000000" w:themeColor="text1"/>
                <w:sz w:val="16"/>
                <w:szCs w:val="16"/>
                <w:lang w:val="mn-MN"/>
              </w:rPr>
              <w:t>97.2</w:t>
            </w:r>
          </w:p>
        </w:tc>
      </w:tr>
      <w:tr w:rsidR="00B96D3F" w:rsidRPr="00B96D3F" w14:paraId="07FD4C7F" w14:textId="77777777" w:rsidTr="00B96D3F">
        <w:tc>
          <w:tcPr>
            <w:tcW w:w="709" w:type="dxa"/>
          </w:tcPr>
          <w:p w14:paraId="5078A7CB" w14:textId="787A97B5"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w:t>
            </w:r>
          </w:p>
        </w:tc>
        <w:tc>
          <w:tcPr>
            <w:tcW w:w="2693" w:type="dxa"/>
          </w:tcPr>
          <w:p w14:paraId="3FC9EC64" w14:textId="1DAE2D40" w:rsidR="00BE78EC" w:rsidRPr="00B96D3F" w:rsidRDefault="00E43CA9" w:rsidP="00E43CA9">
            <w:pPr>
              <w:tabs>
                <w:tab w:val="left" w:pos="6730"/>
              </w:tabs>
              <w:jc w:val="both"/>
              <w:rPr>
                <w:rFonts w:ascii="Arial" w:hAnsi="Arial" w:cs="Arial"/>
                <w:color w:val="000000" w:themeColor="text1"/>
                <w:sz w:val="16"/>
                <w:szCs w:val="16"/>
                <w:lang w:val="mn-MN"/>
              </w:rPr>
            </w:pPr>
            <w:r w:rsidRPr="00B96D3F">
              <w:rPr>
                <w:rFonts w:ascii="Arial" w:hAnsi="Arial" w:cs="Arial"/>
                <w:color w:val="000000" w:themeColor="text1"/>
                <w:sz w:val="16"/>
                <w:szCs w:val="16"/>
                <w:lang w:val="mn-MN"/>
              </w:rPr>
              <w:t>Засаглалын бодлого</w:t>
            </w:r>
          </w:p>
        </w:tc>
        <w:tc>
          <w:tcPr>
            <w:tcW w:w="1560" w:type="dxa"/>
          </w:tcPr>
          <w:p w14:paraId="407E8368" w14:textId="4D1A40B8"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6</w:t>
            </w:r>
          </w:p>
        </w:tc>
        <w:tc>
          <w:tcPr>
            <w:tcW w:w="1559" w:type="dxa"/>
          </w:tcPr>
          <w:p w14:paraId="508406C5" w14:textId="4D76FD70"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15</w:t>
            </w:r>
          </w:p>
        </w:tc>
        <w:tc>
          <w:tcPr>
            <w:tcW w:w="1276" w:type="dxa"/>
          </w:tcPr>
          <w:p w14:paraId="7404932C" w14:textId="0331C27E"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5" w:type="dxa"/>
          </w:tcPr>
          <w:p w14:paraId="6E8EF67E" w14:textId="26FF019D"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6" w:type="dxa"/>
          </w:tcPr>
          <w:p w14:paraId="7D93352F" w14:textId="1FEDB377"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34" w:type="dxa"/>
          </w:tcPr>
          <w:p w14:paraId="136C3E31" w14:textId="7D0A9506"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85" w:type="dxa"/>
          </w:tcPr>
          <w:p w14:paraId="3A9AA9DB" w14:textId="1A03FB3F"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w:t>
            </w:r>
          </w:p>
        </w:tc>
        <w:tc>
          <w:tcPr>
            <w:tcW w:w="992" w:type="dxa"/>
          </w:tcPr>
          <w:p w14:paraId="5A72F80B" w14:textId="25CA614D"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14</w:t>
            </w:r>
          </w:p>
        </w:tc>
        <w:tc>
          <w:tcPr>
            <w:tcW w:w="1134" w:type="dxa"/>
          </w:tcPr>
          <w:p w14:paraId="07A2B4C3" w14:textId="60039067" w:rsidR="00BE78EC" w:rsidRPr="00B96D3F" w:rsidRDefault="00E43CA9" w:rsidP="00F034CE">
            <w:pPr>
              <w:tabs>
                <w:tab w:val="left" w:pos="6730"/>
              </w:tabs>
              <w:jc w:val="center"/>
              <w:rPr>
                <w:rFonts w:ascii="Arial" w:hAnsi="Arial" w:cs="Arial"/>
                <w:b/>
                <w:bCs/>
                <w:color w:val="000000" w:themeColor="text1"/>
                <w:sz w:val="16"/>
                <w:szCs w:val="16"/>
                <w:lang w:val="mn-MN"/>
              </w:rPr>
            </w:pPr>
            <w:r w:rsidRPr="00B96D3F">
              <w:rPr>
                <w:rFonts w:ascii="Arial" w:hAnsi="Arial" w:cs="Arial"/>
                <w:b/>
                <w:bCs/>
                <w:color w:val="000000" w:themeColor="text1"/>
                <w:sz w:val="16"/>
                <w:szCs w:val="16"/>
                <w:lang w:val="mn-MN"/>
              </w:rPr>
              <w:t>99.3</w:t>
            </w:r>
          </w:p>
        </w:tc>
      </w:tr>
      <w:tr w:rsidR="00B96D3F" w:rsidRPr="00B96D3F" w14:paraId="6C487511" w14:textId="77777777" w:rsidTr="00B96D3F">
        <w:tc>
          <w:tcPr>
            <w:tcW w:w="709" w:type="dxa"/>
          </w:tcPr>
          <w:p w14:paraId="1B6C6BB2" w14:textId="121AF497"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4</w:t>
            </w:r>
          </w:p>
        </w:tc>
        <w:tc>
          <w:tcPr>
            <w:tcW w:w="2693" w:type="dxa"/>
          </w:tcPr>
          <w:p w14:paraId="296C510D" w14:textId="3A575B4F" w:rsidR="00BE78EC" w:rsidRPr="00B96D3F" w:rsidRDefault="00E43CA9" w:rsidP="00E43CA9">
            <w:pPr>
              <w:tabs>
                <w:tab w:val="left" w:pos="6730"/>
              </w:tabs>
              <w:jc w:val="both"/>
              <w:rPr>
                <w:rFonts w:ascii="Arial" w:hAnsi="Arial" w:cs="Arial"/>
                <w:color w:val="000000" w:themeColor="text1"/>
                <w:sz w:val="16"/>
                <w:szCs w:val="16"/>
                <w:lang w:val="mn-MN"/>
              </w:rPr>
            </w:pPr>
            <w:r w:rsidRPr="00B96D3F">
              <w:rPr>
                <w:rFonts w:ascii="Arial" w:hAnsi="Arial" w:cs="Arial"/>
                <w:color w:val="000000" w:themeColor="text1"/>
                <w:sz w:val="16"/>
                <w:szCs w:val="16"/>
                <w:lang w:val="mn-MN"/>
              </w:rPr>
              <w:t>Ногоон хөгжил, аялал жуулчлал</w:t>
            </w:r>
          </w:p>
        </w:tc>
        <w:tc>
          <w:tcPr>
            <w:tcW w:w="1560" w:type="dxa"/>
          </w:tcPr>
          <w:p w14:paraId="3B6E1AD7" w14:textId="474F6F8B"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w:t>
            </w:r>
          </w:p>
        </w:tc>
        <w:tc>
          <w:tcPr>
            <w:tcW w:w="1559" w:type="dxa"/>
          </w:tcPr>
          <w:p w14:paraId="0A089003" w14:textId="4088F56A"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w:t>
            </w:r>
          </w:p>
        </w:tc>
        <w:tc>
          <w:tcPr>
            <w:tcW w:w="1276" w:type="dxa"/>
          </w:tcPr>
          <w:p w14:paraId="058977C5" w14:textId="613BBC72"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5" w:type="dxa"/>
          </w:tcPr>
          <w:p w14:paraId="05C46848" w14:textId="4BB9528E"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6" w:type="dxa"/>
          </w:tcPr>
          <w:p w14:paraId="5AE14FF9" w14:textId="1FA0F611"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34" w:type="dxa"/>
          </w:tcPr>
          <w:p w14:paraId="10C5D7AE" w14:textId="7D0CB3E7"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85" w:type="dxa"/>
          </w:tcPr>
          <w:p w14:paraId="10EFE7FC" w14:textId="6B5E9AED"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992" w:type="dxa"/>
          </w:tcPr>
          <w:p w14:paraId="5EA363BF" w14:textId="276A7999"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w:t>
            </w:r>
          </w:p>
        </w:tc>
        <w:tc>
          <w:tcPr>
            <w:tcW w:w="1134" w:type="dxa"/>
          </w:tcPr>
          <w:p w14:paraId="3D366EE1" w14:textId="3AC7B408" w:rsidR="00BE78EC" w:rsidRPr="00B96D3F" w:rsidRDefault="00E43CA9" w:rsidP="00F034CE">
            <w:pPr>
              <w:tabs>
                <w:tab w:val="left" w:pos="6730"/>
              </w:tabs>
              <w:jc w:val="center"/>
              <w:rPr>
                <w:rFonts w:ascii="Arial" w:hAnsi="Arial" w:cs="Arial"/>
                <w:b/>
                <w:bCs/>
                <w:color w:val="000000" w:themeColor="text1"/>
                <w:sz w:val="16"/>
                <w:szCs w:val="16"/>
                <w:lang w:val="mn-MN"/>
              </w:rPr>
            </w:pPr>
            <w:r w:rsidRPr="00B96D3F">
              <w:rPr>
                <w:rFonts w:ascii="Arial" w:hAnsi="Arial" w:cs="Arial"/>
                <w:b/>
                <w:bCs/>
                <w:color w:val="000000" w:themeColor="text1"/>
                <w:sz w:val="16"/>
                <w:szCs w:val="16"/>
                <w:lang w:val="mn-MN"/>
              </w:rPr>
              <w:t>100</w:t>
            </w:r>
          </w:p>
        </w:tc>
      </w:tr>
      <w:tr w:rsidR="00B96D3F" w:rsidRPr="00B96D3F" w14:paraId="30B7D9E4" w14:textId="77777777" w:rsidTr="00B96D3F">
        <w:tc>
          <w:tcPr>
            <w:tcW w:w="709" w:type="dxa"/>
          </w:tcPr>
          <w:p w14:paraId="32C00A62" w14:textId="2F2605D2"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5</w:t>
            </w:r>
          </w:p>
        </w:tc>
        <w:tc>
          <w:tcPr>
            <w:tcW w:w="2693" w:type="dxa"/>
          </w:tcPr>
          <w:p w14:paraId="0C5B1929" w14:textId="50691282" w:rsidR="00BE78EC" w:rsidRPr="00B96D3F" w:rsidRDefault="00E43CA9" w:rsidP="00E43CA9">
            <w:pPr>
              <w:tabs>
                <w:tab w:val="left" w:pos="6730"/>
              </w:tabs>
              <w:jc w:val="both"/>
              <w:rPr>
                <w:rFonts w:ascii="Arial" w:hAnsi="Arial" w:cs="Arial"/>
                <w:color w:val="000000" w:themeColor="text1"/>
                <w:sz w:val="16"/>
                <w:szCs w:val="16"/>
                <w:lang w:val="mn-MN"/>
              </w:rPr>
            </w:pPr>
            <w:r w:rsidRPr="00B96D3F">
              <w:rPr>
                <w:rFonts w:ascii="Arial" w:hAnsi="Arial" w:cs="Arial"/>
                <w:color w:val="000000" w:themeColor="text1"/>
                <w:sz w:val="16"/>
                <w:szCs w:val="16"/>
                <w:lang w:val="mn-MN"/>
              </w:rPr>
              <w:t>Ковид 19</w:t>
            </w:r>
          </w:p>
        </w:tc>
        <w:tc>
          <w:tcPr>
            <w:tcW w:w="1560" w:type="dxa"/>
          </w:tcPr>
          <w:p w14:paraId="1DE0FF48" w14:textId="72E932FF"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w:t>
            </w:r>
          </w:p>
        </w:tc>
        <w:tc>
          <w:tcPr>
            <w:tcW w:w="1559" w:type="dxa"/>
          </w:tcPr>
          <w:p w14:paraId="5BAE2846" w14:textId="67D042D8"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w:t>
            </w:r>
          </w:p>
        </w:tc>
        <w:tc>
          <w:tcPr>
            <w:tcW w:w="1276" w:type="dxa"/>
          </w:tcPr>
          <w:p w14:paraId="434BEB55" w14:textId="3BA134DB"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5" w:type="dxa"/>
          </w:tcPr>
          <w:p w14:paraId="528FF6EA" w14:textId="32758DFA"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6" w:type="dxa"/>
          </w:tcPr>
          <w:p w14:paraId="78006371" w14:textId="62D4702F"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34" w:type="dxa"/>
          </w:tcPr>
          <w:p w14:paraId="41F3F098" w14:textId="0AE0960A"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85" w:type="dxa"/>
          </w:tcPr>
          <w:p w14:paraId="4661CB83" w14:textId="64E8C4BD"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w:t>
            </w:r>
          </w:p>
        </w:tc>
        <w:tc>
          <w:tcPr>
            <w:tcW w:w="992" w:type="dxa"/>
          </w:tcPr>
          <w:p w14:paraId="30C947B1" w14:textId="50D06EF6" w:rsidR="00BE78EC"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2</w:t>
            </w:r>
          </w:p>
        </w:tc>
        <w:tc>
          <w:tcPr>
            <w:tcW w:w="1134" w:type="dxa"/>
          </w:tcPr>
          <w:p w14:paraId="34D028BE" w14:textId="673DA736" w:rsidR="00BE78EC" w:rsidRPr="00B96D3F" w:rsidRDefault="00E43CA9" w:rsidP="00F034CE">
            <w:pPr>
              <w:tabs>
                <w:tab w:val="left" w:pos="6730"/>
              </w:tabs>
              <w:jc w:val="center"/>
              <w:rPr>
                <w:rFonts w:ascii="Arial" w:hAnsi="Arial" w:cs="Arial"/>
                <w:b/>
                <w:bCs/>
                <w:color w:val="000000" w:themeColor="text1"/>
                <w:sz w:val="16"/>
                <w:szCs w:val="16"/>
                <w:lang w:val="mn-MN"/>
              </w:rPr>
            </w:pPr>
            <w:r w:rsidRPr="00B96D3F">
              <w:rPr>
                <w:rFonts w:ascii="Arial" w:hAnsi="Arial" w:cs="Arial"/>
                <w:b/>
                <w:bCs/>
                <w:color w:val="000000" w:themeColor="text1"/>
                <w:sz w:val="16"/>
                <w:szCs w:val="16"/>
                <w:lang w:val="mn-MN"/>
              </w:rPr>
              <w:t>96.6</w:t>
            </w:r>
          </w:p>
        </w:tc>
      </w:tr>
      <w:tr w:rsidR="00E43CA9" w:rsidRPr="00B96D3F" w14:paraId="58435967" w14:textId="77777777" w:rsidTr="00B96D3F">
        <w:tc>
          <w:tcPr>
            <w:tcW w:w="3402" w:type="dxa"/>
            <w:gridSpan w:val="2"/>
          </w:tcPr>
          <w:p w14:paraId="55142CD0" w14:textId="6B0D7459" w:rsidR="00E43CA9" w:rsidRPr="00B96D3F" w:rsidRDefault="00E43CA9"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Нийт</w:t>
            </w:r>
          </w:p>
        </w:tc>
        <w:tc>
          <w:tcPr>
            <w:tcW w:w="1560" w:type="dxa"/>
          </w:tcPr>
          <w:p w14:paraId="02081749" w14:textId="3D642B74"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40</w:t>
            </w:r>
          </w:p>
        </w:tc>
        <w:tc>
          <w:tcPr>
            <w:tcW w:w="1559" w:type="dxa"/>
          </w:tcPr>
          <w:p w14:paraId="0B71F855" w14:textId="46E3E71E"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85</w:t>
            </w:r>
          </w:p>
        </w:tc>
        <w:tc>
          <w:tcPr>
            <w:tcW w:w="1276" w:type="dxa"/>
          </w:tcPr>
          <w:p w14:paraId="2E5079D3" w14:textId="30264BE8"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5" w:type="dxa"/>
          </w:tcPr>
          <w:p w14:paraId="605E4CD0" w14:textId="483ACD3C"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276" w:type="dxa"/>
          </w:tcPr>
          <w:p w14:paraId="1CB5A8DC" w14:textId="12E05B5B"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0</w:t>
            </w:r>
          </w:p>
        </w:tc>
        <w:tc>
          <w:tcPr>
            <w:tcW w:w="1134" w:type="dxa"/>
          </w:tcPr>
          <w:p w14:paraId="001BC143" w14:textId="441D5C65"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3</w:t>
            </w:r>
          </w:p>
        </w:tc>
        <w:tc>
          <w:tcPr>
            <w:tcW w:w="1185" w:type="dxa"/>
          </w:tcPr>
          <w:p w14:paraId="43D1E9CD" w14:textId="3527AF87"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12</w:t>
            </w:r>
          </w:p>
        </w:tc>
        <w:tc>
          <w:tcPr>
            <w:tcW w:w="992" w:type="dxa"/>
          </w:tcPr>
          <w:p w14:paraId="67033BBB" w14:textId="4E85AE40" w:rsidR="00E43CA9" w:rsidRPr="00B96D3F" w:rsidRDefault="004B0831" w:rsidP="00F034CE">
            <w:pPr>
              <w:tabs>
                <w:tab w:val="left" w:pos="6730"/>
              </w:tabs>
              <w:jc w:val="center"/>
              <w:rPr>
                <w:rFonts w:ascii="Arial" w:hAnsi="Arial" w:cs="Arial"/>
                <w:color w:val="000000" w:themeColor="text1"/>
                <w:sz w:val="16"/>
                <w:szCs w:val="16"/>
                <w:lang w:val="mn-MN"/>
              </w:rPr>
            </w:pPr>
            <w:r w:rsidRPr="00B96D3F">
              <w:rPr>
                <w:rFonts w:ascii="Arial" w:hAnsi="Arial" w:cs="Arial"/>
                <w:color w:val="000000" w:themeColor="text1"/>
                <w:sz w:val="16"/>
                <w:szCs w:val="16"/>
                <w:lang w:val="mn-MN"/>
              </w:rPr>
              <w:t>70</w:t>
            </w:r>
          </w:p>
        </w:tc>
        <w:tc>
          <w:tcPr>
            <w:tcW w:w="1134" w:type="dxa"/>
          </w:tcPr>
          <w:p w14:paraId="0217707F" w14:textId="5D66346A" w:rsidR="00E43CA9" w:rsidRPr="00B96D3F" w:rsidRDefault="00B96D3F" w:rsidP="00F034CE">
            <w:pPr>
              <w:tabs>
                <w:tab w:val="left" w:pos="6730"/>
              </w:tabs>
              <w:jc w:val="center"/>
              <w:rPr>
                <w:rFonts w:ascii="Arial" w:hAnsi="Arial" w:cs="Arial"/>
                <w:b/>
                <w:bCs/>
                <w:color w:val="000000" w:themeColor="text1"/>
                <w:sz w:val="16"/>
                <w:szCs w:val="16"/>
                <w:lang w:val="mn-MN"/>
              </w:rPr>
            </w:pPr>
            <w:r w:rsidRPr="00B96D3F">
              <w:rPr>
                <w:rFonts w:ascii="Arial" w:hAnsi="Arial" w:cs="Arial"/>
                <w:b/>
                <w:bCs/>
                <w:color w:val="000000" w:themeColor="text1"/>
                <w:sz w:val="16"/>
                <w:szCs w:val="16"/>
                <w:lang w:val="mn-MN"/>
              </w:rPr>
              <w:t>98</w:t>
            </w:r>
            <w:r>
              <w:rPr>
                <w:rFonts w:ascii="Arial" w:hAnsi="Arial" w:cs="Arial"/>
                <w:b/>
                <w:bCs/>
                <w:color w:val="000000" w:themeColor="text1"/>
                <w:sz w:val="16"/>
                <w:szCs w:val="16"/>
                <w:lang w:val="mn-MN"/>
              </w:rPr>
              <w:t>.0</w:t>
            </w:r>
          </w:p>
        </w:tc>
      </w:tr>
    </w:tbl>
    <w:p w14:paraId="0E0CAD52" w14:textId="77777777" w:rsidR="00BE78EC" w:rsidRPr="00B96D3F" w:rsidRDefault="00BE78EC" w:rsidP="00F034CE">
      <w:pPr>
        <w:tabs>
          <w:tab w:val="left" w:pos="6730"/>
        </w:tabs>
        <w:spacing w:after="0" w:line="240" w:lineRule="auto"/>
        <w:jc w:val="center"/>
        <w:rPr>
          <w:rFonts w:ascii="Arial" w:hAnsi="Arial" w:cs="Arial"/>
          <w:color w:val="000000" w:themeColor="text1"/>
          <w:sz w:val="16"/>
          <w:szCs w:val="16"/>
          <w:lang w:val="mn-MN"/>
        </w:rPr>
      </w:pPr>
    </w:p>
    <w:p w14:paraId="0D130DBA" w14:textId="77777777" w:rsidR="00B96D3F" w:rsidRDefault="00B96D3F" w:rsidP="00C71C6A">
      <w:pPr>
        <w:tabs>
          <w:tab w:val="left" w:pos="6730"/>
        </w:tabs>
        <w:spacing w:after="0" w:line="240" w:lineRule="auto"/>
        <w:jc w:val="center"/>
        <w:rPr>
          <w:rFonts w:ascii="Arial" w:hAnsi="Arial" w:cs="Arial"/>
          <w:color w:val="000000" w:themeColor="text1"/>
          <w:sz w:val="16"/>
          <w:szCs w:val="16"/>
          <w:lang w:val="mn-MN"/>
        </w:rPr>
      </w:pPr>
    </w:p>
    <w:p w14:paraId="5F9D1871" w14:textId="77777777" w:rsidR="00B96D3F" w:rsidRDefault="00B96D3F" w:rsidP="00B96D3F">
      <w:pPr>
        <w:tabs>
          <w:tab w:val="left" w:pos="6730"/>
        </w:tabs>
        <w:spacing w:after="0" w:line="240" w:lineRule="auto"/>
        <w:jc w:val="center"/>
        <w:rPr>
          <w:rFonts w:ascii="Arial" w:hAnsi="Arial" w:cs="Arial"/>
          <w:b/>
          <w:bCs/>
          <w:color w:val="000000" w:themeColor="text1"/>
          <w:sz w:val="16"/>
          <w:szCs w:val="16"/>
          <w:lang w:val="mn-MN"/>
        </w:rPr>
      </w:pPr>
    </w:p>
    <w:p w14:paraId="28BF853D" w14:textId="77777777" w:rsidR="00B96D3F" w:rsidRDefault="00B96D3F" w:rsidP="00B96D3F">
      <w:pPr>
        <w:tabs>
          <w:tab w:val="left" w:pos="6730"/>
        </w:tabs>
        <w:spacing w:after="0" w:line="240" w:lineRule="auto"/>
        <w:jc w:val="center"/>
        <w:rPr>
          <w:rFonts w:ascii="Arial" w:hAnsi="Arial" w:cs="Arial"/>
          <w:b/>
          <w:bCs/>
          <w:color w:val="000000" w:themeColor="text1"/>
          <w:sz w:val="16"/>
          <w:szCs w:val="16"/>
          <w:lang w:val="mn-MN"/>
        </w:rPr>
      </w:pPr>
    </w:p>
    <w:tbl>
      <w:tblPr>
        <w:tblStyle w:val="TableGrid"/>
        <w:tblW w:w="0" w:type="auto"/>
        <w:tblInd w:w="108" w:type="dxa"/>
        <w:tblLook w:val="04A0" w:firstRow="1" w:lastRow="0" w:firstColumn="1" w:lastColumn="0" w:noHBand="0" w:noVBand="1"/>
      </w:tblPr>
      <w:tblGrid>
        <w:gridCol w:w="567"/>
        <w:gridCol w:w="2835"/>
        <w:gridCol w:w="1560"/>
        <w:gridCol w:w="1559"/>
        <w:gridCol w:w="1417"/>
      </w:tblGrid>
      <w:tr w:rsidR="00B96D3F" w14:paraId="48676778" w14:textId="77777777" w:rsidTr="00B96D3F">
        <w:tc>
          <w:tcPr>
            <w:tcW w:w="567" w:type="dxa"/>
          </w:tcPr>
          <w:p w14:paraId="566734FF"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Д/д</w:t>
            </w:r>
          </w:p>
        </w:tc>
        <w:tc>
          <w:tcPr>
            <w:tcW w:w="2835" w:type="dxa"/>
          </w:tcPr>
          <w:p w14:paraId="5069118C"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Хэрэгжсэн байдал</w:t>
            </w:r>
          </w:p>
        </w:tc>
        <w:tc>
          <w:tcPr>
            <w:tcW w:w="1560" w:type="dxa"/>
          </w:tcPr>
          <w:p w14:paraId="69D30BD0"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Хувь</w:t>
            </w:r>
          </w:p>
        </w:tc>
        <w:tc>
          <w:tcPr>
            <w:tcW w:w="1559" w:type="dxa"/>
          </w:tcPr>
          <w:p w14:paraId="6079103D"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Нийт арга хэмжээ</w:t>
            </w:r>
          </w:p>
        </w:tc>
        <w:tc>
          <w:tcPr>
            <w:tcW w:w="1417" w:type="dxa"/>
          </w:tcPr>
          <w:p w14:paraId="1F70E0A9"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Эзлэх хувь</w:t>
            </w:r>
          </w:p>
        </w:tc>
      </w:tr>
      <w:tr w:rsidR="00B96D3F" w14:paraId="40024542" w14:textId="77777777" w:rsidTr="00B96D3F">
        <w:tc>
          <w:tcPr>
            <w:tcW w:w="567" w:type="dxa"/>
          </w:tcPr>
          <w:p w14:paraId="41F949A6"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1</w:t>
            </w:r>
          </w:p>
        </w:tc>
        <w:tc>
          <w:tcPr>
            <w:tcW w:w="2835" w:type="dxa"/>
          </w:tcPr>
          <w:p w14:paraId="138B4418"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Үр дүнтэй</w:t>
            </w:r>
          </w:p>
        </w:tc>
        <w:tc>
          <w:tcPr>
            <w:tcW w:w="1560" w:type="dxa"/>
          </w:tcPr>
          <w:p w14:paraId="60BFF793"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100</w:t>
            </w:r>
          </w:p>
        </w:tc>
        <w:tc>
          <w:tcPr>
            <w:tcW w:w="1559" w:type="dxa"/>
          </w:tcPr>
          <w:p w14:paraId="3F89BEB5" w14:textId="27D13C8C"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70</w:t>
            </w:r>
          </w:p>
        </w:tc>
        <w:tc>
          <w:tcPr>
            <w:tcW w:w="1417" w:type="dxa"/>
          </w:tcPr>
          <w:p w14:paraId="22660CB5" w14:textId="0AE298D8"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82.3</w:t>
            </w:r>
          </w:p>
        </w:tc>
      </w:tr>
      <w:tr w:rsidR="00B96D3F" w14:paraId="19E5426C" w14:textId="77777777" w:rsidTr="00B96D3F">
        <w:tc>
          <w:tcPr>
            <w:tcW w:w="567" w:type="dxa"/>
          </w:tcPr>
          <w:p w14:paraId="3227D616"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2</w:t>
            </w:r>
          </w:p>
        </w:tc>
        <w:tc>
          <w:tcPr>
            <w:tcW w:w="2835" w:type="dxa"/>
          </w:tcPr>
          <w:p w14:paraId="3D4CCD0E"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Тодорхой үр дүнд хүрсэн</w:t>
            </w:r>
          </w:p>
        </w:tc>
        <w:tc>
          <w:tcPr>
            <w:tcW w:w="1560" w:type="dxa"/>
          </w:tcPr>
          <w:p w14:paraId="46635B5E"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90</w:t>
            </w:r>
          </w:p>
        </w:tc>
        <w:tc>
          <w:tcPr>
            <w:tcW w:w="1559" w:type="dxa"/>
          </w:tcPr>
          <w:p w14:paraId="6CB4F159" w14:textId="210C93BD"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12</w:t>
            </w:r>
          </w:p>
        </w:tc>
        <w:tc>
          <w:tcPr>
            <w:tcW w:w="1417" w:type="dxa"/>
          </w:tcPr>
          <w:p w14:paraId="749BD91E" w14:textId="320E576F"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14.1</w:t>
            </w:r>
          </w:p>
        </w:tc>
      </w:tr>
      <w:tr w:rsidR="00B96D3F" w14:paraId="42547D50" w14:textId="77777777" w:rsidTr="00B96D3F">
        <w:tc>
          <w:tcPr>
            <w:tcW w:w="567" w:type="dxa"/>
          </w:tcPr>
          <w:p w14:paraId="0B31D9B7"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3</w:t>
            </w:r>
          </w:p>
        </w:tc>
        <w:tc>
          <w:tcPr>
            <w:tcW w:w="2835" w:type="dxa"/>
          </w:tcPr>
          <w:p w14:paraId="127A08F7"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Эрчимжүүлэх шаардлагатай</w:t>
            </w:r>
          </w:p>
        </w:tc>
        <w:tc>
          <w:tcPr>
            <w:tcW w:w="1560" w:type="dxa"/>
          </w:tcPr>
          <w:p w14:paraId="6EB6AA25"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70</w:t>
            </w:r>
          </w:p>
        </w:tc>
        <w:tc>
          <w:tcPr>
            <w:tcW w:w="1559" w:type="dxa"/>
          </w:tcPr>
          <w:p w14:paraId="70AA330B" w14:textId="7A8C7B12"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3</w:t>
            </w:r>
          </w:p>
        </w:tc>
        <w:tc>
          <w:tcPr>
            <w:tcW w:w="1417" w:type="dxa"/>
          </w:tcPr>
          <w:p w14:paraId="4C751286" w14:textId="64454C35"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3.6</w:t>
            </w:r>
          </w:p>
        </w:tc>
      </w:tr>
      <w:tr w:rsidR="00B96D3F" w14:paraId="2647E71F" w14:textId="77777777" w:rsidTr="00B96D3F">
        <w:tc>
          <w:tcPr>
            <w:tcW w:w="567" w:type="dxa"/>
          </w:tcPr>
          <w:p w14:paraId="3E584FB6"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4</w:t>
            </w:r>
          </w:p>
        </w:tc>
        <w:tc>
          <w:tcPr>
            <w:tcW w:w="2835" w:type="dxa"/>
          </w:tcPr>
          <w:p w14:paraId="5CF6D74D"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Эрчимжүүлэх шаардлагатай</w:t>
            </w:r>
          </w:p>
        </w:tc>
        <w:tc>
          <w:tcPr>
            <w:tcW w:w="1560" w:type="dxa"/>
          </w:tcPr>
          <w:p w14:paraId="04AE8B2E"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50</w:t>
            </w:r>
          </w:p>
        </w:tc>
        <w:tc>
          <w:tcPr>
            <w:tcW w:w="1559" w:type="dxa"/>
          </w:tcPr>
          <w:p w14:paraId="371E0DE5" w14:textId="7A5A5154"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c>
          <w:tcPr>
            <w:tcW w:w="1417" w:type="dxa"/>
          </w:tcPr>
          <w:p w14:paraId="1707EE26" w14:textId="1EB4BA34"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r>
      <w:tr w:rsidR="00B96D3F" w14:paraId="11AB02FB" w14:textId="77777777" w:rsidTr="00B96D3F">
        <w:tc>
          <w:tcPr>
            <w:tcW w:w="567" w:type="dxa"/>
          </w:tcPr>
          <w:p w14:paraId="2F7A5665"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5</w:t>
            </w:r>
          </w:p>
        </w:tc>
        <w:tc>
          <w:tcPr>
            <w:tcW w:w="2835" w:type="dxa"/>
          </w:tcPr>
          <w:p w14:paraId="03513B22"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Үр дүнгүй</w:t>
            </w:r>
          </w:p>
        </w:tc>
        <w:tc>
          <w:tcPr>
            <w:tcW w:w="1560" w:type="dxa"/>
          </w:tcPr>
          <w:p w14:paraId="5E56440B"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30</w:t>
            </w:r>
          </w:p>
        </w:tc>
        <w:tc>
          <w:tcPr>
            <w:tcW w:w="1559" w:type="dxa"/>
          </w:tcPr>
          <w:p w14:paraId="2E7D38C9" w14:textId="75EF0404"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c>
          <w:tcPr>
            <w:tcW w:w="1417" w:type="dxa"/>
          </w:tcPr>
          <w:p w14:paraId="14F838E2" w14:textId="165821E7"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r>
      <w:tr w:rsidR="00B96D3F" w14:paraId="09AA8C23" w14:textId="77777777" w:rsidTr="00B96D3F">
        <w:tc>
          <w:tcPr>
            <w:tcW w:w="567" w:type="dxa"/>
          </w:tcPr>
          <w:p w14:paraId="689E1898"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6</w:t>
            </w:r>
          </w:p>
        </w:tc>
        <w:tc>
          <w:tcPr>
            <w:tcW w:w="2835" w:type="dxa"/>
          </w:tcPr>
          <w:p w14:paraId="14226F04" w14:textId="77777777" w:rsidR="00B96D3F" w:rsidRDefault="00B96D3F" w:rsidP="00AE42E2">
            <w:pPr>
              <w:tabs>
                <w:tab w:val="left" w:pos="6730"/>
              </w:tabs>
              <w:jc w:val="both"/>
              <w:rPr>
                <w:rFonts w:ascii="Arial" w:hAnsi="Arial" w:cs="Arial"/>
                <w:b/>
                <w:bCs/>
                <w:color w:val="000000" w:themeColor="text1"/>
                <w:sz w:val="16"/>
                <w:szCs w:val="16"/>
                <w:lang w:val="mn-MN"/>
              </w:rPr>
            </w:pPr>
            <w:r>
              <w:rPr>
                <w:rFonts w:ascii="Arial" w:hAnsi="Arial" w:cs="Arial"/>
                <w:b/>
                <w:bCs/>
                <w:color w:val="000000" w:themeColor="text1"/>
                <w:sz w:val="16"/>
                <w:szCs w:val="16"/>
                <w:lang w:val="mn-MN"/>
              </w:rPr>
              <w:t>Үр дүнгүй</w:t>
            </w:r>
          </w:p>
        </w:tc>
        <w:tc>
          <w:tcPr>
            <w:tcW w:w="1560" w:type="dxa"/>
          </w:tcPr>
          <w:p w14:paraId="0809A03B"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c>
          <w:tcPr>
            <w:tcW w:w="1559" w:type="dxa"/>
          </w:tcPr>
          <w:p w14:paraId="7454BE9D" w14:textId="6D79FB12"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c>
          <w:tcPr>
            <w:tcW w:w="1417" w:type="dxa"/>
          </w:tcPr>
          <w:p w14:paraId="72217C4D" w14:textId="4E19598F"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0</w:t>
            </w:r>
          </w:p>
        </w:tc>
      </w:tr>
      <w:tr w:rsidR="00B96D3F" w14:paraId="3741DA92" w14:textId="77777777" w:rsidTr="00B96D3F">
        <w:tc>
          <w:tcPr>
            <w:tcW w:w="3402" w:type="dxa"/>
            <w:gridSpan w:val="2"/>
          </w:tcPr>
          <w:p w14:paraId="6ECEDF6C" w14:textId="77777777" w:rsidR="00B96D3F" w:rsidRDefault="00B96D3F"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Дүн</w:t>
            </w:r>
          </w:p>
        </w:tc>
        <w:tc>
          <w:tcPr>
            <w:tcW w:w="1560" w:type="dxa"/>
          </w:tcPr>
          <w:p w14:paraId="115E21BB" w14:textId="77777777" w:rsidR="00B96D3F" w:rsidRDefault="00B96D3F" w:rsidP="00AE42E2">
            <w:pPr>
              <w:tabs>
                <w:tab w:val="left" w:pos="6730"/>
              </w:tabs>
              <w:jc w:val="center"/>
              <w:rPr>
                <w:rFonts w:ascii="Arial" w:hAnsi="Arial" w:cs="Arial"/>
                <w:b/>
                <w:bCs/>
                <w:color w:val="000000" w:themeColor="text1"/>
                <w:sz w:val="16"/>
                <w:szCs w:val="16"/>
                <w:lang w:val="mn-MN"/>
              </w:rPr>
            </w:pPr>
          </w:p>
        </w:tc>
        <w:tc>
          <w:tcPr>
            <w:tcW w:w="1559" w:type="dxa"/>
          </w:tcPr>
          <w:p w14:paraId="6340C132" w14:textId="7BA1D7D9"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85</w:t>
            </w:r>
          </w:p>
        </w:tc>
        <w:tc>
          <w:tcPr>
            <w:tcW w:w="1417" w:type="dxa"/>
          </w:tcPr>
          <w:p w14:paraId="46409932" w14:textId="16E9E131" w:rsidR="00B96D3F" w:rsidRDefault="00D966C0" w:rsidP="00AE42E2">
            <w:pPr>
              <w:tabs>
                <w:tab w:val="left" w:pos="6730"/>
              </w:tabs>
              <w:jc w:val="center"/>
              <w:rPr>
                <w:rFonts w:ascii="Arial" w:hAnsi="Arial" w:cs="Arial"/>
                <w:b/>
                <w:bCs/>
                <w:color w:val="000000" w:themeColor="text1"/>
                <w:sz w:val="16"/>
                <w:szCs w:val="16"/>
                <w:lang w:val="mn-MN"/>
              </w:rPr>
            </w:pPr>
            <w:r>
              <w:rPr>
                <w:rFonts w:ascii="Arial" w:hAnsi="Arial" w:cs="Arial"/>
                <w:b/>
                <w:bCs/>
                <w:color w:val="000000" w:themeColor="text1"/>
                <w:sz w:val="16"/>
                <w:szCs w:val="16"/>
                <w:lang w:val="mn-MN"/>
              </w:rPr>
              <w:t>100.0</w:t>
            </w:r>
          </w:p>
        </w:tc>
      </w:tr>
    </w:tbl>
    <w:p w14:paraId="746AF0D9" w14:textId="77777777" w:rsidR="00B96D3F" w:rsidRDefault="00B96D3F" w:rsidP="00B96D3F">
      <w:pPr>
        <w:tabs>
          <w:tab w:val="left" w:pos="6730"/>
        </w:tabs>
        <w:spacing w:after="0" w:line="240" w:lineRule="auto"/>
        <w:jc w:val="center"/>
        <w:rPr>
          <w:rFonts w:ascii="Arial" w:hAnsi="Arial" w:cs="Arial"/>
          <w:b/>
          <w:bCs/>
          <w:color w:val="000000" w:themeColor="text1"/>
          <w:sz w:val="16"/>
          <w:szCs w:val="16"/>
          <w:lang w:val="mn-MN"/>
        </w:rPr>
      </w:pPr>
    </w:p>
    <w:p w14:paraId="51898570" w14:textId="77777777" w:rsidR="00D966C0" w:rsidRDefault="00D966C0" w:rsidP="00B96D3F">
      <w:pPr>
        <w:tabs>
          <w:tab w:val="left" w:pos="6730"/>
        </w:tabs>
        <w:spacing w:after="0" w:line="240" w:lineRule="auto"/>
        <w:jc w:val="center"/>
        <w:rPr>
          <w:rFonts w:ascii="Arial" w:hAnsi="Arial" w:cs="Arial"/>
          <w:b/>
          <w:bCs/>
          <w:color w:val="000000" w:themeColor="text1"/>
          <w:sz w:val="16"/>
          <w:szCs w:val="16"/>
          <w:lang w:val="mn-MN"/>
        </w:rPr>
      </w:pPr>
    </w:p>
    <w:p w14:paraId="23D10104" w14:textId="77777777" w:rsidR="00D966C0" w:rsidRDefault="00D966C0" w:rsidP="00B96D3F">
      <w:pPr>
        <w:tabs>
          <w:tab w:val="left" w:pos="6730"/>
        </w:tabs>
        <w:spacing w:after="0" w:line="240" w:lineRule="auto"/>
        <w:jc w:val="center"/>
        <w:rPr>
          <w:rFonts w:ascii="Arial" w:hAnsi="Arial" w:cs="Arial"/>
          <w:b/>
          <w:bCs/>
          <w:color w:val="000000" w:themeColor="text1"/>
          <w:sz w:val="16"/>
          <w:szCs w:val="16"/>
          <w:lang w:val="mn-MN"/>
        </w:rPr>
      </w:pPr>
    </w:p>
    <w:p w14:paraId="2420BC70" w14:textId="77777777" w:rsidR="00D966C0" w:rsidRPr="0017687C" w:rsidRDefault="00D966C0" w:rsidP="00B96D3F">
      <w:pPr>
        <w:tabs>
          <w:tab w:val="left" w:pos="6730"/>
        </w:tabs>
        <w:spacing w:after="0" w:line="240" w:lineRule="auto"/>
        <w:jc w:val="center"/>
        <w:rPr>
          <w:rFonts w:ascii="Arial" w:hAnsi="Arial" w:cs="Arial"/>
          <w:b/>
          <w:bCs/>
          <w:color w:val="000000" w:themeColor="text1"/>
          <w:sz w:val="16"/>
          <w:szCs w:val="16"/>
          <w:lang w:val="mn-MN"/>
        </w:rPr>
      </w:pPr>
    </w:p>
    <w:p w14:paraId="2F0256E9" w14:textId="77777777" w:rsidR="00B96D3F" w:rsidRDefault="00B96D3F" w:rsidP="00B96D3F">
      <w:pPr>
        <w:tabs>
          <w:tab w:val="left" w:pos="6730"/>
        </w:tabs>
        <w:spacing w:after="0" w:line="240" w:lineRule="auto"/>
        <w:rPr>
          <w:rFonts w:ascii="Arial" w:hAnsi="Arial" w:cs="Arial"/>
          <w:color w:val="000000" w:themeColor="text1"/>
          <w:sz w:val="16"/>
          <w:szCs w:val="16"/>
          <w:lang w:val="mn-MN"/>
        </w:rPr>
      </w:pPr>
    </w:p>
    <w:p w14:paraId="07CD0748" w14:textId="77777777" w:rsidR="00B96D3F" w:rsidRDefault="00B96D3F" w:rsidP="00C71C6A">
      <w:pPr>
        <w:tabs>
          <w:tab w:val="left" w:pos="6730"/>
        </w:tabs>
        <w:spacing w:after="0" w:line="240" w:lineRule="auto"/>
        <w:jc w:val="center"/>
        <w:rPr>
          <w:rFonts w:ascii="Arial" w:hAnsi="Arial" w:cs="Arial"/>
          <w:color w:val="000000" w:themeColor="text1"/>
          <w:sz w:val="16"/>
          <w:szCs w:val="16"/>
          <w:lang w:val="mn-MN"/>
        </w:rPr>
      </w:pPr>
    </w:p>
    <w:p w14:paraId="67727EF2" w14:textId="77777777" w:rsidR="00F034CE" w:rsidRPr="0017687C" w:rsidRDefault="00F034CE" w:rsidP="00C71C6A">
      <w:pPr>
        <w:tabs>
          <w:tab w:val="left" w:pos="6730"/>
        </w:tabs>
        <w:spacing w:after="0" w:line="240" w:lineRule="auto"/>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ТАНИЛЦСАН:</w:t>
      </w:r>
    </w:p>
    <w:p w14:paraId="2E7CEA46" w14:textId="65398804" w:rsidR="00F034CE" w:rsidRPr="0017687C" w:rsidRDefault="00F034CE" w:rsidP="00C71C6A">
      <w:pPr>
        <w:tabs>
          <w:tab w:val="left" w:pos="6730"/>
        </w:tabs>
        <w:spacing w:after="0" w:line="240" w:lineRule="auto"/>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ЗАСАГ ДАРГА                </w:t>
      </w:r>
      <w:r w:rsidR="00C6087B" w:rsidRPr="0017687C">
        <w:rPr>
          <w:rFonts w:ascii="Arial" w:hAnsi="Arial" w:cs="Arial"/>
          <w:color w:val="000000" w:themeColor="text1"/>
          <w:sz w:val="16"/>
          <w:szCs w:val="16"/>
          <w:lang w:val="mn-MN"/>
        </w:rPr>
        <w:t xml:space="preserve">          </w:t>
      </w:r>
      <w:r w:rsidRPr="0017687C">
        <w:rPr>
          <w:rFonts w:ascii="Arial" w:hAnsi="Arial" w:cs="Arial"/>
          <w:color w:val="000000" w:themeColor="text1"/>
          <w:sz w:val="16"/>
          <w:szCs w:val="16"/>
          <w:lang w:val="mn-MN"/>
        </w:rPr>
        <w:t xml:space="preserve"> Х.ЭНХТАЙВАН</w:t>
      </w:r>
    </w:p>
    <w:p w14:paraId="0934498A" w14:textId="77777777" w:rsidR="00F034CE" w:rsidRPr="0017687C" w:rsidRDefault="00F034CE" w:rsidP="00C71C6A">
      <w:pPr>
        <w:tabs>
          <w:tab w:val="left" w:pos="6730"/>
        </w:tabs>
        <w:spacing w:after="0" w:line="240" w:lineRule="auto"/>
        <w:jc w:val="center"/>
        <w:rPr>
          <w:rFonts w:ascii="Arial" w:hAnsi="Arial" w:cs="Arial"/>
          <w:color w:val="000000" w:themeColor="text1"/>
          <w:sz w:val="16"/>
          <w:szCs w:val="16"/>
          <w:lang w:val="mn-MN"/>
        </w:rPr>
      </w:pPr>
    </w:p>
    <w:p w14:paraId="35F5D8E6" w14:textId="77777777" w:rsidR="00F034CE" w:rsidRPr="0017687C" w:rsidRDefault="003468ED" w:rsidP="00C71C6A">
      <w:pPr>
        <w:tabs>
          <w:tab w:val="left" w:pos="6730"/>
        </w:tabs>
        <w:spacing w:after="0" w:line="240" w:lineRule="auto"/>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ХЭРЭГЖИЛТ ГАРГАСАН:</w:t>
      </w:r>
    </w:p>
    <w:p w14:paraId="338EB803" w14:textId="77777777" w:rsidR="001B68FA" w:rsidRPr="0017687C" w:rsidRDefault="00F034CE" w:rsidP="00C71C6A">
      <w:pPr>
        <w:tabs>
          <w:tab w:val="left" w:pos="6730"/>
        </w:tabs>
        <w:spacing w:after="0" w:line="240" w:lineRule="auto"/>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ЗАСАГ ДАРГЫН ТАМГЫН </w:t>
      </w:r>
      <w:r w:rsidR="003468ED" w:rsidRPr="0017687C">
        <w:rPr>
          <w:rFonts w:ascii="Arial" w:hAnsi="Arial" w:cs="Arial"/>
          <w:color w:val="000000" w:themeColor="text1"/>
          <w:sz w:val="16"/>
          <w:szCs w:val="16"/>
          <w:lang w:val="mn-MN"/>
        </w:rPr>
        <w:t>ГАЗРЫН</w:t>
      </w:r>
    </w:p>
    <w:p w14:paraId="0536175F" w14:textId="23060AAC" w:rsidR="003468ED" w:rsidRPr="0017687C" w:rsidRDefault="00C6087B" w:rsidP="00C71C6A">
      <w:pPr>
        <w:tabs>
          <w:tab w:val="left" w:pos="6730"/>
        </w:tabs>
        <w:spacing w:after="0" w:line="240" w:lineRule="auto"/>
        <w:jc w:val="center"/>
        <w:rPr>
          <w:rFonts w:ascii="Arial" w:hAnsi="Arial" w:cs="Arial"/>
          <w:color w:val="000000" w:themeColor="text1"/>
          <w:sz w:val="16"/>
          <w:szCs w:val="16"/>
          <w:lang w:val="mn-MN"/>
        </w:rPr>
      </w:pPr>
      <w:r w:rsidRPr="0017687C">
        <w:rPr>
          <w:rFonts w:ascii="Arial" w:hAnsi="Arial" w:cs="Arial"/>
          <w:color w:val="000000" w:themeColor="text1"/>
          <w:sz w:val="16"/>
          <w:szCs w:val="16"/>
          <w:lang w:val="mn-MN"/>
        </w:rPr>
        <w:t xml:space="preserve">    </w:t>
      </w:r>
      <w:r w:rsidR="003468ED" w:rsidRPr="0017687C">
        <w:rPr>
          <w:rFonts w:ascii="Arial" w:hAnsi="Arial" w:cs="Arial"/>
          <w:color w:val="000000" w:themeColor="text1"/>
          <w:sz w:val="16"/>
          <w:szCs w:val="16"/>
          <w:lang w:val="mn-MN"/>
        </w:rPr>
        <w:t xml:space="preserve">ДАРГА          </w:t>
      </w:r>
      <w:r w:rsidRPr="0017687C">
        <w:rPr>
          <w:rFonts w:ascii="Arial" w:hAnsi="Arial" w:cs="Arial"/>
          <w:color w:val="000000" w:themeColor="text1"/>
          <w:sz w:val="16"/>
          <w:szCs w:val="16"/>
          <w:lang w:val="mn-MN"/>
        </w:rPr>
        <w:t xml:space="preserve">              </w:t>
      </w:r>
      <w:r w:rsidR="003468ED" w:rsidRPr="0017687C">
        <w:rPr>
          <w:rFonts w:ascii="Arial" w:hAnsi="Arial" w:cs="Arial"/>
          <w:color w:val="000000" w:themeColor="text1"/>
          <w:sz w:val="16"/>
          <w:szCs w:val="16"/>
          <w:lang w:val="mn-MN"/>
        </w:rPr>
        <w:t xml:space="preserve">       Н.ТУНГАЛАГ</w:t>
      </w:r>
    </w:p>
    <w:sectPr w:rsidR="003468ED" w:rsidRPr="0017687C" w:rsidSect="003D0221">
      <w:footerReference w:type="default" r:id="rId11"/>
      <w:pgSz w:w="16838" w:h="11906" w:orient="landscape" w:code="9"/>
      <w:pgMar w:top="1701" w:right="962" w:bottom="851" w:left="1134" w:header="51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AB345" w14:textId="77777777" w:rsidR="00E163EC" w:rsidRDefault="00E163EC" w:rsidP="00245E89">
      <w:pPr>
        <w:spacing w:after="0" w:line="240" w:lineRule="auto"/>
      </w:pPr>
      <w:r>
        <w:separator/>
      </w:r>
    </w:p>
  </w:endnote>
  <w:endnote w:type="continuationSeparator" w:id="0">
    <w:p w14:paraId="0DD438CA" w14:textId="77777777" w:rsidR="00E163EC" w:rsidRDefault="00E163EC" w:rsidP="0024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13267"/>
      <w:docPartObj>
        <w:docPartGallery w:val="Page Numbers (Bottom of Page)"/>
        <w:docPartUnique/>
      </w:docPartObj>
    </w:sdtPr>
    <w:sdtEndPr>
      <w:rPr>
        <w:rFonts w:ascii="Arial" w:hAnsi="Arial" w:cs="Arial"/>
        <w:noProof/>
        <w:sz w:val="18"/>
        <w:szCs w:val="18"/>
      </w:rPr>
    </w:sdtEndPr>
    <w:sdtContent>
      <w:p w14:paraId="23D07413" w14:textId="77777777" w:rsidR="001B1A99" w:rsidRPr="00260023" w:rsidRDefault="001B1A99">
        <w:pPr>
          <w:pStyle w:val="Footer"/>
          <w:jc w:val="center"/>
          <w:rPr>
            <w:rFonts w:ascii="Arial" w:hAnsi="Arial" w:cs="Arial"/>
            <w:sz w:val="18"/>
            <w:szCs w:val="18"/>
          </w:rPr>
        </w:pPr>
        <w:r w:rsidRPr="00260023">
          <w:rPr>
            <w:rFonts w:ascii="Arial" w:hAnsi="Arial" w:cs="Arial"/>
            <w:sz w:val="18"/>
            <w:szCs w:val="18"/>
          </w:rPr>
          <w:fldChar w:fldCharType="begin"/>
        </w:r>
        <w:r w:rsidRPr="00260023">
          <w:rPr>
            <w:rFonts w:ascii="Arial" w:hAnsi="Arial" w:cs="Arial"/>
            <w:sz w:val="18"/>
            <w:szCs w:val="18"/>
          </w:rPr>
          <w:instrText xml:space="preserve"> PAGE   \* MERGEFORMAT </w:instrText>
        </w:r>
        <w:r w:rsidRPr="00260023">
          <w:rPr>
            <w:rFonts w:ascii="Arial" w:hAnsi="Arial" w:cs="Arial"/>
            <w:sz w:val="18"/>
            <w:szCs w:val="18"/>
          </w:rPr>
          <w:fldChar w:fldCharType="separate"/>
        </w:r>
        <w:r w:rsidR="00147022">
          <w:rPr>
            <w:rFonts w:ascii="Arial" w:hAnsi="Arial" w:cs="Arial"/>
            <w:noProof/>
            <w:sz w:val="18"/>
            <w:szCs w:val="18"/>
          </w:rPr>
          <w:t>1</w:t>
        </w:r>
        <w:r w:rsidRPr="00260023">
          <w:rPr>
            <w:rFonts w:ascii="Arial" w:hAnsi="Arial" w:cs="Arial"/>
            <w:noProof/>
            <w:sz w:val="18"/>
            <w:szCs w:val="18"/>
          </w:rPr>
          <w:fldChar w:fldCharType="end"/>
        </w:r>
      </w:p>
    </w:sdtContent>
  </w:sdt>
  <w:p w14:paraId="0F01CFDA" w14:textId="77777777" w:rsidR="001B1A99" w:rsidRDefault="001B1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325F1" w14:textId="77777777" w:rsidR="00E163EC" w:rsidRDefault="00E163EC" w:rsidP="00245E89">
      <w:pPr>
        <w:spacing w:after="0" w:line="240" w:lineRule="auto"/>
      </w:pPr>
      <w:r>
        <w:separator/>
      </w:r>
    </w:p>
  </w:footnote>
  <w:footnote w:type="continuationSeparator" w:id="0">
    <w:p w14:paraId="46BFB613" w14:textId="77777777" w:rsidR="00E163EC" w:rsidRDefault="00E163EC" w:rsidP="00245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D41"/>
    <w:multiLevelType w:val="hybridMultilevel"/>
    <w:tmpl w:val="1BFC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871B0"/>
    <w:multiLevelType w:val="hybridMultilevel"/>
    <w:tmpl w:val="EE781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50C0B"/>
    <w:multiLevelType w:val="hybridMultilevel"/>
    <w:tmpl w:val="6322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9706B"/>
    <w:multiLevelType w:val="hybridMultilevel"/>
    <w:tmpl w:val="8A5C4E60"/>
    <w:lvl w:ilvl="0" w:tplc="A8AC727C">
      <w:start w:val="20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C4C14"/>
    <w:multiLevelType w:val="hybridMultilevel"/>
    <w:tmpl w:val="CD6E73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DE14A5"/>
    <w:multiLevelType w:val="hybridMultilevel"/>
    <w:tmpl w:val="D7A0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86C40"/>
    <w:multiLevelType w:val="hybridMultilevel"/>
    <w:tmpl w:val="6530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C70A7B"/>
    <w:multiLevelType w:val="hybridMultilevel"/>
    <w:tmpl w:val="AD36705C"/>
    <w:lvl w:ilvl="0" w:tplc="F54AB24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FD34A6"/>
    <w:multiLevelType w:val="hybridMultilevel"/>
    <w:tmpl w:val="5B1A51C0"/>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520E3BAC"/>
    <w:multiLevelType w:val="hybridMultilevel"/>
    <w:tmpl w:val="C3505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8"/>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8C"/>
    <w:rsid w:val="00000165"/>
    <w:rsid w:val="00003BDD"/>
    <w:rsid w:val="000047B2"/>
    <w:rsid w:val="00007E58"/>
    <w:rsid w:val="00012575"/>
    <w:rsid w:val="000139A7"/>
    <w:rsid w:val="00013FAD"/>
    <w:rsid w:val="00014F2B"/>
    <w:rsid w:val="0001506C"/>
    <w:rsid w:val="00016895"/>
    <w:rsid w:val="00016A12"/>
    <w:rsid w:val="00016DC5"/>
    <w:rsid w:val="00020571"/>
    <w:rsid w:val="000217F3"/>
    <w:rsid w:val="00022482"/>
    <w:rsid w:val="00023817"/>
    <w:rsid w:val="000242FD"/>
    <w:rsid w:val="0002528E"/>
    <w:rsid w:val="00025FC2"/>
    <w:rsid w:val="00026090"/>
    <w:rsid w:val="00026AFF"/>
    <w:rsid w:val="000278D9"/>
    <w:rsid w:val="00030465"/>
    <w:rsid w:val="00030668"/>
    <w:rsid w:val="00031586"/>
    <w:rsid w:val="00033015"/>
    <w:rsid w:val="00033E8A"/>
    <w:rsid w:val="0003782E"/>
    <w:rsid w:val="000411F8"/>
    <w:rsid w:val="00042073"/>
    <w:rsid w:val="000451A6"/>
    <w:rsid w:val="00046081"/>
    <w:rsid w:val="000460EC"/>
    <w:rsid w:val="0004694B"/>
    <w:rsid w:val="00050620"/>
    <w:rsid w:val="000507D6"/>
    <w:rsid w:val="000517E3"/>
    <w:rsid w:val="000518B8"/>
    <w:rsid w:val="000523D9"/>
    <w:rsid w:val="000526A9"/>
    <w:rsid w:val="00053A89"/>
    <w:rsid w:val="000544EE"/>
    <w:rsid w:val="00056E34"/>
    <w:rsid w:val="000601AD"/>
    <w:rsid w:val="00060846"/>
    <w:rsid w:val="00060B6C"/>
    <w:rsid w:val="00061332"/>
    <w:rsid w:val="000621BB"/>
    <w:rsid w:val="00065EDE"/>
    <w:rsid w:val="00066845"/>
    <w:rsid w:val="00067CDA"/>
    <w:rsid w:val="0007023E"/>
    <w:rsid w:val="000705D2"/>
    <w:rsid w:val="0007089C"/>
    <w:rsid w:val="000765B7"/>
    <w:rsid w:val="00077EAA"/>
    <w:rsid w:val="00080810"/>
    <w:rsid w:val="00081529"/>
    <w:rsid w:val="0008381B"/>
    <w:rsid w:val="00083C21"/>
    <w:rsid w:val="00086581"/>
    <w:rsid w:val="000868A0"/>
    <w:rsid w:val="00087BC4"/>
    <w:rsid w:val="00090FDE"/>
    <w:rsid w:val="00091FBD"/>
    <w:rsid w:val="0009201B"/>
    <w:rsid w:val="00093625"/>
    <w:rsid w:val="000939E0"/>
    <w:rsid w:val="00094FE7"/>
    <w:rsid w:val="0009731D"/>
    <w:rsid w:val="0009745C"/>
    <w:rsid w:val="000A141B"/>
    <w:rsid w:val="000A2B3C"/>
    <w:rsid w:val="000A3AB3"/>
    <w:rsid w:val="000A3B31"/>
    <w:rsid w:val="000A609B"/>
    <w:rsid w:val="000A60D0"/>
    <w:rsid w:val="000A642D"/>
    <w:rsid w:val="000A7B33"/>
    <w:rsid w:val="000B070B"/>
    <w:rsid w:val="000B3991"/>
    <w:rsid w:val="000B4E87"/>
    <w:rsid w:val="000B6044"/>
    <w:rsid w:val="000B6CF9"/>
    <w:rsid w:val="000B7353"/>
    <w:rsid w:val="000B7FCA"/>
    <w:rsid w:val="000C05A8"/>
    <w:rsid w:val="000C0927"/>
    <w:rsid w:val="000C1891"/>
    <w:rsid w:val="000C66E9"/>
    <w:rsid w:val="000D247B"/>
    <w:rsid w:val="000D4583"/>
    <w:rsid w:val="000D4B78"/>
    <w:rsid w:val="000D5BA6"/>
    <w:rsid w:val="000D6837"/>
    <w:rsid w:val="000D72A2"/>
    <w:rsid w:val="000D77C3"/>
    <w:rsid w:val="000E5CD0"/>
    <w:rsid w:val="000E5EB7"/>
    <w:rsid w:val="000E5FDD"/>
    <w:rsid w:val="000E7394"/>
    <w:rsid w:val="000E744C"/>
    <w:rsid w:val="000F1568"/>
    <w:rsid w:val="000F1596"/>
    <w:rsid w:val="000F1C39"/>
    <w:rsid w:val="000F3993"/>
    <w:rsid w:val="000F427A"/>
    <w:rsid w:val="000F7162"/>
    <w:rsid w:val="00100072"/>
    <w:rsid w:val="001024F9"/>
    <w:rsid w:val="00103E65"/>
    <w:rsid w:val="00105911"/>
    <w:rsid w:val="00105AD9"/>
    <w:rsid w:val="00107045"/>
    <w:rsid w:val="00110ACA"/>
    <w:rsid w:val="00112401"/>
    <w:rsid w:val="00113524"/>
    <w:rsid w:val="00113685"/>
    <w:rsid w:val="00115CDC"/>
    <w:rsid w:val="0011675A"/>
    <w:rsid w:val="001178D9"/>
    <w:rsid w:val="00117A92"/>
    <w:rsid w:val="0012088C"/>
    <w:rsid w:val="001208EB"/>
    <w:rsid w:val="00122836"/>
    <w:rsid w:val="0012391E"/>
    <w:rsid w:val="00126E6D"/>
    <w:rsid w:val="00132764"/>
    <w:rsid w:val="00132F60"/>
    <w:rsid w:val="0013312A"/>
    <w:rsid w:val="00136656"/>
    <w:rsid w:val="00136894"/>
    <w:rsid w:val="0013735F"/>
    <w:rsid w:val="0013737F"/>
    <w:rsid w:val="0014019C"/>
    <w:rsid w:val="00140F2B"/>
    <w:rsid w:val="001412C1"/>
    <w:rsid w:val="001415DA"/>
    <w:rsid w:val="00141DE7"/>
    <w:rsid w:val="00146A93"/>
    <w:rsid w:val="00146F90"/>
    <w:rsid w:val="00147022"/>
    <w:rsid w:val="00150355"/>
    <w:rsid w:val="00151719"/>
    <w:rsid w:val="00154B97"/>
    <w:rsid w:val="00157E4E"/>
    <w:rsid w:val="0016034F"/>
    <w:rsid w:val="0016053F"/>
    <w:rsid w:val="00160BF3"/>
    <w:rsid w:val="001619A9"/>
    <w:rsid w:val="00161E5A"/>
    <w:rsid w:val="00162D00"/>
    <w:rsid w:val="001647D0"/>
    <w:rsid w:val="00164BFC"/>
    <w:rsid w:val="00166356"/>
    <w:rsid w:val="001669C8"/>
    <w:rsid w:val="00170AFC"/>
    <w:rsid w:val="00170E12"/>
    <w:rsid w:val="0017129B"/>
    <w:rsid w:val="00171FF5"/>
    <w:rsid w:val="001736CA"/>
    <w:rsid w:val="00174E79"/>
    <w:rsid w:val="001759D9"/>
    <w:rsid w:val="0017687C"/>
    <w:rsid w:val="00180E47"/>
    <w:rsid w:val="00181C56"/>
    <w:rsid w:val="00182318"/>
    <w:rsid w:val="00185A62"/>
    <w:rsid w:val="00190260"/>
    <w:rsid w:val="001911D9"/>
    <w:rsid w:val="0019313F"/>
    <w:rsid w:val="00195D99"/>
    <w:rsid w:val="00196C94"/>
    <w:rsid w:val="00197374"/>
    <w:rsid w:val="001A02D1"/>
    <w:rsid w:val="001A0517"/>
    <w:rsid w:val="001A11D7"/>
    <w:rsid w:val="001A24A8"/>
    <w:rsid w:val="001A2983"/>
    <w:rsid w:val="001A5A18"/>
    <w:rsid w:val="001A769D"/>
    <w:rsid w:val="001B02FA"/>
    <w:rsid w:val="001B0708"/>
    <w:rsid w:val="001B193D"/>
    <w:rsid w:val="001B1A99"/>
    <w:rsid w:val="001B3D99"/>
    <w:rsid w:val="001B4236"/>
    <w:rsid w:val="001B429D"/>
    <w:rsid w:val="001B51A7"/>
    <w:rsid w:val="001B60B5"/>
    <w:rsid w:val="001B6185"/>
    <w:rsid w:val="001B68FA"/>
    <w:rsid w:val="001C104E"/>
    <w:rsid w:val="001C1D71"/>
    <w:rsid w:val="001C36F0"/>
    <w:rsid w:val="001C4285"/>
    <w:rsid w:val="001C459E"/>
    <w:rsid w:val="001C471B"/>
    <w:rsid w:val="001D1111"/>
    <w:rsid w:val="001D13EA"/>
    <w:rsid w:val="001D4B7E"/>
    <w:rsid w:val="001D54CA"/>
    <w:rsid w:val="001D5A20"/>
    <w:rsid w:val="001D5A41"/>
    <w:rsid w:val="001E0D7F"/>
    <w:rsid w:val="001E1646"/>
    <w:rsid w:val="001E23C9"/>
    <w:rsid w:val="001E277D"/>
    <w:rsid w:val="001E3C3B"/>
    <w:rsid w:val="001E4D4A"/>
    <w:rsid w:val="001E69E5"/>
    <w:rsid w:val="001E6D12"/>
    <w:rsid w:val="001E7C6B"/>
    <w:rsid w:val="001F2016"/>
    <w:rsid w:val="001F242C"/>
    <w:rsid w:val="001F2A96"/>
    <w:rsid w:val="001F3E4A"/>
    <w:rsid w:val="001F4039"/>
    <w:rsid w:val="001F4253"/>
    <w:rsid w:val="001F5369"/>
    <w:rsid w:val="001F5D41"/>
    <w:rsid w:val="001F6E1A"/>
    <w:rsid w:val="001F6E45"/>
    <w:rsid w:val="00200ECA"/>
    <w:rsid w:val="00201E40"/>
    <w:rsid w:val="00202A94"/>
    <w:rsid w:val="00203C55"/>
    <w:rsid w:val="0020614C"/>
    <w:rsid w:val="00210E4C"/>
    <w:rsid w:val="002121CC"/>
    <w:rsid w:val="00212499"/>
    <w:rsid w:val="00212721"/>
    <w:rsid w:val="00212E88"/>
    <w:rsid w:val="00212EA9"/>
    <w:rsid w:val="002141C6"/>
    <w:rsid w:val="00214CE7"/>
    <w:rsid w:val="0021550F"/>
    <w:rsid w:val="00215B70"/>
    <w:rsid w:val="00216105"/>
    <w:rsid w:val="0022020E"/>
    <w:rsid w:val="00221B7F"/>
    <w:rsid w:val="00221BF3"/>
    <w:rsid w:val="00222145"/>
    <w:rsid w:val="00222B00"/>
    <w:rsid w:val="002253C7"/>
    <w:rsid w:val="00225992"/>
    <w:rsid w:val="0022650E"/>
    <w:rsid w:val="00226CE3"/>
    <w:rsid w:val="00227CF1"/>
    <w:rsid w:val="002305C9"/>
    <w:rsid w:val="00231ADD"/>
    <w:rsid w:val="00236088"/>
    <w:rsid w:val="002362AC"/>
    <w:rsid w:val="00236FAD"/>
    <w:rsid w:val="00240EB1"/>
    <w:rsid w:val="00242014"/>
    <w:rsid w:val="00242BE6"/>
    <w:rsid w:val="00242C67"/>
    <w:rsid w:val="00243F65"/>
    <w:rsid w:val="00245E89"/>
    <w:rsid w:val="00245FCA"/>
    <w:rsid w:val="00246020"/>
    <w:rsid w:val="00247385"/>
    <w:rsid w:val="00247919"/>
    <w:rsid w:val="002505DE"/>
    <w:rsid w:val="00253736"/>
    <w:rsid w:val="00254706"/>
    <w:rsid w:val="00255A37"/>
    <w:rsid w:val="00255FD4"/>
    <w:rsid w:val="002560CD"/>
    <w:rsid w:val="002567F1"/>
    <w:rsid w:val="0025720D"/>
    <w:rsid w:val="002575A1"/>
    <w:rsid w:val="00260023"/>
    <w:rsid w:val="0026054F"/>
    <w:rsid w:val="002616E7"/>
    <w:rsid w:val="002677D0"/>
    <w:rsid w:val="00267A0F"/>
    <w:rsid w:val="0027106A"/>
    <w:rsid w:val="00272348"/>
    <w:rsid w:val="00276429"/>
    <w:rsid w:val="002767B4"/>
    <w:rsid w:val="00281506"/>
    <w:rsid w:val="00281CE3"/>
    <w:rsid w:val="002828FA"/>
    <w:rsid w:val="00283140"/>
    <w:rsid w:val="002850FF"/>
    <w:rsid w:val="0028539A"/>
    <w:rsid w:val="002857EB"/>
    <w:rsid w:val="00290567"/>
    <w:rsid w:val="0029417C"/>
    <w:rsid w:val="00294D60"/>
    <w:rsid w:val="00295703"/>
    <w:rsid w:val="002972DF"/>
    <w:rsid w:val="002974F4"/>
    <w:rsid w:val="002A0D7B"/>
    <w:rsid w:val="002A12D0"/>
    <w:rsid w:val="002A27A3"/>
    <w:rsid w:val="002A45E1"/>
    <w:rsid w:val="002A526F"/>
    <w:rsid w:val="002A5C39"/>
    <w:rsid w:val="002A5D66"/>
    <w:rsid w:val="002A6926"/>
    <w:rsid w:val="002B1CCE"/>
    <w:rsid w:val="002B3160"/>
    <w:rsid w:val="002B33CE"/>
    <w:rsid w:val="002B646E"/>
    <w:rsid w:val="002B76F3"/>
    <w:rsid w:val="002B7B70"/>
    <w:rsid w:val="002C065F"/>
    <w:rsid w:val="002C2E54"/>
    <w:rsid w:val="002C3B39"/>
    <w:rsid w:val="002C563C"/>
    <w:rsid w:val="002C65F4"/>
    <w:rsid w:val="002C6E87"/>
    <w:rsid w:val="002C791D"/>
    <w:rsid w:val="002C7CC1"/>
    <w:rsid w:val="002D08CB"/>
    <w:rsid w:val="002D0B00"/>
    <w:rsid w:val="002D67BF"/>
    <w:rsid w:val="002D7F22"/>
    <w:rsid w:val="002E08C6"/>
    <w:rsid w:val="002E08D4"/>
    <w:rsid w:val="002E140C"/>
    <w:rsid w:val="002E2110"/>
    <w:rsid w:val="002E2D02"/>
    <w:rsid w:val="002E5E2F"/>
    <w:rsid w:val="002E73C1"/>
    <w:rsid w:val="002E75E1"/>
    <w:rsid w:val="002F385D"/>
    <w:rsid w:val="002F46D8"/>
    <w:rsid w:val="002F4E8E"/>
    <w:rsid w:val="002F7FAD"/>
    <w:rsid w:val="003015A4"/>
    <w:rsid w:val="00301D69"/>
    <w:rsid w:val="00302550"/>
    <w:rsid w:val="00303DCC"/>
    <w:rsid w:val="003066B6"/>
    <w:rsid w:val="0030778F"/>
    <w:rsid w:val="00310617"/>
    <w:rsid w:val="0031166B"/>
    <w:rsid w:val="00311AA1"/>
    <w:rsid w:val="00313009"/>
    <w:rsid w:val="003138DD"/>
    <w:rsid w:val="00314036"/>
    <w:rsid w:val="0031426F"/>
    <w:rsid w:val="00316549"/>
    <w:rsid w:val="00316629"/>
    <w:rsid w:val="003172A0"/>
    <w:rsid w:val="00323087"/>
    <w:rsid w:val="00323C5B"/>
    <w:rsid w:val="003240F1"/>
    <w:rsid w:val="00326A0B"/>
    <w:rsid w:val="00326B31"/>
    <w:rsid w:val="00326B43"/>
    <w:rsid w:val="00326D6E"/>
    <w:rsid w:val="00330C49"/>
    <w:rsid w:val="00331349"/>
    <w:rsid w:val="0033314C"/>
    <w:rsid w:val="00335AEC"/>
    <w:rsid w:val="0033611F"/>
    <w:rsid w:val="003369C5"/>
    <w:rsid w:val="00336D77"/>
    <w:rsid w:val="00336E10"/>
    <w:rsid w:val="00336F4B"/>
    <w:rsid w:val="00340139"/>
    <w:rsid w:val="00341BAE"/>
    <w:rsid w:val="00342208"/>
    <w:rsid w:val="00342489"/>
    <w:rsid w:val="003429E6"/>
    <w:rsid w:val="003429F9"/>
    <w:rsid w:val="00345701"/>
    <w:rsid w:val="00346781"/>
    <w:rsid w:val="003468ED"/>
    <w:rsid w:val="0034779B"/>
    <w:rsid w:val="0035374F"/>
    <w:rsid w:val="00354E29"/>
    <w:rsid w:val="00355F45"/>
    <w:rsid w:val="0035640F"/>
    <w:rsid w:val="00360C85"/>
    <w:rsid w:val="00361190"/>
    <w:rsid w:val="00363CAE"/>
    <w:rsid w:val="00364223"/>
    <w:rsid w:val="003659AB"/>
    <w:rsid w:val="00367432"/>
    <w:rsid w:val="00367C77"/>
    <w:rsid w:val="00367E20"/>
    <w:rsid w:val="00371C00"/>
    <w:rsid w:val="0037291A"/>
    <w:rsid w:val="00373401"/>
    <w:rsid w:val="003738C6"/>
    <w:rsid w:val="00373F35"/>
    <w:rsid w:val="00374981"/>
    <w:rsid w:val="00375420"/>
    <w:rsid w:val="003765E4"/>
    <w:rsid w:val="00377B1B"/>
    <w:rsid w:val="00377BC2"/>
    <w:rsid w:val="00382B8F"/>
    <w:rsid w:val="00384837"/>
    <w:rsid w:val="00384F25"/>
    <w:rsid w:val="0038546B"/>
    <w:rsid w:val="00387E6F"/>
    <w:rsid w:val="00390995"/>
    <w:rsid w:val="00391992"/>
    <w:rsid w:val="003931A8"/>
    <w:rsid w:val="00393BD9"/>
    <w:rsid w:val="00395C42"/>
    <w:rsid w:val="003A553E"/>
    <w:rsid w:val="003A58FA"/>
    <w:rsid w:val="003A6895"/>
    <w:rsid w:val="003A6A4D"/>
    <w:rsid w:val="003A6DF7"/>
    <w:rsid w:val="003B0000"/>
    <w:rsid w:val="003B00E8"/>
    <w:rsid w:val="003B04DD"/>
    <w:rsid w:val="003B1B9E"/>
    <w:rsid w:val="003B271B"/>
    <w:rsid w:val="003B4ED3"/>
    <w:rsid w:val="003B4FCF"/>
    <w:rsid w:val="003B5389"/>
    <w:rsid w:val="003B7AE4"/>
    <w:rsid w:val="003C05E8"/>
    <w:rsid w:val="003C18C9"/>
    <w:rsid w:val="003C2E04"/>
    <w:rsid w:val="003C3D40"/>
    <w:rsid w:val="003C4C57"/>
    <w:rsid w:val="003C6D71"/>
    <w:rsid w:val="003C74AA"/>
    <w:rsid w:val="003D0221"/>
    <w:rsid w:val="003D1B71"/>
    <w:rsid w:val="003D3053"/>
    <w:rsid w:val="003D33CD"/>
    <w:rsid w:val="003D3E1E"/>
    <w:rsid w:val="003D5A8B"/>
    <w:rsid w:val="003D6507"/>
    <w:rsid w:val="003D743E"/>
    <w:rsid w:val="003E088B"/>
    <w:rsid w:val="003E3329"/>
    <w:rsid w:val="003E3B1A"/>
    <w:rsid w:val="003E417D"/>
    <w:rsid w:val="003E5CA1"/>
    <w:rsid w:val="003E6617"/>
    <w:rsid w:val="003F0255"/>
    <w:rsid w:val="003F1700"/>
    <w:rsid w:val="003F1F78"/>
    <w:rsid w:val="003F477A"/>
    <w:rsid w:val="00400227"/>
    <w:rsid w:val="004004E3"/>
    <w:rsid w:val="00407320"/>
    <w:rsid w:val="00407E54"/>
    <w:rsid w:val="00410AEF"/>
    <w:rsid w:val="004124B3"/>
    <w:rsid w:val="0041265B"/>
    <w:rsid w:val="004126B6"/>
    <w:rsid w:val="00412A73"/>
    <w:rsid w:val="00413DD2"/>
    <w:rsid w:val="004142C3"/>
    <w:rsid w:val="004145A5"/>
    <w:rsid w:val="004158F5"/>
    <w:rsid w:val="004159B6"/>
    <w:rsid w:val="00416FEA"/>
    <w:rsid w:val="004171D2"/>
    <w:rsid w:val="00423024"/>
    <w:rsid w:val="00423672"/>
    <w:rsid w:val="00423DC4"/>
    <w:rsid w:val="00424F44"/>
    <w:rsid w:val="00427F6F"/>
    <w:rsid w:val="004315DC"/>
    <w:rsid w:val="0043415B"/>
    <w:rsid w:val="004348A9"/>
    <w:rsid w:val="00435C5A"/>
    <w:rsid w:val="00436E19"/>
    <w:rsid w:val="00437449"/>
    <w:rsid w:val="00441B75"/>
    <w:rsid w:val="0044239E"/>
    <w:rsid w:val="00444337"/>
    <w:rsid w:val="00446187"/>
    <w:rsid w:val="004463DB"/>
    <w:rsid w:val="00447171"/>
    <w:rsid w:val="00450896"/>
    <w:rsid w:val="00450902"/>
    <w:rsid w:val="00451DDC"/>
    <w:rsid w:val="00452974"/>
    <w:rsid w:val="00453A11"/>
    <w:rsid w:val="00456FC6"/>
    <w:rsid w:val="00457F56"/>
    <w:rsid w:val="00460594"/>
    <w:rsid w:val="00460811"/>
    <w:rsid w:val="0046565B"/>
    <w:rsid w:val="00465F8D"/>
    <w:rsid w:val="004662B2"/>
    <w:rsid w:val="004664DB"/>
    <w:rsid w:val="004666FF"/>
    <w:rsid w:val="00467B8A"/>
    <w:rsid w:val="00467E33"/>
    <w:rsid w:val="00471C33"/>
    <w:rsid w:val="0047445A"/>
    <w:rsid w:val="004774C4"/>
    <w:rsid w:val="00481E93"/>
    <w:rsid w:val="004837B8"/>
    <w:rsid w:val="00483EBF"/>
    <w:rsid w:val="00485202"/>
    <w:rsid w:val="004853EC"/>
    <w:rsid w:val="0048550C"/>
    <w:rsid w:val="00485837"/>
    <w:rsid w:val="0049099B"/>
    <w:rsid w:val="004912BF"/>
    <w:rsid w:val="00493B3C"/>
    <w:rsid w:val="0049510E"/>
    <w:rsid w:val="00497C2C"/>
    <w:rsid w:val="00497FF1"/>
    <w:rsid w:val="004A02E4"/>
    <w:rsid w:val="004A29B9"/>
    <w:rsid w:val="004A2D8B"/>
    <w:rsid w:val="004A35B4"/>
    <w:rsid w:val="004A440D"/>
    <w:rsid w:val="004A7152"/>
    <w:rsid w:val="004B0255"/>
    <w:rsid w:val="004B0831"/>
    <w:rsid w:val="004B16E7"/>
    <w:rsid w:val="004B3D24"/>
    <w:rsid w:val="004B64EA"/>
    <w:rsid w:val="004B6920"/>
    <w:rsid w:val="004B714C"/>
    <w:rsid w:val="004C071C"/>
    <w:rsid w:val="004C0D7A"/>
    <w:rsid w:val="004C217E"/>
    <w:rsid w:val="004C29E2"/>
    <w:rsid w:val="004C3FF6"/>
    <w:rsid w:val="004C46F1"/>
    <w:rsid w:val="004C474B"/>
    <w:rsid w:val="004C6981"/>
    <w:rsid w:val="004C6B41"/>
    <w:rsid w:val="004D08B7"/>
    <w:rsid w:val="004D19C5"/>
    <w:rsid w:val="004D1F47"/>
    <w:rsid w:val="004D2671"/>
    <w:rsid w:val="004D5664"/>
    <w:rsid w:val="004D5C37"/>
    <w:rsid w:val="004D649B"/>
    <w:rsid w:val="004D7330"/>
    <w:rsid w:val="004E2F15"/>
    <w:rsid w:val="004E4004"/>
    <w:rsid w:val="004E5B1B"/>
    <w:rsid w:val="004E5F89"/>
    <w:rsid w:val="004E677E"/>
    <w:rsid w:val="004E7A86"/>
    <w:rsid w:val="004E7F60"/>
    <w:rsid w:val="004F0635"/>
    <w:rsid w:val="004F0CC1"/>
    <w:rsid w:val="004F10F5"/>
    <w:rsid w:val="004F1490"/>
    <w:rsid w:val="004F18C5"/>
    <w:rsid w:val="004F2BA3"/>
    <w:rsid w:val="004F7594"/>
    <w:rsid w:val="005010E7"/>
    <w:rsid w:val="0050324F"/>
    <w:rsid w:val="005039DD"/>
    <w:rsid w:val="00504D79"/>
    <w:rsid w:val="00510B57"/>
    <w:rsid w:val="00511A14"/>
    <w:rsid w:val="00512FFF"/>
    <w:rsid w:val="00514ECC"/>
    <w:rsid w:val="00521FF5"/>
    <w:rsid w:val="005232A6"/>
    <w:rsid w:val="00524B6C"/>
    <w:rsid w:val="005314B9"/>
    <w:rsid w:val="00531891"/>
    <w:rsid w:val="00531E1D"/>
    <w:rsid w:val="0053444D"/>
    <w:rsid w:val="00534975"/>
    <w:rsid w:val="00535DA7"/>
    <w:rsid w:val="00536029"/>
    <w:rsid w:val="00536CFF"/>
    <w:rsid w:val="00536E8C"/>
    <w:rsid w:val="00541E09"/>
    <w:rsid w:val="005438D0"/>
    <w:rsid w:val="005442DC"/>
    <w:rsid w:val="005467FB"/>
    <w:rsid w:val="005502D3"/>
    <w:rsid w:val="00550F27"/>
    <w:rsid w:val="00552A26"/>
    <w:rsid w:val="00554716"/>
    <w:rsid w:val="005551EB"/>
    <w:rsid w:val="00556701"/>
    <w:rsid w:val="00556D5E"/>
    <w:rsid w:val="00561145"/>
    <w:rsid w:val="00562A9E"/>
    <w:rsid w:val="0056350A"/>
    <w:rsid w:val="005647E5"/>
    <w:rsid w:val="0056488A"/>
    <w:rsid w:val="0056536A"/>
    <w:rsid w:val="005663AE"/>
    <w:rsid w:val="005667C8"/>
    <w:rsid w:val="005675EA"/>
    <w:rsid w:val="00567F0F"/>
    <w:rsid w:val="00571FD9"/>
    <w:rsid w:val="00573623"/>
    <w:rsid w:val="00575FB4"/>
    <w:rsid w:val="00577321"/>
    <w:rsid w:val="0057748C"/>
    <w:rsid w:val="005814D4"/>
    <w:rsid w:val="00582D12"/>
    <w:rsid w:val="00587E71"/>
    <w:rsid w:val="005946B5"/>
    <w:rsid w:val="0059508D"/>
    <w:rsid w:val="0059598E"/>
    <w:rsid w:val="00597561"/>
    <w:rsid w:val="005A1D37"/>
    <w:rsid w:val="005A3993"/>
    <w:rsid w:val="005A3D5C"/>
    <w:rsid w:val="005A5452"/>
    <w:rsid w:val="005A568E"/>
    <w:rsid w:val="005A5F49"/>
    <w:rsid w:val="005A7FC9"/>
    <w:rsid w:val="005B3A79"/>
    <w:rsid w:val="005B3EAE"/>
    <w:rsid w:val="005B5409"/>
    <w:rsid w:val="005B7E88"/>
    <w:rsid w:val="005C3998"/>
    <w:rsid w:val="005C670A"/>
    <w:rsid w:val="005D0BA1"/>
    <w:rsid w:val="005D3A90"/>
    <w:rsid w:val="005D6362"/>
    <w:rsid w:val="005D6B98"/>
    <w:rsid w:val="005D729D"/>
    <w:rsid w:val="005D77CF"/>
    <w:rsid w:val="005E199C"/>
    <w:rsid w:val="005E19EC"/>
    <w:rsid w:val="005E2AD8"/>
    <w:rsid w:val="005E40ED"/>
    <w:rsid w:val="005E4598"/>
    <w:rsid w:val="005E58D2"/>
    <w:rsid w:val="005E591B"/>
    <w:rsid w:val="005E5FFF"/>
    <w:rsid w:val="005E6A07"/>
    <w:rsid w:val="005E7C25"/>
    <w:rsid w:val="005F0065"/>
    <w:rsid w:val="005F0C2C"/>
    <w:rsid w:val="005F10E0"/>
    <w:rsid w:val="005F2FA6"/>
    <w:rsid w:val="005F3403"/>
    <w:rsid w:val="005F60CD"/>
    <w:rsid w:val="005F6815"/>
    <w:rsid w:val="005F738B"/>
    <w:rsid w:val="00600317"/>
    <w:rsid w:val="00603E9B"/>
    <w:rsid w:val="00605745"/>
    <w:rsid w:val="006067CC"/>
    <w:rsid w:val="00606E01"/>
    <w:rsid w:val="00610606"/>
    <w:rsid w:val="0061265E"/>
    <w:rsid w:val="00613C46"/>
    <w:rsid w:val="00614922"/>
    <w:rsid w:val="00615BB4"/>
    <w:rsid w:val="0061605B"/>
    <w:rsid w:val="00616C8B"/>
    <w:rsid w:val="00620135"/>
    <w:rsid w:val="0062330C"/>
    <w:rsid w:val="00624103"/>
    <w:rsid w:val="00624545"/>
    <w:rsid w:val="0062471B"/>
    <w:rsid w:val="00624766"/>
    <w:rsid w:val="0062536F"/>
    <w:rsid w:val="00625681"/>
    <w:rsid w:val="006259E2"/>
    <w:rsid w:val="00625D64"/>
    <w:rsid w:val="00625F59"/>
    <w:rsid w:val="00626F43"/>
    <w:rsid w:val="00627975"/>
    <w:rsid w:val="00630232"/>
    <w:rsid w:val="00630B87"/>
    <w:rsid w:val="00630F51"/>
    <w:rsid w:val="00630FB8"/>
    <w:rsid w:val="006315AA"/>
    <w:rsid w:val="0063383F"/>
    <w:rsid w:val="0063548C"/>
    <w:rsid w:val="0064032B"/>
    <w:rsid w:val="00640481"/>
    <w:rsid w:val="0064145F"/>
    <w:rsid w:val="00641D3A"/>
    <w:rsid w:val="006427D0"/>
    <w:rsid w:val="00643531"/>
    <w:rsid w:val="0064661C"/>
    <w:rsid w:val="00647E2F"/>
    <w:rsid w:val="00651155"/>
    <w:rsid w:val="00652D3F"/>
    <w:rsid w:val="006534F9"/>
    <w:rsid w:val="00657F37"/>
    <w:rsid w:val="006601B0"/>
    <w:rsid w:val="0066340A"/>
    <w:rsid w:val="006657C8"/>
    <w:rsid w:val="0066616D"/>
    <w:rsid w:val="00666725"/>
    <w:rsid w:val="00666862"/>
    <w:rsid w:val="0066735C"/>
    <w:rsid w:val="006701E7"/>
    <w:rsid w:val="006716F1"/>
    <w:rsid w:val="00671E7F"/>
    <w:rsid w:val="00672B67"/>
    <w:rsid w:val="00672FA8"/>
    <w:rsid w:val="0068138A"/>
    <w:rsid w:val="00681548"/>
    <w:rsid w:val="00681CDF"/>
    <w:rsid w:val="00682301"/>
    <w:rsid w:val="00682AAB"/>
    <w:rsid w:val="006837D8"/>
    <w:rsid w:val="00683EAF"/>
    <w:rsid w:val="0068522E"/>
    <w:rsid w:val="00691E19"/>
    <w:rsid w:val="00691EBC"/>
    <w:rsid w:val="006927A5"/>
    <w:rsid w:val="006948C6"/>
    <w:rsid w:val="006970EB"/>
    <w:rsid w:val="006A04F0"/>
    <w:rsid w:val="006A55E0"/>
    <w:rsid w:val="006B07B3"/>
    <w:rsid w:val="006B10EF"/>
    <w:rsid w:val="006B11B9"/>
    <w:rsid w:val="006B2B27"/>
    <w:rsid w:val="006B4D55"/>
    <w:rsid w:val="006B5251"/>
    <w:rsid w:val="006B675B"/>
    <w:rsid w:val="006B68B3"/>
    <w:rsid w:val="006B6BFF"/>
    <w:rsid w:val="006B747B"/>
    <w:rsid w:val="006C16A4"/>
    <w:rsid w:val="006C3507"/>
    <w:rsid w:val="006C35E9"/>
    <w:rsid w:val="006C46DA"/>
    <w:rsid w:val="006C605C"/>
    <w:rsid w:val="006C6DA7"/>
    <w:rsid w:val="006D12F4"/>
    <w:rsid w:val="006D1A3A"/>
    <w:rsid w:val="006D1DA4"/>
    <w:rsid w:val="006D1E55"/>
    <w:rsid w:val="006D2021"/>
    <w:rsid w:val="006D3512"/>
    <w:rsid w:val="006D3C86"/>
    <w:rsid w:val="006D5183"/>
    <w:rsid w:val="006D5EC8"/>
    <w:rsid w:val="006D794F"/>
    <w:rsid w:val="006E0E07"/>
    <w:rsid w:val="006E1819"/>
    <w:rsid w:val="006E26E1"/>
    <w:rsid w:val="006E2E91"/>
    <w:rsid w:val="006E3B8E"/>
    <w:rsid w:val="006E6ADE"/>
    <w:rsid w:val="006E70A6"/>
    <w:rsid w:val="006E78DA"/>
    <w:rsid w:val="006E7D51"/>
    <w:rsid w:val="006F063B"/>
    <w:rsid w:val="006F0BD5"/>
    <w:rsid w:val="006F0CC7"/>
    <w:rsid w:val="006F1095"/>
    <w:rsid w:val="006F1507"/>
    <w:rsid w:val="006F2AD0"/>
    <w:rsid w:val="006F3BFE"/>
    <w:rsid w:val="006F62DF"/>
    <w:rsid w:val="006F6651"/>
    <w:rsid w:val="007003FA"/>
    <w:rsid w:val="00701064"/>
    <w:rsid w:val="00701D9C"/>
    <w:rsid w:val="0070206A"/>
    <w:rsid w:val="00702713"/>
    <w:rsid w:val="00702856"/>
    <w:rsid w:val="0070474F"/>
    <w:rsid w:val="00705C25"/>
    <w:rsid w:val="0070717E"/>
    <w:rsid w:val="0070764C"/>
    <w:rsid w:val="00710BEA"/>
    <w:rsid w:val="00712C9D"/>
    <w:rsid w:val="007131D3"/>
    <w:rsid w:val="0071354B"/>
    <w:rsid w:val="007135A8"/>
    <w:rsid w:val="00713F75"/>
    <w:rsid w:val="00714E9D"/>
    <w:rsid w:val="007152F2"/>
    <w:rsid w:val="00715A97"/>
    <w:rsid w:val="007165D3"/>
    <w:rsid w:val="00717B48"/>
    <w:rsid w:val="00720062"/>
    <w:rsid w:val="007219E5"/>
    <w:rsid w:val="00721DC9"/>
    <w:rsid w:val="00726532"/>
    <w:rsid w:val="007269B0"/>
    <w:rsid w:val="00727D94"/>
    <w:rsid w:val="00730D1C"/>
    <w:rsid w:val="00735D56"/>
    <w:rsid w:val="00735E42"/>
    <w:rsid w:val="00737D50"/>
    <w:rsid w:val="007411DA"/>
    <w:rsid w:val="00742633"/>
    <w:rsid w:val="007427A3"/>
    <w:rsid w:val="00745623"/>
    <w:rsid w:val="00745B95"/>
    <w:rsid w:val="00747A3B"/>
    <w:rsid w:val="00751683"/>
    <w:rsid w:val="00751E94"/>
    <w:rsid w:val="007530DE"/>
    <w:rsid w:val="00753189"/>
    <w:rsid w:val="0075581C"/>
    <w:rsid w:val="007558D8"/>
    <w:rsid w:val="00761656"/>
    <w:rsid w:val="0076240A"/>
    <w:rsid w:val="00763397"/>
    <w:rsid w:val="00764B7A"/>
    <w:rsid w:val="00767AE5"/>
    <w:rsid w:val="007732F9"/>
    <w:rsid w:val="00774D88"/>
    <w:rsid w:val="0077538D"/>
    <w:rsid w:val="00775ED3"/>
    <w:rsid w:val="00776143"/>
    <w:rsid w:val="007832F7"/>
    <w:rsid w:val="00783765"/>
    <w:rsid w:val="00783786"/>
    <w:rsid w:val="007850D7"/>
    <w:rsid w:val="00785F81"/>
    <w:rsid w:val="00790416"/>
    <w:rsid w:val="007906F3"/>
    <w:rsid w:val="00792189"/>
    <w:rsid w:val="007962E3"/>
    <w:rsid w:val="0079789A"/>
    <w:rsid w:val="007A04DD"/>
    <w:rsid w:val="007A101A"/>
    <w:rsid w:val="007A4E79"/>
    <w:rsid w:val="007A6B2B"/>
    <w:rsid w:val="007A76EC"/>
    <w:rsid w:val="007B0132"/>
    <w:rsid w:val="007B1B38"/>
    <w:rsid w:val="007B32FE"/>
    <w:rsid w:val="007B3D73"/>
    <w:rsid w:val="007B5373"/>
    <w:rsid w:val="007B5E09"/>
    <w:rsid w:val="007B6A2B"/>
    <w:rsid w:val="007B6BF3"/>
    <w:rsid w:val="007B70C2"/>
    <w:rsid w:val="007B7DCC"/>
    <w:rsid w:val="007C01AF"/>
    <w:rsid w:val="007C0E79"/>
    <w:rsid w:val="007C14B6"/>
    <w:rsid w:val="007C154C"/>
    <w:rsid w:val="007C174A"/>
    <w:rsid w:val="007C27F3"/>
    <w:rsid w:val="007C4333"/>
    <w:rsid w:val="007C4794"/>
    <w:rsid w:val="007C50A5"/>
    <w:rsid w:val="007C56A1"/>
    <w:rsid w:val="007C7584"/>
    <w:rsid w:val="007C7E98"/>
    <w:rsid w:val="007D092B"/>
    <w:rsid w:val="007D0BCD"/>
    <w:rsid w:val="007D1CFB"/>
    <w:rsid w:val="007D4D19"/>
    <w:rsid w:val="007D5120"/>
    <w:rsid w:val="007D6AFD"/>
    <w:rsid w:val="007D7EB3"/>
    <w:rsid w:val="007E17B3"/>
    <w:rsid w:val="007E20F9"/>
    <w:rsid w:val="007E34AF"/>
    <w:rsid w:val="007E374B"/>
    <w:rsid w:val="007E39CE"/>
    <w:rsid w:val="007F0CCC"/>
    <w:rsid w:val="007F2593"/>
    <w:rsid w:val="007F3785"/>
    <w:rsid w:val="007F506A"/>
    <w:rsid w:val="00802E3C"/>
    <w:rsid w:val="00803F15"/>
    <w:rsid w:val="0080490F"/>
    <w:rsid w:val="00804A06"/>
    <w:rsid w:val="00804D1B"/>
    <w:rsid w:val="00807207"/>
    <w:rsid w:val="00807225"/>
    <w:rsid w:val="00807823"/>
    <w:rsid w:val="008101FA"/>
    <w:rsid w:val="008105E4"/>
    <w:rsid w:val="008108E5"/>
    <w:rsid w:val="00813930"/>
    <w:rsid w:val="00814366"/>
    <w:rsid w:val="008154D0"/>
    <w:rsid w:val="00815B57"/>
    <w:rsid w:val="008162E2"/>
    <w:rsid w:val="00820451"/>
    <w:rsid w:val="00820568"/>
    <w:rsid w:val="00821832"/>
    <w:rsid w:val="00821E09"/>
    <w:rsid w:val="00822C8E"/>
    <w:rsid w:val="008237E2"/>
    <w:rsid w:val="00825D0A"/>
    <w:rsid w:val="00827632"/>
    <w:rsid w:val="008279B1"/>
    <w:rsid w:val="008303F1"/>
    <w:rsid w:val="0083071D"/>
    <w:rsid w:val="00830BB1"/>
    <w:rsid w:val="00833C50"/>
    <w:rsid w:val="00835A34"/>
    <w:rsid w:val="00837940"/>
    <w:rsid w:val="00842738"/>
    <w:rsid w:val="00842CD3"/>
    <w:rsid w:val="00843618"/>
    <w:rsid w:val="00843DD0"/>
    <w:rsid w:val="008445BE"/>
    <w:rsid w:val="0084494B"/>
    <w:rsid w:val="00846480"/>
    <w:rsid w:val="0084768C"/>
    <w:rsid w:val="00847862"/>
    <w:rsid w:val="00850934"/>
    <w:rsid w:val="008523B5"/>
    <w:rsid w:val="00852F50"/>
    <w:rsid w:val="00854307"/>
    <w:rsid w:val="00855443"/>
    <w:rsid w:val="008565D8"/>
    <w:rsid w:val="00857D45"/>
    <w:rsid w:val="00860D49"/>
    <w:rsid w:val="00860F1F"/>
    <w:rsid w:val="00863BA5"/>
    <w:rsid w:val="0086776E"/>
    <w:rsid w:val="0087290E"/>
    <w:rsid w:val="008733BF"/>
    <w:rsid w:val="0087376B"/>
    <w:rsid w:val="0087645E"/>
    <w:rsid w:val="00882CD1"/>
    <w:rsid w:val="00884948"/>
    <w:rsid w:val="0089011E"/>
    <w:rsid w:val="0089121D"/>
    <w:rsid w:val="008919BF"/>
    <w:rsid w:val="00892B2C"/>
    <w:rsid w:val="00892BCA"/>
    <w:rsid w:val="00894AD3"/>
    <w:rsid w:val="00896335"/>
    <w:rsid w:val="008975DE"/>
    <w:rsid w:val="00897C02"/>
    <w:rsid w:val="008A26A0"/>
    <w:rsid w:val="008A3202"/>
    <w:rsid w:val="008A4437"/>
    <w:rsid w:val="008A49E9"/>
    <w:rsid w:val="008A64E1"/>
    <w:rsid w:val="008A666F"/>
    <w:rsid w:val="008A7C29"/>
    <w:rsid w:val="008B4E30"/>
    <w:rsid w:val="008B53A4"/>
    <w:rsid w:val="008B60D5"/>
    <w:rsid w:val="008B69A6"/>
    <w:rsid w:val="008C295F"/>
    <w:rsid w:val="008C2AE5"/>
    <w:rsid w:val="008C2B25"/>
    <w:rsid w:val="008C3881"/>
    <w:rsid w:val="008C3BC1"/>
    <w:rsid w:val="008C6012"/>
    <w:rsid w:val="008C76B6"/>
    <w:rsid w:val="008D0FA4"/>
    <w:rsid w:val="008D160F"/>
    <w:rsid w:val="008D163A"/>
    <w:rsid w:val="008D1CEA"/>
    <w:rsid w:val="008D2D65"/>
    <w:rsid w:val="008D6606"/>
    <w:rsid w:val="008D713F"/>
    <w:rsid w:val="008E3EA5"/>
    <w:rsid w:val="008F064B"/>
    <w:rsid w:val="008F5C67"/>
    <w:rsid w:val="00903657"/>
    <w:rsid w:val="00904578"/>
    <w:rsid w:val="00904BB2"/>
    <w:rsid w:val="00907CE3"/>
    <w:rsid w:val="00910011"/>
    <w:rsid w:val="00910A8D"/>
    <w:rsid w:val="0091208A"/>
    <w:rsid w:val="009128DD"/>
    <w:rsid w:val="00916AD9"/>
    <w:rsid w:val="00917092"/>
    <w:rsid w:val="00917C2E"/>
    <w:rsid w:val="00922385"/>
    <w:rsid w:val="009226D6"/>
    <w:rsid w:val="00922F03"/>
    <w:rsid w:val="00924503"/>
    <w:rsid w:val="0092478A"/>
    <w:rsid w:val="009252FD"/>
    <w:rsid w:val="009362D0"/>
    <w:rsid w:val="00936395"/>
    <w:rsid w:val="009365F6"/>
    <w:rsid w:val="00937DC5"/>
    <w:rsid w:val="00940EE6"/>
    <w:rsid w:val="009415E0"/>
    <w:rsid w:val="00941ECC"/>
    <w:rsid w:val="00942179"/>
    <w:rsid w:val="009427AD"/>
    <w:rsid w:val="009431A5"/>
    <w:rsid w:val="00943EEE"/>
    <w:rsid w:val="009442FF"/>
    <w:rsid w:val="009448E4"/>
    <w:rsid w:val="009449B0"/>
    <w:rsid w:val="00944D8B"/>
    <w:rsid w:val="009514B6"/>
    <w:rsid w:val="00951686"/>
    <w:rsid w:val="0095284C"/>
    <w:rsid w:val="00954B21"/>
    <w:rsid w:val="0095579D"/>
    <w:rsid w:val="00955D23"/>
    <w:rsid w:val="0095702A"/>
    <w:rsid w:val="00960377"/>
    <w:rsid w:val="009603D2"/>
    <w:rsid w:val="00960A66"/>
    <w:rsid w:val="0096287E"/>
    <w:rsid w:val="00962B9E"/>
    <w:rsid w:val="009630BE"/>
    <w:rsid w:val="00963896"/>
    <w:rsid w:val="0096654B"/>
    <w:rsid w:val="00970CB4"/>
    <w:rsid w:val="00971449"/>
    <w:rsid w:val="00971555"/>
    <w:rsid w:val="00971AD8"/>
    <w:rsid w:val="00972563"/>
    <w:rsid w:val="00972E6A"/>
    <w:rsid w:val="00972F35"/>
    <w:rsid w:val="00974DA4"/>
    <w:rsid w:val="00975540"/>
    <w:rsid w:val="009801DD"/>
    <w:rsid w:val="009814FD"/>
    <w:rsid w:val="00981F49"/>
    <w:rsid w:val="00982A61"/>
    <w:rsid w:val="00982CA8"/>
    <w:rsid w:val="00983E12"/>
    <w:rsid w:val="009847C0"/>
    <w:rsid w:val="00984C4E"/>
    <w:rsid w:val="0098545A"/>
    <w:rsid w:val="00985726"/>
    <w:rsid w:val="00986E13"/>
    <w:rsid w:val="009879F1"/>
    <w:rsid w:val="00987C69"/>
    <w:rsid w:val="00990882"/>
    <w:rsid w:val="00990900"/>
    <w:rsid w:val="00990CC8"/>
    <w:rsid w:val="0099211D"/>
    <w:rsid w:val="00992BA8"/>
    <w:rsid w:val="00992EA4"/>
    <w:rsid w:val="00993809"/>
    <w:rsid w:val="0099500F"/>
    <w:rsid w:val="00996F33"/>
    <w:rsid w:val="009A2D32"/>
    <w:rsid w:val="009A398F"/>
    <w:rsid w:val="009A3E3D"/>
    <w:rsid w:val="009A524E"/>
    <w:rsid w:val="009A7444"/>
    <w:rsid w:val="009B4273"/>
    <w:rsid w:val="009B598F"/>
    <w:rsid w:val="009B634C"/>
    <w:rsid w:val="009B65FA"/>
    <w:rsid w:val="009C1BF4"/>
    <w:rsid w:val="009C1CED"/>
    <w:rsid w:val="009C1EC0"/>
    <w:rsid w:val="009C36F7"/>
    <w:rsid w:val="009C3890"/>
    <w:rsid w:val="009C3D44"/>
    <w:rsid w:val="009C401C"/>
    <w:rsid w:val="009C5305"/>
    <w:rsid w:val="009C5964"/>
    <w:rsid w:val="009C6D46"/>
    <w:rsid w:val="009C7027"/>
    <w:rsid w:val="009D0802"/>
    <w:rsid w:val="009D3DA7"/>
    <w:rsid w:val="009D4475"/>
    <w:rsid w:val="009D5A45"/>
    <w:rsid w:val="009D723D"/>
    <w:rsid w:val="009D751A"/>
    <w:rsid w:val="009D7B00"/>
    <w:rsid w:val="009E0243"/>
    <w:rsid w:val="009E366E"/>
    <w:rsid w:val="009F0B4D"/>
    <w:rsid w:val="009F2A65"/>
    <w:rsid w:val="009F2CE1"/>
    <w:rsid w:val="009F550C"/>
    <w:rsid w:val="009F5DD4"/>
    <w:rsid w:val="009F7521"/>
    <w:rsid w:val="00A01D39"/>
    <w:rsid w:val="00A040C6"/>
    <w:rsid w:val="00A05972"/>
    <w:rsid w:val="00A06848"/>
    <w:rsid w:val="00A11902"/>
    <w:rsid w:val="00A1319B"/>
    <w:rsid w:val="00A158C2"/>
    <w:rsid w:val="00A15B66"/>
    <w:rsid w:val="00A1694A"/>
    <w:rsid w:val="00A2364C"/>
    <w:rsid w:val="00A23810"/>
    <w:rsid w:val="00A25FB3"/>
    <w:rsid w:val="00A268A6"/>
    <w:rsid w:val="00A26BBE"/>
    <w:rsid w:val="00A272CA"/>
    <w:rsid w:val="00A315FC"/>
    <w:rsid w:val="00A31A0E"/>
    <w:rsid w:val="00A31F36"/>
    <w:rsid w:val="00A3350D"/>
    <w:rsid w:val="00A337CF"/>
    <w:rsid w:val="00A3390E"/>
    <w:rsid w:val="00A34C4E"/>
    <w:rsid w:val="00A357BC"/>
    <w:rsid w:val="00A378CB"/>
    <w:rsid w:val="00A37AFA"/>
    <w:rsid w:val="00A40381"/>
    <w:rsid w:val="00A40C5C"/>
    <w:rsid w:val="00A413AF"/>
    <w:rsid w:val="00A413B2"/>
    <w:rsid w:val="00A421DE"/>
    <w:rsid w:val="00A4299D"/>
    <w:rsid w:val="00A42D9C"/>
    <w:rsid w:val="00A430B1"/>
    <w:rsid w:val="00A44153"/>
    <w:rsid w:val="00A44DD5"/>
    <w:rsid w:val="00A47675"/>
    <w:rsid w:val="00A5054B"/>
    <w:rsid w:val="00A512B8"/>
    <w:rsid w:val="00A5554E"/>
    <w:rsid w:val="00A56C52"/>
    <w:rsid w:val="00A57263"/>
    <w:rsid w:val="00A60732"/>
    <w:rsid w:val="00A60FEF"/>
    <w:rsid w:val="00A62D8F"/>
    <w:rsid w:val="00A66F01"/>
    <w:rsid w:val="00A67840"/>
    <w:rsid w:val="00A70BC2"/>
    <w:rsid w:val="00A74DAC"/>
    <w:rsid w:val="00A75544"/>
    <w:rsid w:val="00A75D3F"/>
    <w:rsid w:val="00A75FE8"/>
    <w:rsid w:val="00A8026A"/>
    <w:rsid w:val="00A80719"/>
    <w:rsid w:val="00A84084"/>
    <w:rsid w:val="00A85CDA"/>
    <w:rsid w:val="00A85F51"/>
    <w:rsid w:val="00A865F9"/>
    <w:rsid w:val="00A86983"/>
    <w:rsid w:val="00A86B25"/>
    <w:rsid w:val="00A87A34"/>
    <w:rsid w:val="00A911F2"/>
    <w:rsid w:val="00A92635"/>
    <w:rsid w:val="00A93640"/>
    <w:rsid w:val="00A94023"/>
    <w:rsid w:val="00A950B8"/>
    <w:rsid w:val="00A95B1C"/>
    <w:rsid w:val="00AA0778"/>
    <w:rsid w:val="00AA1081"/>
    <w:rsid w:val="00AA1913"/>
    <w:rsid w:val="00AA630D"/>
    <w:rsid w:val="00AA6812"/>
    <w:rsid w:val="00AA7565"/>
    <w:rsid w:val="00AA7D4D"/>
    <w:rsid w:val="00AB0938"/>
    <w:rsid w:val="00AB1210"/>
    <w:rsid w:val="00AB4ABF"/>
    <w:rsid w:val="00AB509C"/>
    <w:rsid w:val="00AB5C50"/>
    <w:rsid w:val="00AB6DB2"/>
    <w:rsid w:val="00AC0663"/>
    <w:rsid w:val="00AC17AA"/>
    <w:rsid w:val="00AC19FA"/>
    <w:rsid w:val="00AC26A7"/>
    <w:rsid w:val="00AC2C82"/>
    <w:rsid w:val="00AC361F"/>
    <w:rsid w:val="00AC5885"/>
    <w:rsid w:val="00AC7121"/>
    <w:rsid w:val="00AD1791"/>
    <w:rsid w:val="00AD1B51"/>
    <w:rsid w:val="00AD28E9"/>
    <w:rsid w:val="00AD70D9"/>
    <w:rsid w:val="00AD7A53"/>
    <w:rsid w:val="00AE0E0F"/>
    <w:rsid w:val="00AE1BC5"/>
    <w:rsid w:val="00AE6809"/>
    <w:rsid w:val="00AF0BCF"/>
    <w:rsid w:val="00AF0F80"/>
    <w:rsid w:val="00AF3392"/>
    <w:rsid w:val="00AF4355"/>
    <w:rsid w:val="00AF4F6F"/>
    <w:rsid w:val="00AF6917"/>
    <w:rsid w:val="00B00D8A"/>
    <w:rsid w:val="00B02AC4"/>
    <w:rsid w:val="00B03E3C"/>
    <w:rsid w:val="00B03EC4"/>
    <w:rsid w:val="00B10E41"/>
    <w:rsid w:val="00B12103"/>
    <w:rsid w:val="00B1214D"/>
    <w:rsid w:val="00B138B5"/>
    <w:rsid w:val="00B154EB"/>
    <w:rsid w:val="00B1667A"/>
    <w:rsid w:val="00B21CBA"/>
    <w:rsid w:val="00B256FF"/>
    <w:rsid w:val="00B30F93"/>
    <w:rsid w:val="00B31536"/>
    <w:rsid w:val="00B31C10"/>
    <w:rsid w:val="00B32F45"/>
    <w:rsid w:val="00B35C66"/>
    <w:rsid w:val="00B36A36"/>
    <w:rsid w:val="00B36F97"/>
    <w:rsid w:val="00B371E8"/>
    <w:rsid w:val="00B3784E"/>
    <w:rsid w:val="00B40F39"/>
    <w:rsid w:val="00B41BF6"/>
    <w:rsid w:val="00B42201"/>
    <w:rsid w:val="00B426CD"/>
    <w:rsid w:val="00B42E80"/>
    <w:rsid w:val="00B43452"/>
    <w:rsid w:val="00B43CFE"/>
    <w:rsid w:val="00B51898"/>
    <w:rsid w:val="00B51DFF"/>
    <w:rsid w:val="00B5297E"/>
    <w:rsid w:val="00B52B3A"/>
    <w:rsid w:val="00B543F4"/>
    <w:rsid w:val="00B554DF"/>
    <w:rsid w:val="00B6068B"/>
    <w:rsid w:val="00B65E61"/>
    <w:rsid w:val="00B675A6"/>
    <w:rsid w:val="00B7089D"/>
    <w:rsid w:val="00B70EC9"/>
    <w:rsid w:val="00B73E1E"/>
    <w:rsid w:val="00B73FFA"/>
    <w:rsid w:val="00B7411E"/>
    <w:rsid w:val="00B759B6"/>
    <w:rsid w:val="00B76281"/>
    <w:rsid w:val="00B77CB6"/>
    <w:rsid w:val="00B8128A"/>
    <w:rsid w:val="00B81EFA"/>
    <w:rsid w:val="00B8248B"/>
    <w:rsid w:val="00B84261"/>
    <w:rsid w:val="00B847D7"/>
    <w:rsid w:val="00B85C43"/>
    <w:rsid w:val="00B85C48"/>
    <w:rsid w:val="00B85F71"/>
    <w:rsid w:val="00B86A64"/>
    <w:rsid w:val="00B877A4"/>
    <w:rsid w:val="00B90BE2"/>
    <w:rsid w:val="00B96D3F"/>
    <w:rsid w:val="00BA0084"/>
    <w:rsid w:val="00BA306B"/>
    <w:rsid w:val="00BA4C6C"/>
    <w:rsid w:val="00BA6310"/>
    <w:rsid w:val="00BA6411"/>
    <w:rsid w:val="00BA719C"/>
    <w:rsid w:val="00BB166B"/>
    <w:rsid w:val="00BB1B05"/>
    <w:rsid w:val="00BB1CF5"/>
    <w:rsid w:val="00BB1D54"/>
    <w:rsid w:val="00BB2B76"/>
    <w:rsid w:val="00BB32D2"/>
    <w:rsid w:val="00BB3B48"/>
    <w:rsid w:val="00BB3DCC"/>
    <w:rsid w:val="00BB40A2"/>
    <w:rsid w:val="00BB52F0"/>
    <w:rsid w:val="00BB64D7"/>
    <w:rsid w:val="00BB736C"/>
    <w:rsid w:val="00BC15C3"/>
    <w:rsid w:val="00BC3EA4"/>
    <w:rsid w:val="00BC3F6F"/>
    <w:rsid w:val="00BC4393"/>
    <w:rsid w:val="00BC51D0"/>
    <w:rsid w:val="00BC533F"/>
    <w:rsid w:val="00BC5508"/>
    <w:rsid w:val="00BC74DF"/>
    <w:rsid w:val="00BD0AD7"/>
    <w:rsid w:val="00BD0C25"/>
    <w:rsid w:val="00BD3581"/>
    <w:rsid w:val="00BD4D3E"/>
    <w:rsid w:val="00BD696D"/>
    <w:rsid w:val="00BE0046"/>
    <w:rsid w:val="00BE0245"/>
    <w:rsid w:val="00BE28E5"/>
    <w:rsid w:val="00BE3F29"/>
    <w:rsid w:val="00BE4A6B"/>
    <w:rsid w:val="00BE572B"/>
    <w:rsid w:val="00BE63A8"/>
    <w:rsid w:val="00BE78EC"/>
    <w:rsid w:val="00BE7B93"/>
    <w:rsid w:val="00BF2335"/>
    <w:rsid w:val="00C029BB"/>
    <w:rsid w:val="00C03492"/>
    <w:rsid w:val="00C03F26"/>
    <w:rsid w:val="00C05D83"/>
    <w:rsid w:val="00C073CD"/>
    <w:rsid w:val="00C106B5"/>
    <w:rsid w:val="00C11402"/>
    <w:rsid w:val="00C11454"/>
    <w:rsid w:val="00C14434"/>
    <w:rsid w:val="00C15A8C"/>
    <w:rsid w:val="00C16764"/>
    <w:rsid w:val="00C17AC7"/>
    <w:rsid w:val="00C23712"/>
    <w:rsid w:val="00C23D4E"/>
    <w:rsid w:val="00C24B18"/>
    <w:rsid w:val="00C26BC6"/>
    <w:rsid w:val="00C274A3"/>
    <w:rsid w:val="00C277EF"/>
    <w:rsid w:val="00C31008"/>
    <w:rsid w:val="00C31160"/>
    <w:rsid w:val="00C329E5"/>
    <w:rsid w:val="00C32D03"/>
    <w:rsid w:val="00C33DA2"/>
    <w:rsid w:val="00C350A9"/>
    <w:rsid w:val="00C35327"/>
    <w:rsid w:val="00C35712"/>
    <w:rsid w:val="00C364D8"/>
    <w:rsid w:val="00C36672"/>
    <w:rsid w:val="00C404DA"/>
    <w:rsid w:val="00C41FBE"/>
    <w:rsid w:val="00C4328D"/>
    <w:rsid w:val="00C4627F"/>
    <w:rsid w:val="00C503FA"/>
    <w:rsid w:val="00C52605"/>
    <w:rsid w:val="00C5295F"/>
    <w:rsid w:val="00C6087B"/>
    <w:rsid w:val="00C60B24"/>
    <w:rsid w:val="00C61887"/>
    <w:rsid w:val="00C62532"/>
    <w:rsid w:val="00C65F55"/>
    <w:rsid w:val="00C678CD"/>
    <w:rsid w:val="00C67B8D"/>
    <w:rsid w:val="00C67D9A"/>
    <w:rsid w:val="00C67E49"/>
    <w:rsid w:val="00C70B6A"/>
    <w:rsid w:val="00C713FA"/>
    <w:rsid w:val="00C71C6A"/>
    <w:rsid w:val="00C71E39"/>
    <w:rsid w:val="00C72A92"/>
    <w:rsid w:val="00C72E5F"/>
    <w:rsid w:val="00C7356F"/>
    <w:rsid w:val="00C73F2A"/>
    <w:rsid w:val="00C740A2"/>
    <w:rsid w:val="00C74307"/>
    <w:rsid w:val="00C74613"/>
    <w:rsid w:val="00C74792"/>
    <w:rsid w:val="00C7568E"/>
    <w:rsid w:val="00C75AE3"/>
    <w:rsid w:val="00C76A8D"/>
    <w:rsid w:val="00C77CAF"/>
    <w:rsid w:val="00C80407"/>
    <w:rsid w:val="00C8179F"/>
    <w:rsid w:val="00C83163"/>
    <w:rsid w:val="00C8666D"/>
    <w:rsid w:val="00C87FB6"/>
    <w:rsid w:val="00C9037A"/>
    <w:rsid w:val="00C91E37"/>
    <w:rsid w:val="00C92B78"/>
    <w:rsid w:val="00C930DB"/>
    <w:rsid w:val="00C935DE"/>
    <w:rsid w:val="00C93D34"/>
    <w:rsid w:val="00C969D5"/>
    <w:rsid w:val="00C96AE6"/>
    <w:rsid w:val="00C97CAB"/>
    <w:rsid w:val="00CA0826"/>
    <w:rsid w:val="00CA0C0F"/>
    <w:rsid w:val="00CA5145"/>
    <w:rsid w:val="00CA5DFD"/>
    <w:rsid w:val="00CA7A26"/>
    <w:rsid w:val="00CA7D7D"/>
    <w:rsid w:val="00CB00EF"/>
    <w:rsid w:val="00CB09A9"/>
    <w:rsid w:val="00CB3086"/>
    <w:rsid w:val="00CB4179"/>
    <w:rsid w:val="00CB41F9"/>
    <w:rsid w:val="00CB49F1"/>
    <w:rsid w:val="00CB4DAE"/>
    <w:rsid w:val="00CB5A1E"/>
    <w:rsid w:val="00CB6882"/>
    <w:rsid w:val="00CB6B30"/>
    <w:rsid w:val="00CB6C26"/>
    <w:rsid w:val="00CB7A14"/>
    <w:rsid w:val="00CC1937"/>
    <w:rsid w:val="00CC20E0"/>
    <w:rsid w:val="00CC2E8D"/>
    <w:rsid w:val="00CD08E2"/>
    <w:rsid w:val="00CD0AA8"/>
    <w:rsid w:val="00CD11C5"/>
    <w:rsid w:val="00CD1E22"/>
    <w:rsid w:val="00CD4709"/>
    <w:rsid w:val="00CE516D"/>
    <w:rsid w:val="00CE6E0C"/>
    <w:rsid w:val="00CE6F26"/>
    <w:rsid w:val="00CE73B8"/>
    <w:rsid w:val="00CE74C2"/>
    <w:rsid w:val="00CE7A34"/>
    <w:rsid w:val="00CE7E18"/>
    <w:rsid w:val="00CF005C"/>
    <w:rsid w:val="00CF58D8"/>
    <w:rsid w:val="00CF6E51"/>
    <w:rsid w:val="00D00031"/>
    <w:rsid w:val="00D00CA3"/>
    <w:rsid w:val="00D010B9"/>
    <w:rsid w:val="00D02B4A"/>
    <w:rsid w:val="00D03244"/>
    <w:rsid w:val="00D04572"/>
    <w:rsid w:val="00D0533E"/>
    <w:rsid w:val="00D05757"/>
    <w:rsid w:val="00D06B02"/>
    <w:rsid w:val="00D0746E"/>
    <w:rsid w:val="00D07695"/>
    <w:rsid w:val="00D10E49"/>
    <w:rsid w:val="00D11612"/>
    <w:rsid w:val="00D117BC"/>
    <w:rsid w:val="00D11D5C"/>
    <w:rsid w:val="00D12701"/>
    <w:rsid w:val="00D13523"/>
    <w:rsid w:val="00D14348"/>
    <w:rsid w:val="00D175C2"/>
    <w:rsid w:val="00D203C3"/>
    <w:rsid w:val="00D20D90"/>
    <w:rsid w:val="00D25C57"/>
    <w:rsid w:val="00D265D2"/>
    <w:rsid w:val="00D271F8"/>
    <w:rsid w:val="00D27F9B"/>
    <w:rsid w:val="00D302A6"/>
    <w:rsid w:val="00D32C0C"/>
    <w:rsid w:val="00D3379C"/>
    <w:rsid w:val="00D3541C"/>
    <w:rsid w:val="00D363EB"/>
    <w:rsid w:val="00D371E8"/>
    <w:rsid w:val="00D40050"/>
    <w:rsid w:val="00D41584"/>
    <w:rsid w:val="00D42328"/>
    <w:rsid w:val="00D44810"/>
    <w:rsid w:val="00D46E66"/>
    <w:rsid w:val="00D507D7"/>
    <w:rsid w:val="00D50EB6"/>
    <w:rsid w:val="00D522D6"/>
    <w:rsid w:val="00D52DA8"/>
    <w:rsid w:val="00D54CDE"/>
    <w:rsid w:val="00D56D45"/>
    <w:rsid w:val="00D57DF9"/>
    <w:rsid w:val="00D604E4"/>
    <w:rsid w:val="00D606C2"/>
    <w:rsid w:val="00D615B5"/>
    <w:rsid w:val="00D619A4"/>
    <w:rsid w:val="00D62243"/>
    <w:rsid w:val="00D62485"/>
    <w:rsid w:val="00D62955"/>
    <w:rsid w:val="00D65B5A"/>
    <w:rsid w:val="00D65F87"/>
    <w:rsid w:val="00D66988"/>
    <w:rsid w:val="00D670E7"/>
    <w:rsid w:val="00D677D4"/>
    <w:rsid w:val="00D67EC9"/>
    <w:rsid w:val="00D7010E"/>
    <w:rsid w:val="00D70BC2"/>
    <w:rsid w:val="00D723ED"/>
    <w:rsid w:val="00D8046B"/>
    <w:rsid w:val="00D81620"/>
    <w:rsid w:val="00D826CD"/>
    <w:rsid w:val="00D82EC3"/>
    <w:rsid w:val="00D8363D"/>
    <w:rsid w:val="00D83B5B"/>
    <w:rsid w:val="00D83EEB"/>
    <w:rsid w:val="00D865EB"/>
    <w:rsid w:val="00D90AC0"/>
    <w:rsid w:val="00D9152A"/>
    <w:rsid w:val="00D91990"/>
    <w:rsid w:val="00D93369"/>
    <w:rsid w:val="00D93A58"/>
    <w:rsid w:val="00D93BB2"/>
    <w:rsid w:val="00D96572"/>
    <w:rsid w:val="00D966C0"/>
    <w:rsid w:val="00DA0382"/>
    <w:rsid w:val="00DA1562"/>
    <w:rsid w:val="00DA25E1"/>
    <w:rsid w:val="00DA2F8C"/>
    <w:rsid w:val="00DA5418"/>
    <w:rsid w:val="00DA5D9C"/>
    <w:rsid w:val="00DA5E46"/>
    <w:rsid w:val="00DB3113"/>
    <w:rsid w:val="00DB41CB"/>
    <w:rsid w:val="00DB5428"/>
    <w:rsid w:val="00DB586C"/>
    <w:rsid w:val="00DB5B74"/>
    <w:rsid w:val="00DB5B7C"/>
    <w:rsid w:val="00DB797E"/>
    <w:rsid w:val="00DC35FB"/>
    <w:rsid w:val="00DC3E44"/>
    <w:rsid w:val="00DC4737"/>
    <w:rsid w:val="00DC47DC"/>
    <w:rsid w:val="00DC4F81"/>
    <w:rsid w:val="00DC6661"/>
    <w:rsid w:val="00DD2C26"/>
    <w:rsid w:val="00DD44F7"/>
    <w:rsid w:val="00DD4BE1"/>
    <w:rsid w:val="00DD545B"/>
    <w:rsid w:val="00DD72F4"/>
    <w:rsid w:val="00DD760B"/>
    <w:rsid w:val="00DD7BDD"/>
    <w:rsid w:val="00DE2CD6"/>
    <w:rsid w:val="00DE2FB6"/>
    <w:rsid w:val="00DE3B44"/>
    <w:rsid w:val="00DE43BF"/>
    <w:rsid w:val="00DE5123"/>
    <w:rsid w:val="00DE610A"/>
    <w:rsid w:val="00DF1072"/>
    <w:rsid w:val="00DF1F63"/>
    <w:rsid w:val="00DF3949"/>
    <w:rsid w:val="00DF57ED"/>
    <w:rsid w:val="00E02721"/>
    <w:rsid w:val="00E0501A"/>
    <w:rsid w:val="00E0512A"/>
    <w:rsid w:val="00E0619E"/>
    <w:rsid w:val="00E12341"/>
    <w:rsid w:val="00E1243C"/>
    <w:rsid w:val="00E135D1"/>
    <w:rsid w:val="00E148CC"/>
    <w:rsid w:val="00E15971"/>
    <w:rsid w:val="00E163EC"/>
    <w:rsid w:val="00E206A3"/>
    <w:rsid w:val="00E21E65"/>
    <w:rsid w:val="00E22AAF"/>
    <w:rsid w:val="00E22C54"/>
    <w:rsid w:val="00E23595"/>
    <w:rsid w:val="00E236FE"/>
    <w:rsid w:val="00E23ADE"/>
    <w:rsid w:val="00E23F40"/>
    <w:rsid w:val="00E3000A"/>
    <w:rsid w:val="00E31369"/>
    <w:rsid w:val="00E317A5"/>
    <w:rsid w:val="00E3275A"/>
    <w:rsid w:val="00E339AA"/>
    <w:rsid w:val="00E3439B"/>
    <w:rsid w:val="00E3614F"/>
    <w:rsid w:val="00E40787"/>
    <w:rsid w:val="00E41BEB"/>
    <w:rsid w:val="00E41D32"/>
    <w:rsid w:val="00E42DD5"/>
    <w:rsid w:val="00E43CA9"/>
    <w:rsid w:val="00E44413"/>
    <w:rsid w:val="00E47464"/>
    <w:rsid w:val="00E503CD"/>
    <w:rsid w:val="00E512DB"/>
    <w:rsid w:val="00E5139B"/>
    <w:rsid w:val="00E517DC"/>
    <w:rsid w:val="00E52CE6"/>
    <w:rsid w:val="00E56D6A"/>
    <w:rsid w:val="00E63704"/>
    <w:rsid w:val="00E638FE"/>
    <w:rsid w:val="00E6399C"/>
    <w:rsid w:val="00E6621F"/>
    <w:rsid w:val="00E67C8A"/>
    <w:rsid w:val="00E719C8"/>
    <w:rsid w:val="00E73B8E"/>
    <w:rsid w:val="00E73EF2"/>
    <w:rsid w:val="00E75137"/>
    <w:rsid w:val="00E759B9"/>
    <w:rsid w:val="00E76AC0"/>
    <w:rsid w:val="00E80D95"/>
    <w:rsid w:val="00E82EE4"/>
    <w:rsid w:val="00E838BC"/>
    <w:rsid w:val="00E83F27"/>
    <w:rsid w:val="00E86C4E"/>
    <w:rsid w:val="00E86D80"/>
    <w:rsid w:val="00E87983"/>
    <w:rsid w:val="00E92142"/>
    <w:rsid w:val="00E92D18"/>
    <w:rsid w:val="00E92F35"/>
    <w:rsid w:val="00E95BE8"/>
    <w:rsid w:val="00E9609A"/>
    <w:rsid w:val="00E9625B"/>
    <w:rsid w:val="00E96722"/>
    <w:rsid w:val="00EA1106"/>
    <w:rsid w:val="00EA1158"/>
    <w:rsid w:val="00EA1AA6"/>
    <w:rsid w:val="00EA2ED0"/>
    <w:rsid w:val="00EA3AD8"/>
    <w:rsid w:val="00EA3D06"/>
    <w:rsid w:val="00EA48BD"/>
    <w:rsid w:val="00EA54D9"/>
    <w:rsid w:val="00EA5B36"/>
    <w:rsid w:val="00EA6384"/>
    <w:rsid w:val="00EA7E9E"/>
    <w:rsid w:val="00EB0595"/>
    <w:rsid w:val="00EB073C"/>
    <w:rsid w:val="00EB1911"/>
    <w:rsid w:val="00EB5AE6"/>
    <w:rsid w:val="00EB758B"/>
    <w:rsid w:val="00EC15A5"/>
    <w:rsid w:val="00EC3B02"/>
    <w:rsid w:val="00EC406A"/>
    <w:rsid w:val="00EC545B"/>
    <w:rsid w:val="00EC68FF"/>
    <w:rsid w:val="00ED074F"/>
    <w:rsid w:val="00ED0AB9"/>
    <w:rsid w:val="00ED10E5"/>
    <w:rsid w:val="00ED13A3"/>
    <w:rsid w:val="00ED297A"/>
    <w:rsid w:val="00ED2DD4"/>
    <w:rsid w:val="00ED4B1D"/>
    <w:rsid w:val="00ED5EB6"/>
    <w:rsid w:val="00ED7A10"/>
    <w:rsid w:val="00EE25A0"/>
    <w:rsid w:val="00EE2DCB"/>
    <w:rsid w:val="00EE37E9"/>
    <w:rsid w:val="00EE3936"/>
    <w:rsid w:val="00EE3B8F"/>
    <w:rsid w:val="00EE438B"/>
    <w:rsid w:val="00EF0197"/>
    <w:rsid w:val="00EF02B1"/>
    <w:rsid w:val="00EF2134"/>
    <w:rsid w:val="00EF6407"/>
    <w:rsid w:val="00EF7431"/>
    <w:rsid w:val="00EF7A69"/>
    <w:rsid w:val="00EF7BE3"/>
    <w:rsid w:val="00F00C6E"/>
    <w:rsid w:val="00F034CE"/>
    <w:rsid w:val="00F04150"/>
    <w:rsid w:val="00F04DD9"/>
    <w:rsid w:val="00F04EC4"/>
    <w:rsid w:val="00F05D6A"/>
    <w:rsid w:val="00F05F4B"/>
    <w:rsid w:val="00F0682A"/>
    <w:rsid w:val="00F07FCD"/>
    <w:rsid w:val="00F106B4"/>
    <w:rsid w:val="00F15005"/>
    <w:rsid w:val="00F15245"/>
    <w:rsid w:val="00F1624D"/>
    <w:rsid w:val="00F16A0B"/>
    <w:rsid w:val="00F179B4"/>
    <w:rsid w:val="00F2262F"/>
    <w:rsid w:val="00F2751F"/>
    <w:rsid w:val="00F30A9C"/>
    <w:rsid w:val="00F31BC7"/>
    <w:rsid w:val="00F34C3E"/>
    <w:rsid w:val="00F402C4"/>
    <w:rsid w:val="00F4088A"/>
    <w:rsid w:val="00F410E8"/>
    <w:rsid w:val="00F418B3"/>
    <w:rsid w:val="00F41CBF"/>
    <w:rsid w:val="00F44472"/>
    <w:rsid w:val="00F44914"/>
    <w:rsid w:val="00F45F3F"/>
    <w:rsid w:val="00F46B59"/>
    <w:rsid w:val="00F50865"/>
    <w:rsid w:val="00F53763"/>
    <w:rsid w:val="00F53A1B"/>
    <w:rsid w:val="00F56B84"/>
    <w:rsid w:val="00F56EE4"/>
    <w:rsid w:val="00F57DAC"/>
    <w:rsid w:val="00F62740"/>
    <w:rsid w:val="00F634AA"/>
    <w:rsid w:val="00F637E7"/>
    <w:rsid w:val="00F64081"/>
    <w:rsid w:val="00F6564D"/>
    <w:rsid w:val="00F65869"/>
    <w:rsid w:val="00F673C6"/>
    <w:rsid w:val="00F67D48"/>
    <w:rsid w:val="00F70118"/>
    <w:rsid w:val="00F7080C"/>
    <w:rsid w:val="00F713F1"/>
    <w:rsid w:val="00F73687"/>
    <w:rsid w:val="00F747A4"/>
    <w:rsid w:val="00F7488B"/>
    <w:rsid w:val="00F76017"/>
    <w:rsid w:val="00F766E5"/>
    <w:rsid w:val="00F809DE"/>
    <w:rsid w:val="00F812CB"/>
    <w:rsid w:val="00F81837"/>
    <w:rsid w:val="00F82024"/>
    <w:rsid w:val="00F82028"/>
    <w:rsid w:val="00F835FE"/>
    <w:rsid w:val="00F83DF3"/>
    <w:rsid w:val="00F84453"/>
    <w:rsid w:val="00F8615D"/>
    <w:rsid w:val="00F864B6"/>
    <w:rsid w:val="00F865C5"/>
    <w:rsid w:val="00F8783B"/>
    <w:rsid w:val="00F92BA4"/>
    <w:rsid w:val="00F94AD9"/>
    <w:rsid w:val="00F9512A"/>
    <w:rsid w:val="00F97DE4"/>
    <w:rsid w:val="00F97E0D"/>
    <w:rsid w:val="00FA134B"/>
    <w:rsid w:val="00FA2474"/>
    <w:rsid w:val="00FA3D81"/>
    <w:rsid w:val="00FA42FD"/>
    <w:rsid w:val="00FA4862"/>
    <w:rsid w:val="00FA51DA"/>
    <w:rsid w:val="00FA5224"/>
    <w:rsid w:val="00FA57DD"/>
    <w:rsid w:val="00FB061E"/>
    <w:rsid w:val="00FB1816"/>
    <w:rsid w:val="00FB2429"/>
    <w:rsid w:val="00FB5974"/>
    <w:rsid w:val="00FC371C"/>
    <w:rsid w:val="00FC5ACC"/>
    <w:rsid w:val="00FC623C"/>
    <w:rsid w:val="00FC6439"/>
    <w:rsid w:val="00FC6D6A"/>
    <w:rsid w:val="00FC7DB6"/>
    <w:rsid w:val="00FD03C5"/>
    <w:rsid w:val="00FD091B"/>
    <w:rsid w:val="00FD13EC"/>
    <w:rsid w:val="00FD2A4D"/>
    <w:rsid w:val="00FD7695"/>
    <w:rsid w:val="00FD7A97"/>
    <w:rsid w:val="00FD7ED5"/>
    <w:rsid w:val="00FE0051"/>
    <w:rsid w:val="00FE0D96"/>
    <w:rsid w:val="00FE3554"/>
    <w:rsid w:val="00FE3F07"/>
    <w:rsid w:val="00FF26B2"/>
    <w:rsid w:val="00FF46F2"/>
    <w:rsid w:val="00FF490A"/>
    <w:rsid w:val="00FF7297"/>
  </w:rsids>
  <m:mathPr>
    <m:mathFont m:val="Cambria Math"/>
    <m:brkBin m:val="before"/>
    <m:brkBinSub m:val="--"/>
    <m:smallFrac/>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C0"/>
  </w:style>
  <w:style w:type="paragraph" w:styleId="Heading1">
    <w:name w:val="heading 1"/>
    <w:basedOn w:val="Normal"/>
    <w:next w:val="Normal"/>
    <w:link w:val="Heading1Char"/>
    <w:uiPriority w:val="9"/>
    <w:qFormat/>
    <w:rsid w:val="0037291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474B"/>
    <w:pPr>
      <w:autoSpaceDE w:val="0"/>
      <w:autoSpaceDN w:val="0"/>
      <w:adjustRightInd w:val="0"/>
      <w:spacing w:after="0" w:line="240" w:lineRule="auto"/>
    </w:pPr>
    <w:rPr>
      <w:rFonts w:ascii="Arial" w:hAnsi="Arial" w:cs="Arial"/>
      <w:color w:val="000000"/>
      <w:szCs w:val="24"/>
    </w:rPr>
  </w:style>
  <w:style w:type="paragraph" w:styleId="NoSpacing">
    <w:name w:val="No Spacing"/>
    <w:link w:val="NoSpacingChar"/>
    <w:uiPriority w:val="1"/>
    <w:qFormat/>
    <w:rsid w:val="002616E7"/>
    <w:pPr>
      <w:spacing w:after="0" w:line="240" w:lineRule="auto"/>
    </w:pPr>
    <w:rPr>
      <w:rFonts w:ascii="Arial Mon" w:eastAsia="Calibri" w:hAnsi="Arial Mon" w:cs="Times New Roman"/>
    </w:rPr>
  </w:style>
  <w:style w:type="character" w:customStyle="1" w:styleId="NoSpacingChar">
    <w:name w:val="No Spacing Char"/>
    <w:link w:val="NoSpacing"/>
    <w:uiPriority w:val="1"/>
    <w:locked/>
    <w:rsid w:val="002616E7"/>
    <w:rPr>
      <w:rFonts w:ascii="Arial Mon" w:eastAsia="Calibri" w:hAnsi="Arial Mon" w:cs="Times New Roman"/>
    </w:rPr>
  </w:style>
  <w:style w:type="paragraph" w:styleId="ListParagraph">
    <w:name w:val="List Paragraph"/>
    <w:aliases w:val="IBL List Paragraph,Дэд гарчиг,Paragraph,List Paragraph1,List Paragraph Num,Figure Title,Colorful List - Accent 11,Annexlist,Bullets,Bullet List,Liste Paragraf,Llista Nivell1,Lista de nivel 1,Paragraphe de liste PBLH,List Paragraph nowy"/>
    <w:basedOn w:val="Normal"/>
    <w:link w:val="ListParagraphChar"/>
    <w:uiPriority w:val="34"/>
    <w:qFormat/>
    <w:rsid w:val="00247919"/>
    <w:pPr>
      <w:ind w:left="720"/>
      <w:contextualSpacing/>
    </w:pPr>
  </w:style>
  <w:style w:type="paragraph" w:styleId="Header">
    <w:name w:val="header"/>
    <w:basedOn w:val="Normal"/>
    <w:link w:val="HeaderChar"/>
    <w:uiPriority w:val="99"/>
    <w:unhideWhenUsed/>
    <w:rsid w:val="00245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89"/>
  </w:style>
  <w:style w:type="paragraph" w:styleId="Footer">
    <w:name w:val="footer"/>
    <w:basedOn w:val="Normal"/>
    <w:link w:val="FooterChar"/>
    <w:uiPriority w:val="99"/>
    <w:unhideWhenUsed/>
    <w:rsid w:val="00245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89"/>
  </w:style>
  <w:style w:type="character" w:customStyle="1" w:styleId="x193iq5w">
    <w:name w:val="x193iq5w"/>
    <w:basedOn w:val="DefaultParagraphFont"/>
    <w:rsid w:val="008D6606"/>
  </w:style>
  <w:style w:type="paragraph" w:styleId="BalloonText">
    <w:name w:val="Balloon Text"/>
    <w:basedOn w:val="Normal"/>
    <w:link w:val="BalloonTextChar"/>
    <w:uiPriority w:val="99"/>
    <w:semiHidden/>
    <w:unhideWhenUsed/>
    <w:rsid w:val="003E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A1"/>
    <w:rPr>
      <w:rFonts w:ascii="Tahoma" w:hAnsi="Tahoma" w:cs="Tahoma"/>
      <w:sz w:val="16"/>
      <w:szCs w:val="16"/>
    </w:rPr>
  </w:style>
  <w:style w:type="character" w:customStyle="1" w:styleId="ListParagraphChar">
    <w:name w:val="List Paragraph Char"/>
    <w:aliases w:val="IBL List Paragraph Char,Дэд гарчиг Char,Paragraph Char,List Paragraph1 Char,List Paragraph Num Char,Figure Title Char,Colorful List - Accent 11 Char,Annexlist Char,Bullets Char,Bullet List Char,Liste Paragraf Char,Llista Nivell1 Char"/>
    <w:link w:val="ListParagraph"/>
    <w:uiPriority w:val="34"/>
    <w:locked/>
    <w:rsid w:val="00330C49"/>
  </w:style>
  <w:style w:type="character" w:customStyle="1" w:styleId="Heading1Char">
    <w:name w:val="Heading 1 Char"/>
    <w:basedOn w:val="DefaultParagraphFont"/>
    <w:link w:val="Heading1"/>
    <w:uiPriority w:val="9"/>
    <w:rsid w:val="0037291A"/>
    <w:rPr>
      <w:rFonts w:asciiTheme="majorHAnsi" w:eastAsiaTheme="majorEastAsia" w:hAnsiTheme="majorHAnsi" w:cstheme="majorBidi"/>
      <w:color w:val="A5A5A5" w:themeColor="accent1" w:themeShade="BF"/>
      <w:sz w:val="32"/>
      <w:szCs w:val="32"/>
    </w:rPr>
  </w:style>
  <w:style w:type="paragraph" w:styleId="Subtitle">
    <w:name w:val="Subtitle"/>
    <w:basedOn w:val="Normal"/>
    <w:next w:val="Normal"/>
    <w:link w:val="SubtitleChar"/>
    <w:uiPriority w:val="11"/>
    <w:qFormat/>
    <w:rsid w:val="0037291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7291A"/>
    <w:rPr>
      <w:rFonts w:asciiTheme="minorHAnsi" w:eastAsiaTheme="minorEastAsia" w:hAnsiTheme="minorHAnsi"/>
      <w:color w:val="5A5A5A" w:themeColor="text1" w:themeTint="A5"/>
      <w:spacing w:val="15"/>
      <w:sz w:val="22"/>
    </w:rPr>
  </w:style>
  <w:style w:type="paragraph" w:styleId="Title">
    <w:name w:val="Title"/>
    <w:basedOn w:val="Normal"/>
    <w:next w:val="Normal"/>
    <w:link w:val="TitleChar"/>
    <w:uiPriority w:val="10"/>
    <w:qFormat/>
    <w:rsid w:val="00372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91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37291A"/>
    <w:rPr>
      <w:b/>
      <w:bCs/>
      <w:i/>
      <w:iCs/>
      <w:spacing w:val="5"/>
    </w:rPr>
  </w:style>
  <w:style w:type="character" w:styleId="Hyperlink">
    <w:name w:val="Hyperlink"/>
    <w:basedOn w:val="DefaultParagraphFont"/>
    <w:uiPriority w:val="99"/>
    <w:unhideWhenUsed/>
    <w:rsid w:val="003429E6"/>
    <w:rPr>
      <w:color w:val="5F5F5F" w:themeColor="hyperlink"/>
      <w:u w:val="single"/>
    </w:rPr>
  </w:style>
  <w:style w:type="character" w:styleId="FollowedHyperlink">
    <w:name w:val="FollowedHyperlink"/>
    <w:basedOn w:val="DefaultParagraphFont"/>
    <w:uiPriority w:val="99"/>
    <w:semiHidden/>
    <w:unhideWhenUsed/>
    <w:rsid w:val="003429E6"/>
    <w:rPr>
      <w:color w:val="919191" w:themeColor="followedHyperlink"/>
      <w:u w:val="single"/>
    </w:rPr>
  </w:style>
  <w:style w:type="character" w:customStyle="1" w:styleId="UnresolvedMention1">
    <w:name w:val="Unresolved Mention1"/>
    <w:basedOn w:val="DefaultParagraphFont"/>
    <w:uiPriority w:val="99"/>
    <w:semiHidden/>
    <w:unhideWhenUsed/>
    <w:rsid w:val="003429E6"/>
    <w:rPr>
      <w:color w:val="605E5C"/>
      <w:shd w:val="clear" w:color="auto" w:fill="E1DFDD"/>
    </w:rPr>
  </w:style>
  <w:style w:type="character" w:customStyle="1" w:styleId="Other">
    <w:name w:val="Other_"/>
    <w:basedOn w:val="DefaultParagraphFont"/>
    <w:link w:val="Other0"/>
    <w:rsid w:val="00C41FBE"/>
    <w:rPr>
      <w:rFonts w:ascii="Arial" w:eastAsia="Arial" w:hAnsi="Arial" w:cs="Arial"/>
      <w:sz w:val="20"/>
      <w:szCs w:val="20"/>
    </w:rPr>
  </w:style>
  <w:style w:type="paragraph" w:customStyle="1" w:styleId="Other0">
    <w:name w:val="Other"/>
    <w:basedOn w:val="Normal"/>
    <w:link w:val="Other"/>
    <w:rsid w:val="00C41FBE"/>
    <w:pPr>
      <w:widowControl w:val="0"/>
      <w:spacing w:after="0" w:line="240" w:lineRule="auto"/>
    </w:pPr>
    <w:rPr>
      <w:rFonts w:ascii="Arial" w:eastAsia="Arial" w:hAnsi="Arial" w:cs="Arial"/>
      <w:sz w:val="20"/>
      <w:szCs w:val="20"/>
    </w:rPr>
  </w:style>
  <w:style w:type="character" w:styleId="CommentReference">
    <w:name w:val="annotation reference"/>
    <w:basedOn w:val="DefaultParagraphFont"/>
    <w:uiPriority w:val="99"/>
    <w:semiHidden/>
    <w:unhideWhenUsed/>
    <w:rsid w:val="00C678CD"/>
    <w:rPr>
      <w:sz w:val="16"/>
      <w:szCs w:val="16"/>
    </w:rPr>
  </w:style>
  <w:style w:type="paragraph" w:styleId="CommentText">
    <w:name w:val="annotation text"/>
    <w:basedOn w:val="Normal"/>
    <w:link w:val="CommentTextChar"/>
    <w:uiPriority w:val="99"/>
    <w:semiHidden/>
    <w:unhideWhenUsed/>
    <w:rsid w:val="00C678CD"/>
    <w:pPr>
      <w:spacing w:line="240" w:lineRule="auto"/>
    </w:pPr>
    <w:rPr>
      <w:sz w:val="20"/>
      <w:szCs w:val="20"/>
    </w:rPr>
  </w:style>
  <w:style w:type="character" w:customStyle="1" w:styleId="CommentTextChar">
    <w:name w:val="Comment Text Char"/>
    <w:basedOn w:val="DefaultParagraphFont"/>
    <w:link w:val="CommentText"/>
    <w:uiPriority w:val="99"/>
    <w:semiHidden/>
    <w:rsid w:val="00C678CD"/>
    <w:rPr>
      <w:sz w:val="20"/>
      <w:szCs w:val="20"/>
    </w:rPr>
  </w:style>
  <w:style w:type="paragraph" w:styleId="NormalWeb">
    <w:name w:val="Normal (Web)"/>
    <w:basedOn w:val="Normal"/>
    <w:uiPriority w:val="99"/>
    <w:unhideWhenUsed/>
    <w:rsid w:val="00113524"/>
    <w:pPr>
      <w:spacing w:before="100" w:beforeAutospacing="1" w:after="100" w:afterAutospacing="1" w:line="240" w:lineRule="auto"/>
    </w:pPr>
    <w:rPr>
      <w:rFonts w:ascii="Times" w:eastAsia="MS Mincho" w:hAnsi="Times" w:cs="Times New Roman"/>
      <w:sz w:val="20"/>
      <w:szCs w:val="20"/>
    </w:rPr>
  </w:style>
  <w:style w:type="character" w:customStyle="1" w:styleId="UnresolvedMention">
    <w:name w:val="Unresolved Mention"/>
    <w:basedOn w:val="DefaultParagraphFont"/>
    <w:uiPriority w:val="99"/>
    <w:semiHidden/>
    <w:unhideWhenUsed/>
    <w:rsid w:val="002E08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C0"/>
  </w:style>
  <w:style w:type="paragraph" w:styleId="Heading1">
    <w:name w:val="heading 1"/>
    <w:basedOn w:val="Normal"/>
    <w:next w:val="Normal"/>
    <w:link w:val="Heading1Char"/>
    <w:uiPriority w:val="9"/>
    <w:qFormat/>
    <w:rsid w:val="0037291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474B"/>
    <w:pPr>
      <w:autoSpaceDE w:val="0"/>
      <w:autoSpaceDN w:val="0"/>
      <w:adjustRightInd w:val="0"/>
      <w:spacing w:after="0" w:line="240" w:lineRule="auto"/>
    </w:pPr>
    <w:rPr>
      <w:rFonts w:ascii="Arial" w:hAnsi="Arial" w:cs="Arial"/>
      <w:color w:val="000000"/>
      <w:szCs w:val="24"/>
    </w:rPr>
  </w:style>
  <w:style w:type="paragraph" w:styleId="NoSpacing">
    <w:name w:val="No Spacing"/>
    <w:link w:val="NoSpacingChar"/>
    <w:uiPriority w:val="1"/>
    <w:qFormat/>
    <w:rsid w:val="002616E7"/>
    <w:pPr>
      <w:spacing w:after="0" w:line="240" w:lineRule="auto"/>
    </w:pPr>
    <w:rPr>
      <w:rFonts w:ascii="Arial Mon" w:eastAsia="Calibri" w:hAnsi="Arial Mon" w:cs="Times New Roman"/>
    </w:rPr>
  </w:style>
  <w:style w:type="character" w:customStyle="1" w:styleId="NoSpacingChar">
    <w:name w:val="No Spacing Char"/>
    <w:link w:val="NoSpacing"/>
    <w:uiPriority w:val="1"/>
    <w:locked/>
    <w:rsid w:val="002616E7"/>
    <w:rPr>
      <w:rFonts w:ascii="Arial Mon" w:eastAsia="Calibri" w:hAnsi="Arial Mon" w:cs="Times New Roman"/>
    </w:rPr>
  </w:style>
  <w:style w:type="paragraph" w:styleId="ListParagraph">
    <w:name w:val="List Paragraph"/>
    <w:aliases w:val="IBL List Paragraph,Дэд гарчиг,Paragraph,List Paragraph1,List Paragraph Num,Figure Title,Colorful List - Accent 11,Annexlist,Bullets,Bullet List,Liste Paragraf,Llista Nivell1,Lista de nivel 1,Paragraphe de liste PBLH,List Paragraph nowy"/>
    <w:basedOn w:val="Normal"/>
    <w:link w:val="ListParagraphChar"/>
    <w:uiPriority w:val="34"/>
    <w:qFormat/>
    <w:rsid w:val="00247919"/>
    <w:pPr>
      <w:ind w:left="720"/>
      <w:contextualSpacing/>
    </w:pPr>
  </w:style>
  <w:style w:type="paragraph" w:styleId="Header">
    <w:name w:val="header"/>
    <w:basedOn w:val="Normal"/>
    <w:link w:val="HeaderChar"/>
    <w:uiPriority w:val="99"/>
    <w:unhideWhenUsed/>
    <w:rsid w:val="00245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89"/>
  </w:style>
  <w:style w:type="paragraph" w:styleId="Footer">
    <w:name w:val="footer"/>
    <w:basedOn w:val="Normal"/>
    <w:link w:val="FooterChar"/>
    <w:uiPriority w:val="99"/>
    <w:unhideWhenUsed/>
    <w:rsid w:val="00245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89"/>
  </w:style>
  <w:style w:type="character" w:customStyle="1" w:styleId="x193iq5w">
    <w:name w:val="x193iq5w"/>
    <w:basedOn w:val="DefaultParagraphFont"/>
    <w:rsid w:val="008D6606"/>
  </w:style>
  <w:style w:type="paragraph" w:styleId="BalloonText">
    <w:name w:val="Balloon Text"/>
    <w:basedOn w:val="Normal"/>
    <w:link w:val="BalloonTextChar"/>
    <w:uiPriority w:val="99"/>
    <w:semiHidden/>
    <w:unhideWhenUsed/>
    <w:rsid w:val="003E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A1"/>
    <w:rPr>
      <w:rFonts w:ascii="Tahoma" w:hAnsi="Tahoma" w:cs="Tahoma"/>
      <w:sz w:val="16"/>
      <w:szCs w:val="16"/>
    </w:rPr>
  </w:style>
  <w:style w:type="character" w:customStyle="1" w:styleId="ListParagraphChar">
    <w:name w:val="List Paragraph Char"/>
    <w:aliases w:val="IBL List Paragraph Char,Дэд гарчиг Char,Paragraph Char,List Paragraph1 Char,List Paragraph Num Char,Figure Title Char,Colorful List - Accent 11 Char,Annexlist Char,Bullets Char,Bullet List Char,Liste Paragraf Char,Llista Nivell1 Char"/>
    <w:link w:val="ListParagraph"/>
    <w:uiPriority w:val="34"/>
    <w:locked/>
    <w:rsid w:val="00330C49"/>
  </w:style>
  <w:style w:type="character" w:customStyle="1" w:styleId="Heading1Char">
    <w:name w:val="Heading 1 Char"/>
    <w:basedOn w:val="DefaultParagraphFont"/>
    <w:link w:val="Heading1"/>
    <w:uiPriority w:val="9"/>
    <w:rsid w:val="0037291A"/>
    <w:rPr>
      <w:rFonts w:asciiTheme="majorHAnsi" w:eastAsiaTheme="majorEastAsia" w:hAnsiTheme="majorHAnsi" w:cstheme="majorBidi"/>
      <w:color w:val="A5A5A5" w:themeColor="accent1" w:themeShade="BF"/>
      <w:sz w:val="32"/>
      <w:szCs w:val="32"/>
    </w:rPr>
  </w:style>
  <w:style w:type="paragraph" w:styleId="Subtitle">
    <w:name w:val="Subtitle"/>
    <w:basedOn w:val="Normal"/>
    <w:next w:val="Normal"/>
    <w:link w:val="SubtitleChar"/>
    <w:uiPriority w:val="11"/>
    <w:qFormat/>
    <w:rsid w:val="0037291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37291A"/>
    <w:rPr>
      <w:rFonts w:asciiTheme="minorHAnsi" w:eastAsiaTheme="minorEastAsia" w:hAnsiTheme="minorHAnsi"/>
      <w:color w:val="5A5A5A" w:themeColor="text1" w:themeTint="A5"/>
      <w:spacing w:val="15"/>
      <w:sz w:val="22"/>
    </w:rPr>
  </w:style>
  <w:style w:type="paragraph" w:styleId="Title">
    <w:name w:val="Title"/>
    <w:basedOn w:val="Normal"/>
    <w:next w:val="Normal"/>
    <w:link w:val="TitleChar"/>
    <w:uiPriority w:val="10"/>
    <w:qFormat/>
    <w:rsid w:val="00372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91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37291A"/>
    <w:rPr>
      <w:b/>
      <w:bCs/>
      <w:i/>
      <w:iCs/>
      <w:spacing w:val="5"/>
    </w:rPr>
  </w:style>
  <w:style w:type="character" w:styleId="Hyperlink">
    <w:name w:val="Hyperlink"/>
    <w:basedOn w:val="DefaultParagraphFont"/>
    <w:uiPriority w:val="99"/>
    <w:unhideWhenUsed/>
    <w:rsid w:val="003429E6"/>
    <w:rPr>
      <w:color w:val="5F5F5F" w:themeColor="hyperlink"/>
      <w:u w:val="single"/>
    </w:rPr>
  </w:style>
  <w:style w:type="character" w:styleId="FollowedHyperlink">
    <w:name w:val="FollowedHyperlink"/>
    <w:basedOn w:val="DefaultParagraphFont"/>
    <w:uiPriority w:val="99"/>
    <w:semiHidden/>
    <w:unhideWhenUsed/>
    <w:rsid w:val="003429E6"/>
    <w:rPr>
      <w:color w:val="919191" w:themeColor="followedHyperlink"/>
      <w:u w:val="single"/>
    </w:rPr>
  </w:style>
  <w:style w:type="character" w:customStyle="1" w:styleId="UnresolvedMention1">
    <w:name w:val="Unresolved Mention1"/>
    <w:basedOn w:val="DefaultParagraphFont"/>
    <w:uiPriority w:val="99"/>
    <w:semiHidden/>
    <w:unhideWhenUsed/>
    <w:rsid w:val="003429E6"/>
    <w:rPr>
      <w:color w:val="605E5C"/>
      <w:shd w:val="clear" w:color="auto" w:fill="E1DFDD"/>
    </w:rPr>
  </w:style>
  <w:style w:type="character" w:customStyle="1" w:styleId="Other">
    <w:name w:val="Other_"/>
    <w:basedOn w:val="DefaultParagraphFont"/>
    <w:link w:val="Other0"/>
    <w:rsid w:val="00C41FBE"/>
    <w:rPr>
      <w:rFonts w:ascii="Arial" w:eastAsia="Arial" w:hAnsi="Arial" w:cs="Arial"/>
      <w:sz w:val="20"/>
      <w:szCs w:val="20"/>
    </w:rPr>
  </w:style>
  <w:style w:type="paragraph" w:customStyle="1" w:styleId="Other0">
    <w:name w:val="Other"/>
    <w:basedOn w:val="Normal"/>
    <w:link w:val="Other"/>
    <w:rsid w:val="00C41FBE"/>
    <w:pPr>
      <w:widowControl w:val="0"/>
      <w:spacing w:after="0" w:line="240" w:lineRule="auto"/>
    </w:pPr>
    <w:rPr>
      <w:rFonts w:ascii="Arial" w:eastAsia="Arial" w:hAnsi="Arial" w:cs="Arial"/>
      <w:sz w:val="20"/>
      <w:szCs w:val="20"/>
    </w:rPr>
  </w:style>
  <w:style w:type="character" w:styleId="CommentReference">
    <w:name w:val="annotation reference"/>
    <w:basedOn w:val="DefaultParagraphFont"/>
    <w:uiPriority w:val="99"/>
    <w:semiHidden/>
    <w:unhideWhenUsed/>
    <w:rsid w:val="00C678CD"/>
    <w:rPr>
      <w:sz w:val="16"/>
      <w:szCs w:val="16"/>
    </w:rPr>
  </w:style>
  <w:style w:type="paragraph" w:styleId="CommentText">
    <w:name w:val="annotation text"/>
    <w:basedOn w:val="Normal"/>
    <w:link w:val="CommentTextChar"/>
    <w:uiPriority w:val="99"/>
    <w:semiHidden/>
    <w:unhideWhenUsed/>
    <w:rsid w:val="00C678CD"/>
    <w:pPr>
      <w:spacing w:line="240" w:lineRule="auto"/>
    </w:pPr>
    <w:rPr>
      <w:sz w:val="20"/>
      <w:szCs w:val="20"/>
    </w:rPr>
  </w:style>
  <w:style w:type="character" w:customStyle="1" w:styleId="CommentTextChar">
    <w:name w:val="Comment Text Char"/>
    <w:basedOn w:val="DefaultParagraphFont"/>
    <w:link w:val="CommentText"/>
    <w:uiPriority w:val="99"/>
    <w:semiHidden/>
    <w:rsid w:val="00C678CD"/>
    <w:rPr>
      <w:sz w:val="20"/>
      <w:szCs w:val="20"/>
    </w:rPr>
  </w:style>
  <w:style w:type="paragraph" w:styleId="NormalWeb">
    <w:name w:val="Normal (Web)"/>
    <w:basedOn w:val="Normal"/>
    <w:uiPriority w:val="99"/>
    <w:unhideWhenUsed/>
    <w:rsid w:val="00113524"/>
    <w:pPr>
      <w:spacing w:before="100" w:beforeAutospacing="1" w:after="100" w:afterAutospacing="1" w:line="240" w:lineRule="auto"/>
    </w:pPr>
    <w:rPr>
      <w:rFonts w:ascii="Times" w:eastAsia="MS Mincho" w:hAnsi="Times" w:cs="Times New Roman"/>
      <w:sz w:val="20"/>
      <w:szCs w:val="20"/>
    </w:rPr>
  </w:style>
  <w:style w:type="character" w:customStyle="1" w:styleId="UnresolvedMention">
    <w:name w:val="Unresolved Mention"/>
    <w:basedOn w:val="DefaultParagraphFont"/>
    <w:uiPriority w:val="99"/>
    <w:semiHidden/>
    <w:unhideWhenUsed/>
    <w:rsid w:val="002E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0207">
      <w:bodyDiv w:val="1"/>
      <w:marLeft w:val="0"/>
      <w:marRight w:val="0"/>
      <w:marTop w:val="0"/>
      <w:marBottom w:val="0"/>
      <w:divBdr>
        <w:top w:val="none" w:sz="0" w:space="0" w:color="auto"/>
        <w:left w:val="none" w:sz="0" w:space="0" w:color="auto"/>
        <w:bottom w:val="none" w:sz="0" w:space="0" w:color="auto"/>
        <w:right w:val="none" w:sz="0" w:space="0" w:color="auto"/>
      </w:divBdr>
    </w:div>
    <w:div w:id="186867803">
      <w:bodyDiv w:val="1"/>
      <w:marLeft w:val="0"/>
      <w:marRight w:val="0"/>
      <w:marTop w:val="0"/>
      <w:marBottom w:val="0"/>
      <w:divBdr>
        <w:top w:val="none" w:sz="0" w:space="0" w:color="auto"/>
        <w:left w:val="none" w:sz="0" w:space="0" w:color="auto"/>
        <w:bottom w:val="none" w:sz="0" w:space="0" w:color="auto"/>
        <w:right w:val="none" w:sz="0" w:space="0" w:color="auto"/>
      </w:divBdr>
    </w:div>
    <w:div w:id="691303553">
      <w:bodyDiv w:val="1"/>
      <w:marLeft w:val="0"/>
      <w:marRight w:val="0"/>
      <w:marTop w:val="0"/>
      <w:marBottom w:val="0"/>
      <w:divBdr>
        <w:top w:val="none" w:sz="0" w:space="0" w:color="auto"/>
        <w:left w:val="none" w:sz="0" w:space="0" w:color="auto"/>
        <w:bottom w:val="none" w:sz="0" w:space="0" w:color="auto"/>
        <w:right w:val="none" w:sz="0" w:space="0" w:color="auto"/>
      </w:divBdr>
    </w:div>
    <w:div w:id="775171448">
      <w:bodyDiv w:val="1"/>
      <w:marLeft w:val="0"/>
      <w:marRight w:val="0"/>
      <w:marTop w:val="0"/>
      <w:marBottom w:val="0"/>
      <w:divBdr>
        <w:top w:val="none" w:sz="0" w:space="0" w:color="auto"/>
        <w:left w:val="none" w:sz="0" w:space="0" w:color="auto"/>
        <w:bottom w:val="none" w:sz="0" w:space="0" w:color="auto"/>
        <w:right w:val="none" w:sz="0" w:space="0" w:color="auto"/>
      </w:divBdr>
    </w:div>
    <w:div w:id="1162311584">
      <w:bodyDiv w:val="1"/>
      <w:marLeft w:val="0"/>
      <w:marRight w:val="0"/>
      <w:marTop w:val="0"/>
      <w:marBottom w:val="0"/>
      <w:divBdr>
        <w:top w:val="none" w:sz="0" w:space="0" w:color="auto"/>
        <w:left w:val="none" w:sz="0" w:space="0" w:color="auto"/>
        <w:bottom w:val="none" w:sz="0" w:space="0" w:color="auto"/>
        <w:right w:val="none" w:sz="0" w:space="0" w:color="auto"/>
      </w:divBdr>
    </w:div>
    <w:div w:id="1369184074">
      <w:bodyDiv w:val="1"/>
      <w:marLeft w:val="0"/>
      <w:marRight w:val="0"/>
      <w:marTop w:val="0"/>
      <w:marBottom w:val="0"/>
      <w:divBdr>
        <w:top w:val="none" w:sz="0" w:space="0" w:color="auto"/>
        <w:left w:val="none" w:sz="0" w:space="0" w:color="auto"/>
        <w:bottom w:val="none" w:sz="0" w:space="0" w:color="auto"/>
        <w:right w:val="none" w:sz="0" w:space="0" w:color="auto"/>
      </w:divBdr>
    </w:div>
    <w:div w:id="1466855990">
      <w:bodyDiv w:val="1"/>
      <w:marLeft w:val="0"/>
      <w:marRight w:val="0"/>
      <w:marTop w:val="0"/>
      <w:marBottom w:val="0"/>
      <w:divBdr>
        <w:top w:val="none" w:sz="0" w:space="0" w:color="auto"/>
        <w:left w:val="none" w:sz="0" w:space="0" w:color="auto"/>
        <w:bottom w:val="none" w:sz="0" w:space="0" w:color="auto"/>
        <w:right w:val="none" w:sz="0" w:space="0" w:color="auto"/>
      </w:divBdr>
    </w:div>
    <w:div w:id="19451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oodsupply.mofa.gov.mn/index" TargetMode="External"/><Relationship Id="rId4" Type="http://schemas.microsoft.com/office/2007/relationships/stylesWithEffects" Target="stylesWithEffects.xml"/><Relationship Id="rId9" Type="http://schemas.openxmlformats.org/officeDocument/2006/relationships/hyperlink" Target="https://umch.sgov.mn/as%20sets/dashboard-&#1101;&#1101;&#1088;" TargetMode="Externa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57D5-0547-48F5-A51D-E5D06D6C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24</Pages>
  <Words>12991</Words>
  <Characters>74050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2025-01-12T04:18:00Z</cp:lastPrinted>
  <dcterms:created xsi:type="dcterms:W3CDTF">2025-01-10T04:46:00Z</dcterms:created>
  <dcterms:modified xsi:type="dcterms:W3CDTF">2025-01-12T04:37:00Z</dcterms:modified>
</cp:coreProperties>
</file>