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81C" w:rsidRPr="00E97ABB" w:rsidRDefault="00D4181C" w:rsidP="00E97ABB">
      <w:pPr>
        <w:spacing w:after="0" w:line="240" w:lineRule="auto"/>
        <w:contextualSpacing/>
        <w:jc w:val="right"/>
        <w:rPr>
          <w:rFonts w:ascii="Arial" w:hAnsi="Arial" w:cs="Arial"/>
          <w:sz w:val="20"/>
          <w:szCs w:val="20"/>
          <w:lang w:val="mn-MN"/>
        </w:rPr>
      </w:pPr>
      <w:r w:rsidRPr="00E97ABB">
        <w:rPr>
          <w:rFonts w:ascii="Arial" w:hAnsi="Arial" w:cs="Arial"/>
          <w:sz w:val="20"/>
          <w:szCs w:val="20"/>
          <w:lang w:val="mn-MN"/>
        </w:rPr>
        <w:t xml:space="preserve">Аймгийн Засаг даргын Тамгын газрын Төрийн </w:t>
      </w:r>
    </w:p>
    <w:p w:rsidR="00D4181C" w:rsidRPr="00E97ABB" w:rsidRDefault="00D4181C" w:rsidP="00E97ABB">
      <w:pPr>
        <w:spacing w:after="0" w:line="240" w:lineRule="auto"/>
        <w:contextualSpacing/>
        <w:jc w:val="right"/>
        <w:rPr>
          <w:rFonts w:ascii="Arial" w:hAnsi="Arial" w:cs="Arial"/>
          <w:sz w:val="20"/>
          <w:szCs w:val="20"/>
          <w:lang w:val="mn-MN"/>
        </w:rPr>
      </w:pPr>
      <w:r w:rsidRPr="00E97ABB">
        <w:rPr>
          <w:rFonts w:ascii="Arial" w:hAnsi="Arial" w:cs="Arial"/>
          <w:sz w:val="20"/>
          <w:szCs w:val="20"/>
          <w:lang w:val="mn-MN"/>
        </w:rPr>
        <w:t>захиргааны удирдлагын хэлтсийн даргын</w:t>
      </w:r>
    </w:p>
    <w:p w:rsidR="00D4181C" w:rsidRPr="00E97ABB" w:rsidRDefault="00D4181C" w:rsidP="00E97ABB">
      <w:pPr>
        <w:spacing w:after="0" w:line="240" w:lineRule="auto"/>
        <w:contextualSpacing/>
        <w:jc w:val="right"/>
        <w:rPr>
          <w:rFonts w:ascii="Arial" w:hAnsi="Arial" w:cs="Arial"/>
          <w:sz w:val="20"/>
          <w:szCs w:val="20"/>
          <w:lang w:val="mn-MN"/>
        </w:rPr>
      </w:pPr>
      <w:r w:rsidRPr="00E97ABB">
        <w:rPr>
          <w:rFonts w:ascii="Arial" w:hAnsi="Arial" w:cs="Arial"/>
          <w:sz w:val="20"/>
          <w:szCs w:val="20"/>
          <w:lang w:val="mn-MN"/>
        </w:rPr>
        <w:t xml:space="preserve"> 2023 оны 03 дугаар сарын 31</w:t>
      </w:r>
      <w:r w:rsidRPr="00E97ABB">
        <w:rPr>
          <w:rFonts w:ascii="Arial" w:hAnsi="Arial" w:cs="Arial"/>
          <w:sz w:val="20"/>
          <w:szCs w:val="20"/>
        </w:rPr>
        <w:t>-</w:t>
      </w:r>
      <w:r w:rsidRPr="00E97ABB">
        <w:rPr>
          <w:rFonts w:ascii="Arial" w:hAnsi="Arial" w:cs="Arial"/>
          <w:sz w:val="20"/>
          <w:szCs w:val="20"/>
          <w:lang w:val="mn-MN"/>
        </w:rPr>
        <w:t>ны</w:t>
      </w:r>
    </w:p>
    <w:p w:rsidR="00D4181C" w:rsidRPr="00E97ABB" w:rsidRDefault="00D4181C" w:rsidP="00E97ABB">
      <w:pPr>
        <w:spacing w:after="0" w:line="240" w:lineRule="auto"/>
        <w:contextualSpacing/>
        <w:jc w:val="right"/>
        <w:rPr>
          <w:rFonts w:ascii="Arial" w:hAnsi="Arial" w:cs="Arial"/>
          <w:sz w:val="20"/>
          <w:szCs w:val="20"/>
          <w:lang w:val="mn-MN"/>
        </w:rPr>
      </w:pPr>
      <w:r w:rsidRPr="00E97ABB">
        <w:rPr>
          <w:rFonts w:ascii="Arial" w:hAnsi="Arial" w:cs="Arial"/>
          <w:sz w:val="20"/>
          <w:szCs w:val="20"/>
          <w:lang w:val="mn-MN"/>
        </w:rPr>
        <w:t xml:space="preserve"> өдрийн </w:t>
      </w:r>
      <w:r w:rsidRPr="00E97ABB">
        <w:rPr>
          <w:rFonts w:ascii="Arial" w:hAnsi="Arial" w:cs="Arial"/>
          <w:sz w:val="20"/>
          <w:szCs w:val="20"/>
        </w:rPr>
        <w:t xml:space="preserve">3-1/123 </w:t>
      </w:r>
      <w:r w:rsidRPr="00E97ABB">
        <w:rPr>
          <w:rFonts w:ascii="Arial" w:hAnsi="Arial" w:cs="Arial"/>
          <w:sz w:val="20"/>
          <w:szCs w:val="20"/>
          <w:lang w:val="mn-MN"/>
        </w:rPr>
        <w:t>дугаар албан бичгийн</w:t>
      </w:r>
    </w:p>
    <w:p w:rsidR="00D4181C" w:rsidRPr="00E97ABB" w:rsidRDefault="00D4181C" w:rsidP="00E97ABB">
      <w:pPr>
        <w:spacing w:after="0" w:line="240" w:lineRule="auto"/>
        <w:contextualSpacing/>
        <w:jc w:val="right"/>
        <w:rPr>
          <w:rFonts w:ascii="Arial" w:hAnsi="Arial" w:cs="Arial"/>
          <w:sz w:val="20"/>
          <w:szCs w:val="20"/>
          <w:lang w:val="mn-MN"/>
        </w:rPr>
      </w:pPr>
      <w:r w:rsidRPr="00E97ABB">
        <w:rPr>
          <w:rFonts w:ascii="Arial" w:hAnsi="Arial" w:cs="Arial"/>
          <w:sz w:val="20"/>
          <w:szCs w:val="20"/>
          <w:lang w:val="mn-MN"/>
        </w:rPr>
        <w:t xml:space="preserve"> хавсралт</w:t>
      </w:r>
    </w:p>
    <w:p w:rsidR="00D4181C" w:rsidRPr="00E97ABB" w:rsidRDefault="00D4181C" w:rsidP="00E97ABB">
      <w:pPr>
        <w:spacing w:after="0" w:line="240" w:lineRule="auto"/>
        <w:jc w:val="center"/>
        <w:rPr>
          <w:rFonts w:ascii="Arial" w:hAnsi="Arial" w:cs="Arial"/>
          <w:sz w:val="20"/>
          <w:szCs w:val="20"/>
          <w:lang w:val="mn-MN"/>
        </w:rPr>
      </w:pPr>
    </w:p>
    <w:p w:rsidR="009F61D9" w:rsidRPr="0051518D" w:rsidRDefault="009F61D9" w:rsidP="007355EF">
      <w:pPr>
        <w:spacing w:after="0" w:line="240" w:lineRule="auto"/>
        <w:jc w:val="center"/>
        <w:rPr>
          <w:rFonts w:ascii="Arial" w:hAnsi="Arial" w:cs="Arial"/>
          <w:lang w:val="mn-MN"/>
        </w:rPr>
      </w:pPr>
      <w:r w:rsidRPr="0051518D">
        <w:rPr>
          <w:rFonts w:ascii="Arial" w:hAnsi="Arial" w:cs="Arial"/>
          <w:lang w:val="mn-MN"/>
        </w:rPr>
        <w:t xml:space="preserve">ӨВӨРХАНГАЙ АЙМГИЙН ГУЧИН-УС СУМЫН </w:t>
      </w:r>
      <w:r>
        <w:rPr>
          <w:rFonts w:ascii="Arial" w:hAnsi="Arial" w:cs="Arial"/>
          <w:lang w:val="mn-MN"/>
        </w:rPr>
        <w:t>4 ДҮГЭЭР</w:t>
      </w:r>
    </w:p>
    <w:p w:rsidR="009F61D9" w:rsidRPr="0051518D" w:rsidRDefault="009F61D9" w:rsidP="007355EF">
      <w:pPr>
        <w:spacing w:after="0" w:line="240" w:lineRule="auto"/>
        <w:ind w:firstLine="720"/>
        <w:jc w:val="center"/>
        <w:rPr>
          <w:rFonts w:ascii="Arial" w:hAnsi="Arial" w:cs="Arial"/>
          <w:lang w:val="mn-MN"/>
        </w:rPr>
      </w:pPr>
      <w:r w:rsidRPr="0051518D">
        <w:rPr>
          <w:rFonts w:ascii="Arial" w:hAnsi="Arial" w:cs="Arial"/>
          <w:lang w:val="mn-MN"/>
        </w:rPr>
        <w:t>САРД ХИЙСЭН АЖЛЫН МЭДЭЭ</w:t>
      </w:r>
    </w:p>
    <w:p w:rsidR="009F61D9" w:rsidRPr="0051518D" w:rsidRDefault="009F61D9" w:rsidP="009F61D9">
      <w:pPr>
        <w:spacing w:after="0" w:line="360" w:lineRule="auto"/>
        <w:jc w:val="both"/>
        <w:rPr>
          <w:rFonts w:ascii="Arial" w:hAnsi="Arial" w:cs="Arial"/>
          <w:lang w:val="mn-MN"/>
        </w:rPr>
      </w:pPr>
      <w:r w:rsidRPr="0051518D">
        <w:rPr>
          <w:rFonts w:ascii="Arial" w:hAnsi="Arial" w:cs="Arial"/>
          <w:lang w:val="mn-MN"/>
        </w:rPr>
        <w:t>2023.0</w:t>
      </w:r>
      <w:r>
        <w:rPr>
          <w:rFonts w:ascii="Arial" w:hAnsi="Arial" w:cs="Arial"/>
          <w:lang w:val="mn-MN"/>
        </w:rPr>
        <w:t>4.27</w:t>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r>
      <w:r w:rsidRPr="0051518D">
        <w:rPr>
          <w:rFonts w:ascii="Arial" w:hAnsi="Arial" w:cs="Arial"/>
          <w:lang w:val="mn-MN"/>
        </w:rPr>
        <w:tab/>
        <w:t xml:space="preserve">         </w:t>
      </w:r>
      <w:r w:rsidRPr="0051518D">
        <w:rPr>
          <w:rFonts w:ascii="Arial" w:hAnsi="Arial" w:cs="Arial"/>
          <w:lang w:val="mn-MN"/>
        </w:rPr>
        <w:tab/>
        <w:t xml:space="preserve">    </w:t>
      </w:r>
      <w:r>
        <w:rPr>
          <w:rFonts w:ascii="Arial" w:hAnsi="Arial" w:cs="Arial"/>
          <w:lang w:val="mn-MN"/>
        </w:rPr>
        <w:t xml:space="preserve">        </w:t>
      </w:r>
      <w:r w:rsidRPr="0051518D">
        <w:rPr>
          <w:rFonts w:ascii="Arial" w:hAnsi="Arial" w:cs="Arial"/>
          <w:lang w:val="mn-MN"/>
        </w:rPr>
        <w:t xml:space="preserve">Аргуйт   </w:t>
      </w:r>
    </w:p>
    <w:tbl>
      <w:tblPr>
        <w:tblStyle w:val="TableGrid"/>
        <w:tblW w:w="9785" w:type="dxa"/>
        <w:tblInd w:w="-289" w:type="dxa"/>
        <w:tblLook w:val="04A0" w:firstRow="1" w:lastRow="0" w:firstColumn="1" w:lastColumn="0" w:noHBand="0" w:noVBand="1"/>
      </w:tblPr>
      <w:tblGrid>
        <w:gridCol w:w="572"/>
        <w:gridCol w:w="1987"/>
        <w:gridCol w:w="7226"/>
      </w:tblGrid>
      <w:tr w:rsidR="00D4181C" w:rsidRPr="00E97ABB" w:rsidTr="00C14B3F">
        <w:tc>
          <w:tcPr>
            <w:tcW w:w="574" w:type="dxa"/>
            <w:vAlign w:val="center"/>
          </w:tcPr>
          <w:p w:rsidR="00D4181C" w:rsidRPr="00E97ABB" w:rsidRDefault="00D4181C" w:rsidP="00E97ABB">
            <w:pPr>
              <w:jc w:val="center"/>
              <w:rPr>
                <w:rFonts w:ascii="Arial" w:hAnsi="Arial" w:cs="Arial"/>
                <w:b/>
                <w:sz w:val="20"/>
                <w:szCs w:val="20"/>
                <w:lang w:val="mn-MN"/>
              </w:rPr>
            </w:pPr>
            <w:r w:rsidRPr="00E97ABB">
              <w:rPr>
                <w:rFonts w:ascii="Arial" w:hAnsi="Arial" w:cs="Arial"/>
                <w:b/>
                <w:sz w:val="20"/>
                <w:szCs w:val="20"/>
                <w:lang w:val="mn-MN"/>
              </w:rPr>
              <w:t>Д</w:t>
            </w:r>
            <w:r w:rsidRPr="00E97ABB">
              <w:rPr>
                <w:rFonts w:ascii="Arial" w:hAnsi="Arial" w:cs="Arial"/>
                <w:b/>
                <w:sz w:val="20"/>
                <w:szCs w:val="20"/>
              </w:rPr>
              <w:t>/</w:t>
            </w:r>
            <w:r w:rsidRPr="00E97ABB">
              <w:rPr>
                <w:rFonts w:ascii="Arial" w:hAnsi="Arial" w:cs="Arial"/>
                <w:b/>
                <w:sz w:val="20"/>
                <w:szCs w:val="20"/>
                <w:lang w:val="mn-MN"/>
              </w:rPr>
              <w:t>д</w:t>
            </w:r>
          </w:p>
        </w:tc>
        <w:tc>
          <w:tcPr>
            <w:tcW w:w="1695" w:type="dxa"/>
            <w:vAlign w:val="center"/>
          </w:tcPr>
          <w:p w:rsidR="00D4181C" w:rsidRPr="00E97ABB" w:rsidRDefault="00D4181C" w:rsidP="00E97ABB">
            <w:pPr>
              <w:jc w:val="center"/>
              <w:rPr>
                <w:rFonts w:ascii="Arial" w:hAnsi="Arial" w:cs="Arial"/>
                <w:b/>
                <w:sz w:val="20"/>
                <w:szCs w:val="20"/>
                <w:lang w:val="mn-MN"/>
              </w:rPr>
            </w:pPr>
            <w:r w:rsidRPr="00E97ABB">
              <w:rPr>
                <w:rFonts w:ascii="Arial" w:hAnsi="Arial" w:cs="Arial"/>
                <w:b/>
                <w:sz w:val="20"/>
                <w:szCs w:val="20"/>
                <w:lang w:val="mn-MN"/>
              </w:rPr>
              <w:t xml:space="preserve">Нэг. Сарын ажил  </w:t>
            </w:r>
            <w:r w:rsidRPr="00E97ABB">
              <w:rPr>
                <w:rFonts w:ascii="Arial" w:hAnsi="Arial" w:cs="Arial"/>
                <w:b/>
                <w:sz w:val="20"/>
                <w:szCs w:val="20"/>
              </w:rPr>
              <w:t>(</w:t>
            </w:r>
            <w:r w:rsidRPr="00E97ABB">
              <w:rPr>
                <w:rFonts w:ascii="Arial" w:hAnsi="Arial" w:cs="Arial"/>
                <w:b/>
                <w:sz w:val="20"/>
                <w:szCs w:val="20"/>
                <w:lang w:val="mn-MN"/>
              </w:rPr>
              <w:t>төрлөөр</w:t>
            </w:r>
            <w:r w:rsidRPr="00E97ABB">
              <w:rPr>
                <w:rFonts w:ascii="Arial" w:hAnsi="Arial" w:cs="Arial"/>
                <w:b/>
                <w:sz w:val="20"/>
                <w:szCs w:val="20"/>
              </w:rPr>
              <w:t>)</w:t>
            </w:r>
          </w:p>
        </w:tc>
        <w:tc>
          <w:tcPr>
            <w:tcW w:w="7516" w:type="dxa"/>
            <w:vAlign w:val="bottom"/>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b/>
                <w:sz w:val="20"/>
                <w:szCs w:val="20"/>
                <w:lang w:val="mn-MN"/>
              </w:rPr>
            </w:pPr>
            <w:r w:rsidRPr="00E97ABB">
              <w:rPr>
                <w:rFonts w:ascii="Arial" w:hAnsi="Arial" w:cs="Arial"/>
                <w:b/>
                <w:sz w:val="20"/>
                <w:szCs w:val="20"/>
                <w:lang w:val="mn-MN"/>
              </w:rPr>
              <w:t>Хэрэгжилт, үр дүн</w:t>
            </w:r>
          </w:p>
          <w:p w:rsidR="00D4181C" w:rsidRPr="00E97ABB" w:rsidRDefault="00D4181C" w:rsidP="00E97ABB">
            <w:pPr>
              <w:jc w:val="center"/>
              <w:rPr>
                <w:rFonts w:ascii="Arial" w:hAnsi="Arial" w:cs="Arial"/>
                <w:b/>
                <w:sz w:val="20"/>
                <w:szCs w:val="20"/>
              </w:rPr>
            </w:pPr>
          </w:p>
        </w:tc>
      </w:tr>
      <w:tr w:rsidR="00D4181C" w:rsidRPr="00E97ABB" w:rsidTr="00C14B3F">
        <w:trPr>
          <w:trHeight w:val="393"/>
        </w:trPr>
        <w:tc>
          <w:tcPr>
            <w:tcW w:w="574"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1.1</w:t>
            </w:r>
          </w:p>
        </w:tc>
        <w:tc>
          <w:tcPr>
            <w:tcW w:w="1695"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Салбарын хүрээнд хийгдсэн ажил</w:t>
            </w:r>
          </w:p>
          <w:p w:rsidR="00D4181C" w:rsidRPr="00E97ABB" w:rsidRDefault="00D4181C" w:rsidP="00E97ABB">
            <w:pPr>
              <w:jc w:val="both"/>
              <w:rPr>
                <w:rFonts w:ascii="Arial" w:hAnsi="Arial" w:cs="Arial"/>
                <w:sz w:val="20"/>
                <w:szCs w:val="20"/>
                <w:lang w:val="mn-MN"/>
              </w:rPr>
            </w:pPr>
          </w:p>
        </w:tc>
        <w:tc>
          <w:tcPr>
            <w:tcW w:w="7516" w:type="dxa"/>
          </w:tcPr>
          <w:p w:rsidR="00D4181C" w:rsidRPr="00E97ABB" w:rsidRDefault="00B93A00" w:rsidP="00E97ABB">
            <w:pPr>
              <w:jc w:val="both"/>
              <w:rPr>
                <w:rFonts w:ascii="Arial" w:hAnsi="Arial" w:cs="Arial"/>
                <w:sz w:val="20"/>
                <w:szCs w:val="20"/>
                <w:lang w:val="mn-MN"/>
              </w:rPr>
            </w:pPr>
            <w:r w:rsidRPr="00E97ABB">
              <w:rPr>
                <w:rFonts w:ascii="Arial" w:hAnsi="Arial" w:cs="Arial"/>
                <w:b/>
                <w:bCs/>
                <w:sz w:val="20"/>
                <w:szCs w:val="20"/>
                <w:lang w:val="mn-MN"/>
              </w:rPr>
              <w:t>Засаг даргын Тамгын газар</w:t>
            </w:r>
            <w:r w:rsidRPr="00E97ABB">
              <w:rPr>
                <w:rFonts w:ascii="Arial" w:hAnsi="Arial" w:cs="Arial"/>
                <w:sz w:val="20"/>
                <w:szCs w:val="20"/>
                <w:lang w:val="mn-MN"/>
              </w:rPr>
              <w:t xml:space="preserve"> </w:t>
            </w:r>
            <w:r w:rsidRPr="00E97ABB">
              <w:rPr>
                <w:rFonts w:ascii="Arial" w:hAnsi="Arial" w:cs="Arial"/>
                <w:b/>
                <w:bCs/>
                <w:sz w:val="20"/>
                <w:szCs w:val="20"/>
                <w:lang w:val="mn-MN"/>
              </w:rPr>
              <w:t>нь</w:t>
            </w:r>
            <w:r w:rsidRPr="00E97ABB">
              <w:rPr>
                <w:rFonts w:ascii="Arial" w:hAnsi="Arial" w:cs="Arial"/>
                <w:sz w:val="20"/>
                <w:szCs w:val="20"/>
                <w:lang w:val="mn-MN"/>
              </w:rPr>
              <w:t xml:space="preserve">: 2023 оны 1 дүгээр ээлжийн цэрэг татлагыг зохион байгуулж, 4 цэрэг тэнцсэн. </w:t>
            </w:r>
            <w:r w:rsidRPr="00E97ABB">
              <w:rPr>
                <w:rFonts w:ascii="Arial" w:hAnsi="Arial" w:cs="Arial"/>
                <w:sz w:val="20"/>
                <w:szCs w:val="20"/>
              </w:rPr>
              <w:t>“</w:t>
            </w:r>
            <w:r w:rsidRPr="00E97ABB">
              <w:rPr>
                <w:rFonts w:ascii="Arial" w:hAnsi="Arial" w:cs="Arial"/>
                <w:sz w:val="20"/>
                <w:szCs w:val="20"/>
                <w:lang w:val="mn-MN"/>
              </w:rPr>
              <w:t>Алсын хараа 2050</w:t>
            </w:r>
            <w:r w:rsidRPr="00E97ABB">
              <w:rPr>
                <w:rFonts w:ascii="Arial" w:hAnsi="Arial" w:cs="Arial"/>
                <w:sz w:val="20"/>
                <w:szCs w:val="20"/>
              </w:rPr>
              <w:t xml:space="preserve">” </w:t>
            </w:r>
            <w:r w:rsidRPr="00E97ABB">
              <w:rPr>
                <w:rFonts w:ascii="Arial" w:hAnsi="Arial" w:cs="Arial"/>
                <w:sz w:val="20"/>
                <w:szCs w:val="20"/>
                <w:lang w:val="mn-MN"/>
              </w:rPr>
              <w:t xml:space="preserve">Монгол Улсын урт хугацааны бодлогын эхний үе шат </w:t>
            </w:r>
            <w:r w:rsidRPr="00E97ABB">
              <w:rPr>
                <w:rFonts w:ascii="Arial" w:hAnsi="Arial" w:cs="Arial"/>
                <w:sz w:val="20"/>
                <w:szCs w:val="20"/>
              </w:rPr>
              <w:t>“</w:t>
            </w:r>
            <w:r w:rsidRPr="00E97ABB">
              <w:rPr>
                <w:rFonts w:ascii="Arial" w:hAnsi="Arial" w:cs="Arial"/>
                <w:sz w:val="20"/>
                <w:szCs w:val="20"/>
                <w:lang w:val="mn-MN"/>
              </w:rPr>
              <w:t>Шинэ сэргэлтийн бодлого</w:t>
            </w:r>
            <w:r w:rsidRPr="00E97ABB">
              <w:rPr>
                <w:rFonts w:ascii="Arial" w:hAnsi="Arial" w:cs="Arial"/>
                <w:sz w:val="20"/>
                <w:szCs w:val="20"/>
              </w:rPr>
              <w:t>”</w:t>
            </w:r>
            <w:r w:rsidRPr="00E97ABB">
              <w:rPr>
                <w:rFonts w:ascii="Arial" w:hAnsi="Arial" w:cs="Arial"/>
                <w:sz w:val="20"/>
                <w:szCs w:val="20"/>
                <w:lang w:val="mn-MN"/>
              </w:rPr>
              <w:t>-ын цахим сургалтад 14 төрийн албан хаагчийг хамруулж, сертификат авсан. Автотээврийн улсын үзлэг, оношлогоо хийсэн. Өрөө, тасалгаанд засвар</w:t>
            </w:r>
            <w:r w:rsidR="00C771FE">
              <w:rPr>
                <w:rFonts w:ascii="Arial" w:hAnsi="Arial" w:cs="Arial"/>
                <w:sz w:val="20"/>
                <w:szCs w:val="20"/>
                <w:lang w:val="mn-MN"/>
              </w:rPr>
              <w:t>, гэрэлтүүлэг</w:t>
            </w:r>
            <w:r w:rsidR="00C14B3F" w:rsidRPr="00E97ABB">
              <w:rPr>
                <w:rFonts w:ascii="Arial" w:hAnsi="Arial" w:cs="Arial"/>
                <w:sz w:val="20"/>
                <w:szCs w:val="20"/>
                <w:lang w:val="mn-MN"/>
              </w:rPr>
              <w:t xml:space="preserve"> хийж, тохижуулсан. </w:t>
            </w:r>
            <w:r w:rsidRPr="00E97ABB">
              <w:rPr>
                <w:rFonts w:ascii="Arial" w:hAnsi="Arial" w:cs="Arial"/>
                <w:sz w:val="20"/>
                <w:szCs w:val="20"/>
                <w:lang w:val="mn-MN"/>
              </w:rPr>
              <w:t xml:space="preserve"> </w:t>
            </w:r>
          </w:p>
          <w:p w:rsidR="00C771FE" w:rsidRPr="00C771FE" w:rsidRDefault="00B93A00" w:rsidP="00C771FE">
            <w:pPr>
              <w:jc w:val="both"/>
              <w:rPr>
                <w:rFonts w:ascii="Arial" w:hAnsi="Arial" w:cs="Arial"/>
                <w:sz w:val="20"/>
                <w:szCs w:val="20"/>
                <w:lang w:val="mn-MN"/>
              </w:rPr>
            </w:pPr>
            <w:r w:rsidRPr="00E97ABB">
              <w:rPr>
                <w:rFonts w:ascii="Arial" w:hAnsi="Arial" w:cs="Arial"/>
                <w:b/>
                <w:bCs/>
                <w:sz w:val="20"/>
                <w:szCs w:val="20"/>
                <w:lang w:val="mn-MN"/>
              </w:rPr>
              <w:t>Ерөнхий боловсролын сургууль</w:t>
            </w:r>
            <w:r w:rsidRPr="00E97ABB">
              <w:rPr>
                <w:rFonts w:ascii="Arial" w:hAnsi="Arial" w:cs="Arial"/>
                <w:sz w:val="20"/>
                <w:szCs w:val="20"/>
                <w:lang w:val="mn-MN"/>
              </w:rPr>
              <w:t xml:space="preserve"> </w:t>
            </w:r>
            <w:r w:rsidRPr="00E97ABB">
              <w:rPr>
                <w:rFonts w:ascii="Arial" w:hAnsi="Arial" w:cs="Arial"/>
                <w:b/>
                <w:bCs/>
                <w:sz w:val="20"/>
                <w:szCs w:val="20"/>
                <w:lang w:val="mn-MN"/>
              </w:rPr>
              <w:t>нь:</w:t>
            </w:r>
            <w:r w:rsidR="00C771FE">
              <w:rPr>
                <w:rFonts w:ascii="Arial" w:hAnsi="Arial" w:cs="Arial"/>
                <w:lang w:val="mn-MN"/>
              </w:rPr>
              <w:t xml:space="preserve"> </w:t>
            </w:r>
            <w:r w:rsidR="00C771FE" w:rsidRPr="00C771FE">
              <w:rPr>
                <w:rFonts w:ascii="Arial" w:hAnsi="Arial" w:cs="Arial"/>
                <w:sz w:val="20"/>
                <w:szCs w:val="20"/>
                <w:lang w:val="mn-MN"/>
              </w:rPr>
              <w:t xml:space="preserve">Улсын хэмжээнд зохион байгууллагдаж байгаа илтгэлийн сонсгол уралдаанд нийт 27 багш, удирдах ажилтан </w:t>
            </w:r>
            <w:r w:rsidR="00C771FE">
              <w:rPr>
                <w:rFonts w:ascii="Arial" w:hAnsi="Arial" w:cs="Arial"/>
                <w:sz w:val="20"/>
                <w:szCs w:val="20"/>
                <w:lang w:val="mn-MN"/>
              </w:rPr>
              <w:t xml:space="preserve">оролцсон. </w:t>
            </w:r>
          </w:p>
          <w:p w:rsidR="00C771FE" w:rsidRPr="00C771FE" w:rsidRDefault="00C771FE" w:rsidP="00C771FE">
            <w:pPr>
              <w:jc w:val="both"/>
              <w:rPr>
                <w:rFonts w:ascii="Arial" w:hAnsi="Arial" w:cs="Arial"/>
                <w:sz w:val="20"/>
                <w:szCs w:val="20"/>
                <w:lang w:val="mn-MN"/>
              </w:rPr>
            </w:pPr>
            <w:r w:rsidRPr="00C771FE">
              <w:rPr>
                <w:rFonts w:ascii="Arial" w:hAnsi="Arial" w:cs="Arial"/>
                <w:sz w:val="20"/>
                <w:szCs w:val="20"/>
                <w:lang w:val="mn-MN"/>
              </w:rPr>
              <w:t>Бүжиг идэвхтэй хөдөлгөөн</w:t>
            </w:r>
            <w:r>
              <w:rPr>
                <w:rFonts w:ascii="Arial" w:hAnsi="Arial" w:cs="Arial"/>
                <w:sz w:val="20"/>
                <w:szCs w:val="20"/>
                <w:lang w:val="mn-MN"/>
              </w:rPr>
              <w:t xml:space="preserve"> аян зохион байгуулж, </w:t>
            </w:r>
            <w:r w:rsidRPr="00C771FE">
              <w:rPr>
                <w:rFonts w:ascii="Arial" w:hAnsi="Arial" w:cs="Arial"/>
                <w:sz w:val="20"/>
                <w:szCs w:val="20"/>
                <w:lang w:val="mn-MN"/>
              </w:rPr>
              <w:t>бага анги</w:t>
            </w:r>
            <w:r>
              <w:rPr>
                <w:rFonts w:ascii="Arial" w:hAnsi="Arial" w:cs="Arial"/>
                <w:sz w:val="20"/>
                <w:szCs w:val="20"/>
                <w:lang w:val="mn-MN"/>
              </w:rPr>
              <w:t>йн сурагчдад</w:t>
            </w:r>
            <w:r w:rsidRPr="00C771FE">
              <w:rPr>
                <w:rFonts w:ascii="Arial" w:hAnsi="Arial" w:cs="Arial"/>
                <w:sz w:val="20"/>
                <w:szCs w:val="20"/>
                <w:lang w:val="mn-MN"/>
              </w:rPr>
              <w:t xml:space="preserve"> 3, дунд ахлах анги</w:t>
            </w:r>
            <w:r>
              <w:rPr>
                <w:rFonts w:ascii="Arial" w:hAnsi="Arial" w:cs="Arial"/>
                <w:sz w:val="20"/>
                <w:szCs w:val="20"/>
                <w:lang w:val="mn-MN"/>
              </w:rPr>
              <w:t>йн сурагчдад</w:t>
            </w:r>
            <w:r w:rsidRPr="00C771FE">
              <w:rPr>
                <w:rFonts w:ascii="Arial" w:hAnsi="Arial" w:cs="Arial"/>
                <w:sz w:val="20"/>
                <w:szCs w:val="20"/>
                <w:lang w:val="mn-MN"/>
              </w:rPr>
              <w:t xml:space="preserve"> 6 цэнгээнт бүжиг заасан. </w:t>
            </w:r>
          </w:p>
          <w:p w:rsidR="00B93A00" w:rsidRPr="00E176CE" w:rsidRDefault="00C771FE" w:rsidP="00C771FE">
            <w:pPr>
              <w:jc w:val="both"/>
              <w:rPr>
                <w:rFonts w:ascii="Arial" w:hAnsi="Arial" w:cs="Arial"/>
                <w:b/>
                <w:bCs/>
                <w:sz w:val="18"/>
                <w:szCs w:val="18"/>
                <w:lang w:val="mn-MN"/>
              </w:rPr>
            </w:pPr>
            <w:r w:rsidRPr="00C771FE">
              <w:rPr>
                <w:rFonts w:ascii="Arial" w:hAnsi="Arial" w:cs="Arial"/>
                <w:sz w:val="20"/>
                <w:szCs w:val="20"/>
                <w:lang w:val="mn-MN"/>
              </w:rPr>
              <w:t>Бага ангийн багш нарын Аймгийн зөвөлгөөнд 8 төрлөөр оролцож, тайлан илтгэл мэдээ бэлтгэ</w:t>
            </w:r>
            <w:r>
              <w:rPr>
                <w:rFonts w:ascii="Arial" w:hAnsi="Arial" w:cs="Arial"/>
                <w:sz w:val="20"/>
                <w:szCs w:val="20"/>
                <w:lang w:val="mn-MN"/>
              </w:rPr>
              <w:t>сэн</w:t>
            </w:r>
            <w:r w:rsidRPr="00C771FE">
              <w:rPr>
                <w:rFonts w:ascii="Arial" w:hAnsi="Arial" w:cs="Arial"/>
                <w:sz w:val="20"/>
                <w:szCs w:val="20"/>
                <w:lang w:val="mn-MN"/>
              </w:rPr>
              <w:t xml:space="preserve">. </w:t>
            </w:r>
            <w:r w:rsidRPr="00E176CE">
              <w:rPr>
                <w:rFonts w:ascii="Arial" w:hAnsi="Arial" w:cs="Arial"/>
                <w:sz w:val="20"/>
                <w:szCs w:val="20"/>
                <w:lang w:val="mn-MN"/>
              </w:rPr>
              <w:t>Олон улсын логик паззлын уралдаанд 8 сурагч оролцож 1 сурагч шагналт байранд шалгарсан.</w:t>
            </w:r>
            <w:r w:rsidR="00E176CE" w:rsidRPr="00E176CE">
              <w:rPr>
                <w:rFonts w:ascii="Arial" w:hAnsi="Arial" w:cs="Arial"/>
                <w:sz w:val="20"/>
                <w:szCs w:val="20"/>
                <w:lang w:val="mn-MN"/>
              </w:rPr>
              <w:t xml:space="preserve"> Боловсролын чанарын шинэчлэл төслийн хүрээнд бүтээлч багачууд шилдэг арга зүйч уралдааны 1, 2 дугаар шатыг зохион байгуулж байна. ЕБС, дотуур байрын сурагчдад Эрүүл зөв хоололт, хүнсний бүтээгдэхүүнд агууллагдах амин дэм сэдэвт сургалт хийж, 41 сурагч хамрагдсан. Дотуур байранд </w:t>
            </w:r>
            <w:r w:rsidR="00E176CE" w:rsidRPr="00E176CE">
              <w:rPr>
                <w:rFonts w:ascii="Arial" w:hAnsi="Arial" w:cs="Arial"/>
                <w:sz w:val="20"/>
                <w:szCs w:val="20"/>
              </w:rPr>
              <w:t>“</w:t>
            </w:r>
            <w:r w:rsidR="00E176CE" w:rsidRPr="00E176CE">
              <w:rPr>
                <w:rFonts w:ascii="Arial" w:hAnsi="Arial" w:cs="Arial"/>
                <w:sz w:val="20"/>
                <w:szCs w:val="20"/>
                <w:lang w:val="mn-MN"/>
              </w:rPr>
              <w:t>Тогоочийн нэг өдөр</w:t>
            </w:r>
            <w:r w:rsidR="00E176CE" w:rsidRPr="00E176CE">
              <w:rPr>
                <w:rFonts w:ascii="Arial" w:hAnsi="Arial" w:cs="Arial"/>
                <w:sz w:val="20"/>
                <w:szCs w:val="20"/>
              </w:rPr>
              <w:t>”</w:t>
            </w:r>
            <w:r w:rsidR="00E176CE" w:rsidRPr="00E176CE">
              <w:rPr>
                <w:rFonts w:ascii="Arial" w:hAnsi="Arial" w:cs="Arial"/>
                <w:sz w:val="20"/>
                <w:szCs w:val="20"/>
                <w:lang w:val="mn-MN"/>
              </w:rPr>
              <w:t xml:space="preserve"> өдөрлөг зохион байгуулж, тогоочийн ажил мэргэжил, ажлын онцлог, үйл ажиллагаатай танилцан, аяга таваг угаах, хатаах, ариутгах, ногоо цэвэрлэж угаах, мах хэрчих</w:t>
            </w:r>
            <w:r w:rsidR="00E176CE">
              <w:rPr>
                <w:rFonts w:ascii="Arial" w:hAnsi="Arial" w:cs="Arial"/>
                <w:sz w:val="20"/>
                <w:szCs w:val="20"/>
              </w:rPr>
              <w:t xml:space="preserve"> </w:t>
            </w:r>
            <w:r w:rsidR="00E176CE">
              <w:rPr>
                <w:rFonts w:ascii="Arial" w:hAnsi="Arial" w:cs="Arial"/>
                <w:sz w:val="20"/>
                <w:szCs w:val="20"/>
                <w:lang w:val="mn-MN"/>
              </w:rPr>
              <w:t>зэрэг зааварчилг</w:t>
            </w:r>
            <w:r w:rsidR="00C77F92">
              <w:rPr>
                <w:rFonts w:ascii="Arial" w:hAnsi="Arial" w:cs="Arial"/>
                <w:sz w:val="20"/>
                <w:szCs w:val="20"/>
              </w:rPr>
              <w:t>–9</w:t>
            </w:r>
            <w:r w:rsidR="00E176CE">
              <w:rPr>
                <w:rFonts w:ascii="Arial" w:hAnsi="Arial" w:cs="Arial"/>
                <w:sz w:val="20"/>
                <w:szCs w:val="20"/>
                <w:lang w:val="mn-MN"/>
              </w:rPr>
              <w:t xml:space="preserve">аа, сургалт хийж, </w:t>
            </w:r>
            <w:r w:rsidR="00E176CE">
              <w:rPr>
                <w:rFonts w:ascii="Arial" w:hAnsi="Arial" w:cs="Arial"/>
                <w:sz w:val="20"/>
                <w:szCs w:val="20"/>
              </w:rPr>
              <w:t>“</w:t>
            </w:r>
            <w:r w:rsidR="00E176CE" w:rsidRPr="00E176CE">
              <w:rPr>
                <w:rFonts w:ascii="Arial" w:hAnsi="Arial" w:cs="Arial"/>
                <w:sz w:val="20"/>
                <w:szCs w:val="20"/>
                <w:lang w:val="mn-MN"/>
              </w:rPr>
              <w:t>Тогоочдоо туслая</w:t>
            </w:r>
            <w:r w:rsidR="00E176CE">
              <w:rPr>
                <w:rFonts w:ascii="Arial" w:hAnsi="Arial" w:cs="Arial"/>
                <w:sz w:val="20"/>
                <w:szCs w:val="20"/>
              </w:rPr>
              <w:t>”</w:t>
            </w:r>
            <w:r w:rsidR="00E176CE" w:rsidRPr="00E176CE">
              <w:rPr>
                <w:rFonts w:ascii="Arial" w:hAnsi="Arial" w:cs="Arial"/>
                <w:sz w:val="20"/>
                <w:szCs w:val="20"/>
                <w:lang w:val="mn-MN"/>
              </w:rPr>
              <w:t xml:space="preserve"> хэлэлцүүлгээр сурагчид </w:t>
            </w:r>
            <w:r w:rsidR="00E176CE">
              <w:rPr>
                <w:rFonts w:ascii="Arial" w:hAnsi="Arial" w:cs="Arial"/>
                <w:sz w:val="20"/>
                <w:szCs w:val="20"/>
                <w:lang w:val="mn-MN"/>
              </w:rPr>
              <w:t>х</w:t>
            </w:r>
            <w:r w:rsidR="00E176CE" w:rsidRPr="00E176CE">
              <w:rPr>
                <w:rFonts w:ascii="Arial" w:hAnsi="Arial" w:cs="Arial"/>
                <w:sz w:val="20"/>
                <w:szCs w:val="20"/>
                <w:lang w:val="mn-MN"/>
              </w:rPr>
              <w:t>оолох үедээ цэвэр цэмцгэр хооллож, хоолоо асгахгүй байх, хооллож дуусаад тогооч нартаа баярласан талархснаа илэрхийлж хэвших</w:t>
            </w:r>
            <w:r w:rsidR="00E176CE">
              <w:rPr>
                <w:rFonts w:ascii="Arial" w:hAnsi="Arial" w:cs="Arial"/>
                <w:sz w:val="20"/>
                <w:szCs w:val="20"/>
              </w:rPr>
              <w:t xml:space="preserve"> </w:t>
            </w:r>
            <w:r w:rsidR="00E176CE" w:rsidRPr="00E176CE">
              <w:rPr>
                <w:rFonts w:ascii="Arial" w:hAnsi="Arial" w:cs="Arial"/>
                <w:sz w:val="20"/>
                <w:szCs w:val="20"/>
                <w:lang w:val="mn-MN"/>
              </w:rPr>
              <w:t>уриалгыг хэлэлцэж, бусдадаа сурт</w:t>
            </w:r>
            <w:r w:rsidR="001E72AA">
              <w:rPr>
                <w:rFonts w:ascii="Arial" w:hAnsi="Arial" w:cs="Arial"/>
                <w:sz w:val="20"/>
                <w:szCs w:val="20"/>
                <w:lang w:val="mn-MN"/>
              </w:rPr>
              <w:t>ал</w:t>
            </w:r>
            <w:r w:rsidR="00E176CE" w:rsidRPr="00E176CE">
              <w:rPr>
                <w:rFonts w:ascii="Arial" w:hAnsi="Arial" w:cs="Arial"/>
                <w:sz w:val="20"/>
                <w:szCs w:val="20"/>
                <w:lang w:val="mn-MN"/>
              </w:rPr>
              <w:t>ч</w:t>
            </w:r>
            <w:r w:rsidR="001E72AA">
              <w:rPr>
                <w:rFonts w:ascii="Arial" w:hAnsi="Arial" w:cs="Arial"/>
                <w:sz w:val="20"/>
                <w:szCs w:val="20"/>
                <w:lang w:val="mn-MN"/>
              </w:rPr>
              <w:t>и</w:t>
            </w:r>
            <w:r w:rsidR="00E176CE" w:rsidRPr="00E176CE">
              <w:rPr>
                <w:rFonts w:ascii="Arial" w:hAnsi="Arial" w:cs="Arial"/>
                <w:sz w:val="20"/>
                <w:szCs w:val="20"/>
                <w:lang w:val="mn-MN"/>
              </w:rPr>
              <w:t xml:space="preserve">лан хэрэгжүүлэх </w:t>
            </w:r>
            <w:r w:rsidR="001E72AA">
              <w:rPr>
                <w:rFonts w:ascii="Arial" w:hAnsi="Arial" w:cs="Arial"/>
                <w:sz w:val="20"/>
                <w:szCs w:val="20"/>
                <w:lang w:val="mn-MN"/>
              </w:rPr>
              <w:t xml:space="preserve">дадлыг бий болгосон. </w:t>
            </w:r>
          </w:p>
          <w:p w:rsidR="001E72AA" w:rsidRPr="00D84F37" w:rsidRDefault="00B93A00" w:rsidP="001E72AA">
            <w:pPr>
              <w:jc w:val="both"/>
              <w:rPr>
                <w:rFonts w:ascii="Arial" w:hAnsi="Arial" w:cs="Arial"/>
                <w:lang w:val="mn-MN"/>
              </w:rPr>
            </w:pPr>
            <w:r w:rsidRPr="00C771FE">
              <w:rPr>
                <w:rFonts w:ascii="Arial" w:hAnsi="Arial" w:cs="Arial"/>
                <w:b/>
                <w:bCs/>
                <w:sz w:val="20"/>
                <w:szCs w:val="20"/>
                <w:lang w:val="mn-MN"/>
              </w:rPr>
              <w:t>Цэцэрлэг нь:</w:t>
            </w:r>
            <w:r w:rsidR="001E72AA">
              <w:rPr>
                <w:rFonts w:ascii="Arial" w:hAnsi="Arial" w:cs="Arial"/>
                <w:b/>
                <w:bCs/>
                <w:sz w:val="20"/>
                <w:szCs w:val="20"/>
                <w:lang w:val="mn-MN"/>
              </w:rPr>
              <w:t xml:space="preserve"> </w:t>
            </w:r>
            <w:r w:rsidR="001E72AA" w:rsidRPr="00D84F37">
              <w:rPr>
                <w:rFonts w:ascii="Arial" w:hAnsi="Arial" w:cs="Arial"/>
                <w:lang w:val="mn-MN"/>
              </w:rPr>
              <w:t>БШУ</w:t>
            </w:r>
            <w:r w:rsidR="001E72AA">
              <w:rPr>
                <w:rFonts w:ascii="Arial" w:hAnsi="Arial" w:cs="Arial"/>
                <w:lang w:val="mn-MN"/>
              </w:rPr>
              <w:t>С-</w:t>
            </w:r>
            <w:r w:rsidR="001E72AA" w:rsidRPr="00D84F37">
              <w:rPr>
                <w:rFonts w:ascii="Arial" w:hAnsi="Arial" w:cs="Arial"/>
                <w:lang w:val="mn-MN"/>
              </w:rPr>
              <w:t>ын 2022 оны А/430, Боловсролын үнэлгээний төвийн 2023 оны 01/74 дүгээр албан бичгийн дагуу Сургуулийн өмнөх боловсролын сургалтын байгууллага, багшийн ажлын гүйцэтгэлийн үнэлгээ</w:t>
            </w:r>
            <w:r w:rsidR="001E72AA">
              <w:rPr>
                <w:rFonts w:ascii="Arial" w:hAnsi="Arial" w:cs="Arial"/>
                <w:lang w:val="mn-MN"/>
              </w:rPr>
              <w:t xml:space="preserve">г хийсэн. </w:t>
            </w:r>
            <w:r w:rsidR="001E72AA" w:rsidRPr="00D84F37">
              <w:rPr>
                <w:rFonts w:ascii="Arial" w:hAnsi="Arial" w:cs="Arial"/>
                <w:lang w:val="mn-MN"/>
              </w:rPr>
              <w:t>Үнэлгээнд 5 багш, 52 хүүхэд хамрагдахаас 5 багш, 45 хүүхэд хамрагдаж 7 хүүхэд хүндэтгэн ү</w:t>
            </w:r>
            <w:r w:rsidR="001E72AA">
              <w:rPr>
                <w:rFonts w:ascii="Arial" w:hAnsi="Arial" w:cs="Arial"/>
                <w:lang w:val="mn-MN"/>
              </w:rPr>
              <w:t>з</w:t>
            </w:r>
            <w:r w:rsidR="001E72AA" w:rsidRPr="00D84F37">
              <w:rPr>
                <w:rFonts w:ascii="Arial" w:hAnsi="Arial" w:cs="Arial"/>
                <w:lang w:val="mn-MN"/>
              </w:rPr>
              <w:t>эх шалтгаанаар хамрагдаагүй. Орчны үнэлгээг үнэлгээний баг</w:t>
            </w:r>
            <w:r w:rsidR="001E72AA">
              <w:rPr>
                <w:rFonts w:ascii="Arial" w:hAnsi="Arial" w:cs="Arial"/>
                <w:lang w:val="mn-MN"/>
              </w:rPr>
              <w:t>,</w:t>
            </w:r>
            <w:r w:rsidR="001E72AA" w:rsidRPr="00D84F37">
              <w:rPr>
                <w:rFonts w:ascii="Arial" w:hAnsi="Arial" w:cs="Arial"/>
                <w:lang w:val="mn-MN"/>
              </w:rPr>
              <w:t xml:space="preserve"> эцэг</w:t>
            </w:r>
            <w:r w:rsidR="001E72AA">
              <w:rPr>
                <w:rFonts w:ascii="Arial" w:hAnsi="Arial" w:cs="Arial"/>
                <w:lang w:val="mn-MN"/>
              </w:rPr>
              <w:t>,</w:t>
            </w:r>
            <w:r w:rsidR="001E72AA" w:rsidRPr="00D84F37">
              <w:rPr>
                <w:rFonts w:ascii="Arial" w:hAnsi="Arial" w:cs="Arial"/>
                <w:lang w:val="mn-MN"/>
              </w:rPr>
              <w:t xml:space="preserve"> эхчүүд хийж системд оруулсан. </w:t>
            </w:r>
          </w:p>
          <w:p w:rsidR="00B93A00" w:rsidRPr="00C771FE" w:rsidRDefault="001E72AA" w:rsidP="001E72AA">
            <w:pPr>
              <w:jc w:val="both"/>
              <w:rPr>
                <w:rFonts w:ascii="Arial" w:hAnsi="Arial" w:cs="Arial"/>
                <w:b/>
                <w:bCs/>
                <w:sz w:val="20"/>
                <w:szCs w:val="20"/>
                <w:lang w:val="mn-MN"/>
              </w:rPr>
            </w:pPr>
            <w:r>
              <w:rPr>
                <w:rFonts w:ascii="Arial" w:hAnsi="Arial" w:cs="Arial"/>
              </w:rPr>
              <w:t>“</w:t>
            </w:r>
            <w:r w:rsidRPr="00D84F37">
              <w:rPr>
                <w:rFonts w:ascii="Arial" w:hAnsi="Arial" w:cs="Arial"/>
                <w:lang w:val="mn-MN"/>
              </w:rPr>
              <w:t>Нэг ном эрхэм үйлс</w:t>
            </w:r>
            <w:r>
              <w:rPr>
                <w:rFonts w:ascii="Arial" w:hAnsi="Arial" w:cs="Arial"/>
              </w:rPr>
              <w:t>”</w:t>
            </w:r>
            <w:r w:rsidRPr="00D84F37">
              <w:rPr>
                <w:rFonts w:ascii="Arial" w:hAnsi="Arial" w:cs="Arial"/>
                <w:lang w:val="mn-MN"/>
              </w:rPr>
              <w:t xml:space="preserve"> аяны хүрээнд зохион байгуулах ажлын төлөвлөгөөг боловсруулан хэрэгжүүлэн ажиллаж байна.</w:t>
            </w:r>
          </w:p>
          <w:p w:rsidR="00B93A00" w:rsidRPr="00E97ABB" w:rsidRDefault="00B93A00" w:rsidP="00E97ABB">
            <w:pPr>
              <w:jc w:val="both"/>
              <w:rPr>
                <w:rFonts w:ascii="Arial" w:hAnsi="Arial" w:cs="Arial"/>
                <w:b/>
                <w:bCs/>
                <w:sz w:val="20"/>
                <w:szCs w:val="20"/>
                <w:lang w:val="mn-MN"/>
              </w:rPr>
            </w:pPr>
            <w:r w:rsidRPr="00E97ABB">
              <w:rPr>
                <w:rFonts w:ascii="Arial" w:hAnsi="Arial" w:cs="Arial"/>
                <w:b/>
                <w:bCs/>
                <w:sz w:val="20"/>
                <w:szCs w:val="20"/>
                <w:lang w:val="mn-MN"/>
              </w:rPr>
              <w:t>Соёлын төв нь:</w:t>
            </w:r>
            <w:r w:rsidR="00C14B3F" w:rsidRPr="00E97ABB">
              <w:rPr>
                <w:rFonts w:ascii="Arial" w:hAnsi="Arial" w:cs="Arial"/>
                <w:b/>
                <w:bCs/>
                <w:sz w:val="20"/>
                <w:szCs w:val="20"/>
                <w:lang w:val="mn-MN"/>
              </w:rPr>
              <w:t xml:space="preserve"> </w:t>
            </w:r>
            <w:r w:rsidR="00C14B3F" w:rsidRPr="00E97ABB">
              <w:rPr>
                <w:rFonts w:ascii="Arial" w:hAnsi="Arial" w:cs="Arial"/>
                <w:sz w:val="20"/>
                <w:szCs w:val="20"/>
                <w:lang w:val="mn-MN"/>
              </w:rPr>
              <w:t>Аймгийн Соёл, урлагийн газар, төв номын сангаас зохион байгуулж байгаа “Нэг ном-Эрхэм үйлс”, “Бүтээлч уншлага-2023” аяны арга хэмжээ явагдаж байна. Мөн “Сумын бүжиг-2023” аяны хүрээнд нийтийн бүжгийг хөгжүүлэх сургалтыг үе шаттай зохион байгуулж, 7 хоног бүрийн Лхавга гаригт нийтийн бүжгийг явуулж хэвшсэн. Соёлын төвийн дэргэдэх нийтийн бүжгийн клубыг байгуулсан.</w:t>
            </w:r>
          </w:p>
          <w:p w:rsidR="00AD7888" w:rsidRDefault="00B93A00" w:rsidP="00AD7888">
            <w:pPr>
              <w:jc w:val="both"/>
              <w:rPr>
                <w:rFonts w:ascii="Arial" w:hAnsi="Arial" w:cs="Arial"/>
                <w:lang w:val="mn-MN"/>
              </w:rPr>
            </w:pPr>
            <w:r w:rsidRPr="00AD7888">
              <w:rPr>
                <w:rFonts w:ascii="Arial" w:hAnsi="Arial" w:cs="Arial"/>
                <w:b/>
                <w:bCs/>
                <w:sz w:val="20"/>
                <w:szCs w:val="20"/>
                <w:lang w:val="mn-MN"/>
              </w:rPr>
              <w:t>Эрүүл мэндийн төв нь:</w:t>
            </w:r>
            <w:r w:rsidR="00AD7888" w:rsidRPr="00AD7888">
              <w:rPr>
                <w:rFonts w:ascii="Arial" w:hAnsi="Arial" w:cs="Arial"/>
                <w:b/>
                <w:bCs/>
                <w:sz w:val="20"/>
                <w:szCs w:val="20"/>
                <w:lang w:val="mn-MN"/>
              </w:rPr>
              <w:t xml:space="preserve"> </w:t>
            </w:r>
            <w:r w:rsidR="00AD7888" w:rsidRPr="00AD7888">
              <w:rPr>
                <w:rFonts w:ascii="Arial" w:hAnsi="Arial" w:cs="Arial"/>
                <w:lang w:val="mn-MN"/>
              </w:rPr>
              <w:t xml:space="preserve">“Энэ жилдээ-Эрүүл жиндээ” аяны нээлтийг насан хүрэгчдийн дунд зохион байгуулж, БЖИ-ийг тогтоон, АД ихсэлт, чихрийн шижингийн эрт илрүүлэгийн үзлэгт хамруулсан. “Давсыг хоолны цэснээс хасъя”, “Давс багатай амттай” давсгүй хоолны амталгаат сургалтыг 11 төрлийн хоол зууш, 2 төрлийн ундаагаар өдөрлөгийн үйл ажиллагаанд ирсэн 91 иргэнд сургалтыг хийсэн. </w:t>
            </w:r>
            <w:r w:rsidR="00AD7888">
              <w:rPr>
                <w:rFonts w:ascii="Arial" w:hAnsi="Arial" w:cs="Arial"/>
                <w:lang w:val="mn-MN"/>
              </w:rPr>
              <w:t xml:space="preserve">Сумын  ГХУСАЗСЗ-тэй хамтран төрийн албан хаагчид, иргэдийн дунд   идэвхтэй хөдөлгөөнийг дэмжин, нийтийн биеийн тамирыг хөгжүүлэх чиглэлээр иргэдийн манлайлалыг нэмэгдүүлэх </w:t>
            </w:r>
            <w:r w:rsidR="00AD7888">
              <w:rPr>
                <w:rFonts w:ascii="Arial" w:hAnsi="Arial" w:cs="Arial"/>
                <w:lang w:val="mn-MN"/>
              </w:rPr>
              <w:lastRenderedPageBreak/>
              <w:t xml:space="preserve">“Спортоор нөхөрлөж, хорт зуршилгүйгээр баярлая” спортын бага наадмыг зохион байгуулсан. </w:t>
            </w:r>
          </w:p>
          <w:p w:rsidR="00AD7888" w:rsidRPr="00AD7888" w:rsidRDefault="00AD7888" w:rsidP="00AD7888">
            <w:pPr>
              <w:jc w:val="both"/>
              <w:rPr>
                <w:rFonts w:ascii="Arial" w:hAnsi="Arial" w:cs="Arial"/>
                <w:lang w:val="mn-MN"/>
              </w:rPr>
            </w:pPr>
            <w:r w:rsidRPr="00AD7888">
              <w:rPr>
                <w:rFonts w:ascii="Arial" w:hAnsi="Arial" w:cs="Arial"/>
                <w:lang w:val="mn-MN"/>
              </w:rPr>
              <w:t>Эмнэлэгт  хэвтсэн</w:t>
            </w:r>
            <w:r>
              <w:rPr>
                <w:rFonts w:ascii="Arial" w:hAnsi="Arial" w:cs="Arial"/>
                <w:lang w:val="mn-MN"/>
              </w:rPr>
              <w:t xml:space="preserve"> </w:t>
            </w:r>
            <w:r w:rsidRPr="00AD7888">
              <w:rPr>
                <w:rFonts w:ascii="Arial" w:hAnsi="Arial" w:cs="Arial"/>
                <w:lang w:val="mn-MN"/>
              </w:rPr>
              <w:t>39</w:t>
            </w:r>
            <w:r>
              <w:rPr>
                <w:rFonts w:ascii="Arial" w:hAnsi="Arial" w:cs="Arial"/>
                <w:lang w:val="mn-MN"/>
              </w:rPr>
              <w:t>, ө</w:t>
            </w:r>
            <w:r w:rsidRPr="00AD7888">
              <w:rPr>
                <w:rFonts w:ascii="Arial" w:hAnsi="Arial" w:cs="Arial"/>
                <w:lang w:val="mn-MN"/>
              </w:rPr>
              <w:t>дрийн эмчилгээнд</w:t>
            </w:r>
            <w:r>
              <w:rPr>
                <w:rFonts w:ascii="Arial" w:hAnsi="Arial" w:cs="Arial"/>
                <w:lang w:val="mn-MN"/>
              </w:rPr>
              <w:t xml:space="preserve"> </w:t>
            </w:r>
            <w:r w:rsidRPr="00AD7888">
              <w:rPr>
                <w:rFonts w:ascii="Arial" w:hAnsi="Arial" w:cs="Arial"/>
                <w:lang w:val="mn-MN"/>
              </w:rPr>
              <w:t>16</w:t>
            </w:r>
            <w:r>
              <w:rPr>
                <w:rFonts w:ascii="Arial" w:hAnsi="Arial" w:cs="Arial"/>
                <w:lang w:val="mn-MN"/>
              </w:rPr>
              <w:t>, с</w:t>
            </w:r>
            <w:r w:rsidRPr="00AD7888">
              <w:rPr>
                <w:rFonts w:ascii="Arial" w:hAnsi="Arial" w:cs="Arial"/>
                <w:lang w:val="mn-MN"/>
              </w:rPr>
              <w:t>эргээн засах тусламж үйлчилгээнд 8</w:t>
            </w:r>
            <w:r>
              <w:rPr>
                <w:rFonts w:ascii="Arial" w:hAnsi="Arial" w:cs="Arial"/>
                <w:lang w:val="mn-MN"/>
              </w:rPr>
              <w:t>, г</w:t>
            </w:r>
            <w:r w:rsidRPr="00AD7888">
              <w:rPr>
                <w:rFonts w:ascii="Arial" w:hAnsi="Arial" w:cs="Arial"/>
                <w:lang w:val="mn-MN"/>
              </w:rPr>
              <w:t xml:space="preserve">эрийн сувилахуйн тусламж үйлчилгээнд  6 </w:t>
            </w:r>
            <w:r>
              <w:rPr>
                <w:rFonts w:ascii="Arial" w:hAnsi="Arial" w:cs="Arial"/>
                <w:lang w:val="mn-MN"/>
              </w:rPr>
              <w:t xml:space="preserve">хүн хамрагдаж, </w:t>
            </w:r>
            <w:r w:rsidRPr="00AD7888">
              <w:rPr>
                <w:rFonts w:ascii="Arial" w:hAnsi="Arial" w:cs="Arial"/>
                <w:lang w:val="mn-MN"/>
              </w:rPr>
              <w:t>алс</w:t>
            </w:r>
            <w:r>
              <w:rPr>
                <w:rFonts w:ascii="Arial" w:hAnsi="Arial" w:cs="Arial"/>
                <w:lang w:val="mn-MN"/>
              </w:rPr>
              <w:t>ын дуудлага</w:t>
            </w:r>
            <w:r w:rsidRPr="00AD7888">
              <w:rPr>
                <w:rFonts w:ascii="Arial" w:hAnsi="Arial" w:cs="Arial"/>
                <w:lang w:val="mn-MN"/>
              </w:rPr>
              <w:t xml:space="preserve"> 23</w:t>
            </w:r>
            <w:r>
              <w:rPr>
                <w:rFonts w:ascii="Arial" w:hAnsi="Arial" w:cs="Arial"/>
                <w:lang w:val="mn-MN"/>
              </w:rPr>
              <w:t xml:space="preserve">, </w:t>
            </w:r>
            <w:r w:rsidRPr="00AD7888">
              <w:rPr>
                <w:rFonts w:ascii="Arial" w:hAnsi="Arial" w:cs="Arial"/>
                <w:lang w:val="mn-MN"/>
              </w:rPr>
              <w:t>төв</w:t>
            </w:r>
            <w:r>
              <w:rPr>
                <w:rFonts w:ascii="Arial" w:hAnsi="Arial" w:cs="Arial"/>
                <w:lang w:val="mn-MN"/>
              </w:rPr>
              <w:t>ийн дуудлага</w:t>
            </w:r>
            <w:r w:rsidRPr="00AD7888">
              <w:rPr>
                <w:rFonts w:ascii="Arial" w:hAnsi="Arial" w:cs="Arial"/>
                <w:lang w:val="mn-MN"/>
              </w:rPr>
              <w:t xml:space="preserve"> 16</w:t>
            </w:r>
            <w:r>
              <w:rPr>
                <w:rFonts w:ascii="Arial" w:hAnsi="Arial" w:cs="Arial"/>
                <w:lang w:val="mn-MN"/>
              </w:rPr>
              <w:t>, БОЭТ 5 хүнийг хүргэсэн.</w:t>
            </w:r>
          </w:p>
          <w:p w:rsidR="00B93A00" w:rsidRPr="00E97ABB" w:rsidRDefault="00B93A00" w:rsidP="00E97ABB">
            <w:pPr>
              <w:jc w:val="both"/>
              <w:rPr>
                <w:rFonts w:ascii="Arial" w:hAnsi="Arial" w:cs="Arial"/>
                <w:sz w:val="20"/>
                <w:szCs w:val="20"/>
                <w:lang w:val="mn-MN"/>
              </w:rPr>
            </w:pPr>
          </w:p>
        </w:tc>
      </w:tr>
      <w:tr w:rsidR="00D4181C" w:rsidRPr="00E97ABB" w:rsidTr="00C14B3F">
        <w:trPr>
          <w:trHeight w:val="475"/>
        </w:trPr>
        <w:tc>
          <w:tcPr>
            <w:tcW w:w="574"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1.2</w:t>
            </w:r>
          </w:p>
          <w:p w:rsidR="00D4181C" w:rsidRPr="00E97ABB" w:rsidRDefault="00D4181C" w:rsidP="00E97ABB">
            <w:pPr>
              <w:jc w:val="center"/>
              <w:rPr>
                <w:rFonts w:ascii="Arial" w:hAnsi="Arial" w:cs="Arial"/>
                <w:sz w:val="20"/>
                <w:szCs w:val="20"/>
                <w:lang w:val="mn-MN"/>
              </w:rPr>
            </w:pPr>
          </w:p>
        </w:tc>
        <w:tc>
          <w:tcPr>
            <w:tcW w:w="1695" w:type="dxa"/>
          </w:tcPr>
          <w:p w:rsidR="00D4181C" w:rsidRPr="00E97ABB" w:rsidRDefault="00D4181C" w:rsidP="00E97ABB">
            <w:pPr>
              <w:jc w:val="both"/>
              <w:rPr>
                <w:rFonts w:ascii="Arial" w:hAnsi="Arial" w:cs="Arial"/>
                <w:sz w:val="20"/>
                <w:szCs w:val="20"/>
                <w:lang w:val="mn-MN"/>
              </w:rPr>
            </w:pPr>
          </w:p>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Шинэлэг ажил</w:t>
            </w:r>
          </w:p>
          <w:p w:rsidR="00D4181C" w:rsidRPr="00E97ABB" w:rsidRDefault="00D4181C" w:rsidP="00E97ABB">
            <w:pPr>
              <w:jc w:val="center"/>
              <w:rPr>
                <w:rFonts w:ascii="Arial" w:hAnsi="Arial" w:cs="Arial"/>
                <w:sz w:val="20"/>
                <w:szCs w:val="20"/>
                <w:lang w:val="mn-MN"/>
              </w:rPr>
            </w:pPr>
          </w:p>
        </w:tc>
        <w:tc>
          <w:tcPr>
            <w:tcW w:w="7516" w:type="dxa"/>
          </w:tcPr>
          <w:p w:rsidR="00C14B3F"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“Өнгө нэм” төрийн бус байгууллагын үйлдвэрлэсэн хогийн савыг захиалан төрийн байгууллагууд, нийтийн эзэмшлийн зам талбай гудамж хорооллуудын дунд нийт 11 хогийн савыг байрлуулж, с</w:t>
            </w:r>
            <w:r w:rsidRPr="00E97ABB">
              <w:rPr>
                <w:rFonts w:ascii="Arial" w:hAnsi="Arial" w:cs="Arial"/>
                <w:sz w:val="20"/>
                <w:szCs w:val="20"/>
                <w:lang w:val="mn-MN" w:bidi="mn-Mong-MN"/>
              </w:rPr>
              <w:t>умын хэмжээний ногоон байгууламжийн усалгаа, арчилгаа хариуцсан 3 хүнийг гэрээт ажилтнаар а</w:t>
            </w:r>
            <w:r w:rsidR="007C06EF" w:rsidRPr="00E97ABB">
              <w:rPr>
                <w:rFonts w:ascii="Arial" w:hAnsi="Arial" w:cs="Arial"/>
                <w:sz w:val="20"/>
                <w:szCs w:val="20"/>
                <w:lang w:val="mn-MN" w:bidi="mn-Mong-MN"/>
              </w:rPr>
              <w:t>всан</w:t>
            </w:r>
            <w:r w:rsidRPr="00E97ABB">
              <w:rPr>
                <w:rFonts w:ascii="Arial" w:hAnsi="Arial" w:cs="Arial"/>
                <w:sz w:val="20"/>
                <w:szCs w:val="20"/>
                <w:lang w:val="mn-MN" w:bidi="mn-Mong-MN"/>
              </w:rPr>
              <w:t xml:space="preserve">. </w:t>
            </w:r>
          </w:p>
          <w:p w:rsidR="00D4181C"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 xml:space="preserve">Номын сан-мэдээллийн төвийн тохижолтыг хийж, уншигчдын үйлчилгээний орчин нөхцөл, тав тухтай байдлыг сайжруулсан. Энэ нь номын сангаар үйлчлүүлэх хүүхэд, багачуудын тоо эрс нэмэгдэж байна. Уг тохижолтын зардалд 4600,0 мянган төгрөг зарцуулсан. Аймгийн Соёл, урлагийн газар, төв номын сангаас зохион байгуулж байгаа “Нэг ном-Эрхэм үйлс”, “Бүтээлч уншлага-2023” аяны арга хэмжээг эхлүүлсэн. </w:t>
            </w:r>
          </w:p>
        </w:tc>
      </w:tr>
      <w:tr w:rsidR="00D4181C" w:rsidRPr="00E97ABB" w:rsidTr="00C14B3F">
        <w:tc>
          <w:tcPr>
            <w:tcW w:w="574"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1.3</w:t>
            </w:r>
          </w:p>
          <w:p w:rsidR="00D4181C" w:rsidRPr="00E97ABB" w:rsidRDefault="00D4181C" w:rsidP="00E97ABB">
            <w:pPr>
              <w:jc w:val="center"/>
              <w:rPr>
                <w:rFonts w:ascii="Arial" w:hAnsi="Arial" w:cs="Arial"/>
                <w:sz w:val="20"/>
                <w:szCs w:val="20"/>
                <w:lang w:val="mn-MN"/>
              </w:rPr>
            </w:pP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Тулгамдсан болон хоцорч буй ажил</w:t>
            </w:r>
          </w:p>
        </w:tc>
        <w:tc>
          <w:tcPr>
            <w:tcW w:w="7516" w:type="dxa"/>
          </w:tcPr>
          <w:p w:rsidR="00D4181C" w:rsidRPr="00E97ABB" w:rsidRDefault="00E176CE" w:rsidP="00E176CE">
            <w:pPr>
              <w:rPr>
                <w:rFonts w:ascii="Arial" w:hAnsi="Arial" w:cs="Arial"/>
                <w:sz w:val="20"/>
                <w:szCs w:val="20"/>
                <w:lang w:val="mn-MN"/>
              </w:rPr>
            </w:pPr>
            <w:r>
              <w:rPr>
                <w:rFonts w:ascii="Arial" w:hAnsi="Arial" w:cs="Arial"/>
                <w:lang w:val="mn-MN"/>
              </w:rPr>
              <w:t>Багш нарт гүйцэтгэлийн үнэлгээ бэлтгэх хугацаа богино байна.</w:t>
            </w:r>
          </w:p>
        </w:tc>
      </w:tr>
      <w:tr w:rsidR="00D4181C" w:rsidRPr="00E97ABB" w:rsidTr="00C14B3F">
        <w:tc>
          <w:tcPr>
            <w:tcW w:w="574"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1.4</w:t>
            </w:r>
          </w:p>
          <w:p w:rsidR="00D4181C" w:rsidRPr="00E97ABB" w:rsidRDefault="00D4181C" w:rsidP="00E97ABB">
            <w:pPr>
              <w:jc w:val="center"/>
              <w:rPr>
                <w:rFonts w:ascii="Arial" w:hAnsi="Arial" w:cs="Arial"/>
                <w:sz w:val="20"/>
                <w:szCs w:val="20"/>
                <w:lang w:val="mn-MN"/>
              </w:rPr>
            </w:pP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Хариуцлага, хяналт, хэрэгжилтийн хүрээнд</w:t>
            </w:r>
          </w:p>
        </w:tc>
        <w:tc>
          <w:tcPr>
            <w:tcW w:w="7516" w:type="dxa"/>
          </w:tcPr>
          <w:p w:rsidR="00D4181C" w:rsidRPr="00E97ABB" w:rsidRDefault="007C06EF" w:rsidP="00E97ABB">
            <w:pPr>
              <w:jc w:val="both"/>
              <w:rPr>
                <w:rFonts w:ascii="Arial" w:hAnsi="Arial" w:cs="Arial"/>
                <w:sz w:val="20"/>
                <w:szCs w:val="20"/>
                <w:lang w:val="mn-MN"/>
              </w:rPr>
            </w:pPr>
            <w:r w:rsidRPr="00E97ABB">
              <w:rPr>
                <w:rFonts w:ascii="Arial" w:hAnsi="Arial" w:cs="Arial"/>
                <w:sz w:val="20"/>
                <w:szCs w:val="20"/>
                <w:lang w:val="mn-MN"/>
              </w:rPr>
              <w:t xml:space="preserve">Хяналт шинжилгээ, үнэлгээ хийгдэж, зөвлөгөө, сургалт, мэдээлэл авсан.  </w:t>
            </w:r>
          </w:p>
        </w:tc>
      </w:tr>
      <w:tr w:rsidR="00D4181C" w:rsidRPr="00E97ABB" w:rsidTr="00C14B3F">
        <w:tc>
          <w:tcPr>
            <w:tcW w:w="574" w:type="dxa"/>
          </w:tcPr>
          <w:p w:rsidR="00D4181C" w:rsidRPr="00E97ABB" w:rsidRDefault="00D4181C" w:rsidP="00E97ABB">
            <w:pPr>
              <w:jc w:val="center"/>
              <w:rPr>
                <w:rFonts w:ascii="Arial" w:hAnsi="Arial" w:cs="Arial"/>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1.5</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Дээд шатны байгууллагад шийдвэрлүүлэхээр хүргүүлсэн ажлын санал</w:t>
            </w:r>
          </w:p>
        </w:tc>
        <w:tc>
          <w:tcPr>
            <w:tcW w:w="7516" w:type="dxa"/>
          </w:tcPr>
          <w:p w:rsidR="00D4181C"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Тайзны болон үзэгчдийн танхимын хөшиг, тайзны хөшиг, гэрэлтүүлэг тогтоох караказны үнийн судалгааг гаргаж шийдвэрлүүлэхээр УИХ-ын гишүүдэд хүргүүлээд байгаа.</w:t>
            </w:r>
          </w:p>
          <w:p w:rsidR="00C14B3F" w:rsidRPr="00E97ABB" w:rsidRDefault="00C14B3F" w:rsidP="00E97ABB">
            <w:pPr>
              <w:jc w:val="both"/>
              <w:rPr>
                <w:rFonts w:ascii="Arial" w:hAnsi="Arial" w:cs="Arial"/>
                <w:sz w:val="20"/>
                <w:szCs w:val="20"/>
                <w:lang w:val="mn-MN"/>
              </w:rPr>
            </w:pP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b/>
                <w:sz w:val="20"/>
                <w:szCs w:val="20"/>
                <w:lang w:val="mn-MN"/>
              </w:rPr>
            </w:pPr>
            <w:r w:rsidRPr="00E97ABB">
              <w:rPr>
                <w:rFonts w:ascii="Arial" w:hAnsi="Arial" w:cs="Arial"/>
                <w:b/>
                <w:sz w:val="20"/>
                <w:szCs w:val="20"/>
                <w:lang w:val="mn-MN"/>
              </w:rPr>
              <w:t>Д</w:t>
            </w:r>
            <w:r w:rsidRPr="00E97ABB">
              <w:rPr>
                <w:rFonts w:ascii="Arial" w:hAnsi="Arial" w:cs="Arial"/>
                <w:b/>
                <w:sz w:val="20"/>
                <w:szCs w:val="20"/>
              </w:rPr>
              <w:t>/</w:t>
            </w:r>
            <w:r w:rsidRPr="00E97ABB">
              <w:rPr>
                <w:rFonts w:ascii="Arial" w:hAnsi="Arial" w:cs="Arial"/>
                <w:b/>
                <w:sz w:val="20"/>
                <w:szCs w:val="20"/>
                <w:lang w:val="mn-MN"/>
              </w:rPr>
              <w:t>д</w:t>
            </w:r>
          </w:p>
        </w:tc>
        <w:tc>
          <w:tcPr>
            <w:tcW w:w="1695" w:type="dxa"/>
          </w:tcPr>
          <w:p w:rsidR="00D4181C" w:rsidRPr="00E97ABB" w:rsidRDefault="00D4181C" w:rsidP="00E97ABB">
            <w:pPr>
              <w:jc w:val="both"/>
              <w:rPr>
                <w:rFonts w:ascii="Arial" w:hAnsi="Arial" w:cs="Arial"/>
                <w:b/>
                <w:sz w:val="20"/>
                <w:szCs w:val="20"/>
                <w:lang w:val="mn-MN"/>
              </w:rPr>
            </w:pPr>
          </w:p>
          <w:p w:rsidR="00D4181C" w:rsidRPr="00E97ABB" w:rsidRDefault="00D4181C" w:rsidP="00E97ABB">
            <w:pPr>
              <w:jc w:val="both"/>
              <w:rPr>
                <w:rFonts w:ascii="Arial" w:hAnsi="Arial" w:cs="Arial"/>
                <w:b/>
                <w:sz w:val="20"/>
                <w:szCs w:val="20"/>
                <w:lang w:val="mn-MN"/>
              </w:rPr>
            </w:pPr>
            <w:r w:rsidRPr="00E97ABB">
              <w:rPr>
                <w:rFonts w:ascii="Arial" w:hAnsi="Arial" w:cs="Arial"/>
                <w:b/>
                <w:sz w:val="20"/>
                <w:szCs w:val="20"/>
                <w:lang w:val="mn-MN"/>
              </w:rPr>
              <w:t xml:space="preserve">Хоёр. Сарын ажил  </w:t>
            </w:r>
            <w:r w:rsidRPr="00E97ABB">
              <w:rPr>
                <w:rFonts w:ascii="Arial" w:hAnsi="Arial" w:cs="Arial"/>
                <w:b/>
                <w:sz w:val="20"/>
                <w:szCs w:val="20"/>
              </w:rPr>
              <w:t>(</w:t>
            </w:r>
            <w:r w:rsidRPr="00E97ABB">
              <w:rPr>
                <w:rFonts w:ascii="Arial" w:hAnsi="Arial" w:cs="Arial"/>
                <w:b/>
                <w:sz w:val="20"/>
                <w:szCs w:val="20"/>
                <w:lang w:val="mn-MN"/>
              </w:rPr>
              <w:t>чиглэлээр</w:t>
            </w:r>
            <w:r w:rsidRPr="00E97ABB">
              <w:rPr>
                <w:rFonts w:ascii="Arial" w:hAnsi="Arial" w:cs="Arial"/>
                <w:b/>
                <w:sz w:val="20"/>
                <w:szCs w:val="20"/>
              </w:rPr>
              <w:t>)</w:t>
            </w:r>
          </w:p>
        </w:tc>
        <w:tc>
          <w:tcPr>
            <w:tcW w:w="7516"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b/>
                <w:sz w:val="20"/>
                <w:szCs w:val="20"/>
                <w:lang w:val="mn-MN"/>
              </w:rPr>
            </w:pPr>
            <w:r w:rsidRPr="00E97ABB">
              <w:rPr>
                <w:rFonts w:ascii="Arial" w:hAnsi="Arial" w:cs="Arial"/>
                <w:b/>
                <w:sz w:val="20"/>
                <w:szCs w:val="20"/>
                <w:lang w:val="mn-MN"/>
              </w:rPr>
              <w:t>Хэрэгжилт, үр дүн</w:t>
            </w:r>
          </w:p>
          <w:p w:rsidR="00D4181C" w:rsidRPr="00E97ABB" w:rsidRDefault="00D4181C" w:rsidP="00E97ABB">
            <w:pPr>
              <w:rPr>
                <w:rFonts w:ascii="Arial" w:hAnsi="Arial" w:cs="Arial"/>
                <w:b/>
                <w:sz w:val="20"/>
                <w:szCs w:val="20"/>
                <w:lang w:val="mn-MN"/>
              </w:rPr>
            </w:pP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2.1</w:t>
            </w:r>
          </w:p>
        </w:tc>
        <w:tc>
          <w:tcPr>
            <w:tcW w:w="1695" w:type="dxa"/>
          </w:tcPr>
          <w:p w:rsidR="00D4181C" w:rsidRPr="00E97ABB" w:rsidRDefault="00D4181C" w:rsidP="00E97ABB">
            <w:pPr>
              <w:jc w:val="both"/>
              <w:rPr>
                <w:rFonts w:ascii="Arial" w:hAnsi="Arial" w:cs="Arial"/>
                <w:sz w:val="20"/>
                <w:szCs w:val="20"/>
                <w:lang w:val="mn-MN"/>
              </w:rPr>
            </w:pPr>
          </w:p>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Засаглалын бодлогыг хэрэгжүүлэх</w:t>
            </w:r>
          </w:p>
          <w:p w:rsidR="00D4181C" w:rsidRPr="00E97ABB" w:rsidRDefault="00D4181C" w:rsidP="00E97ABB">
            <w:pPr>
              <w:jc w:val="both"/>
              <w:rPr>
                <w:rFonts w:ascii="Arial" w:hAnsi="Arial" w:cs="Arial"/>
                <w:sz w:val="20"/>
                <w:szCs w:val="20"/>
                <w:lang w:val="mn-MN"/>
              </w:rPr>
            </w:pPr>
          </w:p>
        </w:tc>
        <w:tc>
          <w:tcPr>
            <w:tcW w:w="7516" w:type="dxa"/>
          </w:tcPr>
          <w:p w:rsidR="00D4181C" w:rsidRPr="00E97ABB" w:rsidRDefault="00D4181C" w:rsidP="00E97ABB">
            <w:pPr>
              <w:jc w:val="center"/>
              <w:rPr>
                <w:rFonts w:ascii="Arial" w:hAnsi="Arial" w:cs="Arial"/>
                <w:b/>
                <w:sz w:val="20"/>
                <w:szCs w:val="20"/>
                <w:lang w:val="mn-MN"/>
              </w:rPr>
            </w:pP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2.2</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Удирдлага, зохион байгуулалт, захиргааны байгууллагын үйл ажиллагаа</w:t>
            </w:r>
          </w:p>
        </w:tc>
        <w:tc>
          <w:tcPr>
            <w:tcW w:w="7516" w:type="dxa"/>
          </w:tcPr>
          <w:p w:rsidR="00D4181C" w:rsidRPr="00E97ABB" w:rsidRDefault="00D4181C" w:rsidP="00E97ABB">
            <w:pPr>
              <w:jc w:val="center"/>
              <w:rPr>
                <w:rFonts w:ascii="Arial" w:hAnsi="Arial" w:cs="Arial"/>
                <w:b/>
                <w:sz w:val="20"/>
                <w:szCs w:val="20"/>
                <w:lang w:val="mn-MN"/>
              </w:rPr>
            </w:pP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2.3</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Хөгжлийн төлөвлөлт, төсөв санхүүгийн бодлогыг хэрэгжүүлэх</w:t>
            </w:r>
          </w:p>
        </w:tc>
        <w:tc>
          <w:tcPr>
            <w:tcW w:w="7516" w:type="dxa"/>
          </w:tcPr>
          <w:p w:rsidR="007C06EF" w:rsidRPr="00E97ABB" w:rsidRDefault="007C06EF" w:rsidP="00E97ABB">
            <w:pPr>
              <w:jc w:val="both"/>
              <w:rPr>
                <w:rFonts w:ascii="Arial" w:hAnsi="Arial" w:cs="Arial"/>
                <w:sz w:val="20"/>
                <w:szCs w:val="20"/>
                <w:lang w:val="mn-MN"/>
              </w:rPr>
            </w:pPr>
            <w:r w:rsidRPr="00E97ABB">
              <w:rPr>
                <w:rFonts w:ascii="Arial" w:hAnsi="Arial" w:cs="Arial"/>
                <w:sz w:val="20"/>
                <w:szCs w:val="20"/>
                <w:lang w:val="mn-MN"/>
              </w:rPr>
              <w:t xml:space="preserve">Орон нутгийн байгууллагуудад </w:t>
            </w:r>
            <w:r w:rsidRPr="00E97ABB">
              <w:rPr>
                <w:rFonts w:ascii="Arial" w:hAnsi="Arial" w:cs="Arial"/>
                <w:sz w:val="20"/>
                <w:szCs w:val="20"/>
              </w:rPr>
              <w:t>89.3</w:t>
            </w:r>
            <w:r w:rsidRPr="00E97ABB">
              <w:rPr>
                <w:rFonts w:ascii="Arial" w:hAnsi="Arial" w:cs="Arial"/>
                <w:sz w:val="20"/>
                <w:szCs w:val="20"/>
                <w:lang w:val="mn-MN"/>
              </w:rPr>
              <w:t xml:space="preserve"> сая төгрөгийн санхүүжилтийг олгож, </w:t>
            </w:r>
            <w:r w:rsidRPr="00E97ABB">
              <w:rPr>
                <w:rFonts w:ascii="Arial" w:hAnsi="Arial" w:cs="Arial"/>
                <w:sz w:val="20"/>
                <w:szCs w:val="20"/>
              </w:rPr>
              <w:t xml:space="preserve">18 </w:t>
            </w:r>
            <w:r w:rsidRPr="00E97ABB">
              <w:rPr>
                <w:rFonts w:ascii="Arial" w:hAnsi="Arial" w:cs="Arial"/>
                <w:sz w:val="20"/>
                <w:szCs w:val="20"/>
                <w:lang w:val="mn-MN"/>
              </w:rPr>
              <w:t>нэр төрлийн 16</w:t>
            </w:r>
            <w:r w:rsidRPr="00E97ABB">
              <w:rPr>
                <w:rFonts w:ascii="Arial" w:hAnsi="Arial" w:cs="Arial"/>
                <w:sz w:val="20"/>
                <w:szCs w:val="20"/>
              </w:rPr>
              <w:t>9.7</w:t>
            </w:r>
            <w:r w:rsidRPr="00E97ABB">
              <w:rPr>
                <w:rFonts w:ascii="Arial" w:hAnsi="Arial" w:cs="Arial"/>
                <w:sz w:val="20"/>
                <w:szCs w:val="20"/>
                <w:lang w:val="mn-MN"/>
              </w:rPr>
              <w:t xml:space="preserve"> сая төгрөгийн орлогыг зохих дансуудад хаасан. Төрийн сангийн зарлагын төсөвт 6 байгууллага, 3 сангийн бүгд 201ш гүйлгээг тулган баталгаажуулж, гүйлгээг хийсэн. Төрийн сангийн </w:t>
            </w:r>
            <w:r w:rsidRPr="00E97ABB">
              <w:rPr>
                <w:rFonts w:ascii="Arial" w:hAnsi="Arial" w:cs="Arial"/>
                <w:sz w:val="20"/>
                <w:szCs w:val="20"/>
              </w:rPr>
              <w:t>pree balance</w:t>
            </w:r>
            <w:r w:rsidRPr="00E97ABB">
              <w:rPr>
                <w:rFonts w:ascii="Arial" w:hAnsi="Arial" w:cs="Arial"/>
                <w:sz w:val="20"/>
                <w:szCs w:val="20"/>
                <w:lang w:val="mn-MN"/>
              </w:rPr>
              <w:t xml:space="preserve"> гүйлгээний программд төсвийн 5 ажилтны дансыг бүртгэсэн.</w:t>
            </w:r>
          </w:p>
          <w:p w:rsidR="007C06EF" w:rsidRPr="00E97ABB" w:rsidRDefault="007C06EF" w:rsidP="00E97ABB">
            <w:pPr>
              <w:jc w:val="both"/>
              <w:rPr>
                <w:rFonts w:ascii="Arial" w:hAnsi="Arial" w:cs="Arial"/>
                <w:sz w:val="20"/>
                <w:szCs w:val="20"/>
              </w:rPr>
            </w:pPr>
            <w:r w:rsidRPr="00E97ABB">
              <w:rPr>
                <w:rFonts w:ascii="Arial" w:hAnsi="Arial" w:cs="Arial"/>
                <w:sz w:val="20"/>
                <w:szCs w:val="20"/>
                <w:lang w:val="mn-MN"/>
              </w:rPr>
              <w:t>Статистикийн ХАА-2, ХАА-3, ХАА-10 мэдээнүүдийг програмд шивж, аж үйлдвэрийн мэдээг аймгийн статистикийн газарт  хүргэсэн.</w:t>
            </w:r>
            <w:r w:rsidRPr="00E97ABB">
              <w:rPr>
                <w:rFonts w:ascii="Arial" w:hAnsi="Arial" w:cs="Arial"/>
                <w:sz w:val="20"/>
                <w:szCs w:val="20"/>
              </w:rPr>
              <w:t xml:space="preserve"> </w:t>
            </w:r>
          </w:p>
          <w:p w:rsidR="007C06EF" w:rsidRPr="00E97ABB" w:rsidRDefault="007C06EF" w:rsidP="00E97ABB">
            <w:pPr>
              <w:jc w:val="both"/>
              <w:rPr>
                <w:rFonts w:ascii="Arial" w:hAnsi="Arial" w:cs="Arial"/>
                <w:sz w:val="20"/>
                <w:szCs w:val="20"/>
                <w:lang w:val="mn-MN"/>
              </w:rPr>
            </w:pPr>
            <w:r w:rsidRPr="00E97ABB">
              <w:rPr>
                <w:rFonts w:ascii="Arial" w:hAnsi="Arial" w:cs="Arial"/>
                <w:sz w:val="20"/>
                <w:szCs w:val="20"/>
                <w:lang w:val="mn-MN"/>
              </w:rPr>
              <w:t xml:space="preserve">Хоршоог хөгжүүлэх сангийн хугацаа хэтэрсэн болон явцын хугацаа хэтрэлттэй зээлдэгч нарын судалгааг гарган төрийн санд хүргүүлсэн. </w:t>
            </w:r>
          </w:p>
          <w:p w:rsidR="007C06EF" w:rsidRPr="00E97ABB" w:rsidRDefault="007C06EF" w:rsidP="00E97ABB">
            <w:pPr>
              <w:jc w:val="both"/>
              <w:rPr>
                <w:rFonts w:ascii="Arial" w:hAnsi="Arial" w:cs="Arial"/>
                <w:sz w:val="20"/>
                <w:szCs w:val="20"/>
                <w:lang w:val="mn-MN"/>
              </w:rPr>
            </w:pPr>
            <w:r w:rsidRPr="00E97ABB">
              <w:rPr>
                <w:rFonts w:ascii="Arial" w:hAnsi="Arial" w:cs="Arial"/>
                <w:sz w:val="20"/>
                <w:szCs w:val="20"/>
                <w:lang w:val="mn-MN"/>
              </w:rPr>
              <w:t>Орон нутгийн хөгжлийн сангийн хөрөнгө оруулалтаар 2024 онд хийх ажлын санал авах маягтыг 600 ширхэгийг хэвлэн багийн Засаг дарга нарт  өгсөн. Эрүүл мэндийн төвд дутагдуулсан хөрөнгийг нөхөн төлүүлэх арга хэмжээг авах тухай заавар зөвлөмжийг өгсөн.</w:t>
            </w:r>
          </w:p>
          <w:p w:rsidR="00D4181C" w:rsidRPr="00E97ABB" w:rsidRDefault="007C06EF" w:rsidP="00E97ABB">
            <w:pPr>
              <w:jc w:val="both"/>
              <w:rPr>
                <w:rFonts w:ascii="Arial" w:hAnsi="Arial" w:cs="Arial"/>
                <w:sz w:val="20"/>
                <w:szCs w:val="20"/>
                <w:lang w:val="mn-MN"/>
              </w:rPr>
            </w:pPr>
            <w:r w:rsidRPr="00E97ABB">
              <w:rPr>
                <w:rFonts w:ascii="Arial" w:hAnsi="Arial" w:cs="Arial"/>
                <w:sz w:val="20"/>
                <w:szCs w:val="20"/>
                <w:lang w:val="mn-MN"/>
              </w:rPr>
              <w:t xml:space="preserve">Орон нутгийн хөгжлийн сангийн хөрөнгө оруулалтаар инженерийн хийцтэй гүн өрмийн 2 ширхэг худгийн тендерийг зарлан тендерт “Баянговь-Ус” ХХК шалгарч 65.0 сая төгрөгөөр хийхээр ажлын гэрээ байгуулсан. Мөн 10 ш худгийн засварыг 13.0 сая төгрөгөөр “Арвайкассандра” ХХК-иар хийлгэхээр гэрээ хийсэн. </w:t>
            </w:r>
          </w:p>
          <w:p w:rsidR="00E97ABB" w:rsidRPr="00E97ABB" w:rsidRDefault="00E97ABB" w:rsidP="00E97ABB">
            <w:pPr>
              <w:jc w:val="both"/>
              <w:rPr>
                <w:rFonts w:ascii="Arial" w:hAnsi="Arial" w:cs="Arial"/>
                <w:sz w:val="20"/>
                <w:szCs w:val="20"/>
                <w:lang w:val="mn-MN"/>
              </w:rPr>
            </w:pPr>
            <w:r w:rsidRPr="00E97ABB">
              <w:rPr>
                <w:rFonts w:ascii="Arial" w:hAnsi="Arial" w:cs="Arial"/>
                <w:sz w:val="20"/>
                <w:szCs w:val="20"/>
                <w:lang w:val="mn-MN"/>
              </w:rPr>
              <w:t xml:space="preserve">Шилэн данс шинэчлэгдэн </w:t>
            </w:r>
            <w:hyperlink r:id="rId5" w:history="1">
              <w:r w:rsidRPr="00E97ABB">
                <w:rPr>
                  <w:rStyle w:val="Hyperlink"/>
                  <w:rFonts w:ascii="Arial" w:hAnsi="Arial" w:cs="Arial"/>
                  <w:sz w:val="20"/>
                  <w:szCs w:val="20"/>
                  <w:lang w:val="mn-MN"/>
                </w:rPr>
                <w:t>https://gap.mof.gov.mn/</w:t>
              </w:r>
            </w:hyperlink>
            <w:r w:rsidRPr="00E97ABB">
              <w:rPr>
                <w:rFonts w:ascii="Arial" w:hAnsi="Arial" w:cs="Arial"/>
                <w:sz w:val="20"/>
                <w:szCs w:val="20"/>
                <w:lang w:val="mn-MN"/>
              </w:rPr>
              <w:t xml:space="preserve">-д “Шилэн дансны тухай” хуулийн дагуу  сар болгоны 7,8-нд тухай бүрт 8 мэдээлэл, сар бүр 3 </w:t>
            </w:r>
            <w:r w:rsidRPr="00E97ABB">
              <w:rPr>
                <w:rFonts w:ascii="Arial" w:hAnsi="Arial" w:cs="Arial"/>
                <w:sz w:val="20"/>
                <w:szCs w:val="20"/>
                <w:lang w:val="mn-MN"/>
              </w:rPr>
              <w:lastRenderedPageBreak/>
              <w:t>мэдээллийг хугацаа хоцроолгүй үнэн зөв ил тодоор мэдээллэсэн. Шилэн дансны 1-р улирлын тайланг цахимаар оруулсан мэдээллийг татан илгээсэн.</w:t>
            </w:r>
          </w:p>
          <w:p w:rsidR="00E97ABB" w:rsidRPr="00E97ABB" w:rsidRDefault="00E97ABB" w:rsidP="00E97ABB">
            <w:pPr>
              <w:jc w:val="both"/>
              <w:rPr>
                <w:rFonts w:ascii="Arial" w:hAnsi="Arial" w:cs="Arial"/>
                <w:sz w:val="20"/>
                <w:szCs w:val="20"/>
                <w:lang w:val="mn-MN"/>
              </w:rPr>
            </w:pPr>
            <w:r w:rsidRPr="00E97ABB">
              <w:rPr>
                <w:rFonts w:ascii="Arial" w:hAnsi="Arial" w:cs="Arial"/>
                <w:bCs/>
                <w:sz w:val="20"/>
                <w:szCs w:val="20"/>
                <w:shd w:val="clear" w:color="auto" w:fill="FFFFFF"/>
                <w:lang w:val="mn-MN"/>
              </w:rPr>
              <w:t>ЗДТГ, ИТХ-ын нийгмийн даатгалын тайланг өр авлага үүс</w:t>
            </w:r>
            <w:r>
              <w:rPr>
                <w:rFonts w:ascii="Arial" w:hAnsi="Arial" w:cs="Arial"/>
                <w:bCs/>
                <w:sz w:val="20"/>
                <w:szCs w:val="20"/>
                <w:shd w:val="clear" w:color="auto" w:fill="FFFFFF"/>
                <w:lang w:val="mn-MN"/>
              </w:rPr>
              <w:t>г</w:t>
            </w:r>
            <w:r w:rsidRPr="00E97ABB">
              <w:rPr>
                <w:rFonts w:ascii="Arial" w:hAnsi="Arial" w:cs="Arial"/>
                <w:bCs/>
                <w:sz w:val="20"/>
                <w:szCs w:val="20"/>
                <w:shd w:val="clear" w:color="auto" w:fill="FFFFFF"/>
                <w:lang w:val="mn-MN"/>
              </w:rPr>
              <w:t>э</w:t>
            </w:r>
            <w:r>
              <w:rPr>
                <w:rFonts w:ascii="Arial" w:hAnsi="Arial" w:cs="Arial"/>
                <w:bCs/>
                <w:sz w:val="20"/>
                <w:szCs w:val="20"/>
                <w:shd w:val="clear" w:color="auto" w:fill="FFFFFF"/>
                <w:lang w:val="mn-MN"/>
              </w:rPr>
              <w:t>э</w:t>
            </w:r>
            <w:r w:rsidRPr="00E97ABB">
              <w:rPr>
                <w:rFonts w:ascii="Arial" w:hAnsi="Arial" w:cs="Arial"/>
                <w:bCs/>
                <w:sz w:val="20"/>
                <w:szCs w:val="20"/>
                <w:shd w:val="clear" w:color="auto" w:fill="FFFFFF"/>
                <w:lang w:val="mn-MN"/>
              </w:rPr>
              <w:t xml:space="preserve">гүй тоон гарын үсэг буюу </w:t>
            </w:r>
            <w:r w:rsidRPr="00E97ABB">
              <w:rPr>
                <w:rFonts w:ascii="Arial" w:hAnsi="Arial" w:cs="Arial"/>
                <w:bCs/>
                <w:sz w:val="20"/>
                <w:szCs w:val="20"/>
                <w:shd w:val="clear" w:color="auto" w:fill="FFFFFF"/>
              </w:rPr>
              <w:t xml:space="preserve">esign </w:t>
            </w:r>
            <w:r w:rsidRPr="00E97ABB">
              <w:rPr>
                <w:rFonts w:ascii="Arial" w:hAnsi="Arial" w:cs="Arial"/>
                <w:bCs/>
                <w:sz w:val="20"/>
                <w:szCs w:val="20"/>
                <w:shd w:val="clear" w:color="auto" w:fill="FFFFFF"/>
                <w:lang w:val="mn-MN"/>
              </w:rPr>
              <w:t>программаар хийж цахимаар илгээн баталгаажуул</w:t>
            </w:r>
            <w:r>
              <w:rPr>
                <w:rFonts w:ascii="Arial" w:hAnsi="Arial" w:cs="Arial"/>
                <w:bCs/>
                <w:sz w:val="20"/>
                <w:szCs w:val="20"/>
                <w:shd w:val="clear" w:color="auto" w:fill="FFFFFF"/>
                <w:lang w:val="mn-MN"/>
              </w:rPr>
              <w:t xml:space="preserve">ж, </w:t>
            </w:r>
            <w:r w:rsidRPr="00E97ABB">
              <w:rPr>
                <w:rFonts w:ascii="Arial" w:hAnsi="Arial" w:cs="Arial"/>
                <w:sz w:val="20"/>
                <w:szCs w:val="20"/>
                <w:lang w:val="mn-MN"/>
              </w:rPr>
              <w:t>батлагдсан төсөв, гүйцэтгэл, хэмнэлт, хэтрэлтийн мэдээ болон өр өвлага, нэмэлт санхүүжилтийн гүйцэтгэлийн мэдээг гаргаж  төрийн сангийн мэргэжилтэн болон мэдээллийн самбарт  тавьж төсвийн ил тод байдл</w:t>
            </w:r>
            <w:r>
              <w:rPr>
                <w:rFonts w:ascii="Arial" w:hAnsi="Arial" w:cs="Arial"/>
                <w:sz w:val="20"/>
                <w:szCs w:val="20"/>
                <w:lang w:val="mn-MN"/>
              </w:rPr>
              <w:t>ыг</w:t>
            </w:r>
            <w:r w:rsidRPr="00E97ABB">
              <w:rPr>
                <w:rFonts w:ascii="Arial" w:hAnsi="Arial" w:cs="Arial"/>
                <w:sz w:val="20"/>
                <w:szCs w:val="20"/>
                <w:lang w:val="mn-MN"/>
              </w:rPr>
              <w:t xml:space="preserve"> ханга</w:t>
            </w:r>
            <w:r>
              <w:rPr>
                <w:rFonts w:ascii="Arial" w:hAnsi="Arial" w:cs="Arial"/>
                <w:sz w:val="20"/>
                <w:szCs w:val="20"/>
                <w:lang w:val="mn-MN"/>
              </w:rPr>
              <w:t xml:space="preserve">ж, </w:t>
            </w:r>
            <w:r w:rsidRPr="00E97ABB">
              <w:rPr>
                <w:rFonts w:ascii="Arial" w:hAnsi="Arial" w:cs="Arial"/>
                <w:sz w:val="20"/>
                <w:szCs w:val="20"/>
                <w:lang w:val="mn-MN"/>
              </w:rPr>
              <w:t xml:space="preserve">тогтмол гүйлгээ болон бусад гүйлгээг санхүүгийн нэгдсэн систем болох </w:t>
            </w:r>
            <w:hyperlink r:id="rId6" w:history="1">
              <w:r w:rsidRPr="00E97ABB">
                <w:rPr>
                  <w:rStyle w:val="Hyperlink"/>
                  <w:rFonts w:ascii="Arial" w:hAnsi="Arial" w:cs="Arial"/>
                  <w:sz w:val="20"/>
                  <w:szCs w:val="20"/>
                  <w:lang w:val="mn-MN"/>
                </w:rPr>
                <w:t>https://finance.gov.mn/-д</w:t>
              </w:r>
            </w:hyperlink>
            <w:r w:rsidRPr="00E97ABB">
              <w:rPr>
                <w:rFonts w:ascii="Arial" w:hAnsi="Arial" w:cs="Arial"/>
                <w:sz w:val="20"/>
                <w:szCs w:val="20"/>
                <w:lang w:val="mn-MN"/>
              </w:rPr>
              <w:t xml:space="preserve"> аж ахуй нэгж болон байгууллагын цахим нэхэмжлэхийг үндэслэн холбогдох баримт бичгийг хавсарган цахим гүйлгээг хийж илгээ</w:t>
            </w:r>
            <w:r>
              <w:rPr>
                <w:rFonts w:ascii="Arial" w:hAnsi="Arial" w:cs="Arial"/>
                <w:sz w:val="20"/>
                <w:szCs w:val="20"/>
                <w:lang w:val="mn-MN"/>
              </w:rPr>
              <w:t>н, ц</w:t>
            </w:r>
            <w:r w:rsidRPr="00E97ABB">
              <w:rPr>
                <w:rFonts w:ascii="Arial" w:hAnsi="Arial" w:cs="Arial"/>
                <w:sz w:val="20"/>
                <w:szCs w:val="20"/>
                <w:lang w:val="mn-MN"/>
              </w:rPr>
              <w:t>ахим татварын  системд цалин, хөдөлмөрийн хөлс, тэдгээртэй адилтгах орлогоос суутгасан татвар, суутгагчийн хувь хүнд олгосон орлогоос суутгасан албан татвар, түгээмэл тархацтай ашигт малтмалын нөөц ашигласан төлбөр, бичил үйл ажиллагааны орлогын албан татвар тайланг хий</w:t>
            </w:r>
            <w:r>
              <w:rPr>
                <w:rFonts w:ascii="Arial" w:hAnsi="Arial" w:cs="Arial"/>
                <w:sz w:val="20"/>
                <w:szCs w:val="20"/>
                <w:lang w:val="mn-MN"/>
              </w:rPr>
              <w:t>сэн.</w:t>
            </w:r>
          </w:p>
          <w:p w:rsidR="00E97ABB" w:rsidRPr="00E97ABB" w:rsidRDefault="00E97ABB" w:rsidP="00E97ABB">
            <w:pPr>
              <w:jc w:val="both"/>
              <w:rPr>
                <w:rFonts w:ascii="Arial" w:hAnsi="Arial" w:cs="Arial"/>
                <w:sz w:val="20"/>
                <w:szCs w:val="20"/>
                <w:lang w:val="mn-MN"/>
              </w:rPr>
            </w:pPr>
            <w:r w:rsidRPr="00E97ABB">
              <w:rPr>
                <w:rFonts w:ascii="Arial" w:hAnsi="Arial" w:cs="Arial"/>
                <w:sz w:val="20"/>
                <w:szCs w:val="20"/>
                <w:lang w:val="mn-MN"/>
              </w:rPr>
              <w:t xml:space="preserve">Өмчийн цахим систем </w:t>
            </w:r>
            <w:hyperlink r:id="rId7" w:history="1">
              <w:r w:rsidRPr="00E97ABB">
                <w:rPr>
                  <w:rStyle w:val="Hyperlink"/>
                  <w:rFonts w:ascii="Arial" w:hAnsi="Arial" w:cs="Arial"/>
                  <w:sz w:val="20"/>
                  <w:szCs w:val="20"/>
                  <w:lang w:val="mn-MN"/>
                </w:rPr>
                <w:t>https://burtgel.pcsp.gov.mn/-д</w:t>
              </w:r>
            </w:hyperlink>
            <w:r w:rsidRPr="00E97ABB">
              <w:rPr>
                <w:rFonts w:ascii="Arial" w:hAnsi="Arial" w:cs="Arial"/>
                <w:sz w:val="20"/>
                <w:szCs w:val="20"/>
                <w:lang w:val="mn-MN"/>
              </w:rPr>
              <w:t xml:space="preserve"> 2022 оны үндсэн хөрөнгийн орлого, зарлага  болон санхүүгийн тайланг шивж илгээсэн.</w:t>
            </w:r>
          </w:p>
          <w:p w:rsidR="00E01E50" w:rsidRDefault="00E97ABB" w:rsidP="00E97ABB">
            <w:pPr>
              <w:jc w:val="both"/>
              <w:rPr>
                <w:rFonts w:ascii="Arial" w:hAnsi="Arial" w:cs="Arial"/>
                <w:sz w:val="20"/>
                <w:szCs w:val="20"/>
                <w:lang w:val="mn-MN"/>
              </w:rPr>
            </w:pPr>
            <w:r w:rsidRPr="00E97ABB">
              <w:rPr>
                <w:rFonts w:ascii="Arial" w:hAnsi="Arial" w:cs="Arial"/>
                <w:sz w:val="20"/>
                <w:szCs w:val="20"/>
                <w:lang w:val="mn-MN"/>
              </w:rPr>
              <w:t>Цалингийн нэгдсэн системээр бодогдсон цалин хөлс санхүүгийн нэгдсэн системд илгээгдэж цалин хөлсийг олгодог болсонтой холбогдуулан ажилчдын цалин хөлсийг сард 2 удаа бодож олгосон.</w:t>
            </w:r>
            <w:r w:rsidR="001E72AA">
              <w:rPr>
                <w:rFonts w:ascii="Arial" w:hAnsi="Arial" w:cs="Arial"/>
                <w:sz w:val="20"/>
                <w:szCs w:val="20"/>
                <w:lang w:val="mn-MN"/>
              </w:rPr>
              <w:t xml:space="preserve"> </w:t>
            </w:r>
          </w:p>
          <w:p w:rsidR="00E01E50" w:rsidRPr="00E01E50" w:rsidRDefault="00E01E50" w:rsidP="00E01E50">
            <w:pPr>
              <w:rPr>
                <w:lang w:val="mn-MN"/>
              </w:rPr>
            </w:pPr>
            <w:r w:rsidRPr="00C31343">
              <w:rPr>
                <w:lang w:val="mn-MN"/>
              </w:rPr>
              <w:t>Сумын орлого</w:t>
            </w:r>
            <w:r>
              <w:rPr>
                <w:lang w:val="mn-MN"/>
              </w:rPr>
              <w:t>д с</w:t>
            </w:r>
            <w:r w:rsidRPr="00C31343">
              <w:rPr>
                <w:lang w:val="mn-MN"/>
              </w:rPr>
              <w:t xml:space="preserve">уутганы орлого </w:t>
            </w:r>
            <w:r w:rsidRPr="00C31343">
              <w:rPr>
                <w:rFonts w:ascii="Helvetica" w:hAnsi="Helvetica" w:cs="Helvetica"/>
                <w:sz w:val="17"/>
                <w:szCs w:val="17"/>
                <w:shd w:val="clear" w:color="auto" w:fill="F5F5F5"/>
              </w:rPr>
              <w:t>2,193,372</w:t>
            </w:r>
            <w:r>
              <w:rPr>
                <w:rFonts w:ascii="Helvetica" w:hAnsi="Helvetica" w:cs="Helvetica"/>
                <w:sz w:val="17"/>
                <w:szCs w:val="17"/>
                <w:shd w:val="clear" w:color="auto" w:fill="F5F5F5"/>
                <w:lang w:val="mn-MN"/>
              </w:rPr>
              <w:t xml:space="preserve"> </w:t>
            </w:r>
            <w:r w:rsidRPr="00C31343">
              <w:rPr>
                <w:rFonts w:ascii="Helvetica" w:hAnsi="Helvetica" w:cs="Helvetica"/>
                <w:sz w:val="17"/>
                <w:szCs w:val="17"/>
                <w:shd w:val="clear" w:color="auto" w:fill="F5F5F5"/>
                <w:lang w:val="mn-MN"/>
              </w:rPr>
              <w:t>төгрөг</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 xml:space="preserve"> Улсын тэмдэгтийн хураамж </w:t>
            </w:r>
            <w:r w:rsidRPr="00C31343">
              <w:rPr>
                <w:rFonts w:ascii="Helvetica" w:hAnsi="Helvetica" w:cs="Helvetica"/>
                <w:sz w:val="17"/>
                <w:szCs w:val="17"/>
                <w:shd w:val="clear" w:color="auto" w:fill="F5F5F5"/>
              </w:rPr>
              <w:t>46,500</w:t>
            </w:r>
            <w:r>
              <w:rPr>
                <w:rFonts w:ascii="Helvetica" w:hAnsi="Helvetica" w:cs="Helvetica"/>
                <w:sz w:val="17"/>
                <w:szCs w:val="17"/>
                <w:shd w:val="clear" w:color="auto" w:fill="F5F5F5"/>
                <w:lang w:val="mn-MN"/>
              </w:rPr>
              <w:t xml:space="preserve"> </w:t>
            </w:r>
            <w:r w:rsidRPr="00C31343">
              <w:rPr>
                <w:rFonts w:ascii="Helvetica" w:hAnsi="Helvetica" w:cs="Helvetica"/>
                <w:sz w:val="17"/>
                <w:szCs w:val="17"/>
                <w:shd w:val="clear" w:color="auto" w:fill="F5F5F5"/>
                <w:lang w:val="mn-MN"/>
              </w:rPr>
              <w:t>төгрөг</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 xml:space="preserve"> Хувь хүний орлогын албан татвар </w:t>
            </w:r>
            <w:r w:rsidRPr="00C31343">
              <w:rPr>
                <w:rFonts w:ascii="Helvetica" w:hAnsi="Helvetica" w:cs="Helvetica"/>
                <w:sz w:val="17"/>
                <w:szCs w:val="17"/>
                <w:shd w:val="clear" w:color="auto" w:fill="F5F5F5"/>
              </w:rPr>
              <w:t>140,000</w:t>
            </w:r>
            <w:r>
              <w:rPr>
                <w:rFonts w:ascii="Helvetica" w:hAnsi="Helvetica" w:cs="Helvetica"/>
                <w:sz w:val="17"/>
                <w:szCs w:val="17"/>
                <w:shd w:val="clear" w:color="auto" w:fill="F5F5F5"/>
                <w:lang w:val="mn-MN"/>
              </w:rPr>
              <w:t xml:space="preserve"> </w:t>
            </w:r>
            <w:r w:rsidRPr="00C31343">
              <w:rPr>
                <w:rFonts w:ascii="Helvetica" w:hAnsi="Helvetica" w:cs="Helvetica"/>
                <w:sz w:val="17"/>
                <w:szCs w:val="17"/>
                <w:shd w:val="clear" w:color="auto" w:fill="F5F5F5"/>
                <w:lang w:val="mn-MN"/>
              </w:rPr>
              <w:t>төгрөг</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 xml:space="preserve"> Газрын төлбөр 25</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200 төгрөг</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 xml:space="preserve"> Хог хаягдлын хураамж 107</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000  төгрөг</w:t>
            </w:r>
            <w:r>
              <w:rPr>
                <w:rFonts w:ascii="Helvetica" w:hAnsi="Helvetica" w:cs="Helvetica"/>
                <w:sz w:val="17"/>
                <w:szCs w:val="17"/>
                <w:shd w:val="clear" w:color="auto" w:fill="F5F5F5"/>
                <w:lang w:val="mn-MN"/>
              </w:rPr>
              <w:t>, х</w:t>
            </w:r>
            <w:r w:rsidRPr="00C31343">
              <w:rPr>
                <w:rFonts w:ascii="Helvetica" w:hAnsi="Helvetica" w:cs="Helvetica"/>
                <w:sz w:val="17"/>
                <w:szCs w:val="17"/>
                <w:shd w:val="clear" w:color="auto" w:fill="F5F5F5"/>
                <w:lang w:val="mn-MN"/>
              </w:rPr>
              <w:t>өрөнгө борлуулсны татвар 20</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000 төгрөг</w:t>
            </w:r>
            <w:r>
              <w:rPr>
                <w:rFonts w:ascii="Helvetica" w:hAnsi="Helvetica" w:cs="Helvetica"/>
                <w:sz w:val="17"/>
                <w:szCs w:val="17"/>
                <w:shd w:val="clear" w:color="auto" w:fill="F5F5F5"/>
                <w:lang w:val="mn-MN"/>
              </w:rPr>
              <w:t>, х</w:t>
            </w:r>
            <w:r w:rsidRPr="00C31343">
              <w:rPr>
                <w:rFonts w:ascii="Helvetica" w:hAnsi="Helvetica" w:cs="Helvetica"/>
                <w:sz w:val="17"/>
                <w:szCs w:val="17"/>
                <w:shd w:val="clear" w:color="auto" w:fill="F5F5F5"/>
                <w:lang w:val="mn-MN"/>
              </w:rPr>
              <w:t>үү торгуулийн орлого 250</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200 төгрөг төсөвт төвлөрүүлсэн</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 xml:space="preserve"> </w:t>
            </w:r>
          </w:p>
          <w:p w:rsidR="00E01E50" w:rsidRPr="00C31343" w:rsidRDefault="00E01E50" w:rsidP="00E01E50">
            <w:pPr>
              <w:rPr>
                <w:rFonts w:ascii="Helvetica" w:hAnsi="Helvetica" w:cs="Helvetica"/>
                <w:sz w:val="17"/>
                <w:szCs w:val="17"/>
                <w:shd w:val="clear" w:color="auto" w:fill="F5F5F5"/>
                <w:lang w:val="mn-MN"/>
              </w:rPr>
            </w:pPr>
            <w:r w:rsidRPr="00C31343">
              <w:rPr>
                <w:rFonts w:ascii="Helvetica" w:hAnsi="Helvetica" w:cs="Helvetica"/>
                <w:sz w:val="17"/>
                <w:szCs w:val="17"/>
                <w:shd w:val="clear" w:color="auto" w:fill="F5F5F5"/>
                <w:lang w:val="mn-MN"/>
              </w:rPr>
              <w:t>Улсын орлого</w:t>
            </w:r>
            <w:r>
              <w:rPr>
                <w:rFonts w:ascii="Helvetica" w:hAnsi="Helvetica" w:cs="Helvetica"/>
                <w:sz w:val="17"/>
                <w:szCs w:val="17"/>
                <w:shd w:val="clear" w:color="auto" w:fill="F5F5F5"/>
                <w:lang w:val="mn-MN"/>
              </w:rPr>
              <w:t>д Н</w:t>
            </w:r>
            <w:r w:rsidRPr="00C31343">
              <w:rPr>
                <w:rFonts w:ascii="Helvetica" w:hAnsi="Helvetica" w:cs="Helvetica"/>
                <w:sz w:val="17"/>
                <w:szCs w:val="17"/>
                <w:shd w:val="clear" w:color="auto" w:fill="F5F5F5"/>
                <w:lang w:val="mn-MN"/>
              </w:rPr>
              <w:t>өат</w:t>
            </w:r>
            <w:r>
              <w:rPr>
                <w:rFonts w:ascii="Helvetica" w:hAnsi="Helvetica" w:cs="Helvetica"/>
                <w:sz w:val="17"/>
                <w:szCs w:val="17"/>
                <w:shd w:val="clear" w:color="auto" w:fill="F5F5F5"/>
                <w:lang w:val="mn-MN"/>
              </w:rPr>
              <w:t>-ын</w:t>
            </w:r>
            <w:r w:rsidRPr="00C31343">
              <w:rPr>
                <w:rFonts w:ascii="Helvetica" w:hAnsi="Helvetica" w:cs="Helvetica"/>
                <w:sz w:val="17"/>
                <w:szCs w:val="17"/>
                <w:shd w:val="clear" w:color="auto" w:fill="F5F5F5"/>
                <w:lang w:val="mn-MN"/>
              </w:rPr>
              <w:t xml:space="preserve"> 750</w:t>
            </w:r>
            <w:r>
              <w:rPr>
                <w:rFonts w:ascii="Helvetica" w:hAnsi="Helvetica" w:cs="Helvetica"/>
                <w:sz w:val="17"/>
                <w:szCs w:val="17"/>
                <w:shd w:val="clear" w:color="auto" w:fill="F5F5F5"/>
                <w:lang w:val="mn-MN"/>
              </w:rPr>
              <w:t>,000</w:t>
            </w:r>
            <w:r w:rsidRPr="00C31343">
              <w:rPr>
                <w:rFonts w:ascii="Helvetica" w:hAnsi="Helvetica" w:cs="Helvetica"/>
                <w:sz w:val="17"/>
                <w:szCs w:val="17"/>
                <w:shd w:val="clear" w:color="auto" w:fill="F5F5F5"/>
                <w:lang w:val="mn-MN"/>
              </w:rPr>
              <w:t xml:space="preserve"> төгрөг Аж ахуй нэгжийн орлого 500</w:t>
            </w:r>
            <w:r>
              <w:rPr>
                <w:rFonts w:ascii="Helvetica" w:hAnsi="Helvetica" w:cs="Helvetica"/>
                <w:sz w:val="17"/>
                <w:szCs w:val="17"/>
                <w:shd w:val="clear" w:color="auto" w:fill="F5F5F5"/>
                <w:lang w:val="mn-MN"/>
              </w:rPr>
              <w:t>,</w:t>
            </w:r>
            <w:r w:rsidRPr="00C31343">
              <w:rPr>
                <w:rFonts w:ascii="Helvetica" w:hAnsi="Helvetica" w:cs="Helvetica"/>
                <w:sz w:val="17"/>
                <w:szCs w:val="17"/>
                <w:shd w:val="clear" w:color="auto" w:fill="F5F5F5"/>
                <w:lang w:val="mn-MN"/>
              </w:rPr>
              <w:t>000 төгрөг төсөвт төвлөрүүлсэн</w:t>
            </w:r>
          </w:p>
          <w:p w:rsidR="00E97ABB" w:rsidRDefault="001E72AA" w:rsidP="00E97ABB">
            <w:pPr>
              <w:jc w:val="both"/>
              <w:rPr>
                <w:rFonts w:ascii="Arial" w:hAnsi="Arial" w:cs="Arial"/>
                <w:sz w:val="20"/>
                <w:szCs w:val="20"/>
                <w:lang w:val="mn-MN"/>
              </w:rPr>
            </w:pPr>
            <w:r>
              <w:rPr>
                <w:rFonts w:ascii="Arial" w:hAnsi="Arial" w:cs="Arial"/>
                <w:lang w:val="mn-MN" w:bidi="mn-Mong-CN"/>
              </w:rPr>
              <w:t>Хоршоо хөгжүүлэх сангаас хугацаа хэтэрсэн зээлтэй иргэдэд зээлээ төлөх талаар мэдэгдэл өгч, зээлийн гэрээний хугацаа дууссан 2 иргэний өргөдлийг өвөрхангай аймгийн иргэний хэргийн анхан шатны шүүхийн эвлэрүүлэн зуучлалд өгч 1 иргэнтэй эвлэрлийн гэрээ байгуулсан.</w:t>
            </w:r>
          </w:p>
          <w:p w:rsidR="00E176CE" w:rsidRDefault="00E176CE" w:rsidP="00E97ABB">
            <w:pPr>
              <w:jc w:val="both"/>
              <w:rPr>
                <w:rFonts w:ascii="Arial" w:hAnsi="Arial" w:cs="Arial"/>
                <w:lang w:val="mn-MN"/>
              </w:rPr>
            </w:pPr>
            <w:r w:rsidRPr="006720E7">
              <w:rPr>
                <w:rFonts w:ascii="Arial" w:hAnsi="Arial" w:cs="Arial"/>
                <w:lang w:val="mn-MN"/>
              </w:rPr>
              <w:t>Хичээл практикийн зардалд 4</w:t>
            </w:r>
            <w:r>
              <w:rPr>
                <w:rFonts w:ascii="Arial" w:hAnsi="Arial" w:cs="Arial"/>
                <w:lang w:val="mn-MN"/>
              </w:rPr>
              <w:t>,</w:t>
            </w:r>
            <w:r w:rsidRPr="006720E7">
              <w:rPr>
                <w:rFonts w:ascii="Arial" w:hAnsi="Arial" w:cs="Arial"/>
                <w:lang w:val="mn-MN"/>
              </w:rPr>
              <w:t>900</w:t>
            </w:r>
            <w:r>
              <w:rPr>
                <w:rFonts w:ascii="Arial" w:hAnsi="Arial" w:cs="Arial"/>
                <w:lang w:val="mn-MN"/>
              </w:rPr>
              <w:t>,</w:t>
            </w:r>
            <w:r w:rsidRPr="006720E7">
              <w:rPr>
                <w:rFonts w:ascii="Arial" w:hAnsi="Arial" w:cs="Arial"/>
                <w:lang w:val="mn-MN"/>
              </w:rPr>
              <w:t>000</w:t>
            </w:r>
            <w:r>
              <w:rPr>
                <w:rFonts w:ascii="Arial" w:hAnsi="Arial" w:cs="Arial"/>
                <w:lang w:val="mn-MN"/>
              </w:rPr>
              <w:t xml:space="preserve"> </w:t>
            </w:r>
            <w:r w:rsidRPr="006720E7">
              <w:rPr>
                <w:rFonts w:ascii="Arial" w:hAnsi="Arial" w:cs="Arial"/>
                <w:lang w:val="mn-MN"/>
              </w:rPr>
              <w:t>төгрөгийн хичээлий</w:t>
            </w:r>
            <w:r>
              <w:rPr>
                <w:rFonts w:ascii="Arial" w:hAnsi="Arial" w:cs="Arial"/>
                <w:lang w:val="mn-MN"/>
              </w:rPr>
              <w:t>н хэрэглэгдэхүүнийг багш нарт олгосон. Сургуулийн үйлдвэрчний эвлэлээс багш, ажилтан ажилчдад 929,430 төгрөгийн витамин өгсөн.</w:t>
            </w:r>
          </w:p>
          <w:p w:rsidR="001E72AA" w:rsidRPr="00E97ABB" w:rsidRDefault="001E72AA" w:rsidP="00E97ABB">
            <w:pPr>
              <w:jc w:val="both"/>
              <w:rPr>
                <w:rFonts w:ascii="Arial" w:hAnsi="Arial" w:cs="Arial"/>
                <w:sz w:val="20"/>
                <w:szCs w:val="20"/>
                <w:lang w:val="mn-MN"/>
              </w:rPr>
            </w:pP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2.4</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Хүнс, хөдөө аж ахуй, үйлдвэрлэлийн бодлогыг хэрэгжүүлэх</w:t>
            </w:r>
          </w:p>
        </w:tc>
        <w:tc>
          <w:tcPr>
            <w:tcW w:w="7516" w:type="dxa"/>
          </w:tcPr>
          <w:p w:rsidR="00C14B3F" w:rsidRPr="00E97ABB" w:rsidRDefault="00C14B3F" w:rsidP="00E97ABB">
            <w:pPr>
              <w:jc w:val="both"/>
              <w:rPr>
                <w:rFonts w:ascii="Arial" w:hAnsi="Arial" w:cs="Arial"/>
                <w:sz w:val="20"/>
                <w:szCs w:val="20"/>
              </w:rPr>
            </w:pPr>
            <w:r w:rsidRPr="00E97ABB">
              <w:rPr>
                <w:rFonts w:ascii="Arial" w:hAnsi="Arial" w:cs="Arial"/>
                <w:sz w:val="20"/>
                <w:szCs w:val="20"/>
                <w:lang w:val="mn-MN"/>
              </w:rPr>
              <w:t xml:space="preserve">Малын үндэсний бүртгэл мэдээллийн нэгдсэн санд </w:t>
            </w:r>
            <w:r w:rsidR="00157F50" w:rsidRPr="00E97ABB">
              <w:rPr>
                <w:rFonts w:ascii="Arial" w:hAnsi="Arial" w:cs="Arial"/>
                <w:sz w:val="20"/>
                <w:szCs w:val="20"/>
              </w:rPr>
              <w:t>(</w:t>
            </w:r>
            <w:r w:rsidRPr="00E97ABB">
              <w:rPr>
                <w:rFonts w:ascii="Arial" w:hAnsi="Arial" w:cs="Arial"/>
                <w:sz w:val="20"/>
                <w:szCs w:val="20"/>
              </w:rPr>
              <w:t>livestock.mofa.gov.mn</w:t>
            </w:r>
            <w:r w:rsidR="00157F50" w:rsidRPr="00E97ABB">
              <w:rPr>
                <w:rFonts w:ascii="Arial" w:hAnsi="Arial" w:cs="Arial"/>
                <w:sz w:val="20"/>
                <w:szCs w:val="20"/>
              </w:rPr>
              <w:t>)</w:t>
            </w:r>
            <w:r w:rsidRPr="00E97ABB">
              <w:rPr>
                <w:rFonts w:ascii="Arial" w:hAnsi="Arial" w:cs="Arial"/>
                <w:sz w:val="20"/>
                <w:szCs w:val="20"/>
                <w:lang w:val="mn-MN"/>
              </w:rPr>
              <w:t xml:space="preserve"> 2022 оны жилийн эцсийн малын тоог статистикийн мэдээлэлтэй тулган 506 өрх статистикийн малын тоогоор шинэчилсэн.</w:t>
            </w:r>
            <w:r w:rsidRPr="00E97ABB">
              <w:rPr>
                <w:rFonts w:ascii="Arial" w:hAnsi="Arial" w:cs="Arial"/>
                <w:sz w:val="20"/>
                <w:szCs w:val="20"/>
              </w:rPr>
              <w:t xml:space="preserve"> </w:t>
            </w:r>
          </w:p>
          <w:p w:rsidR="00C14B3F"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Оготно устгалын ажилыг 04 дүгээр сарын 08-ны өдрөөс 04 дүгээр сарын 15 ны хооронд Аргалант 3 дугаар баг, Гучин 2 дугаар багт бактержуулсан будааг цацаж ойр орчмын айл өрхүүдэд малын бэлчээрээ чөлөөлөх албан мэдэгдлийг хүргүүлсэн.</w:t>
            </w:r>
          </w:p>
          <w:p w:rsidR="00C14B3F"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 xml:space="preserve">Газар тариалангийн мэдээллийн систем, хөдөө аж ахуйн зохистой дадал, хүнсний ногооны зохистой дадал, хүнсний ногооны агротехнологи, малын тэжээл тарих технологийн сургалтанд суусан. </w:t>
            </w:r>
          </w:p>
          <w:p w:rsidR="00C14B3F" w:rsidRPr="00E97ABB" w:rsidRDefault="00C14B3F" w:rsidP="00E97ABB">
            <w:pPr>
              <w:jc w:val="both"/>
              <w:rPr>
                <w:rFonts w:ascii="Arial" w:hAnsi="Arial" w:cs="Arial"/>
                <w:sz w:val="20"/>
                <w:szCs w:val="20"/>
              </w:rPr>
            </w:pPr>
            <w:r w:rsidRPr="00E97ABB">
              <w:rPr>
                <w:rFonts w:ascii="Arial" w:hAnsi="Arial" w:cs="Arial"/>
                <w:sz w:val="20"/>
                <w:szCs w:val="20"/>
                <w:lang w:val="mn-MN"/>
              </w:rPr>
              <w:t xml:space="preserve">Тариаланчдыг </w:t>
            </w:r>
            <w:r w:rsidRPr="00E97ABB">
              <w:rPr>
                <w:rFonts w:ascii="Arial" w:hAnsi="Arial" w:cs="Arial"/>
                <w:sz w:val="20"/>
                <w:szCs w:val="20"/>
              </w:rPr>
              <w:t>plant.mofa.gov.mn</w:t>
            </w:r>
            <w:r w:rsidRPr="00E97ABB">
              <w:rPr>
                <w:rFonts w:ascii="Arial" w:hAnsi="Arial" w:cs="Arial"/>
                <w:sz w:val="20"/>
                <w:szCs w:val="20"/>
                <w:lang w:val="mn-MN"/>
              </w:rPr>
              <w:t xml:space="preserve"> бүртгэж байна. Мөн үрийн захиалга авч байна.</w:t>
            </w:r>
          </w:p>
          <w:p w:rsidR="00C14B3F"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Аймгийн тариалан эрхлэгчдийн сургалтанд сууж 80</w:t>
            </w:r>
            <w:r w:rsidRPr="00E97ABB">
              <w:rPr>
                <w:rFonts w:ascii="Arial" w:hAnsi="Arial" w:cs="Arial"/>
                <w:sz w:val="20"/>
                <w:szCs w:val="20"/>
              </w:rPr>
              <w:t>%</w:t>
            </w:r>
            <w:r w:rsidRPr="00E97ABB">
              <w:rPr>
                <w:rFonts w:ascii="Arial" w:hAnsi="Arial" w:cs="Arial"/>
                <w:sz w:val="20"/>
                <w:szCs w:val="20"/>
                <w:lang w:val="mn-MN"/>
              </w:rPr>
              <w:t xml:space="preserve">-ийн хөнгөлттэй 353863 төгрөгний төл сонгино, сармис, байцаа, шар лууван, шар манжин, хүрэн манжин, сармис, өргөст хэмх, лооль, навчит салатны үрийг авчирч тариалан эрхлэгчдэд хувиарлах үйл ажиллагаа явагдаж байна. </w:t>
            </w:r>
          </w:p>
          <w:p w:rsidR="007C06EF" w:rsidRPr="00E97ABB" w:rsidRDefault="00C14B3F" w:rsidP="00E97ABB">
            <w:pPr>
              <w:jc w:val="both"/>
              <w:rPr>
                <w:rFonts w:ascii="Arial" w:hAnsi="Arial" w:cs="Arial"/>
                <w:sz w:val="20"/>
                <w:szCs w:val="20"/>
                <w:lang w:val="mn-MN"/>
              </w:rPr>
            </w:pPr>
            <w:r w:rsidRPr="00E97ABB">
              <w:rPr>
                <w:rFonts w:ascii="Arial" w:hAnsi="Arial" w:cs="Arial"/>
                <w:sz w:val="20"/>
                <w:szCs w:val="20"/>
                <w:lang w:val="mn-MN"/>
              </w:rPr>
              <w:t>Долоо хоног бүрийн 3-т өдөр багийн дарга нараас төл, хорогдлын мэдээг авч малын үндэсний бүртгэл мэдээллийн нэгдсэн санд шив</w:t>
            </w:r>
            <w:r w:rsidR="007C06EF" w:rsidRPr="00E97ABB">
              <w:rPr>
                <w:rFonts w:ascii="Arial" w:hAnsi="Arial" w:cs="Arial"/>
                <w:sz w:val="20"/>
                <w:szCs w:val="20"/>
                <w:lang w:val="mn-MN"/>
              </w:rPr>
              <w:t xml:space="preserve">сэн. </w:t>
            </w:r>
          </w:p>
          <w:p w:rsidR="00E97ABB" w:rsidRDefault="007C06EF" w:rsidP="00E97ABB">
            <w:pPr>
              <w:jc w:val="both"/>
              <w:rPr>
                <w:lang w:val="mn-MN"/>
              </w:rPr>
            </w:pPr>
            <w:r w:rsidRPr="00E97ABB">
              <w:rPr>
                <w:rFonts w:ascii="Arial" w:hAnsi="Arial" w:cs="Arial"/>
                <w:sz w:val="20"/>
                <w:szCs w:val="20"/>
                <w:lang w:val="mn-MN"/>
              </w:rPr>
              <w:t>Мал сүргийн эрүүл мэндийг хамгаалах төсөл хөтөлбөрийн  зардлаар 7.0 сая төгрөгөөр “Өөш шахлаг”</w:t>
            </w:r>
            <w:r w:rsidR="00E97ABB">
              <w:rPr>
                <w:rFonts w:ascii="Arial" w:hAnsi="Arial" w:cs="Arial"/>
                <w:sz w:val="20"/>
                <w:szCs w:val="20"/>
                <w:lang w:val="mn-MN"/>
              </w:rPr>
              <w:t xml:space="preserve"> </w:t>
            </w:r>
            <w:r w:rsidRPr="00E97ABB">
              <w:rPr>
                <w:rFonts w:ascii="Arial" w:hAnsi="Arial" w:cs="Arial"/>
                <w:sz w:val="20"/>
                <w:szCs w:val="20"/>
                <w:lang w:val="mn-MN"/>
              </w:rPr>
              <w:t xml:space="preserve">ХХК нь 14000 ишгэнд шөвөг ярын вакциныг хийсэн. </w:t>
            </w:r>
            <w:r w:rsidR="00E97ABB">
              <w:t>13,8тн тэжээл, 11,4тн өвсийг   700 малчид, иргэд</w:t>
            </w:r>
            <w:r w:rsidR="00E97ABB">
              <w:rPr>
                <w:lang w:val="mn-MN"/>
              </w:rPr>
              <w:t>эд өгч,</w:t>
            </w:r>
            <w:r w:rsidR="00E97ABB">
              <w:t xml:space="preserve"> 15,4сая төгрөгийн борлуул</w:t>
            </w:r>
            <w:r w:rsidR="00E97ABB">
              <w:rPr>
                <w:lang w:val="mn-MN"/>
              </w:rPr>
              <w:t>алт</w:t>
            </w:r>
            <w:r w:rsidR="00E97ABB">
              <w:t xml:space="preserve"> хийсэн</w:t>
            </w:r>
            <w:r w:rsidR="00E97ABB">
              <w:rPr>
                <w:lang w:val="mn-MN"/>
              </w:rPr>
              <w:t>.</w:t>
            </w:r>
          </w:p>
          <w:p w:rsidR="001E72AA" w:rsidRPr="00E97ABB" w:rsidRDefault="00E97ABB" w:rsidP="00E97ABB">
            <w:pPr>
              <w:jc w:val="both"/>
              <w:rPr>
                <w:lang w:val="mn-MN"/>
              </w:rPr>
            </w:pPr>
            <w:r>
              <w:rPr>
                <w:lang w:val="mn-MN"/>
              </w:rPr>
              <w:t xml:space="preserve">Дотрын хордлого, шимэгтэх өвчнөөс урьдчилан сэргийлэх арга хэмжээг мал эмнэлгийн нэгдсэн системд оруулж, шөвөг яр өвчнөөс урьдчилан сэргийлэх вакцинжуулалтыг 7,784 ишгэнд хийж гүйцэтгэл 56, шүлхий өвчнөөс урьдчилан сэргийлэх вакцинжуулалтыг 1,650 үхэрт хийж гүйцэтгэл 60 хувьтай явагдаж байна. </w:t>
            </w: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2.5</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Дэд бүтэц, бүтээн байгуулалтын бодлогыг хэрэгжүүлэх</w:t>
            </w:r>
          </w:p>
        </w:tc>
        <w:tc>
          <w:tcPr>
            <w:tcW w:w="7516" w:type="dxa"/>
          </w:tcPr>
          <w:p w:rsidR="002B0B7E" w:rsidRPr="00E97ABB" w:rsidRDefault="00157F50" w:rsidP="00E97ABB">
            <w:pPr>
              <w:jc w:val="both"/>
              <w:rPr>
                <w:rFonts w:ascii="Arial" w:hAnsi="Arial" w:cs="Arial"/>
                <w:sz w:val="20"/>
                <w:szCs w:val="20"/>
                <w:lang w:val="mn-MN"/>
              </w:rPr>
            </w:pPr>
            <w:r w:rsidRPr="00E97ABB">
              <w:rPr>
                <w:rFonts w:ascii="Arial" w:hAnsi="Arial" w:cs="Arial"/>
                <w:sz w:val="20"/>
                <w:szCs w:val="20"/>
                <w:lang w:val="mn-MN"/>
              </w:rPr>
              <w:t>2023 оны Газар зохион байгуулалтын төлөвлөгөөнд тодотгол оруулж улсын төсвийн хөрөнгөөр баригдах төрийн захиргааны байгууллагын зайлшгүй хэрэгцээнд зориулан 313м</w:t>
            </w:r>
            <w:r w:rsidRPr="00E97ABB">
              <w:rPr>
                <w:rFonts w:ascii="Arial" w:hAnsi="Arial" w:cs="Arial"/>
                <w:sz w:val="20"/>
                <w:szCs w:val="20"/>
                <w:vertAlign w:val="superscript"/>
                <w:lang w:val="mn-MN"/>
              </w:rPr>
              <w:t>2</w:t>
            </w:r>
            <w:r w:rsidRPr="00E97ABB">
              <w:rPr>
                <w:rFonts w:ascii="Arial" w:hAnsi="Arial" w:cs="Arial"/>
                <w:sz w:val="20"/>
                <w:szCs w:val="20"/>
                <w:lang w:val="mn-MN"/>
              </w:rPr>
              <w:t xml:space="preserve"> газры</w:t>
            </w:r>
            <w:r w:rsidR="002B0B7E" w:rsidRPr="00E97ABB">
              <w:rPr>
                <w:rFonts w:ascii="Arial" w:hAnsi="Arial" w:cs="Arial"/>
                <w:sz w:val="20"/>
                <w:szCs w:val="20"/>
                <w:lang w:val="mn-MN"/>
              </w:rPr>
              <w:t xml:space="preserve">н </w:t>
            </w:r>
            <w:r w:rsidRPr="00E97ABB">
              <w:rPr>
                <w:rFonts w:ascii="Arial" w:hAnsi="Arial" w:cs="Arial"/>
                <w:sz w:val="20"/>
                <w:szCs w:val="20"/>
                <w:lang w:val="mn-MN"/>
              </w:rPr>
              <w:t>газар эзэмших эрхийн гэрчилгээ, кадастр гарга</w:t>
            </w:r>
            <w:r w:rsidR="002B0B7E" w:rsidRPr="00E97ABB">
              <w:rPr>
                <w:rFonts w:ascii="Arial" w:hAnsi="Arial" w:cs="Arial"/>
                <w:sz w:val="20"/>
                <w:szCs w:val="20"/>
                <w:lang w:val="mn-MN"/>
              </w:rPr>
              <w:t>ж</w:t>
            </w:r>
            <w:r w:rsidRPr="00E97ABB">
              <w:rPr>
                <w:rFonts w:ascii="Arial" w:hAnsi="Arial" w:cs="Arial"/>
                <w:sz w:val="20"/>
                <w:szCs w:val="20"/>
                <w:lang w:val="mn-MN"/>
              </w:rPr>
              <w:t xml:space="preserve"> аймгийн ГХБХБГ-т явуул</w:t>
            </w:r>
            <w:r w:rsidR="002B0B7E" w:rsidRPr="00E97ABB">
              <w:rPr>
                <w:rFonts w:ascii="Arial" w:hAnsi="Arial" w:cs="Arial"/>
                <w:sz w:val="20"/>
                <w:szCs w:val="20"/>
                <w:lang w:val="mn-MN"/>
              </w:rPr>
              <w:t>ж, г</w:t>
            </w:r>
            <w:r w:rsidRPr="00E97ABB">
              <w:rPr>
                <w:rFonts w:ascii="Arial" w:hAnsi="Arial" w:cs="Arial"/>
                <w:sz w:val="20"/>
                <w:szCs w:val="20"/>
                <w:lang w:val="mn-MN"/>
              </w:rPr>
              <w:t>азар зохион байгуулалтын төлөвлөгөөнд</w:t>
            </w:r>
            <w:r w:rsidR="002B0B7E" w:rsidRPr="00E97ABB">
              <w:rPr>
                <w:rFonts w:ascii="Arial" w:hAnsi="Arial" w:cs="Arial"/>
                <w:sz w:val="20"/>
                <w:szCs w:val="20"/>
                <w:lang w:val="mn-MN"/>
              </w:rPr>
              <w:t xml:space="preserve"> тусгагдсан </w:t>
            </w:r>
            <w:r w:rsidRPr="00E97ABB">
              <w:rPr>
                <w:rFonts w:ascii="Arial" w:hAnsi="Arial" w:cs="Arial"/>
                <w:sz w:val="20"/>
                <w:szCs w:val="20"/>
                <w:lang w:val="mn-MN"/>
              </w:rPr>
              <w:t>газар эзэмшүүлэх дуудлага худалдаа</w:t>
            </w:r>
            <w:r w:rsidR="002B0B7E" w:rsidRPr="00E97ABB">
              <w:rPr>
                <w:rFonts w:ascii="Arial" w:hAnsi="Arial" w:cs="Arial"/>
                <w:sz w:val="20"/>
                <w:szCs w:val="20"/>
                <w:lang w:val="mn-MN"/>
              </w:rPr>
              <w:t>г</w:t>
            </w:r>
            <w:r w:rsidRPr="00E97ABB">
              <w:rPr>
                <w:rFonts w:ascii="Arial" w:hAnsi="Arial" w:cs="Arial"/>
                <w:sz w:val="20"/>
                <w:szCs w:val="20"/>
                <w:lang w:val="mn-MN"/>
              </w:rPr>
              <w:t xml:space="preserve"> зарла</w:t>
            </w:r>
            <w:r w:rsidR="002B0B7E" w:rsidRPr="00E97ABB">
              <w:rPr>
                <w:rFonts w:ascii="Arial" w:hAnsi="Arial" w:cs="Arial"/>
                <w:sz w:val="20"/>
                <w:szCs w:val="20"/>
                <w:lang w:val="mn-MN"/>
              </w:rPr>
              <w:t>сан.</w:t>
            </w:r>
            <w:r w:rsidRPr="00E97ABB">
              <w:rPr>
                <w:rFonts w:ascii="Arial" w:hAnsi="Arial" w:cs="Arial"/>
                <w:sz w:val="20"/>
                <w:szCs w:val="20"/>
                <w:lang w:val="mn-MN"/>
              </w:rPr>
              <w:t xml:space="preserve"> Засаг даргын захирамжийн шийдвэр ороогүй газруудын судалгааг гаргаж</w:t>
            </w:r>
            <w:r w:rsidR="002B0B7E" w:rsidRPr="00E97ABB">
              <w:rPr>
                <w:rFonts w:ascii="Arial" w:hAnsi="Arial" w:cs="Arial"/>
                <w:sz w:val="20"/>
                <w:szCs w:val="20"/>
                <w:lang w:val="mn-MN"/>
              </w:rPr>
              <w:t>, илгээсэн.</w:t>
            </w:r>
          </w:p>
          <w:p w:rsidR="00D4181C" w:rsidRPr="00E97ABB" w:rsidRDefault="002B0B7E" w:rsidP="00E97ABB">
            <w:pPr>
              <w:jc w:val="both"/>
              <w:rPr>
                <w:rFonts w:ascii="Arial" w:hAnsi="Arial" w:cs="Arial"/>
                <w:b/>
                <w:sz w:val="20"/>
                <w:szCs w:val="20"/>
                <w:lang w:val="mn-MN"/>
              </w:rPr>
            </w:pPr>
            <w:r w:rsidRPr="00E97ABB">
              <w:rPr>
                <w:rFonts w:ascii="Arial" w:hAnsi="Arial" w:cs="Arial"/>
                <w:sz w:val="20"/>
                <w:szCs w:val="20"/>
                <w:lang w:val="mn-MN"/>
              </w:rPr>
              <w:t xml:space="preserve"> </w:t>
            </w:r>
            <w:r w:rsidR="00157F50" w:rsidRPr="00E97ABB">
              <w:rPr>
                <w:rFonts w:ascii="Arial" w:hAnsi="Arial" w:cs="Arial"/>
                <w:sz w:val="20"/>
                <w:szCs w:val="20"/>
              </w:rPr>
              <w:t>1</w:t>
            </w:r>
            <w:r w:rsidR="00157F50" w:rsidRPr="00E97ABB">
              <w:rPr>
                <w:rFonts w:ascii="Arial" w:hAnsi="Arial" w:cs="Arial"/>
                <w:sz w:val="20"/>
                <w:szCs w:val="20"/>
                <w:lang w:val="mn-MN"/>
              </w:rPr>
              <w:t xml:space="preserve"> өмчлөлийн газрын өмчлөх эрхийн шилжилтийг хийж, улсын бүртгэлийн өмчлөх эрхийн гэрчилгээ</w:t>
            </w:r>
            <w:r w:rsidRPr="00E97ABB">
              <w:rPr>
                <w:rFonts w:ascii="Arial" w:hAnsi="Arial" w:cs="Arial"/>
                <w:sz w:val="20"/>
                <w:szCs w:val="20"/>
                <w:lang w:val="mn-MN"/>
              </w:rPr>
              <w:t>ний</w:t>
            </w:r>
            <w:r w:rsidR="00157F50" w:rsidRPr="00E97ABB">
              <w:rPr>
                <w:rFonts w:ascii="Arial" w:hAnsi="Arial" w:cs="Arial"/>
                <w:sz w:val="20"/>
                <w:szCs w:val="20"/>
                <w:lang w:val="mn-MN"/>
              </w:rPr>
              <w:t xml:space="preserve"> материалыг </w:t>
            </w:r>
            <w:r w:rsidRPr="00E97ABB">
              <w:rPr>
                <w:rFonts w:ascii="Arial" w:hAnsi="Arial" w:cs="Arial"/>
                <w:sz w:val="20"/>
                <w:szCs w:val="20"/>
                <w:lang w:val="mn-MN"/>
              </w:rPr>
              <w:t xml:space="preserve">бүрдүүлж, өгсөн. Өвөлжөө, хаваржааны зориулалтай </w:t>
            </w:r>
            <w:r w:rsidR="00157F50" w:rsidRPr="00E97ABB">
              <w:rPr>
                <w:rFonts w:ascii="Arial" w:hAnsi="Arial" w:cs="Arial"/>
                <w:sz w:val="20"/>
                <w:szCs w:val="20"/>
                <w:lang w:val="mn-MN"/>
              </w:rPr>
              <w:t xml:space="preserve">6 </w:t>
            </w:r>
            <w:r w:rsidRPr="00E97ABB">
              <w:rPr>
                <w:rFonts w:ascii="Arial" w:hAnsi="Arial" w:cs="Arial"/>
                <w:sz w:val="20"/>
                <w:szCs w:val="20"/>
                <w:lang w:val="mn-MN"/>
              </w:rPr>
              <w:t xml:space="preserve">айлын </w:t>
            </w:r>
            <w:r w:rsidR="00157F50" w:rsidRPr="00E97ABB">
              <w:rPr>
                <w:rFonts w:ascii="Arial" w:hAnsi="Arial" w:cs="Arial"/>
                <w:sz w:val="20"/>
                <w:szCs w:val="20"/>
                <w:lang w:val="mn-MN"/>
              </w:rPr>
              <w:t>газ</w:t>
            </w:r>
            <w:r w:rsidRPr="00E97ABB">
              <w:rPr>
                <w:rFonts w:ascii="Arial" w:hAnsi="Arial" w:cs="Arial"/>
                <w:sz w:val="20"/>
                <w:szCs w:val="20"/>
                <w:lang w:val="mn-MN"/>
              </w:rPr>
              <w:t xml:space="preserve">арт </w:t>
            </w:r>
            <w:r w:rsidR="00157F50" w:rsidRPr="00E97ABB">
              <w:rPr>
                <w:rFonts w:ascii="Arial" w:hAnsi="Arial" w:cs="Arial"/>
                <w:sz w:val="20"/>
                <w:szCs w:val="20"/>
                <w:lang w:val="mn-MN"/>
              </w:rPr>
              <w:t>улсын бүртгэлийн Э дугаар авч</w:t>
            </w:r>
            <w:r w:rsidRPr="00E97ABB">
              <w:rPr>
                <w:rFonts w:ascii="Arial" w:hAnsi="Arial" w:cs="Arial"/>
                <w:sz w:val="20"/>
                <w:szCs w:val="20"/>
                <w:lang w:val="mn-MN"/>
              </w:rPr>
              <w:t xml:space="preserve">, гэрчилгээжүүлсэн. </w:t>
            </w: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2.6</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Нийгмийн хөгжлийн бодлогыг хэрэгжүүлэх</w:t>
            </w:r>
          </w:p>
        </w:tc>
        <w:tc>
          <w:tcPr>
            <w:tcW w:w="7516" w:type="dxa"/>
          </w:tcPr>
          <w:p w:rsidR="00E01E50" w:rsidRPr="00E81146" w:rsidRDefault="00E01E50" w:rsidP="00E01E50">
            <w:pPr>
              <w:jc w:val="both"/>
              <w:rPr>
                <w:rFonts w:ascii="Arial" w:hAnsi="Arial" w:cs="Arial"/>
                <w:sz w:val="24"/>
                <w:szCs w:val="24"/>
                <w:lang w:val="mn-MN"/>
              </w:rPr>
            </w:pPr>
            <w:r>
              <w:rPr>
                <w:rFonts w:ascii="Arial" w:hAnsi="Arial" w:cs="Arial"/>
                <w:sz w:val="24"/>
                <w:szCs w:val="24"/>
                <w:lang w:val="mn-MN"/>
              </w:rPr>
              <w:t>Хөгжлийн бэрхшээлтэй иргэдийн дунд шатар, даам, ширээний теннис, гар барилдааны тэмцээн зохион байгуулсан.</w:t>
            </w:r>
          </w:p>
          <w:p w:rsidR="00AD7888" w:rsidRDefault="00E01E50" w:rsidP="00AD7888">
            <w:pPr>
              <w:jc w:val="both"/>
              <w:rPr>
                <w:rFonts w:ascii="Arial" w:hAnsi="Arial" w:cs="Arial"/>
                <w:sz w:val="24"/>
                <w:lang w:val="mn-MN"/>
              </w:rPr>
            </w:pPr>
            <w:r>
              <w:rPr>
                <w:rFonts w:ascii="Arial" w:hAnsi="Arial" w:cs="Arial"/>
                <w:sz w:val="24"/>
                <w:szCs w:val="24"/>
                <w:lang w:val="mn-MN"/>
              </w:rPr>
              <w:t>18-34 насны ганц бие залуусын судалгаа, хагас болон бүтэн өнчин хүүхдүүдийн судалгаа, өндөр эрсдэлтэй сургуулийн сурагчдын судалгааг тус тус гаргасан.</w:t>
            </w:r>
            <w:r w:rsidR="00AD7888">
              <w:rPr>
                <w:rFonts w:ascii="Arial" w:hAnsi="Arial" w:cs="Arial"/>
                <w:sz w:val="24"/>
                <w:lang w:val="mn-MN"/>
              </w:rPr>
              <w:t xml:space="preserve"> ЕБС-ийн 1-12-р ангийн сурагчид болон багш ажилчдын дунд нийтийн цэнгээнт бүжгийн сургалт зохион байгуулж ажилласан.</w:t>
            </w:r>
          </w:p>
          <w:p w:rsidR="00AD7888" w:rsidRDefault="00AD7888" w:rsidP="00AD7888">
            <w:pPr>
              <w:jc w:val="both"/>
              <w:rPr>
                <w:rFonts w:ascii="Arial" w:hAnsi="Arial" w:cs="Arial"/>
                <w:sz w:val="24"/>
                <w:lang w:val="mn-MN"/>
              </w:rPr>
            </w:pPr>
            <w:r>
              <w:rPr>
                <w:rFonts w:ascii="Arial" w:hAnsi="Arial" w:cs="Arial"/>
                <w:sz w:val="24"/>
                <w:lang w:val="mn-MN"/>
              </w:rPr>
              <w:t>ЕБС-ийн 2 хүүхэд алга болсонтой холбоотой хамтарсан баг 3 удаа хуралдаж, кейс нээн ажиллаж байна.</w:t>
            </w:r>
          </w:p>
          <w:p w:rsidR="00AD7888" w:rsidRDefault="00AD7888" w:rsidP="00AD7888">
            <w:pPr>
              <w:jc w:val="both"/>
              <w:rPr>
                <w:rFonts w:ascii="Arial" w:hAnsi="Arial" w:cs="Arial"/>
                <w:sz w:val="24"/>
                <w:lang w:val="mn-MN"/>
              </w:rPr>
            </w:pPr>
            <w:r>
              <w:rPr>
                <w:rFonts w:ascii="Arial" w:hAnsi="Arial" w:cs="Arial"/>
                <w:sz w:val="24"/>
                <w:lang w:val="mn-MN"/>
              </w:rPr>
              <w:t>Байгууллагуудын гэр бүлийн зөвлөлд зөвлөмж, мэдээлэл хүргэн ажиллаж байна.</w:t>
            </w:r>
          </w:p>
          <w:p w:rsidR="00E01E50" w:rsidRDefault="00E01E50" w:rsidP="00E01E50">
            <w:pPr>
              <w:jc w:val="both"/>
              <w:rPr>
                <w:rFonts w:ascii="Arial" w:hAnsi="Arial" w:cs="Arial"/>
                <w:sz w:val="24"/>
                <w:szCs w:val="24"/>
                <w:lang w:val="mn-MN"/>
              </w:rPr>
            </w:pPr>
          </w:p>
          <w:p w:rsidR="001E72AA" w:rsidRDefault="00350EAF" w:rsidP="001E72AA">
            <w:pPr>
              <w:jc w:val="both"/>
              <w:rPr>
                <w:rFonts w:ascii="Arial" w:eastAsia="Times New Roman" w:hAnsi="Arial" w:cs="Arial"/>
                <w:bCs/>
                <w:sz w:val="20"/>
                <w:szCs w:val="20"/>
                <w:lang w:val="mn-MN"/>
              </w:rPr>
            </w:pPr>
            <w:r w:rsidRPr="00E97ABB">
              <w:rPr>
                <w:rFonts w:ascii="Arial" w:eastAsia="Times New Roman" w:hAnsi="Arial" w:cs="Arial"/>
                <w:bCs/>
                <w:sz w:val="20"/>
                <w:szCs w:val="20"/>
                <w:lang w:val="mn-MN"/>
              </w:rPr>
              <w:t>Тэтгэврийн даатгалын сангаас  өндөр нас 291, тахир дутуу 31, тэжээгчээ алдсан 13, цэргийн тэтгэвэр 1 нийт 335 тэтгэвэр авагчид 171,659,925</w:t>
            </w:r>
            <w:r w:rsidRPr="00E97ABB">
              <w:rPr>
                <w:rFonts w:ascii="Arial" w:eastAsia="Times New Roman" w:hAnsi="Arial" w:cs="Arial"/>
                <w:bCs/>
                <w:sz w:val="20"/>
                <w:szCs w:val="20"/>
              </w:rPr>
              <w:t xml:space="preserve"> </w:t>
            </w:r>
            <w:r w:rsidRPr="00E97ABB">
              <w:rPr>
                <w:rFonts w:ascii="Arial" w:eastAsia="Times New Roman" w:hAnsi="Arial" w:cs="Arial"/>
                <w:bCs/>
                <w:sz w:val="20"/>
                <w:szCs w:val="20"/>
                <w:lang w:val="mn-MN"/>
              </w:rPr>
              <w:t>төгрөгний тэтгэвэр</w:t>
            </w:r>
            <w:r w:rsidRPr="00E97ABB">
              <w:rPr>
                <w:rFonts w:ascii="Arial" w:eastAsia="Times New Roman" w:hAnsi="Arial" w:cs="Arial"/>
                <w:bCs/>
                <w:color w:val="000000" w:themeColor="text1"/>
                <w:sz w:val="20"/>
                <w:szCs w:val="20"/>
                <w:lang w:val="mn-MN"/>
              </w:rPr>
              <w:t xml:space="preserve"> олгож, </w:t>
            </w:r>
            <w:r w:rsidRPr="00E97ABB">
              <w:rPr>
                <w:rFonts w:ascii="Arial" w:hAnsi="Arial" w:cs="Arial"/>
                <w:sz w:val="20"/>
                <w:szCs w:val="20"/>
                <w:lang w:val="mn-MN"/>
              </w:rPr>
              <w:t xml:space="preserve">1 иргэний өндөр насны тэтгэвэр, 1 иргэний тахир дутуугын тэтгэвэр тогтоолгох, </w:t>
            </w:r>
            <w:r w:rsidRPr="00E97ABB">
              <w:rPr>
                <w:rFonts w:ascii="Arial" w:hAnsi="Arial" w:cs="Arial"/>
                <w:sz w:val="20"/>
                <w:szCs w:val="20"/>
              </w:rPr>
              <w:t xml:space="preserve">1 </w:t>
            </w:r>
            <w:r w:rsidRPr="00E97ABB">
              <w:rPr>
                <w:rFonts w:ascii="Arial" w:hAnsi="Arial" w:cs="Arial"/>
                <w:sz w:val="20"/>
                <w:szCs w:val="20"/>
                <w:lang w:val="mn-MN"/>
              </w:rPr>
              <w:t>иргэний өндөр насны тэтгэврийн нэмэгдэл тогтоолгох өргөдлийг хүлээн авч хэлтэст хүргүүлсэн. Эрүүл мэндийн даатгалын харилцах дансанд е-баримтаар 953,600, харилцах дансаар 388,100, н</w:t>
            </w:r>
            <w:r w:rsidRPr="00E97ABB">
              <w:rPr>
                <w:rFonts w:ascii="Arial" w:eastAsia="Times New Roman" w:hAnsi="Arial" w:cs="Arial"/>
                <w:bCs/>
                <w:sz w:val="20"/>
                <w:szCs w:val="20"/>
                <w:lang w:val="mn-MN"/>
              </w:rPr>
              <w:t>ийгмийн даатгалын сайн дурын даатгалын шимтгэлд 5</w:t>
            </w:r>
            <w:r w:rsidRPr="00E97ABB">
              <w:rPr>
                <w:rFonts w:ascii="Arial" w:eastAsia="Times New Roman" w:hAnsi="Arial" w:cs="Arial"/>
                <w:bCs/>
                <w:sz w:val="20"/>
                <w:szCs w:val="20"/>
              </w:rPr>
              <w:t>,</w:t>
            </w:r>
            <w:r w:rsidRPr="00E97ABB">
              <w:rPr>
                <w:rFonts w:ascii="Arial" w:eastAsia="Times New Roman" w:hAnsi="Arial" w:cs="Arial"/>
                <w:bCs/>
                <w:sz w:val="20"/>
                <w:szCs w:val="20"/>
                <w:lang w:val="mn-MN"/>
              </w:rPr>
              <w:t>604,169 төгрөг, албан журмын даатгалд 42,725,329 төгрөгний шимтгэл төвлөрүүлсэн.</w:t>
            </w:r>
          </w:p>
          <w:p w:rsidR="001E72AA" w:rsidRPr="00E97ABB" w:rsidRDefault="001E72AA" w:rsidP="001E72AA">
            <w:pPr>
              <w:jc w:val="both"/>
              <w:rPr>
                <w:rFonts w:ascii="Arial" w:eastAsia="Times New Roman" w:hAnsi="Arial" w:cs="Arial"/>
                <w:bCs/>
                <w:sz w:val="20"/>
                <w:szCs w:val="20"/>
                <w:lang w:val="mn-MN"/>
              </w:rPr>
            </w:pPr>
            <w:r w:rsidRPr="00B51826">
              <w:rPr>
                <w:rFonts w:ascii="Arial" w:hAnsi="Arial" w:cs="Arial"/>
                <w:lang w:val="mn-MN"/>
              </w:rPr>
              <w:t>Жирэмсэн эхийн тэтгэмжид</w:t>
            </w:r>
            <w:r>
              <w:rPr>
                <w:rFonts w:ascii="Arial" w:hAnsi="Arial" w:cs="Arial"/>
                <w:lang w:val="mn-MN"/>
              </w:rPr>
              <w:t xml:space="preserve"> </w:t>
            </w:r>
            <w:r>
              <w:rPr>
                <w:rFonts w:ascii="Arial" w:hAnsi="Arial" w:cs="Arial"/>
              </w:rPr>
              <w:t>1</w:t>
            </w:r>
            <w:r w:rsidRPr="00B51826">
              <w:rPr>
                <w:rFonts w:ascii="Arial" w:hAnsi="Arial" w:cs="Arial"/>
                <w:lang w:val="mn-MN"/>
              </w:rPr>
              <w:t xml:space="preserve"> иргэний </w:t>
            </w:r>
            <w:r w:rsidRPr="00B51826">
              <w:rPr>
                <w:rFonts w:ascii="Arial" w:hAnsi="Arial" w:cs="Arial"/>
                <w:lang w:val="mn-MN" w:bidi="mn-Mong-CN"/>
              </w:rPr>
              <w:t>хүсэлтийг хүлээн авч системд бүртгэ</w:t>
            </w:r>
            <w:r>
              <w:rPr>
                <w:rFonts w:ascii="Arial" w:hAnsi="Arial" w:cs="Arial"/>
                <w:lang w:val="mn-MN" w:bidi="mn-Mong-CN"/>
              </w:rPr>
              <w:t>ж, н</w:t>
            </w:r>
            <w:r w:rsidRPr="00B51826">
              <w:rPr>
                <w:rFonts w:ascii="Arial" w:hAnsi="Arial" w:cs="Arial"/>
                <w:lang w:val="mn-MN" w:bidi="mn-Mong-CN"/>
              </w:rPr>
              <w:t xml:space="preserve">ийт </w:t>
            </w:r>
            <w:r>
              <w:rPr>
                <w:rFonts w:ascii="Arial" w:hAnsi="Arial" w:cs="Arial"/>
                <w:lang w:val="mn-MN" w:bidi="mn-Mong-CN"/>
              </w:rPr>
              <w:t xml:space="preserve"> 10 </w:t>
            </w:r>
            <w:r w:rsidRPr="00B51826">
              <w:rPr>
                <w:rFonts w:ascii="Arial" w:hAnsi="Arial" w:cs="Arial"/>
                <w:lang w:val="mn-MN" w:bidi="mn-Mong-CN"/>
              </w:rPr>
              <w:t xml:space="preserve">эхэд </w:t>
            </w:r>
            <w:r>
              <w:rPr>
                <w:rFonts w:ascii="Arial" w:hAnsi="Arial" w:cs="Arial"/>
                <w:lang w:val="mn-MN" w:bidi="mn-Mong-CN"/>
              </w:rPr>
              <w:t>340.645</w:t>
            </w:r>
            <w:r w:rsidRPr="00B51826">
              <w:rPr>
                <w:rFonts w:ascii="Arial" w:hAnsi="Arial" w:cs="Arial"/>
                <w:lang w:val="mn-MN" w:bidi="mn-Mong-CN"/>
              </w:rPr>
              <w:t xml:space="preserve"> төгрөг, </w:t>
            </w:r>
            <w:r>
              <w:rPr>
                <w:rFonts w:ascii="Arial" w:hAnsi="Arial" w:cs="Arial"/>
                <w:lang w:val="mn-MN" w:bidi="mn-Mong-CN"/>
              </w:rPr>
              <w:t>ц</w:t>
            </w:r>
            <w:r w:rsidRPr="00B51826">
              <w:rPr>
                <w:rFonts w:ascii="Arial" w:hAnsi="Arial" w:cs="Arial"/>
                <w:lang w:val="mn-MN"/>
              </w:rPr>
              <w:t xml:space="preserve">алинтай ээж, аав хөтөлбөрт </w:t>
            </w:r>
            <w:r>
              <w:rPr>
                <w:rFonts w:ascii="Arial" w:hAnsi="Arial" w:cs="Arial"/>
                <w:lang w:val="mn-MN"/>
              </w:rPr>
              <w:t>7</w:t>
            </w:r>
            <w:r w:rsidRPr="00B51826">
              <w:rPr>
                <w:rFonts w:ascii="Arial" w:hAnsi="Arial" w:cs="Arial"/>
                <w:lang w:val="mn-MN"/>
              </w:rPr>
              <w:t xml:space="preserve"> иргэнийг шинээр бүртгэ</w:t>
            </w:r>
            <w:r>
              <w:rPr>
                <w:rFonts w:ascii="Arial" w:hAnsi="Arial" w:cs="Arial"/>
                <w:lang w:val="mn-MN"/>
              </w:rPr>
              <w:t>н н</w:t>
            </w:r>
            <w:r w:rsidRPr="00B51826">
              <w:rPr>
                <w:rFonts w:ascii="Arial" w:hAnsi="Arial" w:cs="Arial"/>
                <w:lang w:val="mn-MN"/>
              </w:rPr>
              <w:t xml:space="preserve">ийт </w:t>
            </w:r>
            <w:r>
              <w:rPr>
                <w:rFonts w:ascii="Arial" w:hAnsi="Arial" w:cs="Arial"/>
                <w:lang w:val="mn-MN"/>
              </w:rPr>
              <w:t>98</w:t>
            </w:r>
            <w:r w:rsidRPr="00B51826">
              <w:rPr>
                <w:rFonts w:ascii="Arial" w:hAnsi="Arial" w:cs="Arial"/>
                <w:lang w:val="mn-MN"/>
              </w:rPr>
              <w:t xml:space="preserve"> аав, ээжид </w:t>
            </w:r>
            <w:r w:rsidRPr="00B51826">
              <w:rPr>
                <w:rFonts w:ascii="Arial" w:hAnsi="Arial" w:cs="Arial"/>
                <w:lang w:val="mn-MN" w:bidi="mn-Mong-CN"/>
              </w:rPr>
              <w:t>4</w:t>
            </w:r>
            <w:r w:rsidR="00E01E50">
              <w:rPr>
                <w:rFonts w:ascii="Arial" w:hAnsi="Arial" w:cs="Arial"/>
                <w:lang w:val="mn-MN" w:bidi="mn-Mong-CN"/>
              </w:rPr>
              <w:t>,</w:t>
            </w:r>
            <w:r>
              <w:rPr>
                <w:rFonts w:ascii="Arial" w:hAnsi="Arial" w:cs="Arial"/>
                <w:lang w:bidi="mn-Mong-CN"/>
              </w:rPr>
              <w:t>7</w:t>
            </w:r>
            <w:r>
              <w:rPr>
                <w:rFonts w:ascii="Arial" w:hAnsi="Arial" w:cs="Arial"/>
                <w:lang w:val="mn-MN" w:bidi="mn-Mong-CN"/>
              </w:rPr>
              <w:t>29</w:t>
            </w:r>
            <w:r w:rsidR="00E01E50">
              <w:rPr>
                <w:rFonts w:ascii="Arial" w:hAnsi="Arial" w:cs="Arial"/>
                <w:lang w:val="mn-MN" w:bidi="mn-Mong-CN"/>
              </w:rPr>
              <w:t>,</w:t>
            </w:r>
            <w:r>
              <w:rPr>
                <w:rFonts w:ascii="Arial" w:hAnsi="Arial" w:cs="Arial"/>
                <w:lang w:val="mn-MN" w:bidi="mn-Mong-CN"/>
              </w:rPr>
              <w:t>893</w:t>
            </w:r>
            <w:r w:rsidRPr="00B51826">
              <w:rPr>
                <w:rFonts w:ascii="Arial" w:hAnsi="Arial" w:cs="Arial"/>
                <w:lang w:val="mn-MN" w:bidi="mn-Mong-CN"/>
              </w:rPr>
              <w:t xml:space="preserve"> </w:t>
            </w:r>
            <w:r w:rsidRPr="00B51826">
              <w:rPr>
                <w:rFonts w:ascii="Arial" w:hAnsi="Arial" w:cs="Arial"/>
                <w:lang w:val="mn-MN"/>
              </w:rPr>
              <w:t xml:space="preserve">төгрөг, </w:t>
            </w:r>
            <w:r>
              <w:rPr>
                <w:rFonts w:ascii="Arial" w:hAnsi="Arial" w:cs="Arial"/>
                <w:lang w:val="mn-MN"/>
              </w:rPr>
              <w:t>ш</w:t>
            </w:r>
            <w:r w:rsidRPr="00B51826">
              <w:rPr>
                <w:rFonts w:ascii="Arial" w:hAnsi="Arial" w:cs="Arial"/>
                <w:lang w:val="mn-MN"/>
              </w:rPr>
              <w:t>инэ төрсөн</w:t>
            </w:r>
            <w:r>
              <w:rPr>
                <w:rFonts w:ascii="Arial" w:hAnsi="Arial" w:cs="Arial"/>
              </w:rPr>
              <w:t xml:space="preserve"> 2 </w:t>
            </w:r>
            <w:r w:rsidRPr="00B51826">
              <w:rPr>
                <w:rFonts w:ascii="Arial" w:hAnsi="Arial" w:cs="Arial"/>
                <w:lang w:val="mn-MN"/>
              </w:rPr>
              <w:t>хүүхдийг хүүхдийн мөнгөнд хамрагдах хүсэлтийг хүлээн авч системд бүртгэн,</w:t>
            </w:r>
            <w:r w:rsidRPr="00B51826">
              <w:rPr>
                <w:rFonts w:ascii="Arial" w:hAnsi="Arial" w:cs="Arial"/>
              </w:rPr>
              <w:t xml:space="preserve"> </w:t>
            </w:r>
            <w:r>
              <w:rPr>
                <w:rFonts w:ascii="Arial" w:hAnsi="Arial" w:cs="Arial"/>
                <w:lang w:val="mn-MN"/>
              </w:rPr>
              <w:t xml:space="preserve">0-18 насны </w:t>
            </w:r>
            <w:r>
              <w:rPr>
                <w:rFonts w:ascii="Arial" w:hAnsi="Arial" w:cs="Arial"/>
              </w:rPr>
              <w:t>7</w:t>
            </w:r>
            <w:r>
              <w:rPr>
                <w:rFonts w:ascii="Arial" w:hAnsi="Arial" w:cs="Arial"/>
                <w:lang w:val="mn-MN"/>
              </w:rPr>
              <w:t>34</w:t>
            </w:r>
            <w:r w:rsidRPr="00B51826">
              <w:rPr>
                <w:rFonts w:ascii="Arial" w:hAnsi="Arial" w:cs="Arial"/>
                <w:lang w:val="mn-MN"/>
              </w:rPr>
              <w:t xml:space="preserve"> хүүхдийн 7</w:t>
            </w:r>
            <w:r>
              <w:rPr>
                <w:rFonts w:ascii="Arial" w:hAnsi="Arial" w:cs="Arial"/>
                <w:lang w:val="mn-MN"/>
              </w:rPr>
              <w:t>3</w:t>
            </w:r>
            <w:r w:rsidR="00E01E50">
              <w:rPr>
                <w:rFonts w:ascii="Arial" w:hAnsi="Arial" w:cs="Arial"/>
                <w:lang w:val="mn-MN"/>
              </w:rPr>
              <w:t>,</w:t>
            </w:r>
            <w:r>
              <w:rPr>
                <w:rFonts w:ascii="Arial" w:hAnsi="Arial" w:cs="Arial"/>
                <w:lang w:val="mn-MN"/>
              </w:rPr>
              <w:t>4</w:t>
            </w:r>
            <w:r w:rsidRPr="00B51826">
              <w:rPr>
                <w:rFonts w:ascii="Arial" w:hAnsi="Arial" w:cs="Arial"/>
                <w:lang w:val="mn-MN"/>
              </w:rPr>
              <w:t xml:space="preserve">00,000 төгрөг, </w:t>
            </w:r>
            <w:r>
              <w:rPr>
                <w:rFonts w:ascii="Arial" w:hAnsi="Arial" w:cs="Arial"/>
                <w:lang w:val="mn-MN"/>
              </w:rPr>
              <w:t>н</w:t>
            </w:r>
            <w:r w:rsidRPr="00B51826">
              <w:rPr>
                <w:rFonts w:ascii="Arial" w:hAnsi="Arial" w:cs="Arial"/>
                <w:lang w:val="mn-MN"/>
              </w:rPr>
              <w:t>ийгмийн халамжийн өндөр настаны тэтгэвэрт 3 ахмадад 864,000 төгрөг, хөгжлийн</w:t>
            </w:r>
            <w:r>
              <w:rPr>
                <w:rFonts w:ascii="Arial" w:hAnsi="Arial" w:cs="Arial"/>
                <w:lang w:val="mn-MN"/>
              </w:rPr>
              <w:t xml:space="preserve"> бэрхшээлтэй иргэний тэтгэвэрт 6 иргэнд 1</w:t>
            </w:r>
            <w:r w:rsidR="00E01E50">
              <w:rPr>
                <w:rFonts w:ascii="Arial" w:hAnsi="Arial" w:cs="Arial"/>
                <w:lang w:val="mn-MN"/>
              </w:rPr>
              <w:t>,</w:t>
            </w:r>
            <w:r>
              <w:rPr>
                <w:rFonts w:ascii="Arial" w:hAnsi="Arial" w:cs="Arial"/>
                <w:lang w:val="mn-MN"/>
              </w:rPr>
              <w:t>728</w:t>
            </w:r>
            <w:r w:rsidR="00E01E50">
              <w:rPr>
                <w:rFonts w:ascii="Arial" w:hAnsi="Arial" w:cs="Arial"/>
                <w:lang w:val="mn-MN"/>
              </w:rPr>
              <w:t>,</w:t>
            </w:r>
            <w:r>
              <w:rPr>
                <w:rFonts w:ascii="Arial" w:hAnsi="Arial" w:cs="Arial"/>
                <w:lang w:val="mn-MN"/>
              </w:rPr>
              <w:t>0</w:t>
            </w:r>
            <w:r w:rsidRPr="00B51826">
              <w:rPr>
                <w:rFonts w:ascii="Arial" w:hAnsi="Arial" w:cs="Arial"/>
                <w:lang w:val="mn-MN"/>
              </w:rPr>
              <w:t>00 төгрөг, тэжээгчээ алдсаны тэтгэвэрт 11 иргэнд</w:t>
            </w:r>
            <w:r>
              <w:rPr>
                <w:rFonts w:ascii="Arial" w:hAnsi="Arial" w:cs="Arial"/>
                <w:lang w:val="mn-MN"/>
              </w:rPr>
              <w:t xml:space="preserve"> 3</w:t>
            </w:r>
            <w:r w:rsidR="00E01E50">
              <w:rPr>
                <w:rFonts w:ascii="Arial" w:hAnsi="Arial" w:cs="Arial"/>
                <w:lang w:val="mn-MN"/>
              </w:rPr>
              <w:t>,</w:t>
            </w:r>
            <w:r>
              <w:rPr>
                <w:rFonts w:ascii="Arial" w:hAnsi="Arial" w:cs="Arial"/>
                <w:lang w:val="mn-MN"/>
              </w:rPr>
              <w:t>31</w:t>
            </w:r>
            <w:r>
              <w:rPr>
                <w:rFonts w:ascii="Arial" w:hAnsi="Arial" w:cs="Arial"/>
              </w:rPr>
              <w:t>2</w:t>
            </w:r>
            <w:r w:rsidR="00E01E50">
              <w:rPr>
                <w:rFonts w:ascii="Arial" w:hAnsi="Arial" w:cs="Arial"/>
                <w:lang w:val="mn-MN"/>
              </w:rPr>
              <w:t>,</w:t>
            </w:r>
            <w:r>
              <w:rPr>
                <w:rFonts w:ascii="Arial" w:hAnsi="Arial" w:cs="Arial"/>
                <w:lang w:val="mn-MN"/>
              </w:rPr>
              <w:t xml:space="preserve">000 төгрөг буюу нийт 21 </w:t>
            </w:r>
            <w:r w:rsidRPr="00B51826">
              <w:rPr>
                <w:rFonts w:ascii="Arial" w:hAnsi="Arial" w:cs="Arial"/>
                <w:lang w:val="mn-MN"/>
              </w:rPr>
              <w:t xml:space="preserve">иргэнд </w:t>
            </w:r>
            <w:r>
              <w:rPr>
                <w:rFonts w:ascii="Arial" w:hAnsi="Arial" w:cs="Arial"/>
                <w:lang w:val="mn-MN"/>
              </w:rPr>
              <w:t>5</w:t>
            </w:r>
            <w:r w:rsidR="00E01E50">
              <w:rPr>
                <w:rFonts w:ascii="Arial" w:hAnsi="Arial" w:cs="Arial"/>
                <w:lang w:val="mn-MN"/>
              </w:rPr>
              <w:t>,</w:t>
            </w:r>
            <w:r>
              <w:rPr>
                <w:rFonts w:ascii="Arial" w:hAnsi="Arial" w:cs="Arial"/>
                <w:lang w:val="mn-MN"/>
              </w:rPr>
              <w:t>923</w:t>
            </w:r>
            <w:r w:rsidR="00E01E50">
              <w:rPr>
                <w:rFonts w:ascii="Arial" w:hAnsi="Arial" w:cs="Arial"/>
                <w:lang w:val="mn-MN"/>
              </w:rPr>
              <w:t>,</w:t>
            </w:r>
            <w:r>
              <w:rPr>
                <w:rFonts w:ascii="Arial" w:hAnsi="Arial" w:cs="Arial"/>
                <w:lang w:val="mn-MN"/>
              </w:rPr>
              <w:t>02</w:t>
            </w:r>
            <w:r w:rsidRPr="00B51826">
              <w:rPr>
                <w:rFonts w:ascii="Arial" w:hAnsi="Arial" w:cs="Arial"/>
                <w:lang w:val="mn-MN"/>
              </w:rPr>
              <w:t>0 төгрөг</w:t>
            </w:r>
            <w:r>
              <w:rPr>
                <w:rFonts w:ascii="Arial" w:hAnsi="Arial" w:cs="Arial"/>
                <w:lang w:val="mn-MN"/>
              </w:rPr>
              <w:t>, б</w:t>
            </w:r>
            <w:r w:rsidRPr="00B51826">
              <w:rPr>
                <w:rFonts w:ascii="Arial" w:hAnsi="Arial" w:cs="Arial"/>
                <w:lang w:val="mn-MN" w:bidi="mn-Mong-CN"/>
              </w:rPr>
              <w:t xml:space="preserve">айнгын асаргаа шаардлагатай ахмадыг асарч байггаа </w:t>
            </w:r>
            <w:r>
              <w:rPr>
                <w:rFonts w:ascii="Arial" w:hAnsi="Arial" w:cs="Arial"/>
                <w:lang w:val="mn-MN" w:bidi="mn-Mong-CN"/>
              </w:rPr>
              <w:t>42</w:t>
            </w:r>
            <w:r w:rsidRPr="00B51826">
              <w:rPr>
                <w:rFonts w:ascii="Arial" w:hAnsi="Arial" w:cs="Arial"/>
                <w:lang w:val="mn-MN" w:bidi="mn-Mong-CN"/>
              </w:rPr>
              <w:t xml:space="preserve"> иргэнд 3</w:t>
            </w:r>
            <w:r w:rsidR="00E01E50">
              <w:rPr>
                <w:rFonts w:ascii="Arial" w:hAnsi="Arial" w:cs="Arial"/>
                <w:lang w:val="mn-MN" w:bidi="mn-Mong-CN"/>
              </w:rPr>
              <w:t>,</w:t>
            </w:r>
            <w:r>
              <w:rPr>
                <w:rFonts w:ascii="Arial" w:hAnsi="Arial" w:cs="Arial"/>
                <w:lang w:val="mn-MN" w:bidi="mn-Mong-CN"/>
              </w:rPr>
              <w:t>472</w:t>
            </w:r>
            <w:r w:rsidR="00E01E50">
              <w:rPr>
                <w:rFonts w:ascii="Arial" w:hAnsi="Arial" w:cs="Arial"/>
                <w:lang w:val="mn-MN" w:bidi="mn-Mong-CN"/>
              </w:rPr>
              <w:t>,</w:t>
            </w:r>
            <w:r>
              <w:rPr>
                <w:rFonts w:ascii="Arial" w:hAnsi="Arial" w:cs="Arial"/>
                <w:lang w:val="mn-MN" w:bidi="mn-Mong-CN"/>
              </w:rPr>
              <w:t>950 төгрөг,</w:t>
            </w:r>
            <w:r w:rsidRPr="00B51826">
              <w:rPr>
                <w:rFonts w:ascii="Arial" w:hAnsi="Arial" w:cs="Arial"/>
                <w:lang w:val="mn-MN" w:bidi="mn-Mong-CN"/>
              </w:rPr>
              <w:t xml:space="preserve"> хөгжлийн бэрхшээлтэй хүүхдийг</w:t>
            </w:r>
            <w:r w:rsidRPr="00B51826">
              <w:rPr>
                <w:rFonts w:ascii="Arial" w:eastAsia="Times New Roman" w:hAnsi="Arial" w:cs="Arial"/>
                <w:color w:val="000000"/>
                <w:lang w:val="mn-MN"/>
              </w:rPr>
              <w:t xml:space="preserve"> </w:t>
            </w:r>
            <w:r>
              <w:rPr>
                <w:rFonts w:ascii="Arial" w:eastAsia="Times New Roman" w:hAnsi="Arial" w:cs="Arial"/>
                <w:color w:val="000000"/>
                <w:lang w:val="mn-MN"/>
              </w:rPr>
              <w:t>асарч байгаа 12</w:t>
            </w:r>
            <w:r w:rsidRPr="00B51826">
              <w:rPr>
                <w:rFonts w:ascii="Arial" w:eastAsia="Times New Roman" w:hAnsi="Arial" w:cs="Arial"/>
                <w:color w:val="000000"/>
                <w:lang w:val="mn-MN"/>
              </w:rPr>
              <w:t xml:space="preserve"> иргэнд 1</w:t>
            </w:r>
            <w:r w:rsidR="00E01E50">
              <w:rPr>
                <w:rFonts w:ascii="Arial" w:eastAsia="Times New Roman" w:hAnsi="Arial" w:cs="Arial"/>
                <w:color w:val="000000"/>
                <w:lang w:val="mn-MN"/>
              </w:rPr>
              <w:t>,</w:t>
            </w:r>
            <w:r>
              <w:rPr>
                <w:rFonts w:ascii="Arial" w:eastAsia="Times New Roman" w:hAnsi="Arial" w:cs="Arial"/>
                <w:color w:val="000000"/>
                <w:lang w:val="mn-MN"/>
              </w:rPr>
              <w:t>366</w:t>
            </w:r>
            <w:r w:rsidR="00E01E50">
              <w:rPr>
                <w:rFonts w:ascii="Arial" w:eastAsia="Times New Roman" w:hAnsi="Arial" w:cs="Arial"/>
                <w:color w:val="000000"/>
                <w:lang w:val="mn-MN"/>
              </w:rPr>
              <w:t>,</w:t>
            </w:r>
            <w:r w:rsidRPr="00B51826">
              <w:rPr>
                <w:rFonts w:ascii="Arial" w:eastAsia="Times New Roman" w:hAnsi="Arial" w:cs="Arial"/>
                <w:color w:val="000000"/>
                <w:lang w:val="mn-MN"/>
              </w:rPr>
              <w:t>0</w:t>
            </w:r>
            <w:r>
              <w:rPr>
                <w:rFonts w:ascii="Arial" w:eastAsia="Times New Roman" w:hAnsi="Arial" w:cs="Arial"/>
                <w:color w:val="000000"/>
                <w:lang w:val="mn-MN"/>
              </w:rPr>
              <w:t>13</w:t>
            </w:r>
            <w:r w:rsidRPr="00B51826">
              <w:rPr>
                <w:rFonts w:ascii="Arial" w:eastAsia="Times New Roman" w:hAnsi="Arial" w:cs="Arial"/>
                <w:color w:val="000000"/>
                <w:lang w:val="mn-MN"/>
              </w:rPr>
              <w:t xml:space="preserve"> төгрөг</w:t>
            </w:r>
            <w:r>
              <w:rPr>
                <w:rFonts w:ascii="Arial" w:hAnsi="Arial" w:cs="Arial"/>
                <w:lang w:val="mn-MN" w:bidi="mn-Mong-CN"/>
              </w:rPr>
              <w:t>, 12</w:t>
            </w:r>
            <w:r w:rsidRPr="00B51826">
              <w:rPr>
                <w:rFonts w:ascii="Arial" w:hAnsi="Arial" w:cs="Arial"/>
                <w:lang w:val="mn-MN" w:bidi="mn-Mong-CN"/>
              </w:rPr>
              <w:t xml:space="preserve"> хүүхдэд </w:t>
            </w:r>
            <w:r>
              <w:rPr>
                <w:rFonts w:ascii="Arial" w:hAnsi="Arial" w:cs="Arial"/>
                <w:lang w:val="mn-MN" w:bidi="mn-Mong-CN"/>
              </w:rPr>
              <w:t>3</w:t>
            </w:r>
            <w:r w:rsidR="00E01E50">
              <w:rPr>
                <w:rFonts w:ascii="Arial" w:hAnsi="Arial" w:cs="Arial"/>
                <w:lang w:val="mn-MN" w:bidi="mn-Mong-CN"/>
              </w:rPr>
              <w:t>,</w:t>
            </w:r>
            <w:r>
              <w:rPr>
                <w:rFonts w:ascii="Arial" w:hAnsi="Arial" w:cs="Arial"/>
                <w:lang w:val="mn-MN" w:bidi="mn-Mong-CN"/>
              </w:rPr>
              <w:t>195</w:t>
            </w:r>
            <w:r w:rsidR="00E01E50">
              <w:rPr>
                <w:rFonts w:ascii="Arial" w:hAnsi="Arial" w:cs="Arial"/>
                <w:lang w:val="mn-MN" w:bidi="mn-Mong-CN"/>
              </w:rPr>
              <w:t>,</w:t>
            </w:r>
            <w:r>
              <w:rPr>
                <w:rFonts w:ascii="Arial" w:hAnsi="Arial" w:cs="Arial"/>
                <w:lang w:val="mn-MN" w:bidi="mn-Mong-CN"/>
              </w:rPr>
              <w:t>871 төгрөг, насанд х</w:t>
            </w:r>
            <w:r w:rsidRPr="00B51826">
              <w:rPr>
                <w:rFonts w:ascii="Arial" w:hAnsi="Arial" w:cs="Arial"/>
                <w:lang w:val="mn-MN" w:bidi="mn-Mong-CN"/>
              </w:rPr>
              <w:t xml:space="preserve">үрсэн бүрэн сонсголгүй, хараагүй </w:t>
            </w:r>
            <w:r>
              <w:rPr>
                <w:rFonts w:ascii="Arial" w:hAnsi="Arial" w:cs="Arial"/>
                <w:lang w:bidi="mn-Mong-CN"/>
              </w:rPr>
              <w:t>5</w:t>
            </w:r>
            <w:r w:rsidRPr="00B51826">
              <w:rPr>
                <w:rFonts w:ascii="Arial" w:hAnsi="Arial" w:cs="Arial"/>
                <w:lang w:val="mn-MN" w:bidi="mn-Mong-CN"/>
              </w:rPr>
              <w:t xml:space="preserve"> иргэнд харилцаа холбооны</w:t>
            </w:r>
            <w:r>
              <w:rPr>
                <w:rFonts w:ascii="Arial" w:hAnsi="Arial" w:cs="Arial"/>
                <w:lang w:val="mn-MN" w:bidi="mn-Mong-CN"/>
              </w:rPr>
              <w:t xml:space="preserve"> зардал 1</w:t>
            </w:r>
            <w:r>
              <w:rPr>
                <w:rFonts w:ascii="Arial" w:hAnsi="Arial" w:cs="Arial"/>
                <w:lang w:bidi="mn-Mong-CN"/>
              </w:rPr>
              <w:t>0</w:t>
            </w:r>
            <w:r w:rsidRPr="00B51826">
              <w:rPr>
                <w:rFonts w:ascii="Arial" w:hAnsi="Arial" w:cs="Arial"/>
                <w:lang w:val="mn-MN" w:bidi="mn-Mong-CN"/>
              </w:rPr>
              <w:t>0</w:t>
            </w:r>
            <w:r w:rsidR="00E01E50">
              <w:rPr>
                <w:rFonts w:ascii="Arial" w:hAnsi="Arial" w:cs="Arial"/>
                <w:lang w:val="mn-MN" w:bidi="mn-Mong-CN"/>
              </w:rPr>
              <w:t>,</w:t>
            </w:r>
            <w:r w:rsidRPr="00B51826">
              <w:rPr>
                <w:rFonts w:ascii="Arial" w:hAnsi="Arial" w:cs="Arial"/>
                <w:lang w:val="mn-MN" w:bidi="mn-Mong-CN"/>
              </w:rPr>
              <w:t>000 төгрөг</w:t>
            </w:r>
            <w:r>
              <w:rPr>
                <w:rFonts w:ascii="Arial" w:hAnsi="Arial" w:cs="Arial"/>
                <w:lang w:val="mn-MN" w:bidi="mn-Mong-CN"/>
              </w:rPr>
              <w:t>, олон нийтийн оролцоонд түшиглэсэн халамжийн үйлчилгээнд 2 бүлгийн 4 ахмадын төслийг хүлээн авч тус бүр 1</w:t>
            </w:r>
            <w:r w:rsidR="00E01E50">
              <w:rPr>
                <w:rFonts w:ascii="Arial" w:hAnsi="Arial" w:cs="Arial"/>
                <w:lang w:val="mn-MN" w:bidi="mn-Mong-CN"/>
              </w:rPr>
              <w:t>,</w:t>
            </w:r>
            <w:r>
              <w:rPr>
                <w:rFonts w:ascii="Arial" w:hAnsi="Arial" w:cs="Arial"/>
                <w:lang w:val="mn-MN" w:bidi="mn-Mong-CN"/>
              </w:rPr>
              <w:t>000</w:t>
            </w:r>
            <w:r w:rsidR="00E01E50">
              <w:rPr>
                <w:rFonts w:ascii="Arial" w:hAnsi="Arial" w:cs="Arial"/>
                <w:lang w:val="mn-MN" w:bidi="mn-Mong-CN"/>
              </w:rPr>
              <w:t>,</w:t>
            </w:r>
            <w:r>
              <w:rPr>
                <w:rFonts w:ascii="Arial" w:hAnsi="Arial" w:cs="Arial"/>
                <w:lang w:val="mn-MN" w:bidi="mn-Mong-CN"/>
              </w:rPr>
              <w:t>000 төгрөгийг тус тус олгож,</w:t>
            </w:r>
            <w:r w:rsidR="00E01E50">
              <w:rPr>
                <w:rFonts w:ascii="Arial" w:hAnsi="Arial" w:cs="Arial"/>
                <w:lang w:val="mn-MN" w:bidi="mn-Mong-CN"/>
              </w:rPr>
              <w:t xml:space="preserve"> </w:t>
            </w:r>
            <w:r>
              <w:rPr>
                <w:rFonts w:ascii="Arial" w:hAnsi="Arial" w:cs="Arial"/>
                <w:lang w:val="mn-MN" w:bidi="mn-Mong-CN"/>
              </w:rPr>
              <w:t>1</w:t>
            </w:r>
            <w:r>
              <w:rPr>
                <w:rFonts w:ascii="Arial" w:hAnsi="Arial" w:cs="Arial"/>
                <w:lang w:bidi="mn-Mong-CN"/>
              </w:rPr>
              <w:t xml:space="preserve"> </w:t>
            </w:r>
            <w:r>
              <w:rPr>
                <w:rFonts w:ascii="Arial" w:hAnsi="Arial" w:cs="Arial"/>
                <w:lang w:val="mn-MN" w:bidi="mn-Mong-CN"/>
              </w:rPr>
              <w:t xml:space="preserve">ахмад настанд хиймэл шүд хийлгэх хөнгөлөлт, 1 ахмад настанд </w:t>
            </w:r>
            <w:r w:rsidR="00E01E50">
              <w:rPr>
                <w:rFonts w:ascii="Arial" w:hAnsi="Arial" w:cs="Arial"/>
                <w:lang w:val="mn-MN" w:bidi="mn-Mong-CN"/>
              </w:rPr>
              <w:t>а</w:t>
            </w:r>
            <w:r>
              <w:rPr>
                <w:rFonts w:ascii="Arial" w:hAnsi="Arial" w:cs="Arial"/>
                <w:lang w:val="mn-MN" w:bidi="mn-Mong-CN"/>
              </w:rPr>
              <w:t>мралт сувилалд амрах эрхийн бичиг</w:t>
            </w:r>
            <w:r w:rsidR="00E01E50">
              <w:rPr>
                <w:rFonts w:ascii="Arial" w:hAnsi="Arial" w:cs="Arial"/>
                <w:lang w:val="mn-MN" w:bidi="mn-Mong-CN"/>
              </w:rPr>
              <w:t xml:space="preserve"> өгсөн.</w:t>
            </w:r>
            <w:r>
              <w:rPr>
                <w:rFonts w:ascii="Arial" w:hAnsi="Arial" w:cs="Arial"/>
                <w:lang w:val="mn-MN" w:bidi="mn-Mong-CN"/>
              </w:rPr>
              <w:t xml:space="preserve">  Шинээр тэтгэвэр тэтгэмжид хамрагдсан иргэдийн материалыг</w:t>
            </w:r>
            <w:r w:rsidRPr="00B51826">
              <w:rPr>
                <w:rFonts w:ascii="Arial" w:hAnsi="Arial" w:cs="Arial"/>
                <w:lang w:val="mn-MN" w:bidi="mn-Mong-CN"/>
              </w:rPr>
              <w:t xml:space="preserve"> ХХҮГ-т хүргүүлэ</w:t>
            </w:r>
            <w:r w:rsidR="00E01E50">
              <w:rPr>
                <w:rFonts w:ascii="Arial" w:hAnsi="Arial" w:cs="Arial"/>
                <w:lang w:val="mn-MN" w:bidi="mn-Mong-CN"/>
              </w:rPr>
              <w:t>н,</w:t>
            </w:r>
            <w:r w:rsidRPr="00B51826">
              <w:rPr>
                <w:rFonts w:ascii="Arial" w:hAnsi="Arial" w:cs="Arial"/>
                <w:lang w:val="mn-MN" w:bidi="mn-Mong-CN"/>
              </w:rPr>
              <w:t xml:space="preserve"> Монгол банкны дансны нэгдсэн системд бүртгэлгүй мөнгө нь ороогүй иргэдэд мэдээлэл хүргэж, дансыг засварлуулан мөнгийг олгосон</w:t>
            </w:r>
            <w:r>
              <w:rPr>
                <w:rFonts w:ascii="Arial" w:hAnsi="Arial" w:cs="Arial"/>
                <w:lang w:val="mn-MN" w:bidi="mn-Mong-CN"/>
              </w:rPr>
              <w:t xml:space="preserve">. </w:t>
            </w:r>
          </w:p>
        </w:tc>
      </w:tr>
      <w:tr w:rsidR="00D4181C" w:rsidRPr="00E97ABB" w:rsidTr="00C14B3F">
        <w:tc>
          <w:tcPr>
            <w:tcW w:w="574" w:type="dxa"/>
          </w:tcPr>
          <w:p w:rsidR="00D4181C" w:rsidRPr="00E97ABB" w:rsidRDefault="00D4181C" w:rsidP="00E97ABB">
            <w:pPr>
              <w:jc w:val="center"/>
              <w:rPr>
                <w:rFonts w:ascii="Arial" w:hAnsi="Arial" w:cs="Arial"/>
                <w:b/>
                <w:sz w:val="20"/>
                <w:szCs w:val="20"/>
                <w:lang w:val="mn-MN"/>
              </w:rPr>
            </w:pPr>
          </w:p>
          <w:p w:rsidR="00D4181C" w:rsidRPr="00E97ABB" w:rsidRDefault="00D4181C" w:rsidP="00E97ABB">
            <w:pPr>
              <w:jc w:val="center"/>
              <w:rPr>
                <w:rFonts w:ascii="Arial" w:hAnsi="Arial" w:cs="Arial"/>
                <w:sz w:val="20"/>
                <w:szCs w:val="20"/>
                <w:lang w:val="mn-MN"/>
              </w:rPr>
            </w:pPr>
            <w:r w:rsidRPr="00E97ABB">
              <w:rPr>
                <w:rFonts w:ascii="Arial" w:hAnsi="Arial" w:cs="Arial"/>
                <w:sz w:val="20"/>
                <w:szCs w:val="20"/>
                <w:lang w:val="mn-MN"/>
              </w:rPr>
              <w:t>2.7</w:t>
            </w:r>
          </w:p>
        </w:tc>
        <w:tc>
          <w:tcPr>
            <w:tcW w:w="1695" w:type="dxa"/>
          </w:tcPr>
          <w:p w:rsidR="00D4181C" w:rsidRPr="00E97ABB" w:rsidRDefault="00D4181C" w:rsidP="00E97ABB">
            <w:pPr>
              <w:jc w:val="both"/>
              <w:rPr>
                <w:rFonts w:ascii="Arial" w:hAnsi="Arial" w:cs="Arial"/>
                <w:sz w:val="20"/>
                <w:szCs w:val="20"/>
                <w:lang w:val="mn-MN"/>
              </w:rPr>
            </w:pPr>
            <w:r w:rsidRPr="00E97ABB">
              <w:rPr>
                <w:rFonts w:ascii="Arial" w:hAnsi="Arial" w:cs="Arial"/>
                <w:sz w:val="20"/>
                <w:szCs w:val="20"/>
                <w:lang w:val="mn-MN"/>
              </w:rPr>
              <w:t>Байгаль орчин, ногоон хөгжлийн бодлогыг хэрэгжүүлэх</w:t>
            </w:r>
          </w:p>
        </w:tc>
        <w:tc>
          <w:tcPr>
            <w:tcW w:w="7516" w:type="dxa"/>
          </w:tcPr>
          <w:p w:rsidR="007C06EF" w:rsidRPr="00E97ABB" w:rsidRDefault="007C06EF" w:rsidP="00E97ABB">
            <w:pPr>
              <w:rPr>
                <w:rFonts w:ascii="Arial" w:hAnsi="Arial" w:cs="Arial"/>
                <w:sz w:val="20"/>
                <w:szCs w:val="20"/>
                <w:lang w:val="mn-MN" w:bidi="mn-Mong-MN"/>
              </w:rPr>
            </w:pPr>
            <w:r w:rsidRPr="00E97ABB">
              <w:rPr>
                <w:rFonts w:ascii="Arial" w:hAnsi="Arial" w:cs="Arial"/>
                <w:sz w:val="20"/>
                <w:szCs w:val="20"/>
                <w:lang w:val="mn-MN" w:bidi="mn-Mong-MN"/>
              </w:rPr>
              <w:t xml:space="preserve">Нийтийн эзэмшлийн </w:t>
            </w:r>
            <w:r w:rsidR="00157F50" w:rsidRPr="00E97ABB">
              <w:rPr>
                <w:rFonts w:ascii="Arial" w:hAnsi="Arial" w:cs="Arial"/>
                <w:sz w:val="20"/>
                <w:szCs w:val="20"/>
                <w:lang w:val="mn-MN" w:bidi="mn-Mong-MN"/>
              </w:rPr>
              <w:t>н</w:t>
            </w:r>
            <w:r w:rsidRPr="00E97ABB">
              <w:rPr>
                <w:rFonts w:ascii="Arial" w:hAnsi="Arial" w:cs="Arial"/>
                <w:sz w:val="20"/>
                <w:szCs w:val="20"/>
                <w:lang w:val="mn-MN" w:bidi="mn-Mong-MN"/>
              </w:rPr>
              <w:t>огоон байгууламжийн хашааны хог хаягдлыг цэвэрлэн хогийн нэгдсэн цэгт төвлөрүүл</w:t>
            </w:r>
            <w:r w:rsidR="001E72AA">
              <w:rPr>
                <w:rFonts w:ascii="Arial" w:hAnsi="Arial" w:cs="Arial"/>
                <w:sz w:val="20"/>
                <w:szCs w:val="20"/>
                <w:lang w:val="mn-MN" w:bidi="mn-Mong-MN"/>
              </w:rPr>
              <w:t xml:space="preserve">ж, модны тайралт </w:t>
            </w:r>
            <w:r w:rsidRPr="00E97ABB">
              <w:rPr>
                <w:rFonts w:ascii="Arial" w:hAnsi="Arial" w:cs="Arial"/>
                <w:sz w:val="20"/>
                <w:szCs w:val="20"/>
                <w:lang w:val="mn-MN" w:bidi="mn-Mong-MN"/>
              </w:rPr>
              <w:t>хаврын усалгаа</w:t>
            </w:r>
            <w:r w:rsidR="00157F50" w:rsidRPr="00E97ABB">
              <w:rPr>
                <w:rFonts w:ascii="Arial" w:hAnsi="Arial" w:cs="Arial"/>
                <w:sz w:val="20"/>
                <w:szCs w:val="20"/>
                <w:lang w:val="mn-MN" w:bidi="mn-Mong-MN"/>
              </w:rPr>
              <w:t>г</w:t>
            </w:r>
            <w:r w:rsidRPr="00E97ABB">
              <w:rPr>
                <w:rFonts w:ascii="Arial" w:hAnsi="Arial" w:cs="Arial"/>
                <w:sz w:val="20"/>
                <w:szCs w:val="20"/>
                <w:lang w:val="mn-MN" w:bidi="mn-Mong-MN"/>
              </w:rPr>
              <w:t xml:space="preserve"> хий</w:t>
            </w:r>
            <w:r w:rsidR="00157F50" w:rsidRPr="00E97ABB">
              <w:rPr>
                <w:rFonts w:ascii="Arial" w:hAnsi="Arial" w:cs="Arial"/>
                <w:sz w:val="20"/>
                <w:szCs w:val="20"/>
                <w:lang w:val="mn-MN" w:bidi="mn-Mong-MN"/>
              </w:rPr>
              <w:t>с</w:t>
            </w:r>
            <w:r w:rsidRPr="00E97ABB">
              <w:rPr>
                <w:rFonts w:ascii="Arial" w:hAnsi="Arial" w:cs="Arial"/>
                <w:sz w:val="20"/>
                <w:szCs w:val="20"/>
                <w:lang w:val="mn-MN" w:bidi="mn-Mong-MN"/>
              </w:rPr>
              <w:t xml:space="preserve">эн. </w:t>
            </w:r>
          </w:p>
        </w:tc>
      </w:tr>
    </w:tbl>
    <w:p w:rsidR="00D4181C" w:rsidRPr="00E97ABB" w:rsidRDefault="00D4181C" w:rsidP="00E97ABB">
      <w:pPr>
        <w:spacing w:after="0" w:line="240" w:lineRule="auto"/>
        <w:jc w:val="center"/>
        <w:rPr>
          <w:rFonts w:ascii="Arial" w:hAnsi="Arial" w:cs="Arial"/>
          <w:sz w:val="20"/>
          <w:szCs w:val="20"/>
          <w:lang w:val="mn-MN"/>
        </w:rPr>
      </w:pPr>
    </w:p>
    <w:p w:rsidR="009F61D9" w:rsidRDefault="00D4181C" w:rsidP="009F61D9">
      <w:pPr>
        <w:spacing w:after="0" w:line="240" w:lineRule="auto"/>
        <w:ind w:firstLine="720"/>
        <w:jc w:val="both"/>
        <w:rPr>
          <w:rFonts w:ascii="Arial" w:hAnsi="Arial" w:cs="Arial"/>
          <w:lang w:val="mn-MN"/>
        </w:rPr>
      </w:pPr>
      <w:r w:rsidRPr="00E97ABB">
        <w:rPr>
          <w:rFonts w:ascii="Arial" w:hAnsi="Arial" w:cs="Arial"/>
          <w:sz w:val="20"/>
          <w:szCs w:val="20"/>
          <w:lang w:val="mn-MN"/>
        </w:rPr>
        <w:t xml:space="preserve">  </w:t>
      </w:r>
      <w:r w:rsidR="009F61D9" w:rsidRPr="00EB57AD">
        <w:rPr>
          <w:rFonts w:ascii="Arial" w:hAnsi="Arial" w:cs="Arial"/>
          <w:lang w:val="mn-MN"/>
        </w:rPr>
        <w:t>ХЯНАСАН: ЗАСАГ ДАРГЫН ТАМГЫН ГАЗРЫН</w:t>
      </w:r>
    </w:p>
    <w:p w:rsidR="009F61D9" w:rsidRPr="00EB57AD" w:rsidRDefault="009F61D9" w:rsidP="009F61D9">
      <w:pPr>
        <w:spacing w:after="0" w:line="240" w:lineRule="auto"/>
        <w:ind w:left="1440" w:firstLine="720"/>
        <w:jc w:val="both"/>
        <w:rPr>
          <w:rFonts w:ascii="Arial" w:hAnsi="Arial" w:cs="Arial"/>
          <w:lang w:val="mn-MN"/>
        </w:rPr>
      </w:pPr>
      <w:r w:rsidRPr="00EB57AD">
        <w:rPr>
          <w:rFonts w:ascii="Arial" w:hAnsi="Arial" w:cs="Arial"/>
        </w:rPr>
        <w:lastRenderedPageBreak/>
        <w:t xml:space="preserve"> </w:t>
      </w:r>
      <w:r w:rsidRPr="00EB57AD">
        <w:rPr>
          <w:rFonts w:ascii="Arial" w:hAnsi="Arial" w:cs="Arial"/>
          <w:lang w:val="mn-MN"/>
        </w:rPr>
        <w:t>ДАРГА</w:t>
      </w:r>
      <w:r w:rsidRPr="00EB57AD">
        <w:rPr>
          <w:rFonts w:ascii="Arial" w:hAnsi="Arial" w:cs="Arial"/>
          <w:lang w:val="mn-MN"/>
        </w:rPr>
        <w:tab/>
      </w:r>
      <w:r>
        <w:rPr>
          <w:rFonts w:ascii="Arial" w:hAnsi="Arial" w:cs="Arial"/>
          <w:lang w:val="mn-MN"/>
        </w:rPr>
        <w:tab/>
      </w:r>
      <w:r w:rsidRPr="00EB57AD">
        <w:rPr>
          <w:rFonts w:ascii="Arial" w:hAnsi="Arial" w:cs="Arial"/>
          <w:lang w:val="mn-MN"/>
        </w:rPr>
        <w:t>Н.ТУНГАЛАГ</w:t>
      </w:r>
    </w:p>
    <w:p w:rsidR="009F61D9" w:rsidRDefault="009F61D9" w:rsidP="009F61D9">
      <w:pPr>
        <w:spacing w:after="0" w:line="240" w:lineRule="auto"/>
        <w:ind w:firstLine="720"/>
        <w:jc w:val="both"/>
        <w:rPr>
          <w:rFonts w:ascii="Arial" w:hAnsi="Arial" w:cs="Arial"/>
        </w:rPr>
      </w:pPr>
      <w:r w:rsidRPr="00EB57AD">
        <w:rPr>
          <w:rFonts w:ascii="Arial" w:hAnsi="Arial" w:cs="Arial"/>
          <w:lang w:val="mn-MN"/>
        </w:rPr>
        <w:t>МЭДЭЭ НЭГТГЭСЭН:</w:t>
      </w:r>
      <w:r>
        <w:rPr>
          <w:rFonts w:ascii="Arial" w:hAnsi="Arial" w:cs="Arial"/>
          <w:lang w:val="mn-MN"/>
        </w:rPr>
        <w:t xml:space="preserve"> </w:t>
      </w:r>
      <w:r w:rsidRPr="00EB57AD">
        <w:rPr>
          <w:rFonts w:ascii="Arial" w:hAnsi="Arial" w:cs="Arial"/>
          <w:lang w:val="mn-MN"/>
        </w:rPr>
        <w:t>ХУУЛЬ, ЭРХ ЗҮЙ ХАРИУЦСАН</w:t>
      </w:r>
      <w:r w:rsidRPr="00EB57AD">
        <w:rPr>
          <w:rFonts w:ascii="Arial" w:hAnsi="Arial" w:cs="Arial"/>
        </w:rPr>
        <w:t xml:space="preserve"> </w:t>
      </w:r>
    </w:p>
    <w:p w:rsidR="009F61D9" w:rsidRPr="00EB57AD" w:rsidRDefault="009F61D9" w:rsidP="009F61D9">
      <w:pPr>
        <w:spacing w:after="0" w:line="240" w:lineRule="auto"/>
        <w:ind w:left="2160" w:firstLine="720"/>
        <w:jc w:val="both"/>
        <w:rPr>
          <w:rFonts w:ascii="Arial" w:hAnsi="Arial" w:cs="Arial"/>
          <w:lang w:val="mn-MN"/>
        </w:rPr>
      </w:pPr>
      <w:r w:rsidRPr="00EB57AD">
        <w:rPr>
          <w:rFonts w:ascii="Arial" w:hAnsi="Arial" w:cs="Arial"/>
          <w:lang w:val="mn-MN"/>
        </w:rPr>
        <w:t>МЭРГЭЖИЛТЭН</w:t>
      </w:r>
      <w:r w:rsidRPr="00EB57AD">
        <w:rPr>
          <w:rFonts w:ascii="Arial" w:hAnsi="Arial" w:cs="Arial"/>
          <w:lang w:val="mn-MN"/>
        </w:rPr>
        <w:tab/>
      </w:r>
      <w:r w:rsidRPr="00EB57AD">
        <w:rPr>
          <w:rFonts w:ascii="Arial" w:hAnsi="Arial" w:cs="Arial"/>
          <w:lang w:val="mn-MN"/>
        </w:rPr>
        <w:tab/>
      </w:r>
      <w:r w:rsidRPr="00EB57AD">
        <w:rPr>
          <w:rFonts w:ascii="Arial" w:hAnsi="Arial" w:cs="Arial"/>
        </w:rPr>
        <w:t xml:space="preserve">  </w:t>
      </w:r>
      <w:r w:rsidRPr="00EB57AD">
        <w:rPr>
          <w:rFonts w:ascii="Arial" w:hAnsi="Arial" w:cs="Arial"/>
          <w:lang w:val="mn-MN"/>
        </w:rPr>
        <w:t>Л.МӨНХЖАВХАА</w:t>
      </w:r>
    </w:p>
    <w:p w:rsidR="00043833" w:rsidRPr="00E97ABB" w:rsidRDefault="00043833" w:rsidP="009F61D9">
      <w:pPr>
        <w:spacing w:after="0" w:line="240" w:lineRule="auto"/>
        <w:rPr>
          <w:rFonts w:ascii="Arial" w:hAnsi="Arial" w:cs="Arial"/>
          <w:sz w:val="20"/>
          <w:szCs w:val="20"/>
        </w:rPr>
      </w:pPr>
    </w:p>
    <w:sectPr w:rsidR="00043833" w:rsidRPr="00E97ABB" w:rsidSect="00924D8C">
      <w:pgSz w:w="11907" w:h="16839" w:code="9"/>
      <w:pgMar w:top="1134" w:right="851" w:bottom="851" w:left="1701" w:header="51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5C65"/>
    <w:multiLevelType w:val="hybridMultilevel"/>
    <w:tmpl w:val="C0805F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68E27E29"/>
    <w:multiLevelType w:val="hybridMultilevel"/>
    <w:tmpl w:val="8750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F63C98"/>
    <w:multiLevelType w:val="hybridMultilevel"/>
    <w:tmpl w:val="B2E6BCF6"/>
    <w:lvl w:ilvl="0" w:tplc="8786B44E">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64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 w15:restartNumberingAfterBreak="0">
    <w:nsid w:val="7DE876BA"/>
    <w:multiLevelType w:val="hybridMultilevel"/>
    <w:tmpl w:val="991650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642850503">
    <w:abstractNumId w:val="1"/>
  </w:num>
  <w:num w:numId="2" w16cid:durableId="1934393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86132">
    <w:abstractNumId w:val="3"/>
  </w:num>
  <w:num w:numId="4" w16cid:durableId="103870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1C"/>
    <w:rsid w:val="00022599"/>
    <w:rsid w:val="00031428"/>
    <w:rsid w:val="00043833"/>
    <w:rsid w:val="00096309"/>
    <w:rsid w:val="000C60FB"/>
    <w:rsid w:val="00124ACF"/>
    <w:rsid w:val="00131832"/>
    <w:rsid w:val="00141596"/>
    <w:rsid w:val="00157F50"/>
    <w:rsid w:val="0017582C"/>
    <w:rsid w:val="00177CD7"/>
    <w:rsid w:val="001C72DD"/>
    <w:rsid w:val="001E72AA"/>
    <w:rsid w:val="0022319B"/>
    <w:rsid w:val="00224A4F"/>
    <w:rsid w:val="0024080E"/>
    <w:rsid w:val="0024622D"/>
    <w:rsid w:val="002579B1"/>
    <w:rsid w:val="00286E28"/>
    <w:rsid w:val="002B0B7E"/>
    <w:rsid w:val="002D0F4E"/>
    <w:rsid w:val="00341745"/>
    <w:rsid w:val="00350EAF"/>
    <w:rsid w:val="0043006F"/>
    <w:rsid w:val="00455544"/>
    <w:rsid w:val="00492D58"/>
    <w:rsid w:val="004A488E"/>
    <w:rsid w:val="004B7C61"/>
    <w:rsid w:val="004D1529"/>
    <w:rsid w:val="00522F3D"/>
    <w:rsid w:val="005431E0"/>
    <w:rsid w:val="005A09B2"/>
    <w:rsid w:val="005E2F91"/>
    <w:rsid w:val="00626A39"/>
    <w:rsid w:val="006A1B55"/>
    <w:rsid w:val="006B5489"/>
    <w:rsid w:val="006D66F8"/>
    <w:rsid w:val="00704395"/>
    <w:rsid w:val="00714884"/>
    <w:rsid w:val="00742DCF"/>
    <w:rsid w:val="007B618F"/>
    <w:rsid w:val="007C06EF"/>
    <w:rsid w:val="007C12DA"/>
    <w:rsid w:val="007D485B"/>
    <w:rsid w:val="008006F0"/>
    <w:rsid w:val="008145A8"/>
    <w:rsid w:val="0085414C"/>
    <w:rsid w:val="0086744E"/>
    <w:rsid w:val="008A127B"/>
    <w:rsid w:val="00924D8C"/>
    <w:rsid w:val="00972079"/>
    <w:rsid w:val="009A4492"/>
    <w:rsid w:val="009C1832"/>
    <w:rsid w:val="009F61D9"/>
    <w:rsid w:val="00A31A2C"/>
    <w:rsid w:val="00A42991"/>
    <w:rsid w:val="00A6493A"/>
    <w:rsid w:val="00A7786E"/>
    <w:rsid w:val="00AD3441"/>
    <w:rsid w:val="00AD7888"/>
    <w:rsid w:val="00B26034"/>
    <w:rsid w:val="00B60B1B"/>
    <w:rsid w:val="00B67E35"/>
    <w:rsid w:val="00B86E1B"/>
    <w:rsid w:val="00B93A00"/>
    <w:rsid w:val="00BE2953"/>
    <w:rsid w:val="00C14B3F"/>
    <w:rsid w:val="00C771FE"/>
    <w:rsid w:val="00C77F92"/>
    <w:rsid w:val="00CB4CD7"/>
    <w:rsid w:val="00D4181C"/>
    <w:rsid w:val="00D63F54"/>
    <w:rsid w:val="00D72449"/>
    <w:rsid w:val="00DC0D6F"/>
    <w:rsid w:val="00DD2BD5"/>
    <w:rsid w:val="00E005A8"/>
    <w:rsid w:val="00E01E50"/>
    <w:rsid w:val="00E176CE"/>
    <w:rsid w:val="00E6693C"/>
    <w:rsid w:val="00E73977"/>
    <w:rsid w:val="00E97ABB"/>
    <w:rsid w:val="00EC51A1"/>
    <w:rsid w:val="00ED3207"/>
    <w:rsid w:val="00F04356"/>
    <w:rsid w:val="00F32C31"/>
    <w:rsid w:val="00FC1810"/>
    <w:rsid w:val="00FF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A6AF"/>
  <w15:chartTrackingRefBased/>
  <w15:docId w15:val="{1709D869-0C1B-4998-B6D9-972FBA0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7ABB"/>
    <w:rPr>
      <w:color w:val="0563C1" w:themeColor="hyperlink"/>
      <w:u w:val="single"/>
    </w:rPr>
  </w:style>
  <w:style w:type="character" w:customStyle="1" w:styleId="ListParagraphChar">
    <w:name w:val="List Paragraph Char"/>
    <w:aliases w:val="List Paragraph1 Char,List Paragraph Num Char,Дэд гарчиг Char"/>
    <w:link w:val="ListParagraph"/>
    <w:uiPriority w:val="34"/>
    <w:locked/>
    <w:rsid w:val="00AD7888"/>
  </w:style>
  <w:style w:type="paragraph" w:styleId="ListParagraph">
    <w:name w:val="List Paragraph"/>
    <w:aliases w:val="List Paragraph1,List Paragraph Num,Дэд гарчиг"/>
    <w:basedOn w:val="Normal"/>
    <w:link w:val="ListParagraphChar"/>
    <w:uiPriority w:val="34"/>
    <w:qFormat/>
    <w:rsid w:val="00AD7888"/>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tgel.pcsp.gov.mn/-&#1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gov.mn/-&#1076;" TargetMode="External"/><Relationship Id="rId5" Type="http://schemas.openxmlformats.org/officeDocument/2006/relationships/hyperlink" Target="https://gap.mof.gov.m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e5470</dc:creator>
  <cp:keywords/>
  <dc:description/>
  <cp:lastModifiedBy>javkhaa javkhaa</cp:lastModifiedBy>
  <cp:revision>5</cp:revision>
  <cp:lastPrinted>2023-04-26T14:57:00Z</cp:lastPrinted>
  <dcterms:created xsi:type="dcterms:W3CDTF">2023-05-02T08:20:00Z</dcterms:created>
  <dcterms:modified xsi:type="dcterms:W3CDTF">2023-05-10T02:07:00Z</dcterms:modified>
</cp:coreProperties>
</file>