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BC" w:rsidRDefault="00741ABC" w:rsidP="005A717B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ХҮНС ХӨДӨӨ АЖ АХУЙН ГАЗРЫН</w:t>
      </w:r>
    </w:p>
    <w:p w:rsidR="003531CB" w:rsidRDefault="001575CE" w:rsidP="005A717B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202</w:t>
      </w:r>
      <w:r w:rsidR="005A717B">
        <w:rPr>
          <w:rFonts w:ascii="Arial" w:hAnsi="Arial" w:cs="Arial"/>
          <w:b/>
          <w:sz w:val="24"/>
          <w:szCs w:val="24"/>
          <w:lang w:val="mn-MN"/>
        </w:rPr>
        <w:t>2</w:t>
      </w:r>
      <w:r w:rsidR="00366FEE">
        <w:rPr>
          <w:rFonts w:ascii="Arial" w:hAnsi="Arial" w:cs="Arial"/>
          <w:b/>
          <w:sz w:val="24"/>
          <w:szCs w:val="24"/>
          <w:lang w:val="mn-MN"/>
        </w:rPr>
        <w:t xml:space="preserve"> ОНЫ </w:t>
      </w:r>
      <w:r w:rsidR="005A717B">
        <w:rPr>
          <w:rFonts w:ascii="Arial" w:hAnsi="Arial" w:cs="Arial"/>
          <w:b/>
          <w:sz w:val="24"/>
          <w:szCs w:val="24"/>
          <w:lang w:val="mn-MN"/>
        </w:rPr>
        <w:t>01 ДҮГЭЭ</w:t>
      </w:r>
      <w:r w:rsidR="00741ABC">
        <w:rPr>
          <w:rFonts w:ascii="Arial" w:hAnsi="Arial" w:cs="Arial"/>
          <w:b/>
          <w:sz w:val="24"/>
          <w:szCs w:val="24"/>
          <w:lang w:val="mn-MN"/>
        </w:rPr>
        <w:t>Р САРЫН ХИЙСЭН АЖЛЫН МЭДЭЭЛЭЛ</w:t>
      </w:r>
    </w:p>
    <w:p w:rsidR="005A717B" w:rsidRPr="005A717B" w:rsidRDefault="005A717B" w:rsidP="00741ABC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5A717B">
        <w:rPr>
          <w:rFonts w:ascii="Arial" w:hAnsi="Arial" w:cs="Arial"/>
          <w:sz w:val="24"/>
          <w:szCs w:val="24"/>
          <w:lang w:val="mn-MN"/>
        </w:rPr>
        <w:t>2022.01.28</w:t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 w:rsidRPr="005A717B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  <w:r w:rsidRPr="005A717B">
        <w:rPr>
          <w:rFonts w:ascii="Arial" w:hAnsi="Arial" w:cs="Arial"/>
          <w:sz w:val="24"/>
          <w:szCs w:val="24"/>
          <w:lang w:val="mn-MN"/>
        </w:rPr>
        <w:t>Улиастай</w:t>
      </w:r>
      <w:r>
        <w:rPr>
          <w:rFonts w:ascii="Arial" w:hAnsi="Arial" w:cs="Arial"/>
          <w:sz w:val="24"/>
          <w:szCs w:val="24"/>
          <w:lang w:val="mn-MN"/>
        </w:rPr>
        <w:t xml:space="preserve"> хот</w:t>
      </w:r>
    </w:p>
    <w:p w:rsidR="00741ABC" w:rsidRPr="005A717B" w:rsidRDefault="00F53375" w:rsidP="00741AB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mn-MN"/>
        </w:rPr>
      </w:pPr>
      <w:r w:rsidRPr="005A717B">
        <w:rPr>
          <w:rFonts w:ascii="Arial" w:hAnsi="Arial" w:cs="Arial"/>
          <w:sz w:val="24"/>
          <w:szCs w:val="24"/>
          <w:u w:val="single"/>
          <w:lang w:val="mn-MN"/>
        </w:rPr>
        <w:t>Нэг.</w:t>
      </w:r>
      <w:r w:rsidR="00741ABC" w:rsidRPr="005A717B">
        <w:rPr>
          <w:rFonts w:ascii="Arial" w:hAnsi="Arial" w:cs="Arial"/>
          <w:sz w:val="24"/>
          <w:szCs w:val="24"/>
          <w:u w:val="single"/>
          <w:lang w:val="mn-MN"/>
        </w:rPr>
        <w:t xml:space="preserve"> Удирдлага зохион байгуулалтын ажлын талаар:</w:t>
      </w:r>
    </w:p>
    <w:p w:rsidR="003C0831" w:rsidRPr="00133AE9" w:rsidRDefault="005A717B" w:rsidP="008E6AA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Төсвийн гүйцэтгэлийн 01 дүгээ</w:t>
      </w:r>
      <w:r w:rsidR="002367EC">
        <w:rPr>
          <w:rFonts w:ascii="Arial" w:eastAsia="Times New Roman" w:hAnsi="Arial" w:cs="Arial"/>
          <w:color w:val="000000"/>
          <w:sz w:val="24"/>
          <w:szCs w:val="24"/>
          <w:lang w:val="mn-MN"/>
        </w:rPr>
        <w:t>р</w:t>
      </w:r>
      <w:r w:rsidR="003C0831" w:rsidRPr="00133AE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сарын мэдээг санхүүгийн программаас гаргаж  аймгийн төрийн сангаар хянуулан ХХААХҮ-н яаманд хүргүүлсэн. Байгууллагын шилэн дансны мэдээллийг сар бүрийн 08-ны дотор системд байршуулан ажилласан.</w:t>
      </w:r>
      <w:r w:rsidR="003C0831" w:rsidRPr="00133A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0831" w:rsidRPr="00C04E08" w:rsidRDefault="005A717B" w:rsidP="008E6AA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2022 оны 01 дүгээ</w:t>
      </w:r>
      <w:r w:rsidR="003C0831" w:rsidRPr="00133AE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р сарын байдлаар ирсэн албан бичиг </w:t>
      </w:r>
      <w:r w:rsidR="006D3C66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16101A">
        <w:rPr>
          <w:rFonts w:ascii="Arial" w:eastAsia="Times New Roman" w:hAnsi="Arial" w:cs="Arial"/>
          <w:color w:val="000000"/>
          <w:sz w:val="24"/>
          <w:szCs w:val="24"/>
          <w:lang w:val="mn-MN"/>
        </w:rPr>
        <w:t>, явса</w:t>
      </w:r>
      <w:r w:rsidR="006D3C66">
        <w:rPr>
          <w:rFonts w:ascii="Arial" w:eastAsia="Times New Roman" w:hAnsi="Arial" w:cs="Arial"/>
          <w:color w:val="000000"/>
          <w:sz w:val="24"/>
          <w:szCs w:val="24"/>
          <w:lang w:val="mn-MN"/>
        </w:rPr>
        <w:t>н бичиг 13</w:t>
      </w:r>
      <w:r w:rsidR="006B7B8F" w:rsidRPr="00133AE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, Газрын даргын Б тушаал </w:t>
      </w:r>
      <w:r w:rsidR="006D3C66">
        <w:rPr>
          <w:rFonts w:ascii="Arial" w:eastAsia="Times New Roman" w:hAnsi="Arial" w:cs="Arial"/>
          <w:color w:val="000000"/>
          <w:sz w:val="24"/>
          <w:szCs w:val="24"/>
          <w:lang w:val="mn-MN"/>
        </w:rPr>
        <w:t>4, А тушаал 9</w:t>
      </w:r>
      <w:r w:rsidR="00133AE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гарч, өргөдөл 0</w:t>
      </w:r>
      <w:r w:rsidR="003C0831" w:rsidRPr="00133AE9">
        <w:rPr>
          <w:rFonts w:ascii="Arial" w:eastAsia="Times New Roman" w:hAnsi="Arial" w:cs="Arial"/>
          <w:color w:val="000000"/>
          <w:sz w:val="24"/>
          <w:szCs w:val="24"/>
          <w:lang w:val="mn-MN"/>
        </w:rPr>
        <w:t> ирсний мэдээ тайланг холбогдох газруудад</w:t>
      </w:r>
      <w:r w:rsidR="007A38F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хүргүүлж ажилласан</w:t>
      </w:r>
      <w:r w:rsidR="003C0831" w:rsidRPr="00133AE9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:rsidR="00DD04F0" w:rsidRPr="006D3C66" w:rsidRDefault="00DD04F0" w:rsidP="008E6AA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04F0">
        <w:rPr>
          <w:rFonts w:ascii="Arial" w:hAnsi="Arial" w:cs="Arial"/>
          <w:sz w:val="24"/>
          <w:szCs w:val="24"/>
          <w:lang w:val="mn-MN"/>
        </w:rPr>
        <w:t>Байгууллагын хуваарьт газ</w:t>
      </w:r>
      <w:r w:rsidR="002B7624">
        <w:rPr>
          <w:rFonts w:ascii="Arial" w:hAnsi="Arial" w:cs="Arial"/>
          <w:sz w:val="24"/>
          <w:szCs w:val="24"/>
          <w:lang w:val="mn-MN"/>
        </w:rPr>
        <w:t>рын зам талбайн цас, мөсийг 2022 оны 01 дүгээр сарын 2</w:t>
      </w:r>
      <w:r w:rsidRPr="00DD04F0">
        <w:rPr>
          <w:rFonts w:ascii="Arial" w:hAnsi="Arial" w:cs="Arial"/>
          <w:sz w:val="24"/>
          <w:szCs w:val="24"/>
          <w:lang w:val="mn-MN"/>
        </w:rPr>
        <w:t>7-ний өдөр цэвэрлэж хуваа</w:t>
      </w:r>
      <w:r w:rsidR="00D53EA2">
        <w:rPr>
          <w:rFonts w:ascii="Arial" w:hAnsi="Arial" w:cs="Arial"/>
          <w:sz w:val="24"/>
          <w:szCs w:val="24"/>
          <w:lang w:val="mn-MN"/>
        </w:rPr>
        <w:t>рьт газарт халтиргаа гулгаа үүсэж</w:t>
      </w:r>
      <w:r w:rsidRPr="00DD04F0">
        <w:rPr>
          <w:rFonts w:ascii="Arial" w:hAnsi="Arial" w:cs="Arial"/>
          <w:sz w:val="24"/>
          <w:szCs w:val="24"/>
          <w:lang w:val="mn-MN"/>
        </w:rPr>
        <w:t xml:space="preserve"> иргэд гэмтэх, зам тээврийн осол гар</w:t>
      </w:r>
      <w:r w:rsidR="00D53EA2">
        <w:rPr>
          <w:rFonts w:ascii="Arial" w:hAnsi="Arial" w:cs="Arial"/>
          <w:sz w:val="24"/>
          <w:szCs w:val="24"/>
          <w:lang w:val="mn-MN"/>
        </w:rPr>
        <w:t>а</w:t>
      </w:r>
      <w:r w:rsidRPr="00DD04F0">
        <w:rPr>
          <w:rFonts w:ascii="Arial" w:hAnsi="Arial" w:cs="Arial"/>
          <w:sz w:val="24"/>
          <w:szCs w:val="24"/>
          <w:lang w:val="mn-MN"/>
        </w:rPr>
        <w:t xml:space="preserve">хаас урьдчилан сэргийлэн холбогдох хууль </w:t>
      </w:r>
      <w:r w:rsidRPr="006D3C66">
        <w:rPr>
          <w:rFonts w:ascii="Arial" w:hAnsi="Arial" w:cs="Arial"/>
          <w:sz w:val="24"/>
          <w:szCs w:val="24"/>
          <w:lang w:val="mn-MN"/>
        </w:rPr>
        <w:t xml:space="preserve">тогтоомжийн хэрэгжилтийг ханган ажилласан. </w:t>
      </w:r>
    </w:p>
    <w:p w:rsidR="002B7624" w:rsidRPr="006D3C66" w:rsidRDefault="002B7624" w:rsidP="008E6AA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3C66">
        <w:rPr>
          <w:rFonts w:ascii="Arial" w:hAnsi="Arial" w:cs="Arial"/>
          <w:sz w:val="24"/>
          <w:szCs w:val="24"/>
          <w:lang w:val="mn-MN"/>
        </w:rPr>
        <w:t xml:space="preserve"> Байгууллага, нэгж, албан хаагчийн 2022 оны Гүйцэтгэлийн төлөвлөгөөг Төрийн албаны тухай хууль, Засгийн газрын 2020 оны 217, 218 дугаар тогтоолын дагуу боловсруулан </w:t>
      </w:r>
      <w:r w:rsidRPr="006D3C66">
        <w:rPr>
          <w:rFonts w:ascii="Arial" w:hAnsi="Arial" w:cs="Arial"/>
          <w:sz w:val="24"/>
          <w:szCs w:val="24"/>
          <w:lang w:val="mn-MN"/>
        </w:rPr>
        <w:t xml:space="preserve">Гүйцэтгэлийн удирдлагын цахим системд </w:t>
      </w:r>
      <w:r w:rsidR="007178D3">
        <w:rPr>
          <w:rFonts w:ascii="Arial" w:hAnsi="Arial" w:cs="Arial"/>
          <w:sz w:val="24"/>
          <w:szCs w:val="24"/>
          <w:lang w:val="mn-MN"/>
        </w:rPr>
        <w:t>оруулан баталгаажуулах ажлыг зохион байгуулсан</w:t>
      </w:r>
      <w:r w:rsidRPr="006D3C66">
        <w:rPr>
          <w:rFonts w:ascii="Arial" w:hAnsi="Arial" w:cs="Arial"/>
          <w:sz w:val="24"/>
          <w:szCs w:val="24"/>
          <w:lang w:val="mn-MN"/>
        </w:rPr>
        <w:t>.</w:t>
      </w:r>
    </w:p>
    <w:p w:rsidR="00650F4C" w:rsidRDefault="00650F4C" w:rsidP="00650F4C">
      <w:pPr>
        <w:pStyle w:val="ListParagraph"/>
        <w:shd w:val="clear" w:color="auto" w:fill="FFFFFF"/>
        <w:spacing w:before="100" w:beforeAutospacing="1" w:after="0"/>
        <w:ind w:left="-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8E6AAF" w:rsidRDefault="00F53375" w:rsidP="007178D3">
      <w:pPr>
        <w:pStyle w:val="ListParagraph"/>
        <w:shd w:val="clear" w:color="auto" w:fill="FFFFFF"/>
        <w:spacing w:before="100" w:beforeAutospacing="1" w:after="0"/>
        <w:ind w:left="0"/>
        <w:rPr>
          <w:rFonts w:ascii="Arial" w:hAnsi="Arial" w:cs="Arial"/>
          <w:sz w:val="24"/>
          <w:szCs w:val="24"/>
          <w:u w:val="single"/>
          <w:lang w:val="mn-MN"/>
        </w:rPr>
      </w:pPr>
      <w:r w:rsidRPr="008E6AAF">
        <w:rPr>
          <w:rFonts w:ascii="Arial" w:hAnsi="Arial" w:cs="Arial"/>
          <w:sz w:val="24"/>
          <w:szCs w:val="24"/>
          <w:u w:val="single"/>
          <w:lang w:val="mn-MN"/>
        </w:rPr>
        <w:t>Хоёр: Үйлдвэр, худалдаа үйлчилгээний албаны хийсэн ажлын мэдээлэл</w:t>
      </w:r>
    </w:p>
    <w:p w:rsidR="007178D3" w:rsidRPr="007178D3" w:rsidRDefault="007178D3" w:rsidP="007178D3">
      <w:pPr>
        <w:pStyle w:val="ListParagraph"/>
        <w:shd w:val="clear" w:color="auto" w:fill="FFFFFF"/>
        <w:spacing w:before="100" w:beforeAutospacing="1" w:after="0"/>
        <w:ind w:left="0"/>
        <w:rPr>
          <w:rFonts w:ascii="Arial" w:hAnsi="Arial" w:cs="Arial"/>
          <w:sz w:val="24"/>
          <w:szCs w:val="24"/>
          <w:u w:val="single"/>
          <w:lang w:val="mn-MN"/>
        </w:rPr>
      </w:pPr>
    </w:p>
    <w:p w:rsidR="007178D3" w:rsidRDefault="008E6AAF" w:rsidP="007178D3">
      <w:pPr>
        <w:pStyle w:val="ListParagraph"/>
        <w:numPr>
          <w:ilvl w:val="0"/>
          <w:numId w:val="30"/>
        </w:numPr>
        <w:spacing w:line="276" w:lineRule="auto"/>
        <w:ind w:hanging="218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Аймгийн хэмжээнд 2022 онд тариалах талбай, хураан авах ургацын төлөвлөгөөг сумдаар гаргаж газрын даргаар батлуул</w:t>
      </w:r>
      <w:r w:rsidR="007178D3">
        <w:rPr>
          <w:rFonts w:ascii="Arial" w:hAnsi="Arial" w:cs="Arial"/>
          <w:sz w:val="24"/>
          <w:szCs w:val="24"/>
          <w:lang w:val="mn-MN"/>
        </w:rPr>
        <w:t>а</w:t>
      </w:r>
      <w:r>
        <w:rPr>
          <w:rFonts w:ascii="Arial" w:hAnsi="Arial" w:cs="Arial"/>
          <w:sz w:val="24"/>
          <w:szCs w:val="24"/>
          <w:lang w:val="mn-MN"/>
        </w:rPr>
        <w:t xml:space="preserve">хаар хүлээгдэж байна. </w:t>
      </w:r>
    </w:p>
    <w:p w:rsidR="008E6AAF" w:rsidRPr="007178D3" w:rsidRDefault="008E6AAF" w:rsidP="007178D3">
      <w:pPr>
        <w:pStyle w:val="ListParagraph"/>
        <w:numPr>
          <w:ilvl w:val="0"/>
          <w:numId w:val="30"/>
        </w:numPr>
        <w:spacing w:line="276" w:lineRule="auto"/>
        <w:ind w:hanging="218"/>
        <w:jc w:val="both"/>
        <w:rPr>
          <w:rFonts w:ascii="Arial" w:hAnsi="Arial" w:cs="Arial"/>
          <w:sz w:val="24"/>
          <w:szCs w:val="24"/>
          <w:lang w:val="mn-MN"/>
        </w:rPr>
      </w:pPr>
      <w:r w:rsidRPr="007178D3">
        <w:rPr>
          <w:rFonts w:ascii="Arial" w:hAnsi="Arial" w:cs="Arial"/>
          <w:sz w:val="24"/>
          <w:szCs w:val="24"/>
          <w:lang w:val="mn-MN"/>
        </w:rPr>
        <w:t>Хүнс, хөдөө аж ахуй хөнгөн үйлдвэрийн сайдын 2021 оны 12 дугаар сарын 13-ны өдрийн А/361 дүгээр тушаалаар “Хоршоог хөгжүүлэх сангаас хөнгөлөлттэй зээл олгох, сонгон шалгаруулах, эргэн төлүүлэх, хяналт тавих журам”-ыг баталсантай холбогдуулан сумдаас хоршооны судалгааг ирүүлэх тухай газрын даргын 2022 оны 3/05 дугаар албан бичгийг хүргүүлж судалгааг авч нэгтгэж ба</w:t>
      </w:r>
      <w:r w:rsidR="007178D3">
        <w:rPr>
          <w:rFonts w:ascii="Arial" w:hAnsi="Arial" w:cs="Arial"/>
          <w:sz w:val="24"/>
          <w:szCs w:val="24"/>
          <w:lang w:val="mn-MN"/>
        </w:rPr>
        <w:t>йна.</w:t>
      </w:r>
    </w:p>
    <w:p w:rsidR="000D1D50" w:rsidRPr="008E6AAF" w:rsidRDefault="000D1D50" w:rsidP="008E6AAF">
      <w:pPr>
        <w:spacing w:line="360" w:lineRule="auto"/>
        <w:rPr>
          <w:rFonts w:ascii="Arial" w:hAnsi="Arial" w:cs="Arial"/>
          <w:sz w:val="24"/>
          <w:szCs w:val="24"/>
          <w:u w:val="single"/>
          <w:lang w:val="mn-MN"/>
        </w:rPr>
      </w:pPr>
      <w:r w:rsidRPr="008E6AAF">
        <w:rPr>
          <w:rFonts w:ascii="Arial" w:hAnsi="Arial" w:cs="Arial"/>
          <w:sz w:val="24"/>
          <w:szCs w:val="24"/>
          <w:u w:val="single"/>
          <w:lang w:val="mn-MN"/>
        </w:rPr>
        <w:t>Гурав: Мал үржлийн албаны хийсэн ажлын мэдээ</w:t>
      </w:r>
    </w:p>
    <w:p w:rsid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Чинээлэг малчин үндэсний хөтөлбөрийг хэрэгжүүлэх арга хэмжээний төслийг 24 сумын ХААТасгийн мэргэжилтэн нарт танилцуулсан.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 </w:t>
      </w: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2021 оны ноосны урамшуулалд хамрагдах 24 сумын малчин болон мал бүхий 6824 өрхийн падааны шивэлтийг нэгтгэн ХХААХҮЯамны С</w:t>
      </w:r>
      <w:r w:rsidR="00C1745F">
        <w:rPr>
          <w:rFonts w:ascii="Arial" w:eastAsia="Times New Roman" w:hAnsi="Arial" w:cs="Arial"/>
          <w:color w:val="000000"/>
          <w:sz w:val="24"/>
          <w:szCs w:val="24"/>
          <w:lang w:val="mn-MN"/>
        </w:rPr>
        <w:t>анхүү хөрөнгө оруулалтын газарт</w:t>
      </w:r>
      <w:bookmarkStart w:id="0" w:name="_GoBack"/>
      <w:bookmarkEnd w:id="0"/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хүргүүлсэн.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Эрчимжсэн мал аж ахуйн хөгжлийг дэмжих үндэсний хөтөлбөрийг 2021 онд хэрэгжүүлсэн ажлын тайлан болон эрчимжсэн мал аж ахуй эрхлэгчдийн судалгааг гаргаж ХХААХҮЯаманд хүргүүлсэн.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Бэлчээрийн худгийг зохистой ашиглах журмыг албан бичгээр 24 сумын ХААТасагт хүргүүлсэн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lastRenderedPageBreak/>
        <w:t>Өвөлжилтийн нөхцөл байдалтай танилцах цаг үеийн ажлаар Идэр, Тэлмэн, Тосонцэнгэл, Түдэвтэй, Сонгино, Тэс сумдад ажилласан</w:t>
      </w:r>
    </w:p>
    <w:p w:rsid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Цөм сүрэгтэй малчин өрхийн гаргаж нэгтгэн ХХААХҮЯамны Малын генетик нөөцийн хэлтэст хүргүүлсэн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Үлийн цагаан оготнын тархалтын судалгааны зардлыг гаргаж хүсэлтийг ХХААХҮЯаманд хүргүүлсэн.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 </w:t>
      </w: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Отор нүүдлийн мэдээллийг аймгийн Онцгой байдлын газарт мэдээлсэн.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 </w:t>
      </w: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Эрсдэлийн үнэлгээ хийхэд Хүнс, хөдөө аж ахуйн газраас шаардлагатай мэдээллийг гаргаж аймгийн Онцгой байдлын газарт хүргүүлсэн</w:t>
      </w:r>
      <w:r>
        <w:rPr>
          <w:rFonts w:ascii="Verdana" w:eastAsia="Times New Roman" w:hAnsi="Verdana" w:cs="Times New Roman"/>
          <w:color w:val="000000"/>
          <w:sz w:val="24"/>
          <w:szCs w:val="24"/>
          <w:lang w:val="mn-MN"/>
        </w:rPr>
        <w:t>.</w:t>
      </w:r>
    </w:p>
    <w:p w:rsidR="008E6AAF" w:rsidRPr="008E6AAF" w:rsidRDefault="008E6AAF" w:rsidP="008E6A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6AAF">
        <w:rPr>
          <w:rFonts w:ascii="Arial" w:eastAsia="Times New Roman" w:hAnsi="Arial" w:cs="Arial"/>
          <w:color w:val="000000"/>
          <w:sz w:val="24"/>
          <w:szCs w:val="24"/>
          <w:lang w:val="mn-MN"/>
        </w:rPr>
        <w:t>Төв аймгаас ирүүлсэн отор нүүдлийг зохицуулах журмын төслийг сумдын ХААТасагт хүргүүлэн саналыг авч нэгтгэж байна.</w:t>
      </w:r>
    </w:p>
    <w:p w:rsidR="00A04679" w:rsidRDefault="00A04679" w:rsidP="00C1488A">
      <w:pPr>
        <w:spacing w:after="160" w:line="256" w:lineRule="auto"/>
        <w:ind w:left="644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376952" w:rsidRPr="00C1488A" w:rsidRDefault="00741ABC" w:rsidP="00C1488A">
      <w:pPr>
        <w:spacing w:after="160" w:line="256" w:lineRule="auto"/>
        <w:ind w:left="644"/>
        <w:contextualSpacing/>
        <w:jc w:val="center"/>
        <w:rPr>
          <w:rFonts w:ascii="Arial" w:eastAsia="Calibri" w:hAnsi="Arial" w:cs="Arial"/>
          <w:lang w:val="mn-MN"/>
        </w:rPr>
      </w:pPr>
      <w:r w:rsidRPr="00C1488A">
        <w:rPr>
          <w:rFonts w:ascii="Arial" w:hAnsi="Arial" w:cs="Arial"/>
          <w:sz w:val="24"/>
          <w:szCs w:val="24"/>
          <w:lang w:val="mn-MN"/>
        </w:rPr>
        <w:t>ХҮНС</w:t>
      </w:r>
      <w:r w:rsidR="005326B8" w:rsidRPr="00C1488A">
        <w:rPr>
          <w:rFonts w:ascii="Arial" w:hAnsi="Arial" w:cs="Arial"/>
          <w:sz w:val="24"/>
          <w:szCs w:val="24"/>
          <w:lang w:val="mn-MN"/>
        </w:rPr>
        <w:t>,</w:t>
      </w:r>
      <w:r w:rsidRPr="00C1488A">
        <w:rPr>
          <w:rFonts w:ascii="Arial" w:hAnsi="Arial" w:cs="Arial"/>
          <w:sz w:val="24"/>
          <w:szCs w:val="24"/>
          <w:lang w:val="mn-MN"/>
        </w:rPr>
        <w:t xml:space="preserve"> ХӨДӨӨ АЖ АХУЙН ГАЗАР</w:t>
      </w:r>
    </w:p>
    <w:sectPr w:rsidR="00376952" w:rsidRPr="00C1488A" w:rsidSect="000D1D5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248"/>
    <w:multiLevelType w:val="hybridMultilevel"/>
    <w:tmpl w:val="08249580"/>
    <w:lvl w:ilvl="0" w:tplc="C228FE8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A7A48"/>
    <w:multiLevelType w:val="hybridMultilevel"/>
    <w:tmpl w:val="C5560BC2"/>
    <w:lvl w:ilvl="0" w:tplc="8C88DD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203074"/>
    <w:multiLevelType w:val="hybridMultilevel"/>
    <w:tmpl w:val="286E638A"/>
    <w:lvl w:ilvl="0" w:tplc="B94E5F1C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AD5"/>
    <w:multiLevelType w:val="hybridMultilevel"/>
    <w:tmpl w:val="4F4479A8"/>
    <w:lvl w:ilvl="0" w:tplc="A94EA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37452"/>
    <w:multiLevelType w:val="hybridMultilevel"/>
    <w:tmpl w:val="5C744DB0"/>
    <w:lvl w:ilvl="0" w:tplc="3ADC7F8A">
      <w:start w:val="1"/>
      <w:numFmt w:val="decimal"/>
      <w:lvlText w:val="%1."/>
      <w:lvlJc w:val="left"/>
      <w:pPr>
        <w:ind w:left="-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91096"/>
    <w:multiLevelType w:val="hybridMultilevel"/>
    <w:tmpl w:val="C0D66F84"/>
    <w:lvl w:ilvl="0" w:tplc="853CF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C706F"/>
    <w:multiLevelType w:val="hybridMultilevel"/>
    <w:tmpl w:val="3738BFD6"/>
    <w:lvl w:ilvl="0" w:tplc="3ADC7F8A">
      <w:start w:val="1"/>
      <w:numFmt w:val="decimal"/>
      <w:lvlText w:val="%1."/>
      <w:lvlJc w:val="left"/>
      <w:pPr>
        <w:ind w:left="284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4E1911"/>
    <w:multiLevelType w:val="hybridMultilevel"/>
    <w:tmpl w:val="A7FE5D06"/>
    <w:lvl w:ilvl="0" w:tplc="114E30D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6B758C"/>
    <w:multiLevelType w:val="hybridMultilevel"/>
    <w:tmpl w:val="242C1F28"/>
    <w:lvl w:ilvl="0" w:tplc="4EEC165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93EB9"/>
    <w:multiLevelType w:val="hybridMultilevel"/>
    <w:tmpl w:val="EDF6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0CF5"/>
    <w:multiLevelType w:val="hybridMultilevel"/>
    <w:tmpl w:val="8A9645D4"/>
    <w:lvl w:ilvl="0" w:tplc="449A43F4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65047C3"/>
    <w:multiLevelType w:val="hybridMultilevel"/>
    <w:tmpl w:val="77C088CA"/>
    <w:lvl w:ilvl="0" w:tplc="CA8876F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4735EF"/>
    <w:multiLevelType w:val="hybridMultilevel"/>
    <w:tmpl w:val="F88E0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305C0"/>
    <w:multiLevelType w:val="hybridMultilevel"/>
    <w:tmpl w:val="2D7EA386"/>
    <w:lvl w:ilvl="0" w:tplc="3ADC7F8A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FC5060E"/>
    <w:multiLevelType w:val="hybridMultilevel"/>
    <w:tmpl w:val="FF2E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D5B63"/>
    <w:multiLevelType w:val="hybridMultilevel"/>
    <w:tmpl w:val="CC509D1A"/>
    <w:lvl w:ilvl="0" w:tplc="67688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70FA2"/>
    <w:multiLevelType w:val="hybridMultilevel"/>
    <w:tmpl w:val="7870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1862"/>
    <w:multiLevelType w:val="hybridMultilevel"/>
    <w:tmpl w:val="29AC0FBC"/>
    <w:lvl w:ilvl="0" w:tplc="C728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1A5B37"/>
    <w:multiLevelType w:val="hybridMultilevel"/>
    <w:tmpl w:val="A6A47516"/>
    <w:lvl w:ilvl="0" w:tplc="3968D86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150B1"/>
    <w:multiLevelType w:val="hybridMultilevel"/>
    <w:tmpl w:val="0E461804"/>
    <w:lvl w:ilvl="0" w:tplc="34868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BD7874"/>
    <w:multiLevelType w:val="hybridMultilevel"/>
    <w:tmpl w:val="BCEAF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0555"/>
    <w:multiLevelType w:val="hybridMultilevel"/>
    <w:tmpl w:val="FD0073A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6D47C9"/>
    <w:multiLevelType w:val="hybridMultilevel"/>
    <w:tmpl w:val="D9FEA38C"/>
    <w:lvl w:ilvl="0" w:tplc="2E84E2D6">
      <w:start w:val="202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9545EB"/>
    <w:multiLevelType w:val="hybridMultilevel"/>
    <w:tmpl w:val="F48C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F7F52"/>
    <w:multiLevelType w:val="hybridMultilevel"/>
    <w:tmpl w:val="88EE8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0D1F70"/>
    <w:multiLevelType w:val="hybridMultilevel"/>
    <w:tmpl w:val="92F090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BD733E"/>
    <w:multiLevelType w:val="hybridMultilevel"/>
    <w:tmpl w:val="E7DA58B6"/>
    <w:lvl w:ilvl="0" w:tplc="449A43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7" w15:restartNumberingAfterBreak="0">
    <w:nsid w:val="77FC48B7"/>
    <w:multiLevelType w:val="hybridMultilevel"/>
    <w:tmpl w:val="CA78061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1A5D9D"/>
    <w:multiLevelType w:val="hybridMultilevel"/>
    <w:tmpl w:val="3C145DEE"/>
    <w:lvl w:ilvl="0" w:tplc="C4FC94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1D32F3"/>
    <w:multiLevelType w:val="hybridMultilevel"/>
    <w:tmpl w:val="85546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7"/>
  </w:num>
  <w:num w:numId="5">
    <w:abstractNumId w:val="2"/>
  </w:num>
  <w:num w:numId="6">
    <w:abstractNumId w:val="15"/>
  </w:num>
  <w:num w:numId="7">
    <w:abstractNumId w:val="23"/>
  </w:num>
  <w:num w:numId="8">
    <w:abstractNumId w:val="25"/>
  </w:num>
  <w:num w:numId="9">
    <w:abstractNumId w:val="3"/>
  </w:num>
  <w:num w:numId="10">
    <w:abstractNumId w:val="24"/>
  </w:num>
  <w:num w:numId="11">
    <w:abstractNumId w:val="13"/>
  </w:num>
  <w:num w:numId="12">
    <w:abstractNumId w:val="4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1"/>
  </w:num>
  <w:num w:numId="18">
    <w:abstractNumId w:val="11"/>
  </w:num>
  <w:num w:numId="19">
    <w:abstractNumId w:val="7"/>
  </w:num>
  <w:num w:numId="20">
    <w:abstractNumId w:val="8"/>
  </w:num>
  <w:num w:numId="21">
    <w:abstractNumId w:val="9"/>
  </w:num>
  <w:num w:numId="22">
    <w:abstractNumId w:val="12"/>
  </w:num>
  <w:num w:numId="23">
    <w:abstractNumId w:val="22"/>
  </w:num>
  <w:num w:numId="24">
    <w:abstractNumId w:val="27"/>
  </w:num>
  <w:num w:numId="25">
    <w:abstractNumId w:val="16"/>
  </w:num>
  <w:num w:numId="26">
    <w:abstractNumId w:val="5"/>
  </w:num>
  <w:num w:numId="27">
    <w:abstractNumId w:val="29"/>
  </w:num>
  <w:num w:numId="28">
    <w:abstractNumId w:val="10"/>
  </w:num>
  <w:num w:numId="29">
    <w:abstractNumId w:val="18"/>
  </w:num>
  <w:num w:numId="3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BC"/>
    <w:rsid w:val="00004FCE"/>
    <w:rsid w:val="00035EDE"/>
    <w:rsid w:val="00044FD2"/>
    <w:rsid w:val="00045AF5"/>
    <w:rsid w:val="0005257F"/>
    <w:rsid w:val="000824F4"/>
    <w:rsid w:val="000910F9"/>
    <w:rsid w:val="00091CE3"/>
    <w:rsid w:val="00097404"/>
    <w:rsid w:val="000A6FFF"/>
    <w:rsid w:val="000D1D50"/>
    <w:rsid w:val="000E6C1D"/>
    <w:rsid w:val="000F1CDD"/>
    <w:rsid w:val="00106F3D"/>
    <w:rsid w:val="00107686"/>
    <w:rsid w:val="001133AD"/>
    <w:rsid w:val="001323B2"/>
    <w:rsid w:val="00133AE9"/>
    <w:rsid w:val="0014410F"/>
    <w:rsid w:val="0014730B"/>
    <w:rsid w:val="001575CE"/>
    <w:rsid w:val="0016101A"/>
    <w:rsid w:val="0016566B"/>
    <w:rsid w:val="001A0364"/>
    <w:rsid w:val="001D2E5F"/>
    <w:rsid w:val="001D694D"/>
    <w:rsid w:val="001F668C"/>
    <w:rsid w:val="002105EB"/>
    <w:rsid w:val="00213FA8"/>
    <w:rsid w:val="00222071"/>
    <w:rsid w:val="002367EC"/>
    <w:rsid w:val="0025335B"/>
    <w:rsid w:val="002719E7"/>
    <w:rsid w:val="002733CE"/>
    <w:rsid w:val="002748F4"/>
    <w:rsid w:val="00290684"/>
    <w:rsid w:val="002926F1"/>
    <w:rsid w:val="002B7624"/>
    <w:rsid w:val="002D3101"/>
    <w:rsid w:val="002E3F20"/>
    <w:rsid w:val="002F1021"/>
    <w:rsid w:val="002F43F1"/>
    <w:rsid w:val="003531CB"/>
    <w:rsid w:val="0035761E"/>
    <w:rsid w:val="00366FEE"/>
    <w:rsid w:val="00376952"/>
    <w:rsid w:val="003A3DAF"/>
    <w:rsid w:val="003B2797"/>
    <w:rsid w:val="003B43B3"/>
    <w:rsid w:val="003B7186"/>
    <w:rsid w:val="003C0084"/>
    <w:rsid w:val="003C0831"/>
    <w:rsid w:val="003C79F9"/>
    <w:rsid w:val="003E7CA8"/>
    <w:rsid w:val="003F411F"/>
    <w:rsid w:val="00402DD5"/>
    <w:rsid w:val="00412097"/>
    <w:rsid w:val="0041754D"/>
    <w:rsid w:val="00430285"/>
    <w:rsid w:val="004415A6"/>
    <w:rsid w:val="004433BC"/>
    <w:rsid w:val="00457F17"/>
    <w:rsid w:val="00493D7A"/>
    <w:rsid w:val="00495E53"/>
    <w:rsid w:val="004A69D7"/>
    <w:rsid w:val="004C397E"/>
    <w:rsid w:val="005326B8"/>
    <w:rsid w:val="00532C50"/>
    <w:rsid w:val="005459ED"/>
    <w:rsid w:val="00553F30"/>
    <w:rsid w:val="0055427E"/>
    <w:rsid w:val="005A3B7E"/>
    <w:rsid w:val="005A717B"/>
    <w:rsid w:val="005C2EAC"/>
    <w:rsid w:val="005C555C"/>
    <w:rsid w:val="00622FFB"/>
    <w:rsid w:val="006424CA"/>
    <w:rsid w:val="00650F4C"/>
    <w:rsid w:val="006728EA"/>
    <w:rsid w:val="00681B2F"/>
    <w:rsid w:val="006A5670"/>
    <w:rsid w:val="006B7B8F"/>
    <w:rsid w:val="006C23FC"/>
    <w:rsid w:val="006D3C66"/>
    <w:rsid w:val="006D46A5"/>
    <w:rsid w:val="006D54C8"/>
    <w:rsid w:val="006E4BED"/>
    <w:rsid w:val="007011B9"/>
    <w:rsid w:val="007178D3"/>
    <w:rsid w:val="00730D86"/>
    <w:rsid w:val="007325ED"/>
    <w:rsid w:val="007415B6"/>
    <w:rsid w:val="00741ABC"/>
    <w:rsid w:val="007570CF"/>
    <w:rsid w:val="00772D51"/>
    <w:rsid w:val="00797CEC"/>
    <w:rsid w:val="007A38FF"/>
    <w:rsid w:val="007D5BB1"/>
    <w:rsid w:val="007E0F6F"/>
    <w:rsid w:val="007F37A3"/>
    <w:rsid w:val="00810A76"/>
    <w:rsid w:val="00810AFD"/>
    <w:rsid w:val="00817E59"/>
    <w:rsid w:val="00841E2F"/>
    <w:rsid w:val="00844B99"/>
    <w:rsid w:val="00854804"/>
    <w:rsid w:val="00860D38"/>
    <w:rsid w:val="008A7AC2"/>
    <w:rsid w:val="008B39D9"/>
    <w:rsid w:val="008D608D"/>
    <w:rsid w:val="008E053A"/>
    <w:rsid w:val="008E2EA7"/>
    <w:rsid w:val="008E6AAF"/>
    <w:rsid w:val="00904DD3"/>
    <w:rsid w:val="009203E8"/>
    <w:rsid w:val="00954D46"/>
    <w:rsid w:val="009745A9"/>
    <w:rsid w:val="00983122"/>
    <w:rsid w:val="009B480C"/>
    <w:rsid w:val="009B4A80"/>
    <w:rsid w:val="009C5B1E"/>
    <w:rsid w:val="009D4D1E"/>
    <w:rsid w:val="009E3EDA"/>
    <w:rsid w:val="009F0CA4"/>
    <w:rsid w:val="009F1DFF"/>
    <w:rsid w:val="00A04679"/>
    <w:rsid w:val="00A26ED5"/>
    <w:rsid w:val="00A3135C"/>
    <w:rsid w:val="00A3186C"/>
    <w:rsid w:val="00A34F17"/>
    <w:rsid w:val="00AC32F0"/>
    <w:rsid w:val="00B363E3"/>
    <w:rsid w:val="00B77C5A"/>
    <w:rsid w:val="00B83AF3"/>
    <w:rsid w:val="00B8609C"/>
    <w:rsid w:val="00B920FB"/>
    <w:rsid w:val="00B92E80"/>
    <w:rsid w:val="00BB2BF6"/>
    <w:rsid w:val="00BC753A"/>
    <w:rsid w:val="00BD1715"/>
    <w:rsid w:val="00C04E08"/>
    <w:rsid w:val="00C10F32"/>
    <w:rsid w:val="00C1488A"/>
    <w:rsid w:val="00C16BCB"/>
    <w:rsid w:val="00C1745F"/>
    <w:rsid w:val="00C31A90"/>
    <w:rsid w:val="00C538DC"/>
    <w:rsid w:val="00C54016"/>
    <w:rsid w:val="00C63F5B"/>
    <w:rsid w:val="00C840D4"/>
    <w:rsid w:val="00CA2E5B"/>
    <w:rsid w:val="00CB58AE"/>
    <w:rsid w:val="00CC2960"/>
    <w:rsid w:val="00CD37B2"/>
    <w:rsid w:val="00CE0DA8"/>
    <w:rsid w:val="00D02B19"/>
    <w:rsid w:val="00D1725E"/>
    <w:rsid w:val="00D24A7E"/>
    <w:rsid w:val="00D53EA2"/>
    <w:rsid w:val="00D56768"/>
    <w:rsid w:val="00DB4DCF"/>
    <w:rsid w:val="00DB676E"/>
    <w:rsid w:val="00DD04F0"/>
    <w:rsid w:val="00DD58CA"/>
    <w:rsid w:val="00DF37B9"/>
    <w:rsid w:val="00E064A0"/>
    <w:rsid w:val="00E3149A"/>
    <w:rsid w:val="00E31F33"/>
    <w:rsid w:val="00E32C90"/>
    <w:rsid w:val="00E54433"/>
    <w:rsid w:val="00E5530A"/>
    <w:rsid w:val="00E92F13"/>
    <w:rsid w:val="00EA328E"/>
    <w:rsid w:val="00EB61E8"/>
    <w:rsid w:val="00EB7E98"/>
    <w:rsid w:val="00EC091E"/>
    <w:rsid w:val="00EC1AA5"/>
    <w:rsid w:val="00EC7F05"/>
    <w:rsid w:val="00ED6A1E"/>
    <w:rsid w:val="00EF3175"/>
    <w:rsid w:val="00EF33B6"/>
    <w:rsid w:val="00EF7C4B"/>
    <w:rsid w:val="00F0151C"/>
    <w:rsid w:val="00F141F4"/>
    <w:rsid w:val="00F53375"/>
    <w:rsid w:val="00F55358"/>
    <w:rsid w:val="00F61A30"/>
    <w:rsid w:val="00F65F43"/>
    <w:rsid w:val="00FE0D66"/>
    <w:rsid w:val="00FF12E2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4369"/>
  <w15:docId w15:val="{F625E08B-3383-40E5-AAD8-3E0DA434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ABC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0C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860D38"/>
  </w:style>
  <w:style w:type="character" w:customStyle="1" w:styleId="mceitemhidden">
    <w:name w:val="mceitemhidden"/>
    <w:basedOn w:val="DefaultParagraphFont"/>
    <w:rsid w:val="003531CB"/>
  </w:style>
  <w:style w:type="character" w:customStyle="1" w:styleId="mceitemhiddenspellword">
    <w:name w:val="mceitemhiddenspellword"/>
    <w:basedOn w:val="DefaultParagraphFont"/>
    <w:rsid w:val="003531CB"/>
  </w:style>
  <w:style w:type="character" w:styleId="Hyperlink">
    <w:name w:val="Hyperlink"/>
    <w:basedOn w:val="DefaultParagraphFont"/>
    <w:uiPriority w:val="99"/>
    <w:unhideWhenUsed/>
    <w:rsid w:val="001575CE"/>
    <w:rPr>
      <w:color w:val="0000FF" w:themeColor="hyperlink"/>
      <w:u w:val="single"/>
    </w:rPr>
  </w:style>
  <w:style w:type="character" w:customStyle="1" w:styleId="tojvnm2t">
    <w:name w:val="tojvnm2t"/>
    <w:basedOn w:val="DefaultParagraphFont"/>
    <w:rsid w:val="0003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38E4-3A25-443B-9222-FB2FC272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batzaya</cp:lastModifiedBy>
  <cp:revision>45</cp:revision>
  <cp:lastPrinted>2021-11-01T02:31:00Z</cp:lastPrinted>
  <dcterms:created xsi:type="dcterms:W3CDTF">2021-05-27T01:29:00Z</dcterms:created>
  <dcterms:modified xsi:type="dcterms:W3CDTF">2022-01-28T02:23:00Z</dcterms:modified>
</cp:coreProperties>
</file>