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8E" w:rsidRDefault="00C04A8E" w:rsidP="00C04A8E">
      <w:pPr>
        <w:jc w:val="center"/>
        <w:rPr>
          <w:rFonts w:ascii="Arial" w:hAnsi="Arial" w:cs="Arial"/>
          <w:b/>
          <w:sz w:val="24"/>
          <w:szCs w:val="24"/>
          <w:lang w:val="mn-MN"/>
        </w:rPr>
      </w:pPr>
      <w:r>
        <w:rPr>
          <w:rFonts w:ascii="Arial" w:hAnsi="Arial" w:cs="Arial"/>
          <w:b/>
          <w:sz w:val="24"/>
          <w:szCs w:val="24"/>
          <w:lang w:val="mn-MN"/>
        </w:rPr>
        <w:t>ХҮНС ХӨДӨӨ АЖ АХУЙН ГАЗРЫН</w:t>
      </w:r>
    </w:p>
    <w:p w:rsidR="00C04A8E" w:rsidRDefault="00C04A8E" w:rsidP="00C04A8E">
      <w:pPr>
        <w:jc w:val="center"/>
        <w:rPr>
          <w:rFonts w:ascii="Arial" w:hAnsi="Arial" w:cs="Arial"/>
          <w:b/>
          <w:sz w:val="24"/>
          <w:szCs w:val="24"/>
          <w:lang w:val="mn-MN"/>
        </w:rPr>
      </w:pPr>
      <w:r>
        <w:rPr>
          <w:rFonts w:ascii="Arial" w:hAnsi="Arial" w:cs="Arial"/>
          <w:b/>
          <w:sz w:val="24"/>
          <w:szCs w:val="24"/>
          <w:lang w:val="mn-MN"/>
        </w:rPr>
        <w:t xml:space="preserve"> 2022 ОНЫ 0</w:t>
      </w:r>
      <w:r>
        <w:rPr>
          <w:rFonts w:ascii="Arial" w:hAnsi="Arial" w:cs="Arial"/>
          <w:b/>
          <w:sz w:val="24"/>
          <w:szCs w:val="24"/>
        </w:rPr>
        <w:t>6</w:t>
      </w:r>
      <w:r>
        <w:rPr>
          <w:rFonts w:ascii="Arial" w:hAnsi="Arial" w:cs="Arial"/>
          <w:b/>
          <w:sz w:val="24"/>
          <w:szCs w:val="24"/>
          <w:lang w:val="mn-MN"/>
        </w:rPr>
        <w:t xml:space="preserve"> ДУГААР САРЫН ХИЙСЭН АЖЛЫН МЭДЭЭЛЭЛ</w:t>
      </w:r>
    </w:p>
    <w:p w:rsidR="00C04A8E" w:rsidRPr="005A717B" w:rsidRDefault="003C50D2" w:rsidP="00C04A8E">
      <w:pPr>
        <w:spacing w:after="0" w:line="360" w:lineRule="auto"/>
        <w:rPr>
          <w:rFonts w:ascii="Arial" w:hAnsi="Arial" w:cs="Arial"/>
          <w:sz w:val="24"/>
          <w:szCs w:val="24"/>
          <w:lang w:val="mn-MN"/>
        </w:rPr>
      </w:pPr>
      <w:r>
        <w:rPr>
          <w:rFonts w:ascii="Arial" w:hAnsi="Arial" w:cs="Arial"/>
          <w:sz w:val="24"/>
          <w:szCs w:val="24"/>
          <w:lang w:val="mn-MN"/>
        </w:rPr>
        <w:t>2022.0</w:t>
      </w:r>
      <w:r>
        <w:rPr>
          <w:rFonts w:ascii="Arial" w:hAnsi="Arial" w:cs="Arial"/>
          <w:sz w:val="24"/>
          <w:szCs w:val="24"/>
        </w:rPr>
        <w:t>6</w:t>
      </w:r>
      <w:r w:rsidR="00C04A8E">
        <w:rPr>
          <w:rFonts w:ascii="Arial" w:hAnsi="Arial" w:cs="Arial"/>
          <w:sz w:val="24"/>
          <w:szCs w:val="24"/>
          <w:lang w:val="mn-MN"/>
        </w:rPr>
        <w:t>.24</w:t>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r>
      <w:r w:rsidR="00C04A8E" w:rsidRPr="005A717B">
        <w:rPr>
          <w:rFonts w:ascii="Arial" w:hAnsi="Arial" w:cs="Arial"/>
          <w:sz w:val="24"/>
          <w:szCs w:val="24"/>
          <w:lang w:val="mn-MN"/>
        </w:rPr>
        <w:tab/>
        <w:t>Улиастай</w:t>
      </w:r>
      <w:r w:rsidR="00C04A8E">
        <w:rPr>
          <w:rFonts w:ascii="Arial" w:hAnsi="Arial" w:cs="Arial"/>
          <w:sz w:val="24"/>
          <w:szCs w:val="24"/>
          <w:lang w:val="mn-MN"/>
        </w:rPr>
        <w:t xml:space="preserve"> хот</w:t>
      </w:r>
    </w:p>
    <w:p w:rsidR="00C04A8E" w:rsidRPr="00B14FFF" w:rsidRDefault="00C04A8E" w:rsidP="00B14FFF">
      <w:pPr>
        <w:spacing w:after="0"/>
        <w:rPr>
          <w:rFonts w:ascii="Arial" w:hAnsi="Arial" w:cs="Arial"/>
          <w:b/>
          <w:sz w:val="24"/>
          <w:szCs w:val="24"/>
          <w:u w:val="single"/>
          <w:lang w:val="mn-MN"/>
        </w:rPr>
      </w:pPr>
      <w:r w:rsidRPr="00B14FFF">
        <w:rPr>
          <w:rFonts w:ascii="Arial" w:hAnsi="Arial" w:cs="Arial"/>
          <w:b/>
          <w:sz w:val="24"/>
          <w:szCs w:val="24"/>
          <w:u w:val="single"/>
          <w:lang w:val="mn-MN"/>
        </w:rPr>
        <w:t>Нэг. Удирдлага зохион байгуулалтын ажлын талаар:</w:t>
      </w:r>
    </w:p>
    <w:p w:rsidR="00C369B2" w:rsidRPr="00B14FFF" w:rsidRDefault="003C50D2" w:rsidP="00B14FFF">
      <w:pPr>
        <w:pStyle w:val="ListParagraph"/>
        <w:numPr>
          <w:ilvl w:val="0"/>
          <w:numId w:val="1"/>
        </w:numPr>
        <w:shd w:val="clear" w:color="auto" w:fill="FFFFFF"/>
        <w:spacing w:before="100" w:beforeAutospacing="1" w:after="0" w:line="276" w:lineRule="auto"/>
        <w:jc w:val="both"/>
        <w:rPr>
          <w:rFonts w:ascii="Arial" w:eastAsia="Times New Roman" w:hAnsi="Arial" w:cs="Arial"/>
          <w:color w:val="000000"/>
          <w:sz w:val="24"/>
          <w:szCs w:val="24"/>
        </w:rPr>
      </w:pPr>
      <w:r w:rsidRPr="00B14FFF">
        <w:rPr>
          <w:rFonts w:ascii="Arial" w:eastAsia="Times New Roman" w:hAnsi="Arial" w:cs="Arial"/>
          <w:color w:val="000000"/>
          <w:sz w:val="24"/>
          <w:szCs w:val="24"/>
          <w:lang w:val="mn-MN"/>
        </w:rPr>
        <w:t>2022 оны 0</w:t>
      </w:r>
      <w:r w:rsidRPr="00B14FFF">
        <w:rPr>
          <w:rFonts w:ascii="Arial" w:eastAsia="Times New Roman" w:hAnsi="Arial" w:cs="Arial"/>
          <w:color w:val="000000"/>
          <w:sz w:val="24"/>
          <w:szCs w:val="24"/>
        </w:rPr>
        <w:t>6</w:t>
      </w:r>
      <w:r w:rsidR="00C04A8E" w:rsidRPr="00B14FFF">
        <w:rPr>
          <w:rFonts w:ascii="Arial" w:eastAsia="Times New Roman" w:hAnsi="Arial" w:cs="Arial"/>
          <w:color w:val="000000"/>
          <w:sz w:val="24"/>
          <w:szCs w:val="24"/>
          <w:lang w:val="mn-MN"/>
        </w:rPr>
        <w:t xml:space="preserve"> дугаар сарын байдлаар ирсэн албан бичиг </w:t>
      </w:r>
      <w:r w:rsidR="00004EFF" w:rsidRPr="00B14FFF">
        <w:rPr>
          <w:rFonts w:ascii="Arial" w:eastAsia="Times New Roman" w:hAnsi="Arial" w:cs="Arial"/>
          <w:color w:val="000000"/>
          <w:sz w:val="24"/>
          <w:szCs w:val="24"/>
        </w:rPr>
        <w:t>30</w:t>
      </w:r>
      <w:r w:rsidR="00C04A8E" w:rsidRPr="00B14FFF">
        <w:rPr>
          <w:rFonts w:ascii="Arial" w:eastAsia="Times New Roman" w:hAnsi="Arial" w:cs="Arial"/>
          <w:color w:val="000000"/>
          <w:sz w:val="24"/>
          <w:szCs w:val="24"/>
          <w:lang w:val="mn-MN"/>
        </w:rPr>
        <w:t xml:space="preserve">, явсан </w:t>
      </w:r>
      <w:r w:rsidR="00004EFF" w:rsidRPr="00B14FFF">
        <w:rPr>
          <w:rFonts w:ascii="Arial" w:eastAsia="Times New Roman" w:hAnsi="Arial" w:cs="Arial"/>
          <w:color w:val="000000"/>
          <w:sz w:val="24"/>
          <w:szCs w:val="24"/>
          <w:lang w:val="mn-MN"/>
        </w:rPr>
        <w:t xml:space="preserve">бичиг </w:t>
      </w:r>
      <w:r w:rsidR="00004EFF" w:rsidRPr="00B14FFF">
        <w:rPr>
          <w:rFonts w:ascii="Arial" w:eastAsia="Times New Roman" w:hAnsi="Arial" w:cs="Arial"/>
          <w:color w:val="000000"/>
          <w:sz w:val="24"/>
          <w:szCs w:val="24"/>
        </w:rPr>
        <w:t>19</w:t>
      </w:r>
      <w:r w:rsidR="00C04A8E" w:rsidRPr="00B14FFF">
        <w:rPr>
          <w:rFonts w:ascii="Arial" w:eastAsia="Times New Roman" w:hAnsi="Arial" w:cs="Arial"/>
          <w:color w:val="000000"/>
          <w:sz w:val="24"/>
          <w:szCs w:val="24"/>
          <w:lang w:val="mn-MN"/>
        </w:rPr>
        <w:t xml:space="preserve">, Газрын даргын Б тушаал </w:t>
      </w:r>
      <w:r w:rsidR="00004EFF" w:rsidRPr="00B14FFF">
        <w:rPr>
          <w:rFonts w:ascii="Arial" w:eastAsia="Times New Roman" w:hAnsi="Arial" w:cs="Arial"/>
          <w:color w:val="000000"/>
          <w:sz w:val="24"/>
          <w:szCs w:val="24"/>
        </w:rPr>
        <w:t>5</w:t>
      </w:r>
      <w:r w:rsidR="00004EFF" w:rsidRPr="00B14FFF">
        <w:rPr>
          <w:rFonts w:ascii="Arial" w:eastAsia="Times New Roman" w:hAnsi="Arial" w:cs="Arial"/>
          <w:color w:val="000000"/>
          <w:sz w:val="24"/>
          <w:szCs w:val="24"/>
          <w:lang w:val="mn-MN"/>
        </w:rPr>
        <w:t>, А</w:t>
      </w:r>
      <w:r w:rsidR="00E339E5">
        <w:rPr>
          <w:rFonts w:ascii="Arial" w:eastAsia="Times New Roman" w:hAnsi="Arial" w:cs="Arial"/>
          <w:color w:val="000000"/>
          <w:sz w:val="24"/>
          <w:szCs w:val="24"/>
          <w:lang w:val="mn-MN"/>
        </w:rPr>
        <w:t xml:space="preserve"> </w:t>
      </w:r>
      <w:r w:rsidR="00004EFF" w:rsidRPr="00B14FFF">
        <w:rPr>
          <w:rFonts w:ascii="Arial" w:eastAsia="Times New Roman" w:hAnsi="Arial" w:cs="Arial"/>
          <w:color w:val="000000"/>
          <w:sz w:val="24"/>
          <w:szCs w:val="24"/>
          <w:lang w:val="mn-MN"/>
        </w:rPr>
        <w:t>тушаал 3 гарч, өргөдөл </w:t>
      </w:r>
      <w:r w:rsidR="00004EFF" w:rsidRPr="00B14FFF">
        <w:rPr>
          <w:rFonts w:ascii="Arial" w:eastAsia="Times New Roman" w:hAnsi="Arial" w:cs="Arial"/>
          <w:color w:val="000000"/>
          <w:sz w:val="24"/>
          <w:szCs w:val="24"/>
        </w:rPr>
        <w:t>3</w:t>
      </w:r>
      <w:r w:rsidR="00C04A8E" w:rsidRPr="00B14FFF">
        <w:rPr>
          <w:rFonts w:ascii="Arial" w:eastAsia="Times New Roman" w:hAnsi="Arial" w:cs="Arial"/>
          <w:color w:val="000000"/>
          <w:sz w:val="24"/>
          <w:szCs w:val="24"/>
          <w:lang w:val="mn-MN"/>
        </w:rPr>
        <w:t> ирсний</w:t>
      </w:r>
      <w:r w:rsidR="00004EFF" w:rsidRPr="00B14FFF">
        <w:rPr>
          <w:rFonts w:ascii="Arial" w:eastAsia="Times New Roman" w:hAnsi="Arial" w:cs="Arial"/>
          <w:color w:val="000000"/>
          <w:sz w:val="24"/>
          <w:szCs w:val="24"/>
          <w:lang w:val="mn-MN"/>
        </w:rPr>
        <w:t xml:space="preserve">г </w:t>
      </w:r>
      <w:r w:rsidR="00004EFF" w:rsidRPr="00B14FFF">
        <w:rPr>
          <w:rFonts w:ascii="Arial" w:eastAsia="Times New Roman" w:hAnsi="Arial" w:cs="Arial"/>
          <w:color w:val="000000"/>
          <w:sz w:val="24"/>
          <w:szCs w:val="24"/>
        </w:rPr>
        <w:t>100</w:t>
      </w:r>
      <w:r w:rsidR="00004EFF" w:rsidRPr="00B14FFF">
        <w:rPr>
          <w:rFonts w:ascii="Arial" w:eastAsia="Times New Roman" w:hAnsi="Arial" w:cs="Arial"/>
          <w:color w:val="000000"/>
          <w:sz w:val="24"/>
          <w:szCs w:val="24"/>
          <w:lang w:val="mn-MN"/>
        </w:rPr>
        <w:t>% шийдвэрлэж</w:t>
      </w:r>
      <w:r w:rsidR="00C04A8E" w:rsidRPr="00B14FFF">
        <w:rPr>
          <w:rFonts w:ascii="Arial" w:eastAsia="Times New Roman" w:hAnsi="Arial" w:cs="Arial"/>
          <w:color w:val="000000"/>
          <w:sz w:val="24"/>
          <w:szCs w:val="24"/>
          <w:lang w:val="mn-MN"/>
        </w:rPr>
        <w:t> мэдээ тайланг холбогдох газруудад хүргүүлж ажилласан.</w:t>
      </w:r>
    </w:p>
    <w:p w:rsidR="00C369B2" w:rsidRPr="00B14FFF" w:rsidRDefault="00025BBA" w:rsidP="00B14FFF">
      <w:pPr>
        <w:pStyle w:val="ListParagraph"/>
        <w:numPr>
          <w:ilvl w:val="0"/>
          <w:numId w:val="1"/>
        </w:numPr>
        <w:shd w:val="clear" w:color="auto" w:fill="FFFFFF"/>
        <w:spacing w:before="100" w:beforeAutospacing="1" w:after="0" w:line="276" w:lineRule="auto"/>
        <w:jc w:val="both"/>
        <w:rPr>
          <w:rFonts w:ascii="Arial" w:eastAsia="Times New Roman" w:hAnsi="Arial" w:cs="Arial"/>
          <w:color w:val="000000"/>
          <w:sz w:val="24"/>
          <w:szCs w:val="24"/>
        </w:rPr>
      </w:pPr>
      <w:r w:rsidRPr="00B14FFF">
        <w:rPr>
          <w:rFonts w:ascii="Arial" w:hAnsi="Arial" w:cs="Arial"/>
          <w:sz w:val="24"/>
          <w:szCs w:val="24"/>
          <w:lang w:val="mn-MN"/>
        </w:rPr>
        <w:t xml:space="preserve">Аймгийн засаг даргаас  сумын засаг даргатай 2022 онд байгуулсан хамтран ажиллах гэрээний хавсралт Хүнс, хөдөө </w:t>
      </w:r>
      <w:bookmarkStart w:id="0" w:name="_GoBack"/>
      <w:bookmarkEnd w:id="0"/>
      <w:r w:rsidRPr="00B14FFF">
        <w:rPr>
          <w:rFonts w:ascii="Arial" w:hAnsi="Arial" w:cs="Arial"/>
          <w:sz w:val="24"/>
          <w:szCs w:val="24"/>
          <w:lang w:val="mn-MN"/>
        </w:rPr>
        <w:t xml:space="preserve">аж ахуйнтай холбоотой заалтуудын биелэлтийг хагас жилээр  гаргаж аймгийн засаг даргын хяналт шинжилгээ үнэлгээний хэлтэст хүргүүлсэн. </w:t>
      </w:r>
    </w:p>
    <w:p w:rsidR="00C369B2" w:rsidRPr="00B14FFF" w:rsidRDefault="00025BBA" w:rsidP="00B14FFF">
      <w:pPr>
        <w:pStyle w:val="ListParagraph"/>
        <w:numPr>
          <w:ilvl w:val="0"/>
          <w:numId w:val="1"/>
        </w:numPr>
        <w:shd w:val="clear" w:color="auto" w:fill="FFFFFF"/>
        <w:spacing w:before="100" w:beforeAutospacing="1" w:after="0" w:line="276" w:lineRule="auto"/>
        <w:jc w:val="both"/>
        <w:rPr>
          <w:rFonts w:ascii="Arial" w:eastAsia="Times New Roman" w:hAnsi="Arial" w:cs="Arial"/>
          <w:color w:val="000000"/>
          <w:sz w:val="24"/>
          <w:szCs w:val="24"/>
        </w:rPr>
      </w:pPr>
      <w:r w:rsidRPr="00B14FFF">
        <w:rPr>
          <w:rFonts w:ascii="Arial" w:hAnsi="Arial" w:cs="Arial"/>
          <w:sz w:val="24"/>
          <w:szCs w:val="24"/>
          <w:lang w:val="mn-MN"/>
        </w:rPr>
        <w:t>Төрийн албан хаагчдын сургалт, ажиллах нөхцөл нийгмийн баталгааг хангах хөтө</w:t>
      </w:r>
      <w:r w:rsidR="00C369B2" w:rsidRPr="00B14FFF">
        <w:rPr>
          <w:rFonts w:ascii="Arial" w:hAnsi="Arial" w:cs="Arial"/>
          <w:sz w:val="24"/>
          <w:szCs w:val="24"/>
          <w:lang w:val="mn-MN"/>
        </w:rPr>
        <w:t>лбөр төлөвлөгөөний хэрэгжилтийг</w:t>
      </w:r>
      <w:r w:rsidRPr="00B14FFF">
        <w:rPr>
          <w:rFonts w:ascii="Arial" w:hAnsi="Arial" w:cs="Arial"/>
          <w:sz w:val="24"/>
          <w:szCs w:val="24"/>
          <w:lang w:val="mn-MN"/>
        </w:rPr>
        <w:t xml:space="preserve"> хагас жилээр гарган хүргүүлсэн.</w:t>
      </w:r>
    </w:p>
    <w:p w:rsidR="00C369B2" w:rsidRPr="00B14FFF" w:rsidRDefault="00025BBA" w:rsidP="00B14FFF">
      <w:pPr>
        <w:pStyle w:val="ListParagraph"/>
        <w:numPr>
          <w:ilvl w:val="0"/>
          <w:numId w:val="1"/>
        </w:numPr>
        <w:shd w:val="clear" w:color="auto" w:fill="FFFFFF"/>
        <w:spacing w:before="100" w:beforeAutospacing="1" w:after="0" w:line="276" w:lineRule="auto"/>
        <w:jc w:val="both"/>
        <w:rPr>
          <w:rFonts w:ascii="Arial" w:eastAsia="Times New Roman" w:hAnsi="Arial" w:cs="Arial"/>
          <w:color w:val="000000"/>
          <w:sz w:val="24"/>
          <w:szCs w:val="24"/>
        </w:rPr>
      </w:pPr>
      <w:r w:rsidRPr="00B14FFF">
        <w:rPr>
          <w:rFonts w:ascii="Arial" w:hAnsi="Arial" w:cs="Arial"/>
          <w:sz w:val="24"/>
          <w:szCs w:val="24"/>
          <w:lang w:val="mn-MN"/>
        </w:rPr>
        <w:t xml:space="preserve">Аймгийн засаг даргаас Хүнс, хөдөө аж ахуйн газрын даргатай байгуулсан гэрээ, гүйцэтгэлийн төлөвлөгөөний 2022 оны хагас жилийн хэрэгжилт, тайланг хяналт шинжилгээ үнэлгээний хэлтэст хүргүүлсэн. </w:t>
      </w:r>
    </w:p>
    <w:p w:rsidR="00025BBA" w:rsidRPr="00B14FFF" w:rsidRDefault="00815241" w:rsidP="00B14FFF">
      <w:pPr>
        <w:pStyle w:val="ListParagraph"/>
        <w:numPr>
          <w:ilvl w:val="0"/>
          <w:numId w:val="1"/>
        </w:numPr>
        <w:shd w:val="clear" w:color="auto" w:fill="FFFFFF"/>
        <w:spacing w:before="100" w:beforeAutospacing="1" w:after="0" w:line="276" w:lineRule="auto"/>
        <w:jc w:val="both"/>
        <w:rPr>
          <w:rFonts w:ascii="Arial" w:eastAsia="Times New Roman" w:hAnsi="Arial" w:cs="Arial"/>
          <w:color w:val="000000"/>
          <w:sz w:val="24"/>
          <w:szCs w:val="24"/>
        </w:rPr>
      </w:pPr>
      <w:r w:rsidRPr="00B14FFF">
        <w:rPr>
          <w:rFonts w:ascii="Arial" w:hAnsi="Arial" w:cs="Arial"/>
          <w:sz w:val="24"/>
          <w:szCs w:val="24"/>
          <w:lang w:val="mn-MN"/>
        </w:rPr>
        <w:t>“Нийгмийн хөгжилд эрэгтэйчүүдийн оролцоо, манлайлал” зөвлөмжийн хүрээнд хийх ажлын сана</w:t>
      </w:r>
      <w:r w:rsidR="00C369B2" w:rsidRPr="00B14FFF">
        <w:rPr>
          <w:rFonts w:ascii="Arial" w:hAnsi="Arial" w:cs="Arial"/>
          <w:sz w:val="24"/>
          <w:szCs w:val="24"/>
          <w:lang w:val="mn-MN"/>
        </w:rPr>
        <w:t xml:space="preserve">лыг байгууллагын ажилчдаас авч </w:t>
      </w:r>
      <w:r w:rsidRPr="00B14FFF">
        <w:rPr>
          <w:rFonts w:ascii="Arial" w:hAnsi="Arial" w:cs="Arial"/>
          <w:sz w:val="24"/>
          <w:szCs w:val="24"/>
          <w:lang w:val="mn-MN"/>
        </w:rPr>
        <w:t>Аймгийн засаг даргын Хөгжлийн бодлогийн хэлтэст хүргүүлсэн.</w:t>
      </w:r>
    </w:p>
    <w:p w:rsidR="00025BBA" w:rsidRPr="00B14FFF" w:rsidRDefault="00815241" w:rsidP="00B14FFF">
      <w:pPr>
        <w:pStyle w:val="ListParagraph"/>
        <w:numPr>
          <w:ilvl w:val="0"/>
          <w:numId w:val="1"/>
        </w:numPr>
        <w:shd w:val="clear" w:color="auto" w:fill="FFFFFF"/>
        <w:spacing w:before="100" w:beforeAutospacing="1" w:after="0" w:line="276" w:lineRule="auto"/>
        <w:rPr>
          <w:rFonts w:ascii="Arial" w:hAnsi="Arial" w:cs="Arial"/>
          <w:sz w:val="24"/>
          <w:szCs w:val="24"/>
          <w:lang w:val="mn-MN"/>
        </w:rPr>
      </w:pPr>
      <w:r w:rsidRPr="00B14FFF">
        <w:rPr>
          <w:rFonts w:ascii="Arial" w:hAnsi="Arial" w:cs="Arial"/>
          <w:sz w:val="24"/>
          <w:szCs w:val="24"/>
          <w:lang w:val="mn-MN"/>
        </w:rPr>
        <w:t xml:space="preserve"> Аймгийн засаг даргын 2020-2024 оны үйл ажиллагааны хөтөлбөрийн хэрэгжилтий</w:t>
      </w:r>
      <w:r w:rsidR="00B13666" w:rsidRPr="00B14FFF">
        <w:rPr>
          <w:rFonts w:ascii="Arial" w:hAnsi="Arial" w:cs="Arial"/>
          <w:sz w:val="24"/>
          <w:szCs w:val="24"/>
          <w:lang w:val="mn-MN"/>
        </w:rPr>
        <w:t>г хагас жилээр гаргаж ажилласан</w:t>
      </w:r>
      <w:r w:rsidRPr="00B14FFF">
        <w:rPr>
          <w:rFonts w:ascii="Arial" w:hAnsi="Arial" w:cs="Arial"/>
          <w:sz w:val="24"/>
          <w:szCs w:val="24"/>
          <w:lang w:val="mn-MN"/>
        </w:rPr>
        <w:t>.</w:t>
      </w:r>
    </w:p>
    <w:p w:rsidR="00815241" w:rsidRPr="00B14FFF" w:rsidRDefault="00C369B2" w:rsidP="00B14FFF">
      <w:pPr>
        <w:pStyle w:val="ListParagraph"/>
        <w:numPr>
          <w:ilvl w:val="0"/>
          <w:numId w:val="1"/>
        </w:numPr>
        <w:shd w:val="clear" w:color="auto" w:fill="FFFFFF"/>
        <w:spacing w:before="100" w:beforeAutospacing="1" w:after="0" w:line="276" w:lineRule="auto"/>
        <w:jc w:val="both"/>
        <w:rPr>
          <w:rFonts w:ascii="Arial" w:hAnsi="Arial" w:cs="Arial"/>
          <w:sz w:val="24"/>
          <w:szCs w:val="24"/>
          <w:lang w:val="mn-MN"/>
        </w:rPr>
      </w:pPr>
      <w:r w:rsidRPr="00B14FFF">
        <w:rPr>
          <w:rFonts w:ascii="Arial" w:hAnsi="Arial" w:cs="Arial"/>
          <w:sz w:val="24"/>
          <w:szCs w:val="24"/>
          <w:lang w:val="mn-MN"/>
        </w:rPr>
        <w:t xml:space="preserve">Аймгийн </w:t>
      </w:r>
      <w:r w:rsidR="002D3893" w:rsidRPr="00B14FFF">
        <w:rPr>
          <w:rFonts w:ascii="Arial" w:hAnsi="Arial" w:cs="Arial"/>
          <w:sz w:val="24"/>
          <w:szCs w:val="24"/>
          <w:lang w:val="mn-MN"/>
        </w:rPr>
        <w:t>засаг даргын 2022 оны 03 дугаар сарын 29-ний өдрийн “Тайлан, мэдээний жагсаалтыг шинэчлэн баталж мөрдүүлэх тухай” А/171 дүгээр захирамжийн нэгдүгээр хавсралтын дагуу Бодлогын зорилтуудын хэрэгжилтийг эхний хагас жилээр нэгтгэн холбогдох газар хэлтэст хүргүүлэн ажилласан.</w:t>
      </w:r>
    </w:p>
    <w:p w:rsidR="002D3893" w:rsidRPr="00B14FFF" w:rsidRDefault="002D3893" w:rsidP="00B14FFF">
      <w:pPr>
        <w:pStyle w:val="ListParagraph"/>
        <w:numPr>
          <w:ilvl w:val="0"/>
          <w:numId w:val="1"/>
        </w:numPr>
        <w:shd w:val="clear" w:color="auto" w:fill="FFFFFF"/>
        <w:spacing w:before="100" w:beforeAutospacing="1" w:after="0" w:line="276" w:lineRule="auto"/>
        <w:jc w:val="both"/>
        <w:rPr>
          <w:rFonts w:ascii="Arial" w:hAnsi="Arial" w:cs="Arial"/>
          <w:sz w:val="24"/>
          <w:szCs w:val="24"/>
          <w:lang w:val="mn-MN"/>
        </w:rPr>
      </w:pPr>
      <w:r w:rsidRPr="00B14FFF">
        <w:rPr>
          <w:rFonts w:ascii="Arial" w:hAnsi="Arial" w:cs="Arial"/>
          <w:sz w:val="24"/>
          <w:szCs w:val="24"/>
          <w:lang w:val="mn-MN"/>
        </w:rPr>
        <w:t>2022 оны 06 дугаар сарын 23-ний өдөр ажилтан албан хаагчид байгууллагын гадна автомашины зогсоол, ни</w:t>
      </w:r>
      <w:r w:rsidR="00E339E5">
        <w:rPr>
          <w:rFonts w:ascii="Arial" w:hAnsi="Arial" w:cs="Arial"/>
          <w:sz w:val="24"/>
          <w:szCs w:val="24"/>
          <w:lang w:val="mn-MN"/>
        </w:rPr>
        <w:t>йтийн эзэмшлийн зам талбайн хог</w:t>
      </w:r>
      <w:r w:rsidRPr="00B14FFF">
        <w:rPr>
          <w:rFonts w:ascii="Arial" w:hAnsi="Arial" w:cs="Arial"/>
          <w:sz w:val="24"/>
          <w:szCs w:val="24"/>
          <w:lang w:val="mn-MN"/>
        </w:rPr>
        <w:t xml:space="preserve"> хаягдлыг цэвэрлэсэн.</w:t>
      </w:r>
    </w:p>
    <w:p w:rsidR="002D3893" w:rsidRPr="00B14FFF" w:rsidRDefault="002D3893" w:rsidP="00B14FFF">
      <w:pPr>
        <w:pStyle w:val="ListParagraph"/>
        <w:numPr>
          <w:ilvl w:val="0"/>
          <w:numId w:val="1"/>
        </w:numPr>
        <w:shd w:val="clear" w:color="auto" w:fill="FFFFFF"/>
        <w:spacing w:before="100" w:beforeAutospacing="1" w:after="0" w:line="276" w:lineRule="auto"/>
        <w:jc w:val="both"/>
        <w:rPr>
          <w:rFonts w:ascii="Arial" w:hAnsi="Arial" w:cs="Arial"/>
          <w:sz w:val="24"/>
          <w:szCs w:val="24"/>
          <w:lang w:val="mn-MN"/>
        </w:rPr>
      </w:pPr>
      <w:r w:rsidRPr="00B14FFF">
        <w:rPr>
          <w:rFonts w:ascii="Arial" w:hAnsi="Arial" w:cs="Arial"/>
          <w:sz w:val="24"/>
          <w:szCs w:val="24"/>
          <w:lang w:val="mn-MN"/>
        </w:rPr>
        <w:t>Байгууллага, нэгж, төрийн жинхэнэ албан хаагчийн эхний хагас жилийн Гүйцэтгэлийн төлөвлөгөөний хэрэгжилтийг тайлагнаж, Гүйцэтгэлийн удирдлагын цахим системд оруулан холбогдох хууль тогтоомжийн дагуу албан хаагчдын ажлыг үнэлж дүгнэх ажил хийгдсэн.</w:t>
      </w:r>
    </w:p>
    <w:p w:rsidR="00025BBA" w:rsidRPr="00B14FFF" w:rsidRDefault="00025BBA" w:rsidP="00B14FFF">
      <w:pPr>
        <w:pStyle w:val="ListParagraph"/>
        <w:shd w:val="clear" w:color="auto" w:fill="FFFFFF"/>
        <w:spacing w:before="100" w:beforeAutospacing="1" w:after="0" w:line="276" w:lineRule="auto"/>
        <w:ind w:left="0"/>
        <w:rPr>
          <w:rFonts w:ascii="Arial" w:hAnsi="Arial" w:cs="Arial"/>
          <w:b/>
          <w:sz w:val="24"/>
          <w:szCs w:val="24"/>
          <w:u w:val="single"/>
          <w:lang w:val="mn-MN"/>
        </w:rPr>
      </w:pPr>
    </w:p>
    <w:p w:rsidR="00C04A8E" w:rsidRPr="00B14FFF" w:rsidRDefault="00C04A8E" w:rsidP="00B14FFF">
      <w:pPr>
        <w:pStyle w:val="ListParagraph"/>
        <w:shd w:val="clear" w:color="auto" w:fill="FFFFFF"/>
        <w:spacing w:before="100" w:beforeAutospacing="1" w:after="0" w:line="276" w:lineRule="auto"/>
        <w:ind w:left="0"/>
        <w:rPr>
          <w:rFonts w:ascii="Arial" w:hAnsi="Arial" w:cs="Arial"/>
          <w:b/>
          <w:sz w:val="24"/>
          <w:szCs w:val="24"/>
          <w:u w:val="single"/>
          <w:lang w:val="mn-MN"/>
        </w:rPr>
      </w:pPr>
      <w:r w:rsidRPr="00B14FFF">
        <w:rPr>
          <w:rFonts w:ascii="Arial" w:hAnsi="Arial" w:cs="Arial"/>
          <w:b/>
          <w:sz w:val="24"/>
          <w:szCs w:val="24"/>
          <w:u w:val="single"/>
          <w:lang w:val="mn-MN"/>
        </w:rPr>
        <w:t>Хоёр: Үйлдвэр, худалдаа үйлчилгээний албаны хийсэн ажлын мэдээлэл</w:t>
      </w:r>
    </w:p>
    <w:p w:rsidR="00815241" w:rsidRPr="00B14FFF" w:rsidRDefault="00815241" w:rsidP="00B14FFF">
      <w:pPr>
        <w:pStyle w:val="ListParagraph"/>
        <w:spacing w:after="200" w:line="276" w:lineRule="auto"/>
        <w:jc w:val="both"/>
        <w:rPr>
          <w:rFonts w:ascii="Arial" w:hAnsi="Arial" w:cs="Arial"/>
          <w:sz w:val="24"/>
          <w:szCs w:val="24"/>
          <w:lang w:val="mn-MN"/>
        </w:rPr>
      </w:pPr>
    </w:p>
    <w:p w:rsidR="003C50D2" w:rsidRPr="00B14FFF" w:rsidRDefault="003C50D2" w:rsidP="00B14FFF">
      <w:pPr>
        <w:pStyle w:val="ListParagraph"/>
        <w:numPr>
          <w:ilvl w:val="0"/>
          <w:numId w:val="3"/>
        </w:numPr>
        <w:spacing w:after="200" w:line="276" w:lineRule="auto"/>
        <w:jc w:val="both"/>
        <w:rPr>
          <w:rFonts w:ascii="Arial" w:hAnsi="Arial" w:cs="Arial"/>
          <w:sz w:val="24"/>
          <w:szCs w:val="24"/>
          <w:lang w:val="mn-MN"/>
        </w:rPr>
      </w:pPr>
      <w:r w:rsidRPr="00B14FFF">
        <w:rPr>
          <w:rFonts w:ascii="Arial" w:hAnsi="Arial" w:cs="Arial"/>
          <w:sz w:val="24"/>
          <w:szCs w:val="24"/>
          <w:lang w:val="mn-MN"/>
        </w:rPr>
        <w:t xml:space="preserve">Газар тариалан, жижиг дунд үйлдвэрлэл, ахуйн үйлчилгээ, хоршоо, хүнсний салбарын бодлогын бичиг баримтын биелэлт, үндэсний хөтөлбөр, гүйцэтгэлийн төлөвлөгөөний хэрэгжилтийг хагас жилийн байдлаар гаргаж хүргүүлсэн. </w:t>
      </w:r>
    </w:p>
    <w:p w:rsidR="003C50D2" w:rsidRPr="00B14FFF" w:rsidRDefault="003C50D2" w:rsidP="00B14FFF">
      <w:pPr>
        <w:pStyle w:val="ListParagraph"/>
        <w:numPr>
          <w:ilvl w:val="0"/>
          <w:numId w:val="3"/>
        </w:numPr>
        <w:spacing w:after="200" w:line="276" w:lineRule="auto"/>
        <w:jc w:val="both"/>
        <w:rPr>
          <w:rFonts w:ascii="Arial" w:hAnsi="Arial" w:cs="Arial"/>
          <w:sz w:val="24"/>
          <w:szCs w:val="24"/>
          <w:lang w:val="mn-MN"/>
        </w:rPr>
      </w:pPr>
      <w:r w:rsidRPr="00B14FFF">
        <w:rPr>
          <w:rFonts w:ascii="Arial" w:hAnsi="Arial" w:cs="Arial"/>
          <w:sz w:val="24"/>
          <w:szCs w:val="24"/>
          <w:lang w:val="mn-MN"/>
        </w:rPr>
        <w:t xml:space="preserve">Тариалалтын явцын мэдээг сумдаас долоо хоног бүрийн даваа, пүрэв гарагуудад авч нэгтгэн ХХААХҮЯаманд мэдээлж байна. Тариалалтын явцын </w:t>
      </w:r>
      <w:r w:rsidRPr="00B14FFF">
        <w:rPr>
          <w:rFonts w:ascii="Arial" w:hAnsi="Arial" w:cs="Arial"/>
          <w:sz w:val="24"/>
          <w:szCs w:val="24"/>
          <w:lang w:val="mn-MN"/>
        </w:rPr>
        <w:lastRenderedPageBreak/>
        <w:t xml:space="preserve">мэдээгээр үр тариа 2560 га, малын тэжээл 3400 га, төмс 201 га, хүнсний ногоо 170 га-д тариалалт хийгээд байна. </w:t>
      </w:r>
    </w:p>
    <w:p w:rsidR="003C50D2" w:rsidRPr="00B14FFF" w:rsidRDefault="003C50D2" w:rsidP="00B14FFF">
      <w:pPr>
        <w:pStyle w:val="ListParagraph"/>
        <w:numPr>
          <w:ilvl w:val="0"/>
          <w:numId w:val="3"/>
        </w:numPr>
        <w:spacing w:after="200" w:line="276" w:lineRule="auto"/>
        <w:jc w:val="both"/>
        <w:rPr>
          <w:rFonts w:ascii="Arial" w:hAnsi="Arial" w:cs="Arial"/>
          <w:sz w:val="24"/>
          <w:szCs w:val="24"/>
          <w:lang w:val="mn-MN"/>
        </w:rPr>
      </w:pPr>
      <w:r w:rsidRPr="00B14FFF">
        <w:rPr>
          <w:rFonts w:ascii="Arial" w:hAnsi="Arial" w:cs="Arial"/>
          <w:sz w:val="24"/>
          <w:szCs w:val="24"/>
          <w:lang w:val="mn-MN"/>
        </w:rPr>
        <w:t xml:space="preserve">Стратегийн хүнсний нөөцийн мэдээг </w:t>
      </w:r>
      <w:hyperlink r:id="rId7" w:history="1">
        <w:r w:rsidRPr="00B14FFF">
          <w:rPr>
            <w:rStyle w:val="Hyperlink"/>
            <w:rFonts w:ascii="Arial" w:hAnsi="Arial" w:cs="Arial"/>
            <w:sz w:val="24"/>
            <w:szCs w:val="24"/>
            <w:lang w:val="mn-MN"/>
          </w:rPr>
          <w:t>http://foodsupply.mofa.gov.mn/index</w:t>
        </w:r>
      </w:hyperlink>
      <w:r w:rsidRPr="00B14FFF">
        <w:rPr>
          <w:rFonts w:ascii="Arial" w:hAnsi="Arial" w:cs="Arial"/>
          <w:sz w:val="24"/>
          <w:szCs w:val="24"/>
          <w:lang w:val="mn-MN"/>
        </w:rPr>
        <w:t xml:space="preserve"> программ ашиглан 7 хоног бүр 24 сумаас авч нэгтгэн ХХААХҮ-н яаманд хүргүүлэн ажиллаж байна. </w:t>
      </w:r>
    </w:p>
    <w:p w:rsidR="003C50D2" w:rsidRPr="00B14FFF" w:rsidRDefault="003C50D2" w:rsidP="00B14FFF">
      <w:pPr>
        <w:pStyle w:val="ListParagraph"/>
        <w:numPr>
          <w:ilvl w:val="0"/>
          <w:numId w:val="3"/>
        </w:numPr>
        <w:spacing w:after="200" w:line="276" w:lineRule="auto"/>
        <w:jc w:val="both"/>
        <w:rPr>
          <w:rFonts w:ascii="Arial" w:hAnsi="Arial" w:cs="Arial"/>
          <w:sz w:val="24"/>
          <w:szCs w:val="24"/>
          <w:lang w:val="mn-MN"/>
        </w:rPr>
      </w:pPr>
      <w:r w:rsidRPr="00B14FFF">
        <w:rPr>
          <w:rFonts w:ascii="Arial" w:hAnsi="Arial" w:cs="Arial"/>
          <w:sz w:val="24"/>
          <w:szCs w:val="24"/>
          <w:lang w:val="mn-MN"/>
        </w:rPr>
        <w:t>Аймгийн баталгаажуулалтын зөвлөлийн 1 удаагийн хуралд хуваарийн дагуу оролцон тохирлын гэрчилгээ шинээр авах, сунгах хүсэлт өгсөн иргэн аж ахуйн нэгжид хийсэн үнэлгээтэй танилцан санал орууллаа.</w:t>
      </w:r>
    </w:p>
    <w:p w:rsidR="003C50D2" w:rsidRPr="00B14FFF" w:rsidRDefault="003C50D2" w:rsidP="00B14FFF">
      <w:pPr>
        <w:pStyle w:val="ListParagraph"/>
        <w:numPr>
          <w:ilvl w:val="0"/>
          <w:numId w:val="3"/>
        </w:numPr>
        <w:spacing w:after="200" w:line="276" w:lineRule="auto"/>
        <w:jc w:val="both"/>
        <w:rPr>
          <w:rFonts w:ascii="Arial" w:hAnsi="Arial" w:cs="Arial"/>
          <w:sz w:val="24"/>
          <w:szCs w:val="24"/>
          <w:lang w:val="mn-MN"/>
        </w:rPr>
      </w:pPr>
      <w:r w:rsidRPr="00B14FFF">
        <w:rPr>
          <w:rFonts w:ascii="Arial" w:hAnsi="Arial" w:cs="Arial"/>
          <w:sz w:val="24"/>
          <w:szCs w:val="24"/>
          <w:lang w:val="mn-MN"/>
        </w:rPr>
        <w:t xml:space="preserve"> Улаанбаатар хото</w:t>
      </w:r>
      <w:r w:rsidR="005A2C56">
        <w:rPr>
          <w:rFonts w:ascii="Arial" w:hAnsi="Arial" w:cs="Arial"/>
          <w:sz w:val="24"/>
          <w:szCs w:val="24"/>
          <w:lang w:val="mn-MN"/>
        </w:rPr>
        <w:t>д 2022 оны 06 дугаар сарын 27-ний</w:t>
      </w:r>
      <w:r w:rsidRPr="00B14FFF">
        <w:rPr>
          <w:rFonts w:ascii="Arial" w:hAnsi="Arial" w:cs="Arial"/>
          <w:sz w:val="24"/>
          <w:szCs w:val="24"/>
          <w:lang w:val="mn-MN"/>
        </w:rPr>
        <w:t xml:space="preserve"> өдөр зохион байгуулагдах “Хүнсний аюулгүй байдал-Хүнс, хөдөө аж ахуй хөнгөн үйлдвэрийн салбарын шинжлэх ухаан, технологи, инноваци” зөвлөгөөнд хүнсний үйлдвэрлэл, худалдаа, нийтийн хоолны чиглэлээр үйл ажиллагаа явуулж байгаа 4 аж ахуйн нэгжийг оролцуулна. </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Ахуйн үйлчилгээний судалгааг цахимаар авч ХХААХҮЯамны Жижиг дунд үйлдвэрийн газарт мэдээллийг хүргүүлсэн. Аймгийн хэмжээнд</w:t>
      </w:r>
      <w:r w:rsidRPr="00B14FFF">
        <w:rPr>
          <w:rFonts w:ascii="Arial" w:hAnsi="Arial" w:cs="Arial"/>
          <w:sz w:val="24"/>
        </w:rPr>
        <w:t xml:space="preserve"> 143 </w:t>
      </w:r>
      <w:r w:rsidRPr="00B14FFF">
        <w:rPr>
          <w:rFonts w:ascii="Arial" w:hAnsi="Arial" w:cs="Arial"/>
          <w:sz w:val="24"/>
          <w:lang w:val="mn-MN"/>
        </w:rPr>
        <w:t xml:space="preserve">иргэн, аж ахуйн нэгж тус судалгаанд хамрагдсан. </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2</w:t>
      </w:r>
      <w:r w:rsidR="005A2C56">
        <w:rPr>
          <w:rFonts w:ascii="Arial" w:hAnsi="Arial" w:cs="Arial"/>
          <w:sz w:val="24"/>
          <w:lang w:val="mn-MN"/>
        </w:rPr>
        <w:t>022 оны 06 дугаар сарын 24-27-ний</w:t>
      </w:r>
      <w:r w:rsidRPr="00B14FFF">
        <w:rPr>
          <w:rFonts w:ascii="Arial" w:hAnsi="Arial" w:cs="Arial"/>
          <w:sz w:val="24"/>
          <w:lang w:val="mn-MN"/>
        </w:rPr>
        <w:t xml:space="preserve"> өдрүүдэд зохион байгуулагдах “Дэлхийн жижиг, дунд үйлдвэрийн өдөр - 2022" үзэсгэлэн худалдаанд хүнсний үйлдвэрлэл, худалдааны чиглэлээр үйл ажиллагаа явуулж байгаа “Мөнхөд мандаг” ХХК, “Завхан баялаг” ХК-ныг оролцуулахаар бүртгэлийг </w:t>
      </w:r>
      <w:hyperlink r:id="rId8" w:history="1">
        <w:r w:rsidRPr="00B14FFF">
          <w:rPr>
            <w:rStyle w:val="Hyperlink"/>
            <w:rFonts w:ascii="Arial" w:hAnsi="Arial" w:cs="Arial"/>
            <w:sz w:val="24"/>
          </w:rPr>
          <w:t>e.munkherdene@sme.gov.mn</w:t>
        </w:r>
      </w:hyperlink>
      <w:r w:rsidRPr="00B14FFF">
        <w:rPr>
          <w:rFonts w:ascii="Arial" w:hAnsi="Arial" w:cs="Arial"/>
          <w:sz w:val="24"/>
          <w:lang w:val="mn-MN"/>
        </w:rPr>
        <w:t>хаягаар явуулсан.</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 xml:space="preserve">Нэг суурин нэг бүтээгдэхүүн аяны бүртгэл авах хугацааг  сумдын мэргэжилтэн, аж ахуйн нэгж байгууллагад сурталчилан танилцуулсан. </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 xml:space="preserve">Жижиг дунд үйлдвэрийг хөгжүүлэх сангийн төсөл хүлээн  авах хугацааг 2022 оны 06 дугаар сарын 06-ны өдрөөс 2022 оны 07 дугаар сарын 06-ны өглөөний 08 цаг 30 минут хүртэл зөвхөн цахимаар хүлээн авах арга хэмжээг зохион байгуулан ажиллаж байна. Хүнс хөдөө аж ахуйн веб хуудас, цахим хуудсаар зарыг байршуулж, утсаар мэдээлэл зөвлөгөө өгч ажиллаж байна. </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rPr>
        <w:t>E</w:t>
      </w:r>
      <w:r w:rsidRPr="00B14FFF">
        <w:rPr>
          <w:rFonts w:ascii="Arial" w:hAnsi="Arial" w:cs="Arial"/>
          <w:sz w:val="24"/>
          <w:lang w:val="mn-MN"/>
        </w:rPr>
        <w:t>-</w:t>
      </w:r>
      <w:r w:rsidRPr="00B14FFF">
        <w:rPr>
          <w:rFonts w:ascii="Arial" w:hAnsi="Arial" w:cs="Arial"/>
          <w:sz w:val="24"/>
        </w:rPr>
        <w:t>Mongolia</w:t>
      </w:r>
      <w:r w:rsidRPr="00B14FFF">
        <w:rPr>
          <w:rFonts w:ascii="Arial" w:hAnsi="Arial" w:cs="Arial"/>
          <w:sz w:val="24"/>
          <w:lang w:val="mn-MN"/>
        </w:rPr>
        <w:t xml:space="preserve"> цахим өдөрлөгийн </w:t>
      </w:r>
      <w:proofErr w:type="gramStart"/>
      <w:r w:rsidRPr="00B14FFF">
        <w:rPr>
          <w:rFonts w:ascii="Arial" w:hAnsi="Arial" w:cs="Arial"/>
          <w:sz w:val="24"/>
          <w:lang w:val="mn-MN"/>
        </w:rPr>
        <w:t>нээлтэнд  50</w:t>
      </w:r>
      <w:proofErr w:type="gramEnd"/>
      <w:r w:rsidRPr="00B14FFF">
        <w:rPr>
          <w:rFonts w:ascii="Arial" w:hAnsi="Arial" w:cs="Arial"/>
          <w:sz w:val="24"/>
          <w:lang w:val="mn-MN"/>
        </w:rPr>
        <w:t xml:space="preserve">  иргэн аж ахуйн нэгжид жижиг дунд үйлдвэрийг хөгжүүлэх сангийн төсөл хүлээн авах хугацаа, төсөлд тавигдах шаардлага талаар мэдээлэл өгч гарын авлага өгсөн. </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 xml:space="preserve">Жижиг дунд үйлдвэр үйлчилгээ эрхлэгчийн тодорхойлолт олгосон бүртгэлийг </w:t>
      </w:r>
      <w:hyperlink r:id="rId9" w:history="1">
        <w:r w:rsidRPr="00B14FFF">
          <w:rPr>
            <w:rStyle w:val="Hyperlink"/>
            <w:rFonts w:ascii="Arial" w:hAnsi="Arial" w:cs="Arial"/>
            <w:sz w:val="24"/>
          </w:rPr>
          <w:t>batbold@sme.gov.mn</w:t>
        </w:r>
      </w:hyperlink>
      <w:r w:rsidRPr="00B14FFF">
        <w:rPr>
          <w:rFonts w:ascii="Arial" w:hAnsi="Arial" w:cs="Arial"/>
          <w:sz w:val="24"/>
          <w:lang w:val="mn-MN"/>
        </w:rPr>
        <w:t xml:space="preserve"> хаягаар хүргүүлсэн.</w:t>
      </w:r>
    </w:p>
    <w:p w:rsidR="003C50D2" w:rsidRPr="00B14FFF" w:rsidRDefault="003C50D2" w:rsidP="00B14FFF">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 xml:space="preserve">Хоршоог хөгжүүлэх сангаас зээл авсан 50 иргэний ангиллыг засуулсан. </w:t>
      </w:r>
    </w:p>
    <w:p w:rsidR="003C50D2" w:rsidRPr="0063445B" w:rsidRDefault="003C50D2" w:rsidP="0063445B">
      <w:pPr>
        <w:pStyle w:val="ListParagraph"/>
        <w:numPr>
          <w:ilvl w:val="0"/>
          <w:numId w:val="3"/>
        </w:numPr>
        <w:spacing w:line="276" w:lineRule="auto"/>
        <w:jc w:val="both"/>
        <w:rPr>
          <w:rFonts w:ascii="Arial" w:hAnsi="Arial" w:cs="Arial"/>
          <w:sz w:val="24"/>
          <w:lang w:val="mn-MN"/>
        </w:rPr>
      </w:pPr>
      <w:r w:rsidRPr="00B14FFF">
        <w:rPr>
          <w:rFonts w:ascii="Arial" w:hAnsi="Arial" w:cs="Arial"/>
          <w:sz w:val="24"/>
          <w:lang w:val="mn-MN"/>
        </w:rPr>
        <w:t xml:space="preserve">Хоршооны туршлага судлах, хоршоологчдыг чадавхжуулах арга хэмжээ 2022 оны 06 дугаар сарын 28-30-ны өдрүүдэд Хэнтий аймгийн Баян-Овоо, Түмэнцогт сумдад зохион байгуулагдана. Дээрх арга хэмжээнд 3 хоршооны төлөөлөл оролцуулахаар хоршоодтой холбогдон мэдээллийг авч ажиллаж байна. </w:t>
      </w:r>
    </w:p>
    <w:p w:rsidR="00004EFF" w:rsidRPr="00B14FFF" w:rsidRDefault="00004EFF" w:rsidP="00B14FFF">
      <w:pPr>
        <w:rPr>
          <w:rFonts w:ascii="Arial" w:hAnsi="Arial" w:cs="Arial"/>
          <w:b/>
          <w:sz w:val="24"/>
          <w:szCs w:val="24"/>
          <w:u w:val="single"/>
          <w:lang w:val="mn-MN"/>
        </w:rPr>
      </w:pPr>
      <w:r w:rsidRPr="00B14FFF">
        <w:rPr>
          <w:rFonts w:ascii="Arial" w:hAnsi="Arial" w:cs="Arial"/>
          <w:b/>
          <w:sz w:val="24"/>
          <w:szCs w:val="24"/>
          <w:u w:val="single"/>
          <w:lang w:val="mn-MN"/>
        </w:rPr>
        <w:t>Гурав: Мал үржлийн албаны хийсэн ажлын мэдээ</w:t>
      </w:r>
    </w:p>
    <w:p w:rsidR="003E1DA7" w:rsidRPr="00B14FFF" w:rsidRDefault="003E1DA7" w:rsidP="00B14FFF">
      <w:pPr>
        <w:pStyle w:val="ListParagraph"/>
        <w:numPr>
          <w:ilvl w:val="0"/>
          <w:numId w:val="5"/>
        </w:numPr>
        <w:spacing w:after="200" w:line="276" w:lineRule="auto"/>
        <w:ind w:left="714" w:hanging="357"/>
        <w:jc w:val="both"/>
        <w:rPr>
          <w:rFonts w:ascii="Arial" w:hAnsi="Arial" w:cs="Arial"/>
          <w:sz w:val="24"/>
          <w:szCs w:val="24"/>
          <w:lang w:val="mn-MN"/>
        </w:rPr>
      </w:pPr>
      <w:r w:rsidRPr="00B14FFF">
        <w:rPr>
          <w:rFonts w:ascii="Arial" w:hAnsi="Arial" w:cs="Arial"/>
          <w:sz w:val="24"/>
          <w:szCs w:val="24"/>
          <w:lang w:val="mn-MN"/>
        </w:rPr>
        <w:t xml:space="preserve">Аймгийн Засаг даргын үйл ажиллагааны хөтөлбөр, Аймгийг хөгжүүлэх жилийн төлөвлөгөө, Аймгийг хөгжүүлэх үндсэн чиглэл, Аймгийн Засаг дарга сумын засаг дарга нартай байгуулсан гэрээний хэрэгжилтийн биелэлтийг </w:t>
      </w:r>
      <w:r w:rsidRPr="00B14FFF">
        <w:rPr>
          <w:rFonts w:ascii="Arial" w:hAnsi="Arial" w:cs="Arial"/>
          <w:sz w:val="24"/>
          <w:szCs w:val="24"/>
          <w:lang w:val="mn-MN"/>
        </w:rPr>
        <w:lastRenderedPageBreak/>
        <w:t xml:space="preserve">2022 оны хагас жилийн байдлаар гаргаж холбогдох албан тушаалтанд хүргүүлсэн. </w:t>
      </w:r>
    </w:p>
    <w:p w:rsidR="003E1DA7" w:rsidRPr="00B14FFF" w:rsidRDefault="003E1DA7" w:rsidP="00B14FFF">
      <w:pPr>
        <w:pStyle w:val="ListParagraph"/>
        <w:numPr>
          <w:ilvl w:val="0"/>
          <w:numId w:val="5"/>
        </w:numPr>
        <w:spacing w:after="200" w:line="276" w:lineRule="auto"/>
        <w:ind w:left="714" w:hanging="357"/>
        <w:jc w:val="both"/>
        <w:rPr>
          <w:rFonts w:ascii="Arial" w:hAnsi="Arial" w:cs="Arial"/>
          <w:sz w:val="24"/>
          <w:szCs w:val="24"/>
          <w:lang w:val="mn-MN"/>
        </w:rPr>
      </w:pPr>
      <w:r w:rsidRPr="00B14FFF">
        <w:rPr>
          <w:rFonts w:ascii="Arial" w:hAnsi="Arial" w:cs="Arial"/>
          <w:sz w:val="24"/>
          <w:szCs w:val="24"/>
          <w:lang w:val="mn-MN"/>
        </w:rPr>
        <w:t xml:space="preserve">Төрийн жинхэнэ албан хаагчийн 2022 оны гүйцэтгэлийн төлөвлөгөөний хэрэгжилтийг хагас жилийн байдлаар хугацаанд нь тайлагнаж нэгжийн даргаар үнэлүүлсэн. </w:t>
      </w:r>
    </w:p>
    <w:p w:rsidR="003E1DA7" w:rsidRPr="00B14FFF" w:rsidRDefault="00BD28E9" w:rsidP="00B14FFF">
      <w:pPr>
        <w:pStyle w:val="ListParagraph"/>
        <w:numPr>
          <w:ilvl w:val="0"/>
          <w:numId w:val="5"/>
        </w:numPr>
        <w:spacing w:after="200" w:line="276" w:lineRule="auto"/>
        <w:ind w:left="714" w:hanging="357"/>
        <w:jc w:val="both"/>
        <w:rPr>
          <w:rFonts w:ascii="Arial" w:hAnsi="Arial" w:cs="Arial"/>
          <w:sz w:val="24"/>
          <w:szCs w:val="24"/>
          <w:lang w:val="mn-MN"/>
        </w:rPr>
      </w:pPr>
      <w:r w:rsidRPr="00B14FFF">
        <w:rPr>
          <w:rFonts w:ascii="Arial" w:hAnsi="Arial" w:cs="Arial"/>
          <w:sz w:val="24"/>
          <w:szCs w:val="24"/>
          <w:lang w:val="mn-MN"/>
        </w:rPr>
        <w:t>ХХААХҮЯ-ны захиалгаа</w:t>
      </w:r>
      <w:r w:rsidR="003E1DA7" w:rsidRPr="00B14FFF">
        <w:rPr>
          <w:rFonts w:ascii="Arial" w:hAnsi="Arial" w:cs="Arial"/>
          <w:sz w:val="24"/>
          <w:szCs w:val="24"/>
          <w:lang w:val="mn-MN"/>
        </w:rPr>
        <w:t xml:space="preserve"> хөгжүүлсэн “Мал аж ахуйн нэгдсэн систем” программ хангамжийг ашиглах, нэвтрүүлэхэд ХХААХҮЯамны холбогдох мэргэжилтнүүд болон цаашид программыг хариуцан ажиллах мэргэжилтнүүдэд зориулсан сургалтад сумдын Хөдөө аж ахуйн тасгийн мэргэжилтнүүдийг бүрэн хамруулахад хамтран ажилласан.</w:t>
      </w:r>
    </w:p>
    <w:p w:rsidR="003E1DA7" w:rsidRPr="00B14FFF" w:rsidRDefault="003E1DA7" w:rsidP="00B14FFF">
      <w:pPr>
        <w:pStyle w:val="ListParagraph"/>
        <w:numPr>
          <w:ilvl w:val="0"/>
          <w:numId w:val="5"/>
        </w:numPr>
        <w:spacing w:after="200" w:line="276" w:lineRule="auto"/>
        <w:ind w:left="714" w:hanging="357"/>
        <w:jc w:val="both"/>
        <w:rPr>
          <w:rFonts w:ascii="Arial" w:hAnsi="Arial" w:cs="Arial"/>
          <w:sz w:val="24"/>
          <w:szCs w:val="24"/>
          <w:lang w:val="mn-MN"/>
        </w:rPr>
      </w:pPr>
      <w:r w:rsidRPr="00B14FFF">
        <w:rPr>
          <w:rFonts w:ascii="Arial" w:hAnsi="Arial" w:cs="Arial"/>
          <w:sz w:val="24"/>
          <w:szCs w:val="24"/>
          <w:lang w:val="mn-MN"/>
        </w:rPr>
        <w:t xml:space="preserve">Хөдөө аж ахуйн хагас жилийн тооллогын ажлын явцад тавих ажлын хэсэг Аймгийн Засаг даргын захирамжаар байгуулагдаж МҮА-ны дарга Д.Бямбасүрэн Цагаанчулуут,Нөмрөг, Түдэвтэй сумдын тооллогод хяналт тавин, зөвлөн туслах үйлчилгээ үзүүлэн ажиллаж байна. </w:t>
      </w:r>
    </w:p>
    <w:p w:rsidR="003E1DA7" w:rsidRPr="00B14FFF" w:rsidRDefault="003E1DA7" w:rsidP="00B14FFF">
      <w:pPr>
        <w:pStyle w:val="ListParagraph"/>
        <w:numPr>
          <w:ilvl w:val="0"/>
          <w:numId w:val="5"/>
        </w:numPr>
        <w:spacing w:after="200" w:line="276" w:lineRule="auto"/>
        <w:ind w:left="714" w:hanging="357"/>
        <w:jc w:val="both"/>
        <w:rPr>
          <w:rFonts w:ascii="Arial" w:hAnsi="Arial" w:cs="Arial"/>
          <w:sz w:val="24"/>
          <w:szCs w:val="24"/>
        </w:rPr>
      </w:pPr>
      <w:r w:rsidRPr="00B14FFF">
        <w:rPr>
          <w:rFonts w:ascii="Arial" w:hAnsi="Arial" w:cs="Arial"/>
          <w:sz w:val="24"/>
          <w:szCs w:val="24"/>
          <w:lang w:val="mn-MN"/>
        </w:rPr>
        <w:t xml:space="preserve">Зун, намрын бэлчээрт болон сум дундын отрын нөөц нутаг байгуулах газарт уст цэгийн хайгуул, судалгаа явуулах саналыг 24 сумаас авч нэгтгэн 2022 оны 06 сарын 10-ний өдөр ХХААХҮЯамны холбогдох мэргэжилтэнд хүргүүлсэн. </w:t>
      </w:r>
    </w:p>
    <w:p w:rsidR="003E1DA7" w:rsidRPr="00B14FFF" w:rsidRDefault="003E1DA7" w:rsidP="00B14FFF">
      <w:pPr>
        <w:pStyle w:val="ListParagraph"/>
        <w:numPr>
          <w:ilvl w:val="0"/>
          <w:numId w:val="5"/>
        </w:numPr>
        <w:spacing w:after="200" w:line="276" w:lineRule="auto"/>
        <w:jc w:val="both"/>
        <w:rPr>
          <w:rFonts w:ascii="Arial" w:hAnsi="Arial" w:cs="Arial"/>
          <w:sz w:val="24"/>
          <w:szCs w:val="24"/>
        </w:rPr>
      </w:pPr>
      <w:r w:rsidRPr="00B14FFF">
        <w:rPr>
          <w:rFonts w:ascii="Arial" w:hAnsi="Arial" w:cs="Arial"/>
          <w:sz w:val="24"/>
          <w:szCs w:val="24"/>
          <w:lang w:val="mn-MN"/>
        </w:rPr>
        <w:t xml:space="preserve">Аймгийг хөгжүүлэх жилийн төлөвлөгөөнд 3.2.64-т тусгагдсан Цөм сүргийн төвтэй хамтран ажиллаж, үйл ажиллагаанд дэмжлэг үзүүлэх арга хэмжээний хүрээнд Цагаанхайрхан суманд бойжуулж буй Сартуулын үүлдрийн хургыг битүү аргаар хөнгөлөх ажилд МҮА-ны 2 мэргэжилтэн хамтран ажиллаж байна. </w:t>
      </w:r>
    </w:p>
    <w:p w:rsidR="003E1DA7" w:rsidRPr="00B14FFF" w:rsidRDefault="003E1DA7" w:rsidP="00B14FFF">
      <w:pPr>
        <w:pStyle w:val="ListParagraph"/>
        <w:numPr>
          <w:ilvl w:val="0"/>
          <w:numId w:val="5"/>
        </w:numPr>
        <w:spacing w:after="200" w:line="276" w:lineRule="auto"/>
        <w:jc w:val="both"/>
        <w:rPr>
          <w:rFonts w:ascii="Arial" w:hAnsi="Arial" w:cs="Arial"/>
          <w:sz w:val="24"/>
          <w:szCs w:val="24"/>
        </w:rPr>
      </w:pPr>
      <w:r w:rsidRPr="00B14FFF">
        <w:rPr>
          <w:rFonts w:ascii="Arial" w:hAnsi="Arial" w:cs="Arial"/>
          <w:sz w:val="24"/>
          <w:szCs w:val="24"/>
          <w:lang w:val="mn-MN"/>
        </w:rPr>
        <w:t xml:space="preserve">Иргэдийн төлөөлөгчдийн хурлаар баталгаажуулсан отрын бэлчээрийн мэдээллийг сумдаас авч холбогдох газарт хүргүүлэхээр ажиллаж байна. </w:t>
      </w:r>
    </w:p>
    <w:p w:rsidR="003E1DA7" w:rsidRPr="00B14FFF" w:rsidRDefault="003E1DA7" w:rsidP="00B14FFF">
      <w:pPr>
        <w:pStyle w:val="ListParagraph"/>
        <w:numPr>
          <w:ilvl w:val="0"/>
          <w:numId w:val="5"/>
        </w:numPr>
        <w:spacing w:after="200" w:line="276" w:lineRule="auto"/>
        <w:jc w:val="both"/>
        <w:rPr>
          <w:rFonts w:ascii="Arial" w:hAnsi="Arial" w:cs="Arial"/>
          <w:sz w:val="24"/>
          <w:szCs w:val="24"/>
        </w:rPr>
      </w:pPr>
      <w:r w:rsidRPr="00B14FFF">
        <w:rPr>
          <w:rFonts w:ascii="Arial" w:hAnsi="Arial" w:cs="Arial"/>
          <w:sz w:val="24"/>
          <w:szCs w:val="24"/>
          <w:lang w:val="mn-MN"/>
        </w:rPr>
        <w:t xml:space="preserve">2021-2022 оны өвөл хэдэн малчин өрх аль аймаг, сумын нутагт отор нүүдэл хийсэн талаарх судалгаа болон Улсын тусгай хэрэгцээний аймаг дундын отрын бүс нутагт 2022 онд өвөлжүүлэх малын тооны мэдээллийг 24 сумаас авч холбогдох газарт хүргүүлэхээр ажиллаж байна. </w:t>
      </w:r>
    </w:p>
    <w:p w:rsidR="003E1DA7" w:rsidRPr="00B14FFF" w:rsidRDefault="003E1DA7" w:rsidP="00B14FFF">
      <w:pPr>
        <w:pStyle w:val="ListParagraph"/>
        <w:numPr>
          <w:ilvl w:val="0"/>
          <w:numId w:val="5"/>
        </w:numPr>
        <w:spacing w:after="200" w:line="276" w:lineRule="auto"/>
        <w:jc w:val="both"/>
        <w:rPr>
          <w:rFonts w:ascii="Arial" w:hAnsi="Arial" w:cs="Arial"/>
          <w:sz w:val="24"/>
          <w:szCs w:val="24"/>
        </w:rPr>
      </w:pPr>
      <w:r w:rsidRPr="00B14FFF">
        <w:rPr>
          <w:rFonts w:ascii="Arial" w:hAnsi="Arial" w:cs="Arial"/>
          <w:sz w:val="24"/>
          <w:szCs w:val="24"/>
        </w:rPr>
        <w:t>Нийтийн</w:t>
      </w:r>
      <w:r w:rsidR="0063445B">
        <w:rPr>
          <w:rFonts w:ascii="Arial" w:hAnsi="Arial" w:cs="Arial"/>
          <w:sz w:val="24"/>
          <w:szCs w:val="24"/>
          <w:lang w:val="mn-MN"/>
        </w:rPr>
        <w:t xml:space="preserve"> </w:t>
      </w:r>
      <w:r w:rsidRPr="00B14FFF">
        <w:rPr>
          <w:rFonts w:ascii="Arial" w:hAnsi="Arial" w:cs="Arial"/>
          <w:sz w:val="24"/>
          <w:szCs w:val="24"/>
        </w:rPr>
        <w:t>домайн</w:t>
      </w:r>
      <w:r w:rsidR="0063445B">
        <w:rPr>
          <w:rFonts w:ascii="Arial" w:hAnsi="Arial" w:cs="Arial"/>
          <w:sz w:val="24"/>
          <w:szCs w:val="24"/>
          <w:lang w:val="mn-MN"/>
        </w:rPr>
        <w:t xml:space="preserve"> </w:t>
      </w:r>
      <w:r w:rsidRPr="00B14FFF">
        <w:rPr>
          <w:rFonts w:ascii="Arial" w:hAnsi="Arial" w:cs="Arial"/>
          <w:sz w:val="24"/>
          <w:szCs w:val="24"/>
        </w:rPr>
        <w:t>өгөгдөл, QGIS программын</w:t>
      </w:r>
      <w:r w:rsidR="0063445B">
        <w:rPr>
          <w:rFonts w:ascii="Arial" w:hAnsi="Arial" w:cs="Arial"/>
          <w:sz w:val="24"/>
          <w:szCs w:val="24"/>
          <w:lang w:val="mn-MN"/>
        </w:rPr>
        <w:t xml:space="preserve"> </w:t>
      </w:r>
      <w:r w:rsidRPr="00B14FFF">
        <w:rPr>
          <w:rFonts w:ascii="Arial" w:hAnsi="Arial" w:cs="Arial"/>
          <w:sz w:val="24"/>
          <w:szCs w:val="24"/>
        </w:rPr>
        <w:t>хэрэглээ</w:t>
      </w:r>
      <w:r w:rsidRPr="00B14FFF">
        <w:rPr>
          <w:rFonts w:ascii="Arial" w:hAnsi="Arial" w:cs="Arial"/>
          <w:sz w:val="24"/>
          <w:szCs w:val="24"/>
          <w:lang w:val="mn-MN"/>
        </w:rPr>
        <w:t xml:space="preserve">ний сургалтад 2022 оны 13-17ний өдрүүдэд хамрагдсан. </w:t>
      </w:r>
    </w:p>
    <w:p w:rsidR="00BD28E9" w:rsidRDefault="00BD28E9" w:rsidP="00BD28E9">
      <w:pPr>
        <w:spacing w:after="120"/>
        <w:ind w:left="360"/>
        <w:rPr>
          <w:rFonts w:ascii="Arial" w:eastAsiaTheme="minorHAnsi" w:hAnsi="Arial" w:cs="Arial"/>
          <w:b/>
          <w:sz w:val="24"/>
          <w:lang w:val="mn-MN"/>
        </w:rPr>
      </w:pPr>
    </w:p>
    <w:p w:rsidR="00BD28E9" w:rsidRPr="00BD28E9" w:rsidRDefault="00BD28E9" w:rsidP="00BD28E9">
      <w:pPr>
        <w:spacing w:after="120"/>
        <w:ind w:left="360"/>
        <w:jc w:val="center"/>
        <w:rPr>
          <w:rFonts w:ascii="Arial" w:eastAsiaTheme="minorHAnsi" w:hAnsi="Arial" w:cs="Arial"/>
          <w:b/>
          <w:sz w:val="24"/>
          <w:lang w:val="mn-MN"/>
        </w:rPr>
      </w:pPr>
      <w:r w:rsidRPr="00BD28E9">
        <w:rPr>
          <w:rFonts w:ascii="Arial" w:eastAsiaTheme="minorHAnsi" w:hAnsi="Arial" w:cs="Arial"/>
          <w:b/>
          <w:sz w:val="24"/>
          <w:lang w:val="mn-MN"/>
        </w:rPr>
        <w:t>ХҮНС, ХӨДӨӨ АЖ АХУЙН ГАЗАР</w:t>
      </w:r>
    </w:p>
    <w:p w:rsidR="00505293" w:rsidRPr="00C04A8E" w:rsidRDefault="00505293">
      <w:pPr>
        <w:rPr>
          <w:rFonts w:ascii="Arial" w:hAnsi="Arial" w:cs="Arial"/>
          <w:sz w:val="24"/>
          <w:szCs w:val="24"/>
        </w:rPr>
      </w:pPr>
    </w:p>
    <w:sectPr w:rsidR="00505293" w:rsidRPr="00C04A8E" w:rsidSect="000D1D50">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3D" w:rsidRDefault="00456D3D" w:rsidP="00025BBA">
      <w:pPr>
        <w:spacing w:after="0" w:line="240" w:lineRule="auto"/>
      </w:pPr>
      <w:r>
        <w:separator/>
      </w:r>
    </w:p>
  </w:endnote>
  <w:endnote w:type="continuationSeparator" w:id="1">
    <w:p w:rsidR="00456D3D" w:rsidRDefault="00456D3D" w:rsidP="00025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3D" w:rsidRDefault="00456D3D" w:rsidP="00025BBA">
      <w:pPr>
        <w:spacing w:after="0" w:line="240" w:lineRule="auto"/>
      </w:pPr>
      <w:r>
        <w:separator/>
      </w:r>
    </w:p>
  </w:footnote>
  <w:footnote w:type="continuationSeparator" w:id="1">
    <w:p w:rsidR="00456D3D" w:rsidRDefault="00456D3D" w:rsidP="00025B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A48"/>
    <w:multiLevelType w:val="hybridMultilevel"/>
    <w:tmpl w:val="C5560BC2"/>
    <w:lvl w:ilvl="0" w:tplc="8C88DD12">
      <w:start w:val="1"/>
      <w:numFmt w:val="decimal"/>
      <w:lvlText w:val="%1."/>
      <w:lvlJc w:val="left"/>
      <w:pPr>
        <w:ind w:left="502"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5A5750"/>
    <w:multiLevelType w:val="hybridMultilevel"/>
    <w:tmpl w:val="08B8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E5B0A"/>
    <w:multiLevelType w:val="hybridMultilevel"/>
    <w:tmpl w:val="1CAA0784"/>
    <w:lvl w:ilvl="0" w:tplc="BFE2D870">
      <w:start w:val="1"/>
      <w:numFmt w:val="decimal"/>
      <w:lvlText w:val="%1."/>
      <w:lvlJc w:val="left"/>
      <w:pPr>
        <w:ind w:left="720" w:hanging="360"/>
      </w:pPr>
      <w:rPr>
        <w:rFonts w:ascii="Arial" w:eastAsiaTheme="minorEastAsia" w:hAnsi="Arial" w:cs="Arial"/>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F768A"/>
    <w:multiLevelType w:val="hybridMultilevel"/>
    <w:tmpl w:val="C5560BC2"/>
    <w:lvl w:ilvl="0" w:tplc="8C88DD12">
      <w:start w:val="1"/>
      <w:numFmt w:val="decimal"/>
      <w:lvlText w:val="%1."/>
      <w:lvlJc w:val="left"/>
      <w:pPr>
        <w:ind w:left="502"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F3E4B48"/>
    <w:multiLevelType w:val="hybridMultilevel"/>
    <w:tmpl w:val="6246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C04A8E"/>
    <w:rsid w:val="00004EFF"/>
    <w:rsid w:val="00025BBA"/>
    <w:rsid w:val="002D3893"/>
    <w:rsid w:val="002D4FC3"/>
    <w:rsid w:val="003C50D2"/>
    <w:rsid w:val="003E1DA7"/>
    <w:rsid w:val="00456D3D"/>
    <w:rsid w:val="00505293"/>
    <w:rsid w:val="00531FF2"/>
    <w:rsid w:val="005A1BBA"/>
    <w:rsid w:val="005A2C56"/>
    <w:rsid w:val="0063445B"/>
    <w:rsid w:val="00815241"/>
    <w:rsid w:val="00854754"/>
    <w:rsid w:val="00B13666"/>
    <w:rsid w:val="00B14FFF"/>
    <w:rsid w:val="00BD28E9"/>
    <w:rsid w:val="00BE3BCE"/>
    <w:rsid w:val="00C04A8E"/>
    <w:rsid w:val="00C369B2"/>
    <w:rsid w:val="00C75683"/>
    <w:rsid w:val="00CF6034"/>
    <w:rsid w:val="00E339E5"/>
    <w:rsid w:val="00E35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8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8E"/>
    <w:pPr>
      <w:spacing w:after="160" w:line="259" w:lineRule="auto"/>
      <w:ind w:left="720"/>
      <w:contextualSpacing/>
    </w:pPr>
    <w:rPr>
      <w:rFonts w:eastAsiaTheme="minorHAnsi"/>
    </w:rPr>
  </w:style>
  <w:style w:type="paragraph" w:styleId="Header">
    <w:name w:val="header"/>
    <w:basedOn w:val="Normal"/>
    <w:link w:val="HeaderChar"/>
    <w:uiPriority w:val="99"/>
    <w:semiHidden/>
    <w:unhideWhenUsed/>
    <w:rsid w:val="00025B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5BBA"/>
    <w:rPr>
      <w:rFonts w:eastAsiaTheme="minorEastAsia"/>
    </w:rPr>
  </w:style>
  <w:style w:type="paragraph" w:styleId="Footer">
    <w:name w:val="footer"/>
    <w:basedOn w:val="Normal"/>
    <w:link w:val="FooterChar"/>
    <w:uiPriority w:val="99"/>
    <w:semiHidden/>
    <w:unhideWhenUsed/>
    <w:rsid w:val="00025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BBA"/>
    <w:rPr>
      <w:rFonts w:eastAsiaTheme="minorEastAsia"/>
    </w:rPr>
  </w:style>
  <w:style w:type="character" w:styleId="Hyperlink">
    <w:name w:val="Hyperlink"/>
    <w:basedOn w:val="DefaultParagraphFont"/>
    <w:uiPriority w:val="99"/>
    <w:unhideWhenUsed/>
    <w:rsid w:val="008152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unkherdene@sme.gov.mn" TargetMode="External"/><Relationship Id="rId3" Type="http://schemas.openxmlformats.org/officeDocument/2006/relationships/settings" Target="settings.xml"/><Relationship Id="rId7" Type="http://schemas.openxmlformats.org/officeDocument/2006/relationships/hyperlink" Target="http://foodsupply.mofa.gov.mn/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tbold@sme.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2022-06-24T03:48:00Z</dcterms:created>
  <dcterms:modified xsi:type="dcterms:W3CDTF">2022-06-24T03:48:00Z</dcterms:modified>
</cp:coreProperties>
</file>