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A6" w:rsidRPr="00207EDB" w:rsidRDefault="00FC2523">
      <w:pPr>
        <w:rPr>
          <w:b/>
          <w:sz w:val="28"/>
          <w:szCs w:val="28"/>
        </w:rPr>
      </w:pPr>
      <w:r w:rsidRPr="00207EDB">
        <w:rPr>
          <w:b/>
          <w:sz w:val="28"/>
          <w:szCs w:val="28"/>
        </w:rPr>
        <w:t>Grade 7</w:t>
      </w:r>
    </w:p>
    <w:p w:rsidR="00FC2523" w:rsidRPr="00207EDB" w:rsidRDefault="00FC2523">
      <w:pPr>
        <w:rPr>
          <w:b/>
          <w:sz w:val="28"/>
          <w:szCs w:val="28"/>
        </w:rPr>
      </w:pPr>
      <w:r w:rsidRPr="00207EDB">
        <w:rPr>
          <w:b/>
          <w:sz w:val="28"/>
          <w:szCs w:val="28"/>
        </w:rPr>
        <w:t>Vocabulary</w:t>
      </w:r>
    </w:p>
    <w:p w:rsidR="00FC2523" w:rsidRDefault="00FC2523"/>
    <w:p w:rsidR="00FC2523" w:rsidRPr="0022566F" w:rsidRDefault="00FC2523">
      <w:pPr>
        <w:rPr>
          <w:color w:val="FF0000"/>
        </w:rPr>
      </w:pPr>
      <w:r w:rsidRPr="0022566F">
        <w:rPr>
          <w:color w:val="FF0000"/>
        </w:rPr>
        <w:t>Week 1</w:t>
      </w:r>
    </w:p>
    <w:p w:rsidR="00FC2523" w:rsidRDefault="00FC2523">
      <w:r>
        <w:t xml:space="preserve">Find </w:t>
      </w:r>
      <w:r w:rsidRPr="0022566F">
        <w:rPr>
          <w:color w:val="FF0000"/>
        </w:rPr>
        <w:t>Unit 24</w:t>
      </w:r>
      <w:r>
        <w:t xml:space="preserve"> on page number 52 </w:t>
      </w:r>
    </w:p>
    <w:p w:rsidR="00FC2523" w:rsidRPr="0022566F" w:rsidRDefault="00FC2523">
      <w:pPr>
        <w:rPr>
          <w:color w:val="FF0000"/>
        </w:rPr>
      </w:pPr>
      <w:r w:rsidRPr="0022566F">
        <w:rPr>
          <w:color w:val="FF0000"/>
        </w:rPr>
        <w:t>Requests, Invitation and Suggestions</w:t>
      </w:r>
      <w:bookmarkStart w:id="0" w:name="_GoBack"/>
      <w:bookmarkEnd w:id="0"/>
    </w:p>
    <w:p w:rsidR="00FC2523" w:rsidRDefault="00FC2523"/>
    <w:p w:rsidR="00FC2523" w:rsidRDefault="00FC2523">
      <w:r>
        <w:t>This lesson talks about different expressions used to introduce request, invitation and suggestion. Expressions can differ slightly due to the recipient and the size of the request.</w:t>
      </w:r>
    </w:p>
    <w:p w:rsidR="00FC2523" w:rsidRDefault="00FC2523">
      <w:r w:rsidRPr="00FC2523">
        <w:rPr>
          <w:b/>
        </w:rPr>
        <w:t>Expressions used to make a request</w:t>
      </w:r>
    </w:p>
    <w:p w:rsidR="00FC2523" w:rsidRDefault="00FC2523">
      <w:r>
        <w:t>A: Could you…………..(open the door)?</w:t>
      </w:r>
    </w:p>
    <w:p w:rsidR="00FC2523" w:rsidRDefault="00FC2523">
      <w:r>
        <w:t>B: Yes sure</w:t>
      </w:r>
    </w:p>
    <w:p w:rsidR="00FC2523" w:rsidRDefault="00FC2523"/>
    <w:p w:rsidR="00FC2523" w:rsidRDefault="00FC2523">
      <w:r>
        <w:t>A: Could you possibly…….. (bring me a cup of tea)?</w:t>
      </w:r>
    </w:p>
    <w:p w:rsidR="00FC2523" w:rsidRDefault="00FC2523">
      <w:r>
        <w:t>B:Yes, of course</w:t>
      </w:r>
    </w:p>
    <w:p w:rsidR="00FC2523" w:rsidRDefault="00FC2523"/>
    <w:p w:rsidR="00FC2523" w:rsidRDefault="00FC2523">
      <w:r>
        <w:t>A:Do you think you could possibly…………. (lend me 10 dollars)?</w:t>
      </w:r>
    </w:p>
    <w:p w:rsidR="00FC2523" w:rsidRDefault="00FC2523">
      <w:r>
        <w:t>B:Yes sure/ I wish I could but………..</w:t>
      </w:r>
    </w:p>
    <w:p w:rsidR="00FC2523" w:rsidRDefault="00FC2523"/>
    <w:p w:rsidR="00FC2523" w:rsidRDefault="00FC2523">
      <w:r>
        <w:t>A:I was wondering if you could…………….. (babysit tonight)?</w:t>
      </w:r>
    </w:p>
    <w:p w:rsidR="00FC2523" w:rsidRDefault="00FC2523">
      <w:r>
        <w:t>B:Yeah, no problem</w:t>
      </w:r>
    </w:p>
    <w:p w:rsidR="00FC2523" w:rsidRDefault="00FC2523"/>
    <w:p w:rsidR="00FC2523" w:rsidRDefault="00FC2523">
      <w:r w:rsidRPr="00FC2523">
        <w:rPr>
          <w:b/>
        </w:rPr>
        <w:t>Expressions used for invitation</w:t>
      </w:r>
      <w:r>
        <w:rPr>
          <w:b/>
        </w:rPr>
        <w:t xml:space="preserve"> </w:t>
      </w:r>
    </w:p>
    <w:p w:rsidR="00FC2523" w:rsidRDefault="00FC2523">
      <w:r>
        <w:t>A: Would you like to …………..(watch a movie)</w:t>
      </w:r>
    </w:p>
    <w:p w:rsidR="00FC2523" w:rsidRDefault="00FC2523">
      <w:r>
        <w:t>B: Yeah, I would love to / I’m sorry I can’t</w:t>
      </w:r>
    </w:p>
    <w:p w:rsidR="00FC2523" w:rsidRDefault="00FC2523"/>
    <w:p w:rsidR="00FC2523" w:rsidRDefault="00FC2523">
      <w:r>
        <w:t>A: I was wondering if you would like to …………….(watch a movie) with me?</w:t>
      </w:r>
    </w:p>
    <w:p w:rsidR="0022566F" w:rsidRDefault="0022566F">
      <w:r>
        <w:t>B: I would love to</w:t>
      </w:r>
    </w:p>
    <w:p w:rsidR="0022566F" w:rsidRDefault="0022566F"/>
    <w:p w:rsidR="0022566F" w:rsidRPr="0022566F" w:rsidRDefault="0022566F">
      <w:pPr>
        <w:rPr>
          <w:b/>
        </w:rPr>
      </w:pPr>
      <w:r w:rsidRPr="0022566F">
        <w:rPr>
          <w:b/>
        </w:rPr>
        <w:t>Asking for suggestions:</w:t>
      </w:r>
    </w:p>
    <w:p w:rsidR="0022566F" w:rsidRDefault="0022566F">
      <w:r>
        <w:t>What shall we do tonight?</w:t>
      </w:r>
    </w:p>
    <w:p w:rsidR="0022566F" w:rsidRDefault="0022566F">
      <w:r>
        <w:t>Where shall we go?</w:t>
      </w:r>
    </w:p>
    <w:p w:rsidR="0022566F" w:rsidRDefault="0022566F">
      <w:r>
        <w:t xml:space="preserve"> </w:t>
      </w:r>
    </w:p>
    <w:p w:rsidR="0022566F" w:rsidRPr="0022566F" w:rsidRDefault="0022566F">
      <w:pPr>
        <w:rPr>
          <w:b/>
        </w:rPr>
      </w:pPr>
      <w:r w:rsidRPr="0022566F">
        <w:rPr>
          <w:b/>
        </w:rPr>
        <w:t xml:space="preserve">Making suggestions: </w:t>
      </w:r>
    </w:p>
    <w:p w:rsidR="0022566F" w:rsidRDefault="0022566F">
      <w:r>
        <w:t>How about……..</w:t>
      </w:r>
    </w:p>
    <w:p w:rsidR="0022566F" w:rsidRDefault="0022566F">
      <w:r>
        <w:t>We could……</w:t>
      </w:r>
    </w:p>
    <w:p w:rsidR="0022566F" w:rsidRDefault="0022566F">
      <w:r>
        <w:t>Why don’t we………</w:t>
      </w:r>
    </w:p>
    <w:p w:rsidR="0022566F" w:rsidRDefault="0022566F"/>
    <w:p w:rsidR="0022566F" w:rsidRDefault="0022566F"/>
    <w:p w:rsidR="0022566F" w:rsidRPr="00207EDB" w:rsidRDefault="00207EDB">
      <w:pPr>
        <w:rPr>
          <w:color w:val="008000"/>
        </w:rPr>
      </w:pPr>
      <w:r w:rsidRPr="00207EDB">
        <w:rPr>
          <w:color w:val="008000"/>
        </w:rPr>
        <w:t>H.W</w:t>
      </w:r>
      <w:r w:rsidR="0022566F" w:rsidRPr="00207EDB">
        <w:rPr>
          <w:color w:val="008000"/>
        </w:rPr>
        <w:t>After reading page 52 thoroughly(at least 3 times), do exercise 1 and 2 on page 53 on your vocabulary notebook.</w:t>
      </w:r>
    </w:p>
    <w:p w:rsidR="0022566F" w:rsidRPr="00207EDB" w:rsidRDefault="0022566F">
      <w:pPr>
        <w:rPr>
          <w:color w:val="008000"/>
        </w:rPr>
      </w:pPr>
    </w:p>
    <w:p w:rsidR="0022566F" w:rsidRDefault="0022566F"/>
    <w:p w:rsidR="0022566F" w:rsidRPr="00A45FC5" w:rsidRDefault="0022566F">
      <w:pPr>
        <w:rPr>
          <w:color w:val="FF0000"/>
        </w:rPr>
      </w:pPr>
      <w:r w:rsidRPr="00A45FC5">
        <w:rPr>
          <w:color w:val="FF0000"/>
        </w:rPr>
        <w:t>Week 2</w:t>
      </w:r>
    </w:p>
    <w:p w:rsidR="0022566F" w:rsidRDefault="0022566F">
      <w:r>
        <w:lastRenderedPageBreak/>
        <w:t xml:space="preserve">Find </w:t>
      </w:r>
      <w:r w:rsidRPr="00A45FC5">
        <w:rPr>
          <w:color w:val="FF0000"/>
        </w:rPr>
        <w:t>unit 25</w:t>
      </w:r>
      <w:r>
        <w:t xml:space="preserve"> on page 54</w:t>
      </w:r>
    </w:p>
    <w:p w:rsidR="0022566F" w:rsidRPr="00A45FC5" w:rsidRDefault="0022566F">
      <w:pPr>
        <w:rPr>
          <w:color w:val="FF0000"/>
        </w:rPr>
      </w:pPr>
      <w:r w:rsidRPr="00A45FC5">
        <w:rPr>
          <w:color w:val="FF0000"/>
        </w:rPr>
        <w:t>Opinions, Agreeing and Disagreeing</w:t>
      </w:r>
    </w:p>
    <w:p w:rsidR="0022566F" w:rsidRDefault="0022566F"/>
    <w:p w:rsidR="0022566F" w:rsidRDefault="0022566F">
      <w:r>
        <w:t>Opinion is your view about something. Opinion does not have to be accurate.</w:t>
      </w:r>
    </w:p>
    <w:p w:rsidR="0022566F" w:rsidRDefault="0022566F">
      <w:r>
        <w:t>If I say “I think this book is interesting” – This is my opinion about that book.</w:t>
      </w:r>
    </w:p>
    <w:p w:rsidR="0022566F" w:rsidRDefault="0022566F"/>
    <w:p w:rsidR="0022566F" w:rsidRDefault="0022566F">
      <w:r>
        <w:t xml:space="preserve">When you </w:t>
      </w:r>
      <w:r w:rsidRPr="0022566F">
        <w:rPr>
          <w:b/>
          <w:u w:val="single"/>
        </w:rPr>
        <w:t>ask someone’s opinion</w:t>
      </w:r>
      <w:r>
        <w:t xml:space="preserve"> there are number of expressions that you can use:</w:t>
      </w:r>
    </w:p>
    <w:p w:rsidR="0022566F" w:rsidRDefault="0022566F">
      <w:r>
        <w:t>-What do you think of ………….(this book)?</w:t>
      </w:r>
    </w:p>
    <w:p w:rsidR="0022566F" w:rsidRDefault="0022566F">
      <w:r>
        <w:t>-How do you feel about……….(working on the weekends)?</w:t>
      </w:r>
    </w:p>
    <w:p w:rsidR="0022566F" w:rsidRDefault="0022566F">
      <w:r>
        <w:t>-What are your feelings about…..(the change in the schedule)?</w:t>
      </w:r>
    </w:p>
    <w:p w:rsidR="0022566F" w:rsidRDefault="0022566F">
      <w:r>
        <w:t>-What’s your opinion of ……(that painting)</w:t>
      </w:r>
    </w:p>
    <w:p w:rsidR="0022566F" w:rsidRDefault="0022566F"/>
    <w:p w:rsidR="00A45FC5" w:rsidRDefault="00A45FC5">
      <w:r>
        <w:t xml:space="preserve">When you </w:t>
      </w:r>
      <w:r w:rsidRPr="00A45FC5">
        <w:rPr>
          <w:b/>
        </w:rPr>
        <w:t>give your own opinion</w:t>
      </w:r>
      <w:r>
        <w:t>:</w:t>
      </w:r>
    </w:p>
    <w:p w:rsidR="00A45FC5" w:rsidRDefault="00A45FC5">
      <w:r>
        <w:t>-I think…………..</w:t>
      </w:r>
    </w:p>
    <w:p w:rsidR="00A45FC5" w:rsidRDefault="00A45FC5">
      <w:r>
        <w:t>-Personally, I think ………</w:t>
      </w:r>
    </w:p>
    <w:p w:rsidR="00A45FC5" w:rsidRDefault="00A45FC5">
      <w:r>
        <w:t>-In my opinion…..</w:t>
      </w:r>
    </w:p>
    <w:p w:rsidR="00A45FC5" w:rsidRDefault="00A45FC5">
      <w:r>
        <w:t>-As far as I’m concerned……</w:t>
      </w:r>
    </w:p>
    <w:p w:rsidR="00A45FC5" w:rsidRDefault="00A45FC5"/>
    <w:p w:rsidR="00A45FC5" w:rsidRDefault="00A45FC5">
      <w:r w:rsidRPr="00A45FC5">
        <w:rPr>
          <w:b/>
        </w:rPr>
        <w:t>When we agree with someone</w:t>
      </w:r>
      <w:r>
        <w:t xml:space="preserve"> we continue with the same opinion or adding to it.</w:t>
      </w:r>
    </w:p>
    <w:p w:rsidR="00A45FC5" w:rsidRDefault="00A45FC5">
      <w:r>
        <w:t>A: I think she is a smart kid.</w:t>
      </w:r>
    </w:p>
    <w:p w:rsidR="00A45FC5" w:rsidRDefault="00A45FC5">
      <w:r>
        <w:t>B: Yes, she is very bright.</w:t>
      </w:r>
    </w:p>
    <w:p w:rsidR="00A45FC5" w:rsidRDefault="00A45FC5"/>
    <w:p w:rsidR="00A45FC5" w:rsidRDefault="00A45FC5">
      <w:r>
        <w:t>A: In my opinion, we should sell the old car.</w:t>
      </w:r>
    </w:p>
    <w:p w:rsidR="00A45FC5" w:rsidRDefault="00A45FC5">
      <w:r>
        <w:t>B: Yes, I agree/ I think you are right</w:t>
      </w:r>
    </w:p>
    <w:p w:rsidR="0022566F" w:rsidRDefault="0022566F"/>
    <w:p w:rsidR="00FC2523" w:rsidRDefault="00A45FC5">
      <w:r>
        <w:t>When we disagree with someone:</w:t>
      </w:r>
    </w:p>
    <w:p w:rsidR="00A45FC5" w:rsidRDefault="00A45FC5">
      <w:r>
        <w:t xml:space="preserve">In English, when you disagree with someone, don’t </w:t>
      </w:r>
      <w:r w:rsidRPr="00A45FC5">
        <w:rPr>
          <w:u w:val="single"/>
        </w:rPr>
        <w:t>start</w:t>
      </w:r>
      <w:r>
        <w:t xml:space="preserve"> the sentence with a disagreement. Begin with a short expression of agreement, and then give your different opinion.</w:t>
      </w:r>
    </w:p>
    <w:p w:rsidR="00A45FC5" w:rsidRDefault="00A45FC5">
      <w:r>
        <w:t xml:space="preserve">Ex: </w:t>
      </w:r>
    </w:p>
    <w:p w:rsidR="00A45FC5" w:rsidRDefault="00A45FC5">
      <w:r>
        <w:t>-Yes, you could be right BUT don’t forget…..</w:t>
      </w:r>
    </w:p>
    <w:p w:rsidR="00A45FC5" w:rsidRDefault="00A45FC5">
      <w:r>
        <w:t>-Yes, that’s true BUT I’m not sure that….</w:t>
      </w:r>
    </w:p>
    <w:p w:rsidR="00A45FC5" w:rsidRDefault="00A45FC5"/>
    <w:p w:rsidR="00A45FC5" w:rsidRPr="00207EDB" w:rsidRDefault="00207EDB">
      <w:pPr>
        <w:rPr>
          <w:color w:val="008000"/>
        </w:rPr>
      </w:pPr>
      <w:r w:rsidRPr="00207EDB">
        <w:rPr>
          <w:color w:val="008000"/>
        </w:rPr>
        <w:t xml:space="preserve">H.W. </w:t>
      </w:r>
      <w:r w:rsidR="00A45FC5" w:rsidRPr="00207EDB">
        <w:rPr>
          <w:color w:val="008000"/>
        </w:rPr>
        <w:t>After reading page 54 (at least 3 times) thoroughly do exercise 1 and 2 on your vocabulary notebook.</w:t>
      </w:r>
    </w:p>
    <w:p w:rsidR="00A45FC5" w:rsidRPr="00207EDB" w:rsidRDefault="00A45FC5">
      <w:pPr>
        <w:rPr>
          <w:color w:val="008000"/>
        </w:rPr>
      </w:pPr>
    </w:p>
    <w:p w:rsidR="00A45FC5" w:rsidRDefault="00A45FC5"/>
    <w:p w:rsidR="00A45FC5" w:rsidRPr="007A5589" w:rsidRDefault="00A45FC5">
      <w:pPr>
        <w:rPr>
          <w:color w:val="FF0000"/>
        </w:rPr>
      </w:pPr>
      <w:r w:rsidRPr="007A5589">
        <w:rPr>
          <w:color w:val="FF0000"/>
        </w:rPr>
        <w:t xml:space="preserve">Week 3 </w:t>
      </w:r>
    </w:p>
    <w:p w:rsidR="00A45FC5" w:rsidRDefault="00A45FC5">
      <w:r>
        <w:t xml:space="preserve">Find unit </w:t>
      </w:r>
      <w:r w:rsidRPr="007A5589">
        <w:rPr>
          <w:color w:val="FF0000"/>
        </w:rPr>
        <w:t xml:space="preserve">26 </w:t>
      </w:r>
      <w:r>
        <w:t xml:space="preserve">on page </w:t>
      </w:r>
      <w:r w:rsidR="007A5589">
        <w:t>56</w:t>
      </w:r>
    </w:p>
    <w:p w:rsidR="007A5589" w:rsidRPr="007A5589" w:rsidRDefault="007A5589">
      <w:pPr>
        <w:rPr>
          <w:color w:val="FF0000"/>
        </w:rPr>
      </w:pPr>
      <w:r w:rsidRPr="007A5589">
        <w:rPr>
          <w:color w:val="FF0000"/>
        </w:rPr>
        <w:t>Specific situations and special occasions</w:t>
      </w:r>
    </w:p>
    <w:p w:rsidR="007A5589" w:rsidRPr="007A5589" w:rsidRDefault="007A5589">
      <w:pPr>
        <w:rPr>
          <w:color w:val="FF0000"/>
        </w:rPr>
      </w:pPr>
    </w:p>
    <w:p w:rsidR="00A45FC5" w:rsidRDefault="007A5589">
      <w:r>
        <w:t xml:space="preserve">This unit focuses on common expressions used during special occasions or in specific situations. The book explains each expression very well so there is no need for me to repeat here. </w:t>
      </w:r>
    </w:p>
    <w:p w:rsidR="007A5589" w:rsidRDefault="007A5589"/>
    <w:p w:rsidR="007A5589" w:rsidRDefault="007A5589">
      <w:r>
        <w:t>Please focus on part D where is tells multiple language functions to expressions. For example:</w:t>
      </w:r>
    </w:p>
    <w:p w:rsidR="007A5589" w:rsidRDefault="007A5589">
      <w:r>
        <w:t xml:space="preserve">-EXCUSE ME – You say this expression: 1. To get s.one’s attention 2. When you want to get past s.one in crowded places 3. To tell others you are leaving the room </w:t>
      </w:r>
    </w:p>
    <w:p w:rsidR="007A5589" w:rsidRDefault="007A5589">
      <w:r>
        <w:t>So as you can see there are more than one situations where you use this expression. As  I have mentioned above, pay extra attention to part D!</w:t>
      </w:r>
    </w:p>
    <w:p w:rsidR="007A5589" w:rsidRDefault="007A5589"/>
    <w:p w:rsidR="007A5589" w:rsidRPr="00207EDB" w:rsidRDefault="00207EDB">
      <w:pPr>
        <w:rPr>
          <w:color w:val="008000"/>
        </w:rPr>
      </w:pPr>
      <w:r w:rsidRPr="00207EDB">
        <w:rPr>
          <w:color w:val="008000"/>
        </w:rPr>
        <w:t xml:space="preserve">H.W: </w:t>
      </w:r>
      <w:r w:rsidR="007A5589" w:rsidRPr="00207EDB">
        <w:rPr>
          <w:color w:val="008000"/>
        </w:rPr>
        <w:t>Do exercise 1 and 3 on page 57</w:t>
      </w:r>
    </w:p>
    <w:p w:rsidR="007A5589" w:rsidRDefault="007A5589"/>
    <w:p w:rsidR="007A5589" w:rsidRDefault="007A5589"/>
    <w:p w:rsidR="007A5589" w:rsidRPr="007A5589" w:rsidRDefault="007A5589">
      <w:pPr>
        <w:rPr>
          <w:color w:val="FF0000"/>
        </w:rPr>
      </w:pPr>
      <w:r w:rsidRPr="007A5589">
        <w:rPr>
          <w:color w:val="FF0000"/>
        </w:rPr>
        <w:t>Week 4</w:t>
      </w:r>
    </w:p>
    <w:p w:rsidR="007A5589" w:rsidRDefault="007A5589">
      <w:r>
        <w:t>Find unit</w:t>
      </w:r>
      <w:r w:rsidRPr="007A5589">
        <w:rPr>
          <w:color w:val="FF0000"/>
        </w:rPr>
        <w:t xml:space="preserve"> 27</w:t>
      </w:r>
      <w:r>
        <w:t xml:space="preserve"> on page 58</w:t>
      </w:r>
    </w:p>
    <w:p w:rsidR="007A5589" w:rsidRDefault="007A5589">
      <w:pPr>
        <w:rPr>
          <w:color w:val="FF0000"/>
        </w:rPr>
      </w:pPr>
      <w:r w:rsidRPr="007A5589">
        <w:rPr>
          <w:color w:val="FF0000"/>
        </w:rPr>
        <w:t>Uncountable nouns and plural nouns</w:t>
      </w:r>
    </w:p>
    <w:p w:rsidR="007A5589" w:rsidRDefault="007A5589"/>
    <w:p w:rsidR="007A5589" w:rsidRDefault="007A5589">
      <w:r>
        <w:t>You learned about uncountable nouns in grade 3 and plural nouns in grade 5. This lesson gives a little more advance v</w:t>
      </w:r>
      <w:r w:rsidR="00207EDB">
        <w:t>ocabulary but the main idea</w:t>
      </w:r>
      <w:r>
        <w:t xml:space="preserve"> is the same. </w:t>
      </w:r>
      <w:r w:rsidR="00207EDB">
        <w:t xml:space="preserve">But since this lesson has some grammar points we will be talking about this lesson again in class. But still make sure to look at page number 58 and read at least 3 times. </w:t>
      </w:r>
    </w:p>
    <w:p w:rsidR="00207EDB" w:rsidRDefault="00207EDB"/>
    <w:p w:rsidR="00207EDB" w:rsidRDefault="00207EDB">
      <w:r>
        <w:t>For this week, you don’t have to do any written exercise on this unit, because we will learn in again in class.</w:t>
      </w:r>
    </w:p>
    <w:p w:rsidR="00207EDB" w:rsidRDefault="00207EDB"/>
    <w:p w:rsidR="00207EDB" w:rsidRPr="00207EDB" w:rsidRDefault="00207EDB">
      <w:pPr>
        <w:rPr>
          <w:color w:val="008000"/>
        </w:rPr>
      </w:pPr>
      <w:r w:rsidRPr="00207EDB">
        <w:rPr>
          <w:color w:val="008000"/>
        </w:rPr>
        <w:t>HW: Memorize the following tongue twisters</w:t>
      </w:r>
    </w:p>
    <w:p w:rsidR="00207EDB" w:rsidRDefault="00207EDB" w:rsidP="00207EDB">
      <w:pPr>
        <w:pStyle w:val="ListParagraph"/>
        <w:numPr>
          <w:ilvl w:val="0"/>
          <w:numId w:val="2"/>
        </w:numPr>
        <w:spacing w:line="360" w:lineRule="atLeast"/>
        <w:ind w:right="240"/>
        <w:rPr>
          <w:rFonts w:ascii="Arial" w:eastAsia="Times New Roman" w:hAnsi="Arial" w:cs="Arial"/>
          <w:color w:val="666666"/>
          <w:sz w:val="22"/>
          <w:szCs w:val="22"/>
        </w:rPr>
      </w:pPr>
      <w:r w:rsidRPr="00207EDB">
        <w:rPr>
          <w:rFonts w:ascii="Arial" w:eastAsia="Times New Roman" w:hAnsi="Arial" w:cs="Arial"/>
          <w:color w:val="666666"/>
          <w:sz w:val="22"/>
          <w:szCs w:val="22"/>
        </w:rPr>
        <w:t>How much wood would a woodchuck chuck if a woodchuck could chuck wood?</w:t>
      </w:r>
      <w:r w:rsidRPr="00207EDB">
        <w:rPr>
          <w:rFonts w:ascii="Arial" w:eastAsia="Times New Roman" w:hAnsi="Arial" w:cs="Arial"/>
          <w:color w:val="666666"/>
          <w:sz w:val="22"/>
          <w:szCs w:val="22"/>
        </w:rPr>
        <w:br/>
        <w:t>He would chuck, he would, as much as he could, and chuck as much wood</w:t>
      </w:r>
      <w:r w:rsidRPr="00207EDB">
        <w:rPr>
          <w:rFonts w:ascii="Arial" w:eastAsia="Times New Roman" w:hAnsi="Arial" w:cs="Arial"/>
          <w:color w:val="666666"/>
          <w:sz w:val="22"/>
          <w:szCs w:val="22"/>
        </w:rPr>
        <w:br/>
        <w:t>As a woodchuck would if a woodchuck could chuck wood</w:t>
      </w:r>
    </w:p>
    <w:p w:rsidR="00207EDB" w:rsidRPr="00207EDB" w:rsidRDefault="00207EDB" w:rsidP="00207EDB">
      <w:pPr>
        <w:numPr>
          <w:ilvl w:val="0"/>
          <w:numId w:val="2"/>
        </w:numPr>
        <w:spacing w:after="120" w:line="360" w:lineRule="atLeast"/>
        <w:ind w:right="240"/>
        <w:rPr>
          <w:rFonts w:ascii="Arial" w:eastAsia="Times New Roman" w:hAnsi="Arial" w:cs="Arial"/>
          <w:color w:val="666666"/>
          <w:sz w:val="22"/>
          <w:szCs w:val="22"/>
        </w:rPr>
      </w:pPr>
      <w:r w:rsidRPr="00207EDB">
        <w:rPr>
          <w:rFonts w:ascii="Arial" w:eastAsia="Times New Roman" w:hAnsi="Arial" w:cs="Arial"/>
          <w:color w:val="666666"/>
          <w:sz w:val="22"/>
          <w:szCs w:val="22"/>
        </w:rPr>
        <w:t>A skunk sat on a stump and thunk the stump stunk, but the stump thunk the skunk stunk</w:t>
      </w:r>
    </w:p>
    <w:p w:rsidR="00207EDB" w:rsidRPr="00207EDB" w:rsidRDefault="00207EDB" w:rsidP="00207EDB">
      <w:pPr>
        <w:numPr>
          <w:ilvl w:val="0"/>
          <w:numId w:val="2"/>
        </w:numPr>
        <w:spacing w:after="120" w:line="360" w:lineRule="atLeast"/>
        <w:ind w:right="240"/>
        <w:rPr>
          <w:rFonts w:ascii="Arial" w:eastAsia="Times New Roman" w:hAnsi="Arial" w:cs="Arial"/>
          <w:color w:val="666666"/>
          <w:sz w:val="22"/>
          <w:szCs w:val="22"/>
        </w:rPr>
      </w:pPr>
      <w:r w:rsidRPr="00207EDB">
        <w:rPr>
          <w:rFonts w:ascii="Arial" w:eastAsia="Times New Roman" w:hAnsi="Arial" w:cs="Arial"/>
          <w:color w:val="666666"/>
          <w:sz w:val="22"/>
          <w:szCs w:val="22"/>
        </w:rPr>
        <w:t>If a dog chews shoes, whose shoes does he choose?</w:t>
      </w:r>
    </w:p>
    <w:p w:rsidR="00207EDB" w:rsidRPr="00207EDB" w:rsidRDefault="00207EDB" w:rsidP="00207EDB">
      <w:pPr>
        <w:pStyle w:val="ListParagraph"/>
        <w:spacing w:line="360" w:lineRule="atLeast"/>
        <w:ind w:right="240"/>
        <w:rPr>
          <w:rFonts w:ascii="Arial" w:eastAsia="Times New Roman" w:hAnsi="Arial" w:cs="Arial"/>
          <w:color w:val="666666"/>
          <w:sz w:val="22"/>
          <w:szCs w:val="22"/>
        </w:rPr>
      </w:pPr>
    </w:p>
    <w:p w:rsidR="00207EDB" w:rsidRDefault="00207EDB"/>
    <w:p w:rsidR="00207EDB" w:rsidRDefault="00207EDB">
      <w:r>
        <w:t xml:space="preserve">Note: If you have any questions you can contact me at </w:t>
      </w:r>
      <w:hyperlink r:id="rId6" w:history="1">
        <w:r w:rsidRPr="00F43A46">
          <w:rPr>
            <w:rStyle w:val="Hyperlink"/>
          </w:rPr>
          <w:t>info@kingskids.mn</w:t>
        </w:r>
      </w:hyperlink>
    </w:p>
    <w:p w:rsidR="00207EDB" w:rsidRDefault="00207EDB">
      <w:r>
        <w:t>During this time make sure to stay warm and get plenty of rest. Don’t forget to wash your hands regularly and keep hydrated!</w:t>
      </w:r>
    </w:p>
    <w:p w:rsidR="00207EDB" w:rsidRDefault="00207EDB">
      <w:r>
        <w:t xml:space="preserve">Good luck guys </w:t>
      </w:r>
      <w:r>
        <w:sym w:font="Wingdings" w:char="F04A"/>
      </w:r>
    </w:p>
    <w:p w:rsidR="00207EDB" w:rsidRPr="007A5589" w:rsidRDefault="00207EDB"/>
    <w:sectPr w:rsidR="00207EDB" w:rsidRPr="007A5589" w:rsidSect="00990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773C"/>
    <w:multiLevelType w:val="multilevel"/>
    <w:tmpl w:val="038E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154B0"/>
    <w:multiLevelType w:val="hybridMultilevel"/>
    <w:tmpl w:val="6824AC4E"/>
    <w:lvl w:ilvl="0" w:tplc="2FC047B6">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5444A"/>
    <w:multiLevelType w:val="multilevel"/>
    <w:tmpl w:val="2A9A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705C27"/>
    <w:multiLevelType w:val="multilevel"/>
    <w:tmpl w:val="245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23"/>
    <w:rsid w:val="00207EDB"/>
    <w:rsid w:val="0022566F"/>
    <w:rsid w:val="002E2FA6"/>
    <w:rsid w:val="007A5589"/>
    <w:rsid w:val="00990E78"/>
    <w:rsid w:val="00A45FC5"/>
    <w:rsid w:val="00FC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C4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DB"/>
    <w:pPr>
      <w:ind w:left="720"/>
      <w:contextualSpacing/>
    </w:pPr>
  </w:style>
  <w:style w:type="character" w:styleId="Hyperlink">
    <w:name w:val="Hyperlink"/>
    <w:basedOn w:val="DefaultParagraphFont"/>
    <w:uiPriority w:val="99"/>
    <w:unhideWhenUsed/>
    <w:rsid w:val="00207E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DB"/>
    <w:pPr>
      <w:ind w:left="720"/>
      <w:contextualSpacing/>
    </w:pPr>
  </w:style>
  <w:style w:type="character" w:styleId="Hyperlink">
    <w:name w:val="Hyperlink"/>
    <w:basedOn w:val="DefaultParagraphFont"/>
    <w:uiPriority w:val="99"/>
    <w:unhideWhenUsed/>
    <w:rsid w:val="00207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6617">
      <w:bodyDiv w:val="1"/>
      <w:marLeft w:val="0"/>
      <w:marRight w:val="0"/>
      <w:marTop w:val="0"/>
      <w:marBottom w:val="0"/>
      <w:divBdr>
        <w:top w:val="none" w:sz="0" w:space="0" w:color="auto"/>
        <w:left w:val="none" w:sz="0" w:space="0" w:color="auto"/>
        <w:bottom w:val="none" w:sz="0" w:space="0" w:color="auto"/>
        <w:right w:val="none" w:sz="0" w:space="0" w:color="auto"/>
      </w:divBdr>
    </w:div>
    <w:div w:id="696083649">
      <w:bodyDiv w:val="1"/>
      <w:marLeft w:val="0"/>
      <w:marRight w:val="0"/>
      <w:marTop w:val="0"/>
      <w:marBottom w:val="0"/>
      <w:divBdr>
        <w:top w:val="none" w:sz="0" w:space="0" w:color="auto"/>
        <w:left w:val="none" w:sz="0" w:space="0" w:color="auto"/>
        <w:bottom w:val="none" w:sz="0" w:space="0" w:color="auto"/>
        <w:right w:val="none" w:sz="0" w:space="0" w:color="auto"/>
      </w:divBdr>
    </w:div>
    <w:div w:id="1877037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kingskids.m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Khulan Tsenddoo</dc:creator>
  <cp:keywords/>
  <dc:description/>
  <cp:lastModifiedBy>Khulan Tsenddoo</cp:lastModifiedBy>
  <cp:revision>1</cp:revision>
  <dcterms:created xsi:type="dcterms:W3CDTF">2020-01-30T10:15:00Z</dcterms:created>
  <dcterms:modified xsi:type="dcterms:W3CDTF">2020-01-30T11:13:00Z</dcterms:modified>
</cp:coreProperties>
</file>