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A29A" w14:textId="33298233" w:rsidR="00990263" w:rsidRPr="00347D3C" w:rsidRDefault="00316F51" w:rsidP="006D7C3A">
      <w:pPr>
        <w:spacing w:after="0" w:line="240" w:lineRule="auto"/>
        <w:ind w:left="5040"/>
        <w:jc w:val="center"/>
        <w:rPr>
          <w:rFonts w:ascii="Arial" w:hAnsi="Arial" w:cs="Arial"/>
          <w:bCs/>
          <w:noProof/>
          <w:lang w:val="mn-MN"/>
        </w:rPr>
      </w:pPr>
      <w:r w:rsidRPr="00347D3C">
        <w:rPr>
          <w:rFonts w:ascii="Arial" w:hAnsi="Arial" w:cs="Arial"/>
          <w:bCs/>
          <w:noProof/>
          <w:lang w:val="mn-MN"/>
        </w:rPr>
        <w:t>Сумын</w:t>
      </w:r>
      <w:r w:rsidR="00584FCB" w:rsidRPr="00347D3C">
        <w:rPr>
          <w:rFonts w:ascii="Arial" w:hAnsi="Arial" w:cs="Arial"/>
          <w:bCs/>
          <w:noProof/>
          <w:lang w:val="mn-MN"/>
        </w:rPr>
        <w:t xml:space="preserve"> иргэдийн Төлөөлөгчдийн Хурлын </w:t>
      </w:r>
      <w:r w:rsidR="006D7C3A">
        <w:rPr>
          <w:rFonts w:ascii="Arial" w:hAnsi="Arial" w:cs="Arial"/>
          <w:bCs/>
          <w:noProof/>
        </w:rPr>
        <w:t xml:space="preserve"> </w:t>
      </w:r>
      <w:r w:rsidR="00584FCB" w:rsidRPr="00347D3C">
        <w:rPr>
          <w:rFonts w:ascii="Arial" w:hAnsi="Arial" w:cs="Arial"/>
          <w:bCs/>
          <w:noProof/>
          <w:lang w:val="mn-MN"/>
        </w:rPr>
        <w:t>2024 оны 12 дугаар сарын .....өдрийн ......</w:t>
      </w:r>
    </w:p>
    <w:p w14:paraId="78B7D33C" w14:textId="07BA7A44" w:rsidR="00E36B27" w:rsidRPr="00347D3C" w:rsidRDefault="00990263" w:rsidP="006D7C3A">
      <w:pPr>
        <w:spacing w:after="0" w:line="240" w:lineRule="auto"/>
        <w:ind w:left="4320" w:firstLine="720"/>
        <w:jc w:val="center"/>
        <w:rPr>
          <w:rFonts w:ascii="Arial" w:hAnsi="Arial" w:cs="Arial"/>
          <w:bCs/>
          <w:noProof/>
          <w:lang w:val="mn-MN"/>
        </w:rPr>
      </w:pPr>
      <w:r w:rsidRPr="00347D3C">
        <w:rPr>
          <w:rFonts w:ascii="Arial" w:hAnsi="Arial" w:cs="Arial"/>
          <w:bCs/>
          <w:noProof/>
          <w:lang w:val="mn-MN"/>
        </w:rPr>
        <w:t>д</w:t>
      </w:r>
      <w:r w:rsidR="00584FCB" w:rsidRPr="00347D3C">
        <w:rPr>
          <w:rFonts w:ascii="Arial" w:hAnsi="Arial" w:cs="Arial"/>
          <w:bCs/>
          <w:noProof/>
          <w:lang w:val="mn-MN"/>
        </w:rPr>
        <w:t>үгээр</w:t>
      </w:r>
      <w:r w:rsidRPr="00347D3C">
        <w:rPr>
          <w:rFonts w:ascii="Arial" w:hAnsi="Arial" w:cs="Arial"/>
          <w:bCs/>
          <w:noProof/>
          <w:lang w:val="mn-MN"/>
        </w:rPr>
        <w:t xml:space="preserve"> </w:t>
      </w:r>
      <w:r w:rsidR="00584FCB" w:rsidRPr="00347D3C">
        <w:rPr>
          <w:rFonts w:ascii="Arial" w:hAnsi="Arial" w:cs="Arial"/>
          <w:bCs/>
          <w:noProof/>
          <w:lang w:val="mn-MN"/>
        </w:rPr>
        <w:t xml:space="preserve">тогтоолын хавсралт </w:t>
      </w:r>
    </w:p>
    <w:p w14:paraId="62E674EC" w14:textId="77777777" w:rsidR="00584FCB" w:rsidRPr="00347D3C" w:rsidRDefault="00584FCB" w:rsidP="00DC0544">
      <w:pPr>
        <w:spacing w:after="0" w:line="240" w:lineRule="auto"/>
        <w:jc w:val="center"/>
        <w:rPr>
          <w:rFonts w:ascii="Arial" w:hAnsi="Arial" w:cs="Arial"/>
          <w:bCs/>
          <w:noProof/>
          <w:lang w:val="mn-MN"/>
        </w:rPr>
      </w:pPr>
    </w:p>
    <w:p w14:paraId="035FD167" w14:textId="77777777" w:rsidR="00584FCB" w:rsidRPr="00347D3C" w:rsidRDefault="00584FCB" w:rsidP="00171DA4">
      <w:pPr>
        <w:spacing w:after="0" w:line="240" w:lineRule="auto"/>
        <w:rPr>
          <w:rFonts w:ascii="Arial" w:hAnsi="Arial" w:cs="Arial"/>
          <w:bCs/>
          <w:noProof/>
          <w:lang w:val="mn-MN"/>
        </w:rPr>
      </w:pPr>
    </w:p>
    <w:p w14:paraId="34E79EDE" w14:textId="77777777" w:rsidR="00B90808" w:rsidRDefault="0074722C" w:rsidP="00DC0544">
      <w:pPr>
        <w:spacing w:after="0" w:line="240" w:lineRule="auto"/>
        <w:jc w:val="center"/>
        <w:rPr>
          <w:rFonts w:ascii="Arial" w:hAnsi="Arial" w:cs="Arial"/>
          <w:b/>
          <w:bCs/>
          <w:noProof/>
          <w:lang w:val="mn-MN"/>
        </w:rPr>
      </w:pPr>
      <w:r w:rsidRPr="00347D3C">
        <w:rPr>
          <w:rFonts w:ascii="Arial" w:hAnsi="Arial" w:cs="Arial"/>
          <w:b/>
          <w:bCs/>
          <w:noProof/>
          <w:lang w:val="mn-MN"/>
        </w:rPr>
        <w:t xml:space="preserve">ӨВӨРХАНГАЙ </w:t>
      </w:r>
      <w:r w:rsidR="00B90808">
        <w:rPr>
          <w:rFonts w:ascii="Arial" w:hAnsi="Arial" w:cs="Arial"/>
          <w:b/>
          <w:bCs/>
          <w:noProof/>
          <w:lang w:val="mn-MN"/>
        </w:rPr>
        <w:t xml:space="preserve">АЙМГИЙН ЗҮҮНБАЯН-УЛААН </w:t>
      </w:r>
      <w:r w:rsidR="001E412E" w:rsidRPr="00347D3C">
        <w:rPr>
          <w:rFonts w:ascii="Arial" w:hAnsi="Arial" w:cs="Arial"/>
          <w:b/>
          <w:bCs/>
          <w:noProof/>
          <w:lang w:val="mn-MN"/>
        </w:rPr>
        <w:t>СУМЫН</w:t>
      </w:r>
      <w:r w:rsidR="00316F51" w:rsidRPr="00347D3C">
        <w:rPr>
          <w:rFonts w:ascii="Arial" w:hAnsi="Arial" w:cs="Arial"/>
          <w:b/>
          <w:bCs/>
          <w:noProof/>
          <w:lang w:val="mn-MN"/>
        </w:rPr>
        <w:t xml:space="preserve"> </w:t>
      </w:r>
      <w:r w:rsidRPr="00347D3C">
        <w:rPr>
          <w:rFonts w:ascii="Arial" w:hAnsi="Arial" w:cs="Arial"/>
          <w:b/>
          <w:bCs/>
          <w:noProof/>
          <w:lang w:val="mn-MN"/>
        </w:rPr>
        <w:t xml:space="preserve"> ЗАСАГ ДАРГЫН </w:t>
      </w:r>
    </w:p>
    <w:p w14:paraId="5EC33EFE" w14:textId="44DFC5BC" w:rsidR="0074722C" w:rsidRPr="00347D3C" w:rsidRDefault="0074722C" w:rsidP="00DC0544">
      <w:pPr>
        <w:spacing w:after="0" w:line="240" w:lineRule="auto"/>
        <w:jc w:val="center"/>
        <w:rPr>
          <w:rFonts w:ascii="Arial" w:hAnsi="Arial" w:cs="Arial"/>
          <w:b/>
          <w:bCs/>
          <w:noProof/>
          <w:lang w:val="mn-MN"/>
        </w:rPr>
      </w:pPr>
      <w:r w:rsidRPr="00347D3C">
        <w:rPr>
          <w:rFonts w:ascii="Arial" w:hAnsi="Arial" w:cs="Arial"/>
          <w:b/>
          <w:bCs/>
          <w:noProof/>
          <w:lang w:val="mn-MN"/>
        </w:rPr>
        <w:t>2024-2028 ОНЫ ҮЙЛ</w:t>
      </w:r>
      <w:r w:rsidR="00584FCB" w:rsidRPr="00347D3C">
        <w:rPr>
          <w:rFonts w:ascii="Arial" w:hAnsi="Arial" w:cs="Arial"/>
          <w:b/>
          <w:bCs/>
          <w:noProof/>
          <w:lang w:val="mn-MN"/>
        </w:rPr>
        <w:t xml:space="preserve"> АЖИЛЛАГААНЫ ХӨТӨЛБӨР</w:t>
      </w:r>
      <w:r w:rsidR="00882B28">
        <w:rPr>
          <w:rFonts w:ascii="Arial" w:hAnsi="Arial" w:cs="Arial"/>
          <w:b/>
          <w:bCs/>
          <w:noProof/>
          <w:lang w:val="mn-MN"/>
        </w:rPr>
        <w:t xml:space="preserve"> </w:t>
      </w:r>
      <w:r w:rsidR="00584FCB" w:rsidRPr="00347D3C">
        <w:rPr>
          <w:rFonts w:ascii="Arial" w:hAnsi="Arial" w:cs="Arial"/>
          <w:b/>
          <w:bCs/>
          <w:noProof/>
          <w:lang w:val="mn-MN"/>
        </w:rPr>
        <w:t xml:space="preserve"> </w:t>
      </w:r>
    </w:p>
    <w:p w14:paraId="53A64AFE" w14:textId="5A5C2F03" w:rsidR="0074722C" w:rsidRPr="00347D3C" w:rsidRDefault="0074722C" w:rsidP="00DC0544">
      <w:pPr>
        <w:spacing w:after="0" w:line="240" w:lineRule="auto"/>
        <w:rPr>
          <w:rFonts w:ascii="Arial" w:hAnsi="Arial" w:cs="Arial"/>
          <w:b/>
          <w:bCs/>
          <w:noProof/>
          <w:lang w:val="mn-MN"/>
        </w:rPr>
      </w:pPr>
    </w:p>
    <w:p w14:paraId="44A09552" w14:textId="77777777" w:rsidR="00063602" w:rsidRDefault="00063602" w:rsidP="00DC0544">
      <w:pPr>
        <w:pStyle w:val="ListParagraph"/>
        <w:tabs>
          <w:tab w:val="left" w:pos="567"/>
        </w:tabs>
        <w:spacing w:after="0" w:line="240" w:lineRule="auto"/>
        <w:jc w:val="center"/>
        <w:rPr>
          <w:rFonts w:ascii="Arial" w:eastAsia="Calibri" w:hAnsi="Arial" w:cs="Arial"/>
          <w:b/>
          <w:noProof/>
          <w:highlight w:val="yellow"/>
          <w:lang w:val="mn-MN"/>
        </w:rPr>
      </w:pPr>
    </w:p>
    <w:p w14:paraId="195C1A5A" w14:textId="6E3F4B70" w:rsidR="00FC19E9" w:rsidRPr="00316F51" w:rsidRDefault="00316F51" w:rsidP="00DC0544">
      <w:pPr>
        <w:pStyle w:val="ListParagraph"/>
        <w:tabs>
          <w:tab w:val="left" w:pos="567"/>
        </w:tabs>
        <w:spacing w:after="0" w:line="240" w:lineRule="auto"/>
        <w:jc w:val="center"/>
        <w:rPr>
          <w:rFonts w:ascii="Arial" w:eastAsia="Calibri" w:hAnsi="Arial" w:cs="Arial"/>
          <w:b/>
          <w:noProof/>
          <w:lang w:val="mn-MN"/>
        </w:rPr>
      </w:pPr>
      <w:r>
        <w:rPr>
          <w:rFonts w:ascii="Arial" w:eastAsia="Calibri" w:hAnsi="Arial" w:cs="Arial"/>
          <w:b/>
          <w:noProof/>
          <w:lang w:val="mn-MN"/>
        </w:rPr>
        <w:t>Нэг</w:t>
      </w:r>
      <w:r w:rsidR="00FC19E9" w:rsidRPr="00316F51">
        <w:rPr>
          <w:rFonts w:ascii="Arial" w:eastAsia="Calibri" w:hAnsi="Arial" w:cs="Arial"/>
          <w:b/>
          <w:noProof/>
          <w:lang w:val="mn-MN"/>
        </w:rPr>
        <w:t xml:space="preserve">. ХҮНИЙ ХӨГЖЛИЙН БОДЛОГО </w:t>
      </w:r>
    </w:p>
    <w:p w14:paraId="6D7660E5" w14:textId="77777777" w:rsidR="007021D3" w:rsidRPr="00316F51" w:rsidRDefault="007021D3" w:rsidP="00DC0544">
      <w:pPr>
        <w:pStyle w:val="ListParagraph"/>
        <w:tabs>
          <w:tab w:val="left" w:pos="567"/>
        </w:tabs>
        <w:spacing w:after="0" w:line="240" w:lineRule="auto"/>
        <w:jc w:val="center"/>
        <w:rPr>
          <w:rFonts w:ascii="Arial" w:eastAsia="Calibri" w:hAnsi="Arial" w:cs="Arial"/>
          <w:b/>
          <w:caps/>
          <w:noProof/>
          <w:lang w:val="mn-MN"/>
        </w:rPr>
      </w:pPr>
    </w:p>
    <w:p w14:paraId="299D3117" w14:textId="202A043B" w:rsidR="00FC19E9" w:rsidRPr="00316F51" w:rsidRDefault="00316F51" w:rsidP="00DC0544">
      <w:pPr>
        <w:tabs>
          <w:tab w:val="left" w:pos="567"/>
        </w:tabs>
        <w:spacing w:after="0" w:line="240" w:lineRule="auto"/>
        <w:jc w:val="center"/>
        <w:rPr>
          <w:rFonts w:ascii="Arial" w:eastAsia="Calibri" w:hAnsi="Arial" w:cs="Arial"/>
          <w:b/>
          <w:bCs/>
          <w:caps/>
          <w:noProof/>
          <w:lang w:val="mn-MN"/>
        </w:rPr>
      </w:pPr>
      <w:r>
        <w:rPr>
          <w:rFonts w:ascii="Arial" w:eastAsia="Calibri" w:hAnsi="Arial" w:cs="Arial"/>
          <w:b/>
          <w:bCs/>
          <w:caps/>
          <w:noProof/>
          <w:lang w:val="mn-MN"/>
        </w:rPr>
        <w:t>1</w:t>
      </w:r>
      <w:r w:rsidR="00FC19E9" w:rsidRPr="00316F51">
        <w:rPr>
          <w:rFonts w:ascii="Arial" w:eastAsia="Calibri" w:hAnsi="Arial" w:cs="Arial"/>
          <w:b/>
          <w:bCs/>
          <w:caps/>
          <w:noProof/>
          <w:lang w:val="mn-MN"/>
        </w:rPr>
        <w:t>.1.Тэгш хүртээмжтэй, чанартай боловсрол</w:t>
      </w:r>
    </w:p>
    <w:p w14:paraId="0E7118C0" w14:textId="3D34B3D6" w:rsidR="00FC19E9" w:rsidRPr="00316F51" w:rsidRDefault="00B90808" w:rsidP="00DC0544">
      <w:pPr>
        <w:tabs>
          <w:tab w:val="left" w:pos="567"/>
        </w:tabs>
        <w:spacing w:after="0" w:line="240" w:lineRule="auto"/>
        <w:jc w:val="both"/>
        <w:rPr>
          <w:rFonts w:ascii="Arial" w:eastAsia="Calibri" w:hAnsi="Arial" w:cs="Arial"/>
          <w:noProof/>
          <w:lang w:val="mn-MN"/>
        </w:rPr>
      </w:pPr>
      <w:r>
        <w:rPr>
          <w:rFonts w:ascii="Arial" w:eastAsia="Calibri" w:hAnsi="Arial" w:cs="Arial"/>
          <w:noProof/>
          <w:lang w:val="mn-MN"/>
        </w:rPr>
        <w:tab/>
      </w:r>
      <w:r w:rsidR="00104619" w:rsidRPr="00316F51">
        <w:rPr>
          <w:rFonts w:ascii="Arial" w:eastAsia="Calibri" w:hAnsi="Arial" w:cs="Arial"/>
          <w:noProof/>
          <w:lang w:val="mn-MN"/>
        </w:rPr>
        <w:t>Хүүхэд бүрд</w:t>
      </w:r>
      <w:r w:rsidR="00FC19E9" w:rsidRPr="00316F51">
        <w:rPr>
          <w:rFonts w:ascii="Arial" w:eastAsia="Calibri" w:hAnsi="Arial" w:cs="Arial"/>
          <w:noProof/>
          <w:lang w:val="mn-MN"/>
        </w:rPr>
        <w:t xml:space="preserve"> чанартай боловсрол эзэмших тэгш боломжийг бүрдүүлж, сургалтын чанарыг дээшлүүлэн, соёл, уламжлал, үнэт зүйлсийг өвлөсөн, хүмүүнлэг, ёс зүйтэй, өв тэгш иргэнийг төлөвшүүлнэ. </w:t>
      </w:r>
    </w:p>
    <w:p w14:paraId="29FDA233" w14:textId="77777777" w:rsidR="00AE2AB9" w:rsidRPr="00B90808" w:rsidRDefault="00AE2AB9" w:rsidP="00DC0544">
      <w:pPr>
        <w:tabs>
          <w:tab w:val="left" w:pos="567"/>
        </w:tabs>
        <w:spacing w:after="0" w:line="240" w:lineRule="auto"/>
        <w:jc w:val="both"/>
        <w:rPr>
          <w:rFonts w:ascii="Arial" w:eastAsia="Calibri" w:hAnsi="Arial" w:cs="Arial"/>
          <w:noProof/>
          <w:highlight w:val="yellow"/>
        </w:rPr>
      </w:pPr>
    </w:p>
    <w:p w14:paraId="23CF259D" w14:textId="233659B6" w:rsidR="00FC19E9" w:rsidRPr="00316F51" w:rsidRDefault="00E42607" w:rsidP="00E42607">
      <w:pPr>
        <w:tabs>
          <w:tab w:val="left" w:pos="567"/>
        </w:tabs>
        <w:spacing w:after="0" w:line="240" w:lineRule="auto"/>
        <w:jc w:val="both"/>
        <w:rPr>
          <w:rFonts w:ascii="Arial" w:eastAsia="Calibri" w:hAnsi="Arial" w:cs="Arial"/>
          <w:b/>
          <w:bCs/>
          <w:noProof/>
          <w:highlight w:val="yellow"/>
          <w:lang w:val="mn-MN"/>
        </w:rPr>
      </w:pPr>
      <w:r w:rsidRPr="00316F51">
        <w:rPr>
          <w:rFonts w:ascii="Arial" w:eastAsia="Calibri" w:hAnsi="Arial" w:cs="Arial"/>
          <w:b/>
          <w:bCs/>
          <w:noProof/>
          <w:lang w:val="mn-MN"/>
        </w:rPr>
        <w:tab/>
      </w:r>
      <w:r w:rsidR="00316F51">
        <w:rPr>
          <w:rFonts w:ascii="Arial" w:eastAsia="Calibri" w:hAnsi="Arial" w:cs="Arial"/>
          <w:b/>
          <w:bCs/>
          <w:noProof/>
          <w:lang w:val="mn-MN"/>
        </w:rPr>
        <w:t>1</w:t>
      </w:r>
      <w:r w:rsidR="00FC19E9" w:rsidRPr="00316F51">
        <w:rPr>
          <w:rFonts w:ascii="Arial" w:eastAsia="Calibri" w:hAnsi="Arial" w:cs="Arial"/>
          <w:b/>
          <w:bCs/>
          <w:noProof/>
          <w:lang w:val="mn-MN"/>
        </w:rPr>
        <w:t>.1.1</w:t>
      </w:r>
      <w:r w:rsidR="007021D3" w:rsidRPr="00316F51">
        <w:rPr>
          <w:rFonts w:ascii="Arial" w:eastAsia="Calibri" w:hAnsi="Arial" w:cs="Arial"/>
          <w:b/>
          <w:bCs/>
          <w:noProof/>
          <w:lang w:val="mn-MN"/>
        </w:rPr>
        <w:t>.</w:t>
      </w:r>
      <w:r w:rsidR="00FC19E9" w:rsidRPr="00316F51">
        <w:rPr>
          <w:rFonts w:ascii="Arial" w:eastAsia="Calibri" w:hAnsi="Arial" w:cs="Arial"/>
          <w:b/>
          <w:bCs/>
          <w:noProof/>
          <w:lang w:val="mn-MN"/>
        </w:rPr>
        <w:t xml:space="preserve">Ерөнхий </w:t>
      </w:r>
      <w:r w:rsidR="00316F51" w:rsidRPr="00316F51">
        <w:rPr>
          <w:rFonts w:ascii="Arial" w:eastAsia="Calibri" w:hAnsi="Arial" w:cs="Arial"/>
          <w:b/>
          <w:bCs/>
          <w:noProof/>
          <w:lang w:val="mn-MN"/>
        </w:rPr>
        <w:t>боловсролын сургууль, цэцэрлэгийн</w:t>
      </w:r>
      <w:r w:rsidR="00FC19E9" w:rsidRPr="00316F51">
        <w:rPr>
          <w:rFonts w:ascii="Arial" w:eastAsia="Calibri" w:hAnsi="Arial" w:cs="Arial"/>
          <w:b/>
          <w:bCs/>
          <w:noProof/>
          <w:lang w:val="mn-MN"/>
        </w:rPr>
        <w:t xml:space="preserve"> сурагчдын сурлагын амжилт, гүйцэтгэлийн үнэлгээний үр дүнг дээшлүүлнэ. </w:t>
      </w:r>
    </w:p>
    <w:p w14:paraId="131A8823" w14:textId="77777777" w:rsidR="00BA6124" w:rsidRPr="00316F51" w:rsidRDefault="00BA6124" w:rsidP="00DC0544">
      <w:pPr>
        <w:spacing w:after="0" w:line="240" w:lineRule="auto"/>
        <w:jc w:val="both"/>
        <w:rPr>
          <w:rFonts w:ascii="Arial" w:hAnsi="Arial" w:cs="Arial"/>
          <w:bCs/>
          <w:i/>
          <w:noProof/>
          <w:highlight w:val="yellow"/>
          <w:lang w:val="mn-MN"/>
        </w:rPr>
      </w:pPr>
    </w:p>
    <w:p w14:paraId="5E95D838" w14:textId="0F426570" w:rsidR="00AE2AB9" w:rsidRPr="00316F51" w:rsidRDefault="00AE2AB9" w:rsidP="00DC0544">
      <w:pPr>
        <w:spacing w:after="0" w:line="240" w:lineRule="auto"/>
        <w:jc w:val="both"/>
        <w:rPr>
          <w:rFonts w:ascii="Arial" w:hAnsi="Arial" w:cs="Arial"/>
          <w:bCs/>
          <w:i/>
          <w:noProof/>
          <w:lang w:val="mn-MN"/>
        </w:rPr>
      </w:pPr>
      <w:r w:rsidRPr="00316F51">
        <w:rPr>
          <w:rFonts w:ascii="Arial" w:hAnsi="Arial" w:cs="Arial"/>
          <w:bCs/>
          <w:i/>
          <w:noProof/>
          <w:lang w:val="mn-MN"/>
        </w:rPr>
        <w:t>Хэрэгжүүлэх үйл ажиллагаа:</w:t>
      </w:r>
    </w:p>
    <w:p w14:paraId="617FE83F" w14:textId="6E73DAB6" w:rsidR="00B90808" w:rsidRDefault="00316F51" w:rsidP="00DC0544">
      <w:pPr>
        <w:tabs>
          <w:tab w:val="left" w:pos="567"/>
        </w:tabs>
        <w:spacing w:after="0" w:line="240" w:lineRule="auto"/>
        <w:jc w:val="both"/>
        <w:rPr>
          <w:rFonts w:ascii="Arial" w:eastAsia="Calibri" w:hAnsi="Arial" w:cs="Arial"/>
          <w:noProof/>
          <w:lang w:val="mn-MN"/>
        </w:rPr>
      </w:pPr>
      <w:r w:rsidRPr="00316F51">
        <w:rPr>
          <w:rFonts w:ascii="Arial" w:eastAsia="Calibri" w:hAnsi="Arial" w:cs="Arial"/>
          <w:noProof/>
          <w:lang w:val="mn-MN"/>
        </w:rPr>
        <w:t>1.1.1.1</w:t>
      </w:r>
      <w:r w:rsidR="00AE2AB9" w:rsidRPr="00316F51">
        <w:rPr>
          <w:rFonts w:ascii="Arial" w:eastAsia="Calibri" w:hAnsi="Arial" w:cs="Arial"/>
          <w:noProof/>
          <w:lang w:val="mn-MN"/>
        </w:rPr>
        <w:t>.</w:t>
      </w:r>
      <w:r w:rsidR="00B90808" w:rsidRPr="00D4376F">
        <w:rPr>
          <w:rFonts w:ascii="Arial" w:eastAsia="Calibri" w:hAnsi="Arial" w:cs="Arial"/>
          <w:noProof/>
          <w:lang w:val="mn-MN"/>
        </w:rPr>
        <w:t>Ерөнхий боловсролын сургууль, цэцэрлэгийн үйл ажиллагааг сайжруулах чиглэлээр удирдлага болон багш солилцооны хөтөлбөрийг хэрэгжүүлж,</w:t>
      </w:r>
      <w:r w:rsidR="00B90808">
        <w:rPr>
          <w:rFonts w:ascii="Arial" w:eastAsia="Calibri" w:hAnsi="Arial" w:cs="Arial"/>
          <w:noProof/>
          <w:lang w:val="mn-MN"/>
        </w:rPr>
        <w:t xml:space="preserve"> амжилт гаргасан багш нарыг</w:t>
      </w:r>
      <w:r w:rsidR="00B90808" w:rsidRPr="00D4376F">
        <w:rPr>
          <w:rFonts w:ascii="Arial" w:eastAsia="Calibri" w:hAnsi="Arial" w:cs="Arial"/>
          <w:noProof/>
          <w:lang w:val="mn-MN"/>
        </w:rPr>
        <w:t xml:space="preserve"> </w:t>
      </w:r>
      <w:r w:rsidR="00B90808">
        <w:rPr>
          <w:rFonts w:ascii="Arial" w:eastAsia="Calibri" w:hAnsi="Arial" w:cs="Arial"/>
          <w:noProof/>
          <w:lang w:val="mn-MN"/>
        </w:rPr>
        <w:t>гадаад улс оронд сургалт, арга хэмжээнд хамруулна.</w:t>
      </w:r>
    </w:p>
    <w:p w14:paraId="027DE85D" w14:textId="2C4DC76C" w:rsidR="00FC19E9" w:rsidRPr="00316F51" w:rsidRDefault="00B90808" w:rsidP="00DC0544">
      <w:pPr>
        <w:tabs>
          <w:tab w:val="left" w:pos="567"/>
        </w:tabs>
        <w:spacing w:after="0" w:line="240" w:lineRule="auto"/>
        <w:jc w:val="both"/>
        <w:rPr>
          <w:rFonts w:ascii="Arial" w:eastAsia="Calibri" w:hAnsi="Arial" w:cs="Arial"/>
          <w:noProof/>
          <w:color w:val="FF0000"/>
          <w:lang w:val="mn-MN"/>
        </w:rPr>
      </w:pPr>
      <w:r w:rsidRPr="000B7B30">
        <w:rPr>
          <w:rFonts w:ascii="Arial" w:eastAsia="Calibri" w:hAnsi="Arial" w:cs="Arial"/>
          <w:noProof/>
          <w:lang w:val="mn-MN"/>
        </w:rPr>
        <w:t>1.1.1.2.</w:t>
      </w:r>
      <w:r w:rsidR="00FC19E9" w:rsidRPr="00316F51">
        <w:rPr>
          <w:rFonts w:ascii="Arial" w:hAnsi="Arial" w:cs="Arial"/>
          <w:noProof/>
          <w:lang w:val="mn-MN"/>
        </w:rPr>
        <w:t>Ерөнхий боловсролын сургуулийн 3-5 дугаар ангид англи хэлний Pearson, математикийн E</w:t>
      </w:r>
      <w:r w:rsidR="00316F51" w:rsidRPr="00316F51">
        <w:rPr>
          <w:rFonts w:ascii="Arial" w:hAnsi="Arial" w:cs="Arial"/>
          <w:noProof/>
          <w:lang w:val="mn-MN"/>
        </w:rPr>
        <w:t>duten хөтөлбөрийг хэрэгжүүл</w:t>
      </w:r>
      <w:r w:rsidR="00F76366">
        <w:rPr>
          <w:rFonts w:ascii="Arial" w:hAnsi="Arial" w:cs="Arial"/>
          <w:noProof/>
          <w:lang w:val="mn-MN"/>
        </w:rPr>
        <w:t>ж, цахим орчинд</w:t>
      </w:r>
      <w:r w:rsidR="00316F51" w:rsidRPr="00316F51">
        <w:rPr>
          <w:rFonts w:ascii="Arial" w:hAnsi="Arial" w:cs="Arial"/>
          <w:noProof/>
          <w:lang w:val="mn-MN"/>
        </w:rPr>
        <w:t xml:space="preserve"> суралцах </w:t>
      </w:r>
      <w:r w:rsidR="00F76366">
        <w:rPr>
          <w:rFonts w:ascii="Arial" w:hAnsi="Arial" w:cs="Arial"/>
          <w:noProof/>
          <w:lang w:val="mn-MN"/>
        </w:rPr>
        <w:t>боломж</w:t>
      </w:r>
      <w:r w:rsidR="00754AB9">
        <w:rPr>
          <w:rFonts w:ascii="Arial" w:hAnsi="Arial" w:cs="Arial"/>
          <w:noProof/>
          <w:lang w:val="mn-MN"/>
        </w:rPr>
        <w:t>,</w:t>
      </w:r>
      <w:r w:rsidR="00316F51" w:rsidRPr="00316F51">
        <w:rPr>
          <w:rFonts w:ascii="Arial" w:hAnsi="Arial" w:cs="Arial"/>
          <w:noProof/>
          <w:lang w:val="mn-MN"/>
        </w:rPr>
        <w:t xml:space="preserve"> нөхцөлийг бий болгох,</w:t>
      </w:r>
      <w:r w:rsidR="00FC19E9" w:rsidRPr="00316F51">
        <w:rPr>
          <w:rFonts w:ascii="Arial" w:hAnsi="Arial" w:cs="Arial"/>
          <w:noProof/>
          <w:lang w:val="mn-MN"/>
        </w:rPr>
        <w:t xml:space="preserve"> оюуны ур чадварыг хөгжүүлэх сургалты</w:t>
      </w:r>
      <w:r w:rsidR="00F76366">
        <w:rPr>
          <w:rFonts w:ascii="Arial" w:hAnsi="Arial" w:cs="Arial"/>
          <w:noProof/>
          <w:lang w:val="mn-MN"/>
        </w:rPr>
        <w:t xml:space="preserve">г </w:t>
      </w:r>
      <w:r w:rsidR="00FC19E9" w:rsidRPr="00316F51">
        <w:rPr>
          <w:rFonts w:ascii="Arial" w:hAnsi="Arial" w:cs="Arial"/>
          <w:noProof/>
          <w:lang w:val="mn-MN"/>
        </w:rPr>
        <w:t>үе шаттай хэрэгжүүлнэ.</w:t>
      </w:r>
      <w:r w:rsidR="00316F51">
        <w:rPr>
          <w:rFonts w:ascii="Arial" w:hAnsi="Arial" w:cs="Arial"/>
          <w:noProof/>
          <w:lang w:val="mn-MN"/>
        </w:rPr>
        <w:t xml:space="preserve"> </w:t>
      </w:r>
    </w:p>
    <w:p w14:paraId="7355FC71" w14:textId="2D98A30F" w:rsidR="003F0F9F" w:rsidRPr="007B7A94" w:rsidRDefault="00B90808" w:rsidP="00B90808">
      <w:pPr>
        <w:tabs>
          <w:tab w:val="left" w:pos="567"/>
          <w:tab w:val="left" w:pos="851"/>
        </w:tabs>
        <w:spacing w:after="0" w:line="240" w:lineRule="auto"/>
        <w:jc w:val="both"/>
        <w:rPr>
          <w:rFonts w:ascii="Arial" w:eastAsia="Calibri" w:hAnsi="Arial" w:cs="Arial"/>
          <w:noProof/>
          <w:lang w:val="mn-MN"/>
        </w:rPr>
      </w:pPr>
      <w:r w:rsidRPr="00D4376F">
        <w:rPr>
          <w:rFonts w:ascii="Arial" w:eastAsia="Calibri" w:hAnsi="Arial" w:cs="Arial"/>
          <w:noProof/>
          <w:lang w:val="mn-MN"/>
        </w:rPr>
        <w:t xml:space="preserve">1.1.1.3. </w:t>
      </w:r>
      <w:r>
        <w:rPr>
          <w:rFonts w:ascii="Arial" w:eastAsia="Calibri" w:hAnsi="Arial" w:cs="Arial"/>
          <w:noProof/>
          <w:lang w:val="mn-MN"/>
        </w:rPr>
        <w:t>С</w:t>
      </w:r>
      <w:r w:rsidR="000B7B30" w:rsidRPr="000B7B30">
        <w:rPr>
          <w:rFonts w:ascii="Arial" w:eastAsia="Calibri" w:hAnsi="Arial" w:cs="Arial"/>
          <w:noProof/>
          <w:lang w:val="mn-MN"/>
        </w:rPr>
        <w:t xml:space="preserve">ум, </w:t>
      </w:r>
      <w:r w:rsidR="003C1CCE" w:rsidRPr="000B7B30">
        <w:rPr>
          <w:rFonts w:ascii="Arial" w:eastAsia="Calibri" w:hAnsi="Arial" w:cs="Arial"/>
          <w:noProof/>
          <w:lang w:val="mn-MN"/>
        </w:rPr>
        <w:t xml:space="preserve">бүсийн </w:t>
      </w:r>
      <w:r w:rsidR="000B7B30" w:rsidRPr="000B7B30">
        <w:rPr>
          <w:rFonts w:ascii="Arial" w:eastAsia="Calibri" w:hAnsi="Arial" w:cs="Arial"/>
          <w:noProof/>
          <w:lang w:val="mn-MN"/>
        </w:rPr>
        <w:t xml:space="preserve">төрөлжсөн болон анги нийтийн </w:t>
      </w:r>
      <w:r w:rsidR="00FC19E9" w:rsidRPr="000B7B30">
        <w:rPr>
          <w:rFonts w:ascii="Arial" w:eastAsia="Calibri" w:hAnsi="Arial" w:cs="Arial"/>
          <w:noProof/>
          <w:lang w:val="mn-MN"/>
        </w:rPr>
        <w:t>олимпиад</w:t>
      </w:r>
      <w:r w:rsidR="003C1CCE" w:rsidRPr="000B7B30">
        <w:rPr>
          <w:rFonts w:ascii="Arial" w:eastAsia="Calibri" w:hAnsi="Arial" w:cs="Arial"/>
          <w:noProof/>
          <w:lang w:val="mn-MN"/>
        </w:rPr>
        <w:t xml:space="preserve">ыг </w:t>
      </w:r>
      <w:r w:rsidR="00FC19E9" w:rsidRPr="000B7B30">
        <w:rPr>
          <w:rFonts w:ascii="Arial" w:eastAsia="Calibri" w:hAnsi="Arial" w:cs="Arial"/>
          <w:noProof/>
          <w:lang w:val="mn-MN"/>
        </w:rPr>
        <w:t>зохион байгуулж,</w:t>
      </w:r>
      <w:r w:rsidR="000B7B30" w:rsidRPr="000B7B30">
        <w:rPr>
          <w:rFonts w:ascii="Arial" w:eastAsia="Calibri" w:hAnsi="Arial" w:cs="Arial"/>
          <w:noProof/>
          <w:lang w:val="mn-MN"/>
        </w:rPr>
        <w:t xml:space="preserve"> аймгийн олимпиадад </w:t>
      </w:r>
      <w:r w:rsidR="000B7B30">
        <w:rPr>
          <w:rFonts w:ascii="Arial" w:eastAsia="Calibri" w:hAnsi="Arial" w:cs="Arial"/>
          <w:noProof/>
          <w:lang w:val="mn-MN"/>
        </w:rPr>
        <w:t>оролцо</w:t>
      </w:r>
      <w:r w:rsidR="00F76366">
        <w:rPr>
          <w:rFonts w:ascii="Arial" w:eastAsia="Calibri" w:hAnsi="Arial" w:cs="Arial"/>
          <w:noProof/>
          <w:lang w:val="mn-MN"/>
        </w:rPr>
        <w:t>х сурагчдын тоо, амжилтыг дээшлүүлж,</w:t>
      </w:r>
      <w:r w:rsidR="000B7B30" w:rsidRPr="000B7B30">
        <w:rPr>
          <w:rFonts w:ascii="Arial" w:eastAsia="Calibri" w:hAnsi="Arial" w:cs="Arial"/>
          <w:noProof/>
          <w:lang w:val="mn-MN"/>
        </w:rPr>
        <w:t xml:space="preserve"> сургалтын хөтөлбөрийн</w:t>
      </w:r>
      <w:r w:rsidR="00C2062A" w:rsidRPr="000B7B30">
        <w:rPr>
          <w:rFonts w:ascii="Arial" w:eastAsia="Calibri" w:hAnsi="Arial" w:cs="Arial"/>
          <w:noProof/>
          <w:lang w:val="mn-MN"/>
        </w:rPr>
        <w:t xml:space="preserve"> </w:t>
      </w:r>
      <w:r w:rsidR="00FC19E9" w:rsidRPr="000B7B30">
        <w:rPr>
          <w:rFonts w:ascii="Arial" w:eastAsia="Calibri" w:hAnsi="Arial" w:cs="Arial"/>
          <w:noProof/>
          <w:lang w:val="mn-MN"/>
        </w:rPr>
        <w:t>хэрэгжилт, үр дүнг сайжруул</w:t>
      </w:r>
      <w:r w:rsidR="00F76366">
        <w:rPr>
          <w:rFonts w:ascii="Arial" w:eastAsia="Calibri" w:hAnsi="Arial" w:cs="Arial"/>
          <w:noProof/>
          <w:lang w:val="mn-MN"/>
        </w:rPr>
        <w:t>на.</w:t>
      </w:r>
    </w:p>
    <w:p w14:paraId="7683BC82" w14:textId="77777777" w:rsidR="007021D3" w:rsidRPr="00316F51" w:rsidRDefault="007021D3" w:rsidP="00DC0544">
      <w:pPr>
        <w:pStyle w:val="ListParagraph"/>
        <w:tabs>
          <w:tab w:val="left" w:pos="567"/>
          <w:tab w:val="left" w:pos="851"/>
        </w:tabs>
        <w:spacing w:after="0" w:line="240" w:lineRule="auto"/>
        <w:ind w:left="0"/>
        <w:jc w:val="both"/>
        <w:rPr>
          <w:rFonts w:ascii="Arial" w:eastAsia="Calibri" w:hAnsi="Arial" w:cs="Arial"/>
          <w:noProof/>
          <w:highlight w:val="yellow"/>
          <w:lang w:val="mn-MN"/>
        </w:rPr>
      </w:pPr>
    </w:p>
    <w:p w14:paraId="4C121744" w14:textId="5F48E997" w:rsidR="00FC19E9" w:rsidRPr="003F0F9F" w:rsidRDefault="003F0F9F" w:rsidP="00E42607">
      <w:pPr>
        <w:pStyle w:val="ListParagraph"/>
        <w:tabs>
          <w:tab w:val="left" w:pos="567"/>
          <w:tab w:val="left" w:pos="851"/>
        </w:tabs>
        <w:spacing w:after="0" w:line="240" w:lineRule="auto"/>
        <w:ind w:left="0"/>
        <w:jc w:val="both"/>
        <w:rPr>
          <w:rFonts w:ascii="Arial" w:eastAsia="Calibri" w:hAnsi="Arial" w:cs="Arial"/>
          <w:noProof/>
          <w:lang w:val="mn-MN"/>
        </w:rPr>
      </w:pPr>
      <w:r w:rsidRPr="003F0F9F">
        <w:rPr>
          <w:rFonts w:ascii="Arial" w:eastAsia="Calibri" w:hAnsi="Arial" w:cs="Arial"/>
          <w:b/>
          <w:bCs/>
          <w:noProof/>
          <w:lang w:val="mn-MN"/>
        </w:rPr>
        <w:tab/>
        <w:t>1</w:t>
      </w:r>
      <w:r w:rsidR="00E42607" w:rsidRPr="003F0F9F">
        <w:rPr>
          <w:rFonts w:ascii="Arial" w:eastAsia="Calibri" w:hAnsi="Arial" w:cs="Arial"/>
          <w:b/>
          <w:bCs/>
          <w:noProof/>
          <w:lang w:val="mn-MN"/>
        </w:rPr>
        <w:t>.1.2.</w:t>
      </w:r>
      <w:r>
        <w:rPr>
          <w:rFonts w:ascii="Arial" w:eastAsia="Calibri" w:hAnsi="Arial" w:cs="Arial"/>
          <w:b/>
          <w:bCs/>
          <w:noProof/>
          <w:lang w:val="mn-MN"/>
        </w:rPr>
        <w:t>Сургууль, цэцэрлэгийн</w:t>
      </w:r>
      <w:r w:rsidR="00FC19E9" w:rsidRPr="003F0F9F">
        <w:rPr>
          <w:rFonts w:ascii="Arial" w:eastAsia="Calibri" w:hAnsi="Arial" w:cs="Arial"/>
          <w:b/>
          <w:bCs/>
          <w:noProof/>
          <w:lang w:val="mn-MN"/>
        </w:rPr>
        <w:t xml:space="preserve"> байгууллагын барилга, байгууламж, стандарт, чанарын шаардлага хангасан, тэгш хүртээмжтэй, чанартай үйлчилгээ үзүүлэх орчныг бүрдүүлж, цэцэрлэг, сургуулийн</w:t>
      </w:r>
      <w:r w:rsidRPr="003F0F9F">
        <w:rPr>
          <w:rFonts w:ascii="Arial" w:eastAsia="Calibri" w:hAnsi="Arial" w:cs="Arial"/>
          <w:b/>
          <w:bCs/>
          <w:noProof/>
          <w:lang w:val="mn-MN"/>
        </w:rPr>
        <w:t xml:space="preserve"> анги, бүлэг дүүргэлтийг нэмэгдүүлнэ</w:t>
      </w:r>
      <w:r w:rsidR="00FC19E9" w:rsidRPr="003F0F9F">
        <w:rPr>
          <w:rFonts w:ascii="Arial" w:eastAsia="Calibri" w:hAnsi="Arial" w:cs="Arial"/>
          <w:b/>
          <w:bCs/>
          <w:noProof/>
          <w:lang w:val="mn-MN"/>
        </w:rPr>
        <w:t>.</w:t>
      </w:r>
    </w:p>
    <w:p w14:paraId="52891E3D" w14:textId="77777777" w:rsidR="007021D3" w:rsidRPr="00316F51" w:rsidRDefault="007021D3" w:rsidP="00DC0544">
      <w:pPr>
        <w:pStyle w:val="ListParagraph"/>
        <w:tabs>
          <w:tab w:val="left" w:pos="567"/>
          <w:tab w:val="left" w:pos="851"/>
        </w:tabs>
        <w:spacing w:after="0" w:line="240" w:lineRule="auto"/>
        <w:ind w:left="0"/>
        <w:jc w:val="both"/>
        <w:rPr>
          <w:rFonts w:ascii="Arial" w:eastAsia="Calibri" w:hAnsi="Arial" w:cs="Arial"/>
          <w:noProof/>
          <w:highlight w:val="yellow"/>
          <w:lang w:val="mn-MN"/>
        </w:rPr>
      </w:pPr>
    </w:p>
    <w:p w14:paraId="7D48EDD9" w14:textId="77777777" w:rsidR="002E74D7" w:rsidRPr="003F0F9F" w:rsidRDefault="007021D3" w:rsidP="00DC0544">
      <w:pPr>
        <w:spacing w:after="0" w:line="240" w:lineRule="auto"/>
        <w:jc w:val="both"/>
        <w:rPr>
          <w:rFonts w:ascii="Arial" w:hAnsi="Arial" w:cs="Arial"/>
          <w:bCs/>
          <w:i/>
          <w:noProof/>
          <w:lang w:val="mn-MN"/>
        </w:rPr>
      </w:pPr>
      <w:r w:rsidRPr="003F0F9F">
        <w:rPr>
          <w:rFonts w:ascii="Arial" w:hAnsi="Arial" w:cs="Arial"/>
          <w:bCs/>
          <w:i/>
          <w:noProof/>
          <w:lang w:val="mn-MN"/>
        </w:rPr>
        <w:t>Хэрэгжүүлэх үйл ажиллагаа:</w:t>
      </w:r>
      <w:r w:rsidR="00C2062A" w:rsidRPr="003F0F9F">
        <w:rPr>
          <w:rFonts w:ascii="Arial" w:hAnsi="Arial" w:cs="Arial"/>
          <w:bCs/>
          <w:i/>
          <w:noProof/>
          <w:lang w:val="mn-MN"/>
        </w:rPr>
        <w:t xml:space="preserve"> </w:t>
      </w:r>
    </w:p>
    <w:p w14:paraId="375CB269" w14:textId="2C9820CE" w:rsidR="00C2062A" w:rsidRPr="003F0F9F" w:rsidRDefault="003F0F9F" w:rsidP="00DC0544">
      <w:pPr>
        <w:spacing w:after="0" w:line="240" w:lineRule="auto"/>
        <w:jc w:val="both"/>
        <w:rPr>
          <w:rFonts w:ascii="Arial" w:hAnsi="Arial" w:cs="Arial"/>
          <w:bCs/>
          <w:i/>
          <w:noProof/>
          <w:lang w:val="mn-MN"/>
        </w:rPr>
      </w:pPr>
      <w:r w:rsidRPr="003F0F9F">
        <w:rPr>
          <w:rFonts w:ascii="Arial" w:hAnsi="Arial" w:cs="Arial"/>
          <w:bCs/>
          <w:noProof/>
          <w:lang w:val="mn-MN"/>
        </w:rPr>
        <w:t>1</w:t>
      </w:r>
      <w:r w:rsidR="002E74D7" w:rsidRPr="003F0F9F">
        <w:rPr>
          <w:rFonts w:ascii="Arial" w:hAnsi="Arial" w:cs="Arial"/>
          <w:bCs/>
          <w:noProof/>
          <w:lang w:val="mn-MN"/>
        </w:rPr>
        <w:t>.1.2.1.</w:t>
      </w:r>
      <w:r w:rsidR="002C1B60">
        <w:rPr>
          <w:rFonts w:ascii="Arial" w:hAnsi="Arial" w:cs="Arial"/>
          <w:bCs/>
          <w:noProof/>
          <w:lang w:val="mn-MN"/>
        </w:rPr>
        <w:t>Ц</w:t>
      </w:r>
      <w:r w:rsidR="00FC19E9" w:rsidRPr="003F0F9F">
        <w:rPr>
          <w:rFonts w:ascii="Arial" w:eastAsia="Calibri" w:hAnsi="Arial" w:cs="Arial"/>
          <w:noProof/>
          <w:lang w:val="mn-MN"/>
        </w:rPr>
        <w:t>эцэрлэгийн</w:t>
      </w:r>
      <w:r w:rsidRPr="003F0F9F">
        <w:rPr>
          <w:rFonts w:ascii="Arial" w:eastAsia="Calibri" w:hAnsi="Arial" w:cs="Arial"/>
          <w:noProof/>
          <w:lang w:val="mn-MN"/>
        </w:rPr>
        <w:t xml:space="preserve"> </w:t>
      </w:r>
      <w:r w:rsidR="002C1B60" w:rsidRPr="003F0F9F">
        <w:rPr>
          <w:rFonts w:ascii="Arial" w:eastAsia="Calibri" w:hAnsi="Arial" w:cs="Arial"/>
          <w:noProof/>
          <w:lang w:val="mn-MN"/>
        </w:rPr>
        <w:t xml:space="preserve">50 хүүхдийн ортой </w:t>
      </w:r>
      <w:r w:rsidRPr="003F0F9F">
        <w:rPr>
          <w:rFonts w:ascii="Arial" w:eastAsia="Calibri" w:hAnsi="Arial" w:cs="Arial"/>
          <w:noProof/>
          <w:lang w:val="mn-MN"/>
        </w:rPr>
        <w:t>өргөтгөлийн барилгын</w:t>
      </w:r>
      <w:r w:rsidR="00FC19E9" w:rsidRPr="003F0F9F">
        <w:rPr>
          <w:rFonts w:ascii="Arial" w:eastAsia="Calibri" w:hAnsi="Arial" w:cs="Arial"/>
          <w:noProof/>
          <w:lang w:val="mn-MN"/>
        </w:rPr>
        <w:t xml:space="preserve"> </w:t>
      </w:r>
      <w:r w:rsidRPr="003F0F9F">
        <w:rPr>
          <w:rFonts w:ascii="Arial" w:eastAsia="Calibri" w:hAnsi="Arial" w:cs="Arial"/>
          <w:noProof/>
          <w:lang w:val="mn-MN"/>
        </w:rPr>
        <w:t xml:space="preserve">ажлыг дуусгаж, ашиглалтанд </w:t>
      </w:r>
      <w:r w:rsidR="00FC19E9" w:rsidRPr="003F0F9F">
        <w:rPr>
          <w:rFonts w:ascii="Arial" w:eastAsia="Calibri" w:hAnsi="Arial" w:cs="Arial"/>
          <w:noProof/>
          <w:lang w:val="mn-MN"/>
        </w:rPr>
        <w:t>оруулна.</w:t>
      </w:r>
    </w:p>
    <w:p w14:paraId="04BCFC4C" w14:textId="7E061AC1" w:rsidR="00796239" w:rsidRPr="00274990" w:rsidRDefault="003F0F9F" w:rsidP="00DC0544">
      <w:pPr>
        <w:pStyle w:val="ListParagraph"/>
        <w:tabs>
          <w:tab w:val="left" w:pos="0"/>
          <w:tab w:val="left" w:pos="851"/>
        </w:tabs>
        <w:spacing w:after="0" w:line="240" w:lineRule="auto"/>
        <w:ind w:left="0"/>
        <w:jc w:val="both"/>
        <w:rPr>
          <w:rFonts w:ascii="Arial" w:eastAsia="Calibri" w:hAnsi="Arial" w:cs="Arial"/>
          <w:noProof/>
          <w:lang w:val="mn-MN"/>
        </w:rPr>
      </w:pPr>
      <w:r w:rsidRPr="003F0F9F">
        <w:rPr>
          <w:rFonts w:ascii="Arial" w:hAnsi="Arial" w:cs="Arial"/>
          <w:noProof/>
          <w:lang w:val="mn-MN"/>
        </w:rPr>
        <w:t>1</w:t>
      </w:r>
      <w:r w:rsidR="002E74D7" w:rsidRPr="003F0F9F">
        <w:rPr>
          <w:rFonts w:ascii="Arial" w:hAnsi="Arial" w:cs="Arial"/>
          <w:noProof/>
          <w:lang w:val="mn-MN"/>
        </w:rPr>
        <w:t>.1.2.2.</w:t>
      </w:r>
      <w:r w:rsidRPr="003F0F9F">
        <w:rPr>
          <w:rFonts w:ascii="Arial" w:hAnsi="Arial" w:cs="Arial"/>
          <w:noProof/>
          <w:lang w:val="mn-MN"/>
        </w:rPr>
        <w:t>С</w:t>
      </w:r>
      <w:r w:rsidR="00FC19E9" w:rsidRPr="003F0F9F">
        <w:rPr>
          <w:rFonts w:ascii="Arial" w:hAnsi="Arial" w:cs="Arial"/>
          <w:noProof/>
          <w:lang w:val="mn-MN"/>
        </w:rPr>
        <w:t>ургуул</w:t>
      </w:r>
      <w:r w:rsidRPr="003F0F9F">
        <w:rPr>
          <w:rFonts w:ascii="Arial" w:hAnsi="Arial" w:cs="Arial"/>
          <w:noProof/>
          <w:lang w:val="mn-MN"/>
        </w:rPr>
        <w:t>ийн хичээлийн байр, дотуур байранд урсгал засвар хий</w:t>
      </w:r>
      <w:r w:rsidR="00FC4AF2">
        <w:rPr>
          <w:rFonts w:ascii="Arial" w:hAnsi="Arial" w:cs="Arial"/>
          <w:noProof/>
          <w:lang w:val="mn-MN"/>
        </w:rPr>
        <w:t>ж</w:t>
      </w:r>
      <w:r w:rsidR="00254BC1">
        <w:rPr>
          <w:rFonts w:ascii="Arial" w:hAnsi="Arial" w:cs="Arial"/>
          <w:noProof/>
          <w:lang w:val="mn-MN"/>
        </w:rPr>
        <w:t>,</w:t>
      </w:r>
      <w:r w:rsidR="00FC4AF2">
        <w:rPr>
          <w:rFonts w:ascii="Arial" w:hAnsi="Arial" w:cs="Arial"/>
          <w:noProof/>
          <w:lang w:val="mn-MN"/>
        </w:rPr>
        <w:t xml:space="preserve"> </w:t>
      </w:r>
      <w:r w:rsidR="00254BC1" w:rsidRPr="003F0F9F">
        <w:rPr>
          <w:rFonts w:ascii="Arial" w:hAnsi="Arial" w:cs="Arial"/>
          <w:noProof/>
          <w:lang w:val="mn-MN"/>
        </w:rPr>
        <w:t>д</w:t>
      </w:r>
      <w:r w:rsidR="00254BC1" w:rsidRPr="003F0F9F">
        <w:rPr>
          <w:rFonts w:ascii="Arial" w:eastAsia="Calibri" w:hAnsi="Arial" w:cs="Arial"/>
          <w:noProof/>
          <w:lang w:val="mn-MN"/>
        </w:rPr>
        <w:t>отуур байрын хүүхдийн эрүүл, аюулгүй амьдрах орчин нөхцөлийг сайжруул</w:t>
      </w:r>
      <w:r w:rsidR="00254BC1">
        <w:rPr>
          <w:rFonts w:ascii="Arial" w:eastAsia="Calibri" w:hAnsi="Arial" w:cs="Arial"/>
          <w:noProof/>
          <w:lang w:val="mn-MN"/>
        </w:rPr>
        <w:t>на.</w:t>
      </w:r>
    </w:p>
    <w:p w14:paraId="0549A416" w14:textId="1D5C5D0F" w:rsidR="001E7750" w:rsidRPr="00583B73" w:rsidRDefault="001E7750" w:rsidP="00DC0544">
      <w:pPr>
        <w:pStyle w:val="ListParagraph"/>
        <w:tabs>
          <w:tab w:val="left" w:pos="0"/>
          <w:tab w:val="left" w:pos="851"/>
        </w:tabs>
        <w:spacing w:after="0" w:line="240" w:lineRule="auto"/>
        <w:ind w:left="0"/>
        <w:jc w:val="both"/>
        <w:rPr>
          <w:rFonts w:ascii="Arial" w:hAnsi="Arial" w:cs="Arial"/>
          <w:noProof/>
          <w:lang w:val="mn-MN"/>
        </w:rPr>
      </w:pPr>
      <w:r>
        <w:rPr>
          <w:rFonts w:ascii="Arial" w:hAnsi="Arial" w:cs="Arial"/>
          <w:noProof/>
          <w:lang w:val="mn-MN"/>
        </w:rPr>
        <w:t>1.1.2.</w:t>
      </w:r>
      <w:r w:rsidR="004C66AB">
        <w:rPr>
          <w:rFonts w:ascii="Arial" w:hAnsi="Arial" w:cs="Arial"/>
          <w:noProof/>
          <w:lang w:val="mn-MN"/>
        </w:rPr>
        <w:t>3</w:t>
      </w:r>
      <w:r>
        <w:rPr>
          <w:rFonts w:ascii="Arial" w:hAnsi="Arial" w:cs="Arial"/>
          <w:noProof/>
          <w:lang w:val="mn-MN"/>
        </w:rPr>
        <w:t>.Сургуул</w:t>
      </w:r>
      <w:r w:rsidR="00AE40BB">
        <w:rPr>
          <w:rFonts w:ascii="Arial" w:hAnsi="Arial" w:cs="Arial"/>
          <w:noProof/>
          <w:lang w:val="mn-MN"/>
        </w:rPr>
        <w:t xml:space="preserve">ийн </w:t>
      </w:r>
      <w:r>
        <w:rPr>
          <w:rFonts w:ascii="Arial" w:hAnsi="Arial" w:cs="Arial"/>
          <w:noProof/>
          <w:lang w:val="mn-MN"/>
        </w:rPr>
        <w:t xml:space="preserve">гадна тохижилтийг </w:t>
      </w:r>
      <w:r w:rsidR="00347D3C">
        <w:rPr>
          <w:rFonts w:ascii="Arial" w:hAnsi="Arial" w:cs="Arial"/>
          <w:noProof/>
          <w:lang w:val="mn-MN"/>
        </w:rPr>
        <w:t>сай</w:t>
      </w:r>
      <w:r>
        <w:rPr>
          <w:rFonts w:ascii="Arial" w:hAnsi="Arial" w:cs="Arial"/>
          <w:noProof/>
          <w:lang w:val="mn-MN"/>
        </w:rPr>
        <w:t>ж</w:t>
      </w:r>
      <w:r w:rsidR="00347D3C">
        <w:rPr>
          <w:rFonts w:ascii="Arial" w:hAnsi="Arial" w:cs="Arial"/>
          <w:noProof/>
          <w:lang w:val="mn-MN"/>
        </w:rPr>
        <w:t>руулж</w:t>
      </w:r>
      <w:r>
        <w:rPr>
          <w:rFonts w:ascii="Arial" w:hAnsi="Arial" w:cs="Arial"/>
          <w:noProof/>
          <w:lang w:val="mn-MN"/>
        </w:rPr>
        <w:t xml:space="preserve">, </w:t>
      </w:r>
      <w:r w:rsidR="00DD5B8A">
        <w:rPr>
          <w:rFonts w:ascii="Arial" w:hAnsi="Arial" w:cs="Arial"/>
          <w:noProof/>
          <w:lang w:val="mn-MN"/>
        </w:rPr>
        <w:t xml:space="preserve">гэрэлтүүлэг, камерын тоог </w:t>
      </w:r>
      <w:r w:rsidR="00DD5B8A" w:rsidRPr="00583B73">
        <w:rPr>
          <w:rFonts w:ascii="Arial" w:hAnsi="Arial" w:cs="Arial"/>
          <w:noProof/>
          <w:lang w:val="mn-MN"/>
        </w:rPr>
        <w:t>нэмэгдүүл</w:t>
      </w:r>
      <w:r w:rsidR="00DD5B8A">
        <w:rPr>
          <w:rFonts w:ascii="Arial" w:hAnsi="Arial" w:cs="Arial"/>
          <w:noProof/>
          <w:lang w:val="mn-MN"/>
        </w:rPr>
        <w:t xml:space="preserve">эн </w:t>
      </w:r>
      <w:r w:rsidR="00FC3B23" w:rsidRPr="003F0F9F">
        <w:rPr>
          <w:rFonts w:ascii="Arial" w:hAnsi="Arial" w:cs="Arial"/>
          <w:noProof/>
          <w:lang w:val="mn-MN"/>
        </w:rPr>
        <w:t>гадна биеийн тамирын талбай</w:t>
      </w:r>
      <w:r w:rsidR="00FC3B23">
        <w:rPr>
          <w:rFonts w:ascii="Arial" w:hAnsi="Arial" w:cs="Arial"/>
          <w:noProof/>
          <w:lang w:val="mn-MN"/>
        </w:rPr>
        <w:t>, 3х3 сагсан бөмбөгийн талбай</w:t>
      </w:r>
      <w:r w:rsidR="00FC3B23" w:rsidRPr="003F0F9F">
        <w:rPr>
          <w:rFonts w:ascii="Arial" w:hAnsi="Arial" w:cs="Arial"/>
          <w:noProof/>
          <w:lang w:val="mn-MN"/>
        </w:rPr>
        <w:t>тай бол</w:t>
      </w:r>
      <w:r w:rsidR="00DD5B8A">
        <w:rPr>
          <w:rFonts w:ascii="Arial" w:hAnsi="Arial" w:cs="Arial"/>
          <w:noProof/>
          <w:lang w:val="mn-MN"/>
        </w:rPr>
        <w:t>но.</w:t>
      </w:r>
    </w:p>
    <w:p w14:paraId="61215C11" w14:textId="297281A5" w:rsidR="00FC19E9" w:rsidRPr="00AE40BB" w:rsidRDefault="007B7A94" w:rsidP="007B7A94">
      <w:pPr>
        <w:tabs>
          <w:tab w:val="left" w:pos="567"/>
        </w:tabs>
        <w:jc w:val="both"/>
        <w:rPr>
          <w:rFonts w:ascii="Arial" w:eastAsia="Calibri" w:hAnsi="Arial" w:cs="Arial"/>
          <w:noProof/>
          <w:highlight w:val="yellow"/>
          <w:lang w:val="mn-MN"/>
        </w:rPr>
      </w:pPr>
      <w:r w:rsidRPr="00AE40BB">
        <w:rPr>
          <w:rFonts w:ascii="Arial" w:hAnsi="Arial" w:cs="Arial"/>
          <w:szCs w:val="24"/>
          <w:lang w:val="mn-MN"/>
        </w:rPr>
        <w:t>1.</w:t>
      </w:r>
      <w:r w:rsidR="004C66AB">
        <w:rPr>
          <w:rFonts w:ascii="Arial" w:hAnsi="Arial" w:cs="Arial"/>
          <w:szCs w:val="24"/>
          <w:lang w:val="mn-MN"/>
        </w:rPr>
        <w:t>1</w:t>
      </w:r>
      <w:r w:rsidRPr="00AE40BB">
        <w:rPr>
          <w:rFonts w:ascii="Arial" w:hAnsi="Arial" w:cs="Arial"/>
          <w:szCs w:val="24"/>
          <w:lang w:val="mn-MN"/>
        </w:rPr>
        <w:t>.2.</w:t>
      </w:r>
      <w:r w:rsidR="004C66AB">
        <w:rPr>
          <w:rFonts w:ascii="Arial" w:hAnsi="Arial" w:cs="Arial"/>
          <w:szCs w:val="24"/>
          <w:lang w:val="mn-MN"/>
        </w:rPr>
        <w:t>4</w:t>
      </w:r>
      <w:r w:rsidR="00583B73" w:rsidRPr="00AE40BB">
        <w:rPr>
          <w:rFonts w:ascii="Arial" w:hAnsi="Arial" w:cs="Arial"/>
          <w:szCs w:val="24"/>
          <w:lang w:val="mn-MN"/>
        </w:rPr>
        <w:t>.</w:t>
      </w:r>
      <w:proofErr w:type="spellStart"/>
      <w:r w:rsidR="00583B73" w:rsidRPr="00AE40BB">
        <w:rPr>
          <w:rFonts w:ascii="Arial" w:hAnsi="Arial" w:cs="Arial"/>
          <w:szCs w:val="24"/>
        </w:rPr>
        <w:t>Цэцэрлэгийн</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гадна</w:t>
      </w:r>
      <w:proofErr w:type="spellEnd"/>
      <w:r w:rsidR="00AE40BB">
        <w:rPr>
          <w:rFonts w:ascii="Arial" w:hAnsi="Arial" w:cs="Arial"/>
          <w:szCs w:val="24"/>
          <w:lang w:val="mn-MN"/>
        </w:rPr>
        <w:t xml:space="preserve"> гэрэлтүүлэг, камерын тоог нэмэгдүүлж, </w:t>
      </w:r>
      <w:r w:rsidR="00583B73" w:rsidRPr="00AE40BB">
        <w:rPr>
          <w:rFonts w:ascii="Arial" w:hAnsi="Arial" w:cs="Arial"/>
          <w:szCs w:val="24"/>
          <w:lang w:val="mn-MN"/>
        </w:rPr>
        <w:t xml:space="preserve">биеийн тамирын болон чийрэгжүүлэлтийн </w:t>
      </w:r>
      <w:proofErr w:type="spellStart"/>
      <w:r w:rsidR="00583B73" w:rsidRPr="00AE40BB">
        <w:rPr>
          <w:rFonts w:ascii="Arial" w:hAnsi="Arial" w:cs="Arial"/>
          <w:szCs w:val="24"/>
        </w:rPr>
        <w:t>талбайн</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тохижилтыг</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стандартын</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шаардлагад</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нийцүүлж</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тоглоом</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сургалтын</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хэрэглэгдэхүүний</w:t>
      </w:r>
      <w:proofErr w:type="spellEnd"/>
      <w:r w:rsidR="00583B73" w:rsidRPr="00AE40BB">
        <w:rPr>
          <w:rFonts w:ascii="Arial" w:hAnsi="Arial" w:cs="Arial"/>
          <w:szCs w:val="24"/>
        </w:rPr>
        <w:t xml:space="preserve"> </w:t>
      </w:r>
      <w:proofErr w:type="spellStart"/>
      <w:r w:rsidR="00583B73" w:rsidRPr="00AE40BB">
        <w:rPr>
          <w:rFonts w:ascii="Arial" w:hAnsi="Arial" w:cs="Arial"/>
          <w:szCs w:val="24"/>
        </w:rPr>
        <w:t>хангалтыг</w:t>
      </w:r>
      <w:proofErr w:type="spellEnd"/>
      <w:r w:rsidR="00583B73" w:rsidRPr="00AE40BB">
        <w:rPr>
          <w:rFonts w:ascii="Arial" w:hAnsi="Arial" w:cs="Arial"/>
          <w:szCs w:val="24"/>
          <w:lang w:val="mn-MN"/>
        </w:rPr>
        <w:t xml:space="preserve"> сайжруулна</w:t>
      </w:r>
      <w:r w:rsidR="00583B73" w:rsidRPr="00AE40BB">
        <w:rPr>
          <w:rFonts w:ascii="Arial" w:hAnsi="Arial" w:cs="Arial"/>
          <w:szCs w:val="24"/>
        </w:rPr>
        <w:t>.</w:t>
      </w:r>
    </w:p>
    <w:p w14:paraId="57D5DB9B" w14:textId="4C43EF13" w:rsidR="00FC19E9" w:rsidRPr="003F0F9F" w:rsidRDefault="003F0F9F" w:rsidP="00E42607">
      <w:pPr>
        <w:pStyle w:val="ListParagraph"/>
        <w:tabs>
          <w:tab w:val="left" w:pos="567"/>
        </w:tabs>
        <w:spacing w:after="0" w:line="240" w:lineRule="auto"/>
        <w:ind w:left="0"/>
        <w:jc w:val="both"/>
        <w:rPr>
          <w:rFonts w:ascii="Arial" w:eastAsia="Calibri" w:hAnsi="Arial" w:cs="Arial"/>
          <w:b/>
          <w:bCs/>
          <w:noProof/>
          <w:lang w:val="mn-MN"/>
        </w:rPr>
      </w:pPr>
      <w:r w:rsidRPr="00AE40BB">
        <w:rPr>
          <w:rFonts w:ascii="Arial" w:eastAsia="Calibri" w:hAnsi="Arial" w:cs="Arial"/>
          <w:b/>
          <w:bCs/>
          <w:noProof/>
          <w:lang w:val="mn-MN"/>
        </w:rPr>
        <w:tab/>
        <w:t>1</w:t>
      </w:r>
      <w:r w:rsidR="00E42607" w:rsidRPr="00AE40BB">
        <w:rPr>
          <w:rFonts w:ascii="Arial" w:eastAsia="Calibri" w:hAnsi="Arial" w:cs="Arial"/>
          <w:b/>
          <w:bCs/>
          <w:noProof/>
          <w:lang w:val="mn-MN"/>
        </w:rPr>
        <w:t>.1.3.</w:t>
      </w:r>
      <w:r w:rsidR="00FC19E9" w:rsidRPr="00AE40BB">
        <w:rPr>
          <w:rFonts w:ascii="Arial" w:eastAsia="Calibri" w:hAnsi="Arial" w:cs="Arial"/>
          <w:b/>
          <w:bCs/>
          <w:noProof/>
          <w:lang w:val="mn-MN"/>
        </w:rPr>
        <w:t>Боловсролын бүх</w:t>
      </w:r>
      <w:r w:rsidR="00FC19E9" w:rsidRPr="003F0F9F">
        <w:rPr>
          <w:rFonts w:ascii="Arial" w:eastAsia="Calibri" w:hAnsi="Arial" w:cs="Arial"/>
          <w:b/>
          <w:bCs/>
          <w:noProof/>
          <w:lang w:val="mn-MN"/>
        </w:rPr>
        <w:t xml:space="preserve"> шатанд хүүхдийн хөгжил, хамгааллын орчинг сайжруулж,  хүүхдийн сурч, хөгжих тэгш эрхийг хангана.</w:t>
      </w:r>
    </w:p>
    <w:p w14:paraId="6A2EF0E2" w14:textId="77777777" w:rsidR="00C2062A" w:rsidRPr="00316F51" w:rsidRDefault="00C2062A" w:rsidP="00DC0544">
      <w:pPr>
        <w:pStyle w:val="ListParagraph"/>
        <w:tabs>
          <w:tab w:val="left" w:pos="567"/>
        </w:tabs>
        <w:spacing w:after="0" w:line="240" w:lineRule="auto"/>
        <w:ind w:left="1004"/>
        <w:jc w:val="both"/>
        <w:rPr>
          <w:rFonts w:ascii="Arial" w:eastAsia="Calibri" w:hAnsi="Arial" w:cs="Arial"/>
          <w:b/>
          <w:bCs/>
          <w:noProof/>
          <w:highlight w:val="yellow"/>
          <w:lang w:val="mn-MN"/>
        </w:rPr>
      </w:pPr>
    </w:p>
    <w:p w14:paraId="4E8E8149" w14:textId="6C74707D" w:rsidR="002E74D7" w:rsidRPr="003F0F9F" w:rsidRDefault="00C2062A" w:rsidP="004A11CD">
      <w:pPr>
        <w:spacing w:after="0" w:line="240" w:lineRule="auto"/>
        <w:ind w:firstLine="720"/>
        <w:jc w:val="both"/>
        <w:rPr>
          <w:rFonts w:ascii="Arial" w:hAnsi="Arial" w:cs="Arial"/>
          <w:bCs/>
          <w:i/>
          <w:noProof/>
          <w:lang w:val="mn-MN"/>
        </w:rPr>
      </w:pPr>
      <w:r w:rsidRPr="003F0F9F">
        <w:rPr>
          <w:rFonts w:ascii="Arial" w:hAnsi="Arial" w:cs="Arial"/>
          <w:bCs/>
          <w:i/>
          <w:noProof/>
          <w:lang w:val="mn-MN"/>
        </w:rPr>
        <w:t>Хэрэгжүүлэх үйл ажиллагаа:</w:t>
      </w:r>
    </w:p>
    <w:p w14:paraId="6A564237" w14:textId="082DD7A9" w:rsidR="00757FDC" w:rsidRPr="003F0F9F" w:rsidRDefault="003F0F9F" w:rsidP="00DC0544">
      <w:pPr>
        <w:pStyle w:val="ListParagraph"/>
        <w:spacing w:after="0" w:line="240" w:lineRule="auto"/>
        <w:ind w:left="0"/>
        <w:jc w:val="both"/>
        <w:rPr>
          <w:rFonts w:ascii="Arial" w:eastAsia="Calibri" w:hAnsi="Arial" w:cs="Arial"/>
          <w:noProof/>
          <w:lang w:val="mn-MN"/>
        </w:rPr>
      </w:pPr>
      <w:r w:rsidRPr="003F0F9F">
        <w:rPr>
          <w:rFonts w:ascii="Arial" w:hAnsi="Arial" w:cs="Arial"/>
          <w:noProof/>
          <w:lang w:val="mn-MN"/>
        </w:rPr>
        <w:t>1.1.3</w:t>
      </w:r>
      <w:r w:rsidR="004B2283" w:rsidRPr="003F0F9F">
        <w:rPr>
          <w:rFonts w:ascii="Arial" w:hAnsi="Arial" w:cs="Arial"/>
          <w:noProof/>
          <w:lang w:val="mn-MN"/>
        </w:rPr>
        <w:t>.</w:t>
      </w:r>
      <w:r w:rsidR="0084412F">
        <w:rPr>
          <w:rFonts w:ascii="Arial" w:hAnsi="Arial" w:cs="Arial"/>
          <w:noProof/>
          <w:lang w:val="mn-MN"/>
        </w:rPr>
        <w:t>1.</w:t>
      </w:r>
      <w:r w:rsidR="004B2283" w:rsidRPr="003F0F9F">
        <w:rPr>
          <w:rFonts w:ascii="Arial" w:hAnsi="Arial" w:cs="Arial"/>
          <w:noProof/>
          <w:lang w:val="mn-MN"/>
        </w:rPr>
        <w:t xml:space="preserve"> </w:t>
      </w:r>
      <w:r w:rsidR="00FC19E9" w:rsidRPr="003F0F9F">
        <w:rPr>
          <w:rFonts w:ascii="Arial" w:hAnsi="Arial" w:cs="Arial"/>
          <w:noProof/>
          <w:lang w:val="mn-MN"/>
        </w:rPr>
        <w:t>Суралцагсдын дундах үе тэнгийн дээрэлхэлт, хорт зуршлаас урьдчилан сэргийлэх, сургалтын байгууллагын орчинд цахим эрсдэлээс хамгаал</w:t>
      </w:r>
      <w:r w:rsidR="00254BC1">
        <w:rPr>
          <w:rFonts w:ascii="Arial" w:hAnsi="Arial" w:cs="Arial"/>
          <w:noProof/>
          <w:lang w:val="mn-MN"/>
        </w:rPr>
        <w:t xml:space="preserve">ж, </w:t>
      </w:r>
      <w:r w:rsidR="00FC19E9" w:rsidRPr="003F0F9F">
        <w:rPr>
          <w:rFonts w:ascii="Arial" w:eastAsia="Calibri" w:hAnsi="Arial" w:cs="Arial"/>
          <w:noProof/>
          <w:lang w:val="mn-MN"/>
        </w:rPr>
        <w:t xml:space="preserve">хүүхэд хамгааллын хамтарсан багийн гишүүдийг чадавхжуулна. </w:t>
      </w:r>
    </w:p>
    <w:p w14:paraId="088BC558" w14:textId="3F12B7A4" w:rsidR="00FD49E2" w:rsidRDefault="003F0F9F" w:rsidP="00DC0544">
      <w:pPr>
        <w:pStyle w:val="ListParagraph"/>
        <w:tabs>
          <w:tab w:val="left" w:pos="709"/>
          <w:tab w:val="left" w:pos="993"/>
        </w:tabs>
        <w:spacing w:after="0" w:line="240" w:lineRule="auto"/>
        <w:ind w:left="0"/>
        <w:jc w:val="both"/>
        <w:rPr>
          <w:rFonts w:ascii="Arial" w:hAnsi="Arial" w:cs="Arial"/>
          <w:noProof/>
          <w:lang w:val="mn-MN"/>
        </w:rPr>
      </w:pPr>
      <w:r w:rsidRPr="003F0F9F">
        <w:rPr>
          <w:rFonts w:ascii="Arial" w:eastAsia="Calibri" w:hAnsi="Arial" w:cs="Arial"/>
          <w:noProof/>
          <w:lang w:val="mn-MN"/>
        </w:rPr>
        <w:t>1.1.3.</w:t>
      </w:r>
      <w:r w:rsidR="0084412F">
        <w:rPr>
          <w:rFonts w:ascii="Arial" w:eastAsia="Calibri" w:hAnsi="Arial" w:cs="Arial"/>
          <w:noProof/>
          <w:lang w:val="mn-MN"/>
        </w:rPr>
        <w:t>2</w:t>
      </w:r>
      <w:r w:rsidR="00FD49E2" w:rsidRPr="003F0F9F">
        <w:rPr>
          <w:rFonts w:ascii="Arial" w:eastAsia="Calibri" w:hAnsi="Arial" w:cs="Arial"/>
          <w:noProof/>
          <w:lang w:val="mn-MN"/>
        </w:rPr>
        <w:t>.</w:t>
      </w:r>
      <w:r>
        <w:rPr>
          <w:rFonts w:ascii="Arial" w:hAnsi="Arial" w:cs="Arial"/>
          <w:noProof/>
          <w:lang w:val="mn-MN"/>
        </w:rPr>
        <w:t>Сургуулийн</w:t>
      </w:r>
      <w:r w:rsidR="00FD49E2" w:rsidRPr="003F0F9F">
        <w:rPr>
          <w:rFonts w:ascii="Arial" w:hAnsi="Arial" w:cs="Arial"/>
          <w:noProof/>
          <w:lang w:val="mn-MN"/>
        </w:rPr>
        <w:t xml:space="preserve"> гал тогооны</w:t>
      </w:r>
      <w:r>
        <w:rPr>
          <w:rFonts w:ascii="Arial" w:hAnsi="Arial" w:cs="Arial"/>
          <w:noProof/>
          <w:lang w:val="mn-MN"/>
        </w:rPr>
        <w:t xml:space="preserve"> засвар үйлчилгээг хийж </w:t>
      </w:r>
      <w:r w:rsidR="00FD49E2" w:rsidRPr="003F0F9F">
        <w:rPr>
          <w:rFonts w:ascii="Arial" w:hAnsi="Arial" w:cs="Arial"/>
          <w:noProof/>
          <w:lang w:val="mn-MN"/>
        </w:rPr>
        <w:t xml:space="preserve">стандартын шаардлагад нийцүүлэн, </w:t>
      </w:r>
      <w:r w:rsidR="00E743A1">
        <w:rPr>
          <w:rFonts w:ascii="Arial" w:hAnsi="Arial" w:cs="Arial"/>
          <w:noProof/>
          <w:lang w:val="mn-MN"/>
        </w:rPr>
        <w:t xml:space="preserve">дотуур байрын болон үдийн </w:t>
      </w:r>
      <w:r w:rsidR="00FD49E2" w:rsidRPr="003F0F9F">
        <w:rPr>
          <w:rFonts w:ascii="Arial" w:hAnsi="Arial" w:cs="Arial"/>
          <w:noProof/>
          <w:lang w:val="mn-MN"/>
        </w:rPr>
        <w:t xml:space="preserve">хоолны шим </w:t>
      </w:r>
      <w:r w:rsidR="00790397" w:rsidRPr="003F0F9F">
        <w:rPr>
          <w:rFonts w:ascii="Arial" w:hAnsi="Arial" w:cs="Arial"/>
          <w:noProof/>
          <w:lang w:val="mn-MN"/>
        </w:rPr>
        <w:t>тэжээл</w:t>
      </w:r>
      <w:r w:rsidR="0092210F">
        <w:rPr>
          <w:rFonts w:ascii="Arial" w:hAnsi="Arial" w:cs="Arial"/>
          <w:noProof/>
          <w:lang w:val="mn-MN"/>
        </w:rPr>
        <w:t>, илчлэгийн хэмжээг нэмэгдүүл</w:t>
      </w:r>
      <w:r w:rsidR="00092891">
        <w:rPr>
          <w:rFonts w:ascii="Arial" w:hAnsi="Arial" w:cs="Arial"/>
          <w:noProof/>
          <w:lang w:val="mn-MN"/>
        </w:rPr>
        <w:t>ж</w:t>
      </w:r>
      <w:r w:rsidR="00635D7C">
        <w:rPr>
          <w:rFonts w:ascii="Arial" w:hAnsi="Arial" w:cs="Arial"/>
          <w:noProof/>
          <w:lang w:val="mn-MN"/>
        </w:rPr>
        <w:t xml:space="preserve"> </w:t>
      </w:r>
      <w:r w:rsidR="0092210F" w:rsidRPr="003F0F9F">
        <w:rPr>
          <w:rFonts w:ascii="Arial" w:eastAsia="Calibri" w:hAnsi="Arial" w:cs="Arial"/>
          <w:noProof/>
          <w:lang w:val="mn-MN"/>
        </w:rPr>
        <w:t>“Сүү хөтөлбөр”-ийг хэрэгжүүлнэ.</w:t>
      </w:r>
    </w:p>
    <w:p w14:paraId="56C8807B" w14:textId="3F8681AE" w:rsidR="008A7E9E" w:rsidRPr="0092210F" w:rsidRDefault="008A7E9E" w:rsidP="00DC0544">
      <w:pPr>
        <w:pStyle w:val="ListParagraph"/>
        <w:tabs>
          <w:tab w:val="left" w:pos="709"/>
          <w:tab w:val="left" w:pos="993"/>
        </w:tabs>
        <w:spacing w:after="0" w:line="240" w:lineRule="auto"/>
        <w:ind w:left="0"/>
        <w:jc w:val="both"/>
        <w:rPr>
          <w:rFonts w:ascii="Arial" w:hAnsi="Arial" w:cs="Arial"/>
          <w:noProof/>
          <w:lang w:val="mn-MN"/>
        </w:rPr>
      </w:pPr>
      <w:r>
        <w:rPr>
          <w:rFonts w:ascii="Arial" w:hAnsi="Arial" w:cs="Arial"/>
          <w:noProof/>
          <w:lang w:val="mn-MN"/>
        </w:rPr>
        <w:t>1.</w:t>
      </w:r>
      <w:r w:rsidR="0084412F">
        <w:rPr>
          <w:rFonts w:ascii="Arial" w:hAnsi="Arial" w:cs="Arial"/>
          <w:noProof/>
          <w:lang w:val="mn-MN"/>
        </w:rPr>
        <w:t>1.3.3</w:t>
      </w:r>
      <w:r>
        <w:rPr>
          <w:rFonts w:ascii="Arial" w:hAnsi="Arial" w:cs="Arial"/>
          <w:noProof/>
          <w:lang w:val="mn-MN"/>
        </w:rPr>
        <w:t xml:space="preserve">. Ерөнхий боловсролын сургууль байгуулагдсаны 90 жилийн ойг тэмдэглэх ажлын </w:t>
      </w:r>
      <w:r w:rsidRPr="0092210F">
        <w:rPr>
          <w:rFonts w:ascii="Arial" w:hAnsi="Arial" w:cs="Arial"/>
          <w:noProof/>
          <w:lang w:val="mn-MN"/>
        </w:rPr>
        <w:t>хүрээнд бүтээлч ажлуудыг хийж сургалтын орчин нөхцөлийг сайжруулна.</w:t>
      </w:r>
    </w:p>
    <w:p w14:paraId="74E0D5C8" w14:textId="099A4319" w:rsidR="00757FDC" w:rsidRPr="0092210F" w:rsidRDefault="002B6EB5" w:rsidP="00567BBE">
      <w:pPr>
        <w:pStyle w:val="ListParagraph"/>
        <w:tabs>
          <w:tab w:val="left" w:pos="567"/>
          <w:tab w:val="left" w:pos="851"/>
        </w:tabs>
        <w:spacing w:after="0" w:line="240" w:lineRule="auto"/>
        <w:ind w:left="0"/>
        <w:jc w:val="both"/>
        <w:rPr>
          <w:rFonts w:ascii="Arial" w:hAnsi="Arial" w:cs="Arial"/>
          <w:bCs/>
          <w:i/>
          <w:noProof/>
          <w:lang w:val="mn-MN"/>
        </w:rPr>
      </w:pPr>
      <w:r w:rsidRPr="0092210F">
        <w:rPr>
          <w:rFonts w:ascii="Arial" w:hAnsi="Arial" w:cs="Arial"/>
          <w:b/>
          <w:bCs/>
          <w:noProof/>
          <w:lang w:val="mn-MN"/>
        </w:rPr>
        <w:lastRenderedPageBreak/>
        <w:tab/>
        <w:t>1</w:t>
      </w:r>
      <w:r w:rsidR="00E42607" w:rsidRPr="0092210F">
        <w:rPr>
          <w:rFonts w:ascii="Arial" w:hAnsi="Arial" w:cs="Arial"/>
          <w:b/>
          <w:bCs/>
          <w:noProof/>
          <w:lang w:val="mn-MN"/>
        </w:rPr>
        <w:t>.1.4.</w:t>
      </w:r>
      <w:r w:rsidR="00FC19E9" w:rsidRPr="0092210F">
        <w:rPr>
          <w:rFonts w:ascii="Arial" w:hAnsi="Arial" w:cs="Arial"/>
          <w:b/>
          <w:bCs/>
          <w:noProof/>
          <w:lang w:val="mn-MN"/>
        </w:rPr>
        <w:t>Багш, удирдах ажилтны мэргэжил,</w:t>
      </w:r>
      <w:r w:rsidR="00C32DBD" w:rsidRPr="0092210F">
        <w:rPr>
          <w:rFonts w:ascii="Arial" w:hAnsi="Arial" w:cs="Arial"/>
          <w:b/>
          <w:bCs/>
          <w:noProof/>
          <w:lang w:val="mn-MN"/>
        </w:rPr>
        <w:t xml:space="preserve"> ур чадвар, ёс зүйг</w:t>
      </w:r>
      <w:r w:rsidR="00FC19E9" w:rsidRPr="0092210F">
        <w:rPr>
          <w:rFonts w:ascii="Arial" w:hAnsi="Arial" w:cs="Arial"/>
          <w:b/>
          <w:bCs/>
          <w:noProof/>
          <w:lang w:val="mn-MN"/>
        </w:rPr>
        <w:t xml:space="preserve"> дээ</w:t>
      </w:r>
      <w:r w:rsidR="005C1185" w:rsidRPr="0092210F">
        <w:rPr>
          <w:rFonts w:ascii="Arial" w:hAnsi="Arial" w:cs="Arial"/>
          <w:b/>
          <w:bCs/>
          <w:noProof/>
          <w:lang w:val="mn-MN"/>
        </w:rPr>
        <w:t>шлүүлж, боловсон хүчний нөөц,</w:t>
      </w:r>
      <w:r w:rsidR="00FC19E9" w:rsidRPr="0092210F">
        <w:rPr>
          <w:rFonts w:ascii="Arial" w:hAnsi="Arial" w:cs="Arial"/>
          <w:b/>
          <w:bCs/>
          <w:noProof/>
          <w:lang w:val="mn-MN"/>
        </w:rPr>
        <w:t xml:space="preserve"> нийгмийн баталгааг хангана. </w:t>
      </w:r>
    </w:p>
    <w:p w14:paraId="46CD2225" w14:textId="24719D0A" w:rsidR="008F1120" w:rsidRPr="0092210F" w:rsidRDefault="008F1120" w:rsidP="00DC0544">
      <w:pPr>
        <w:spacing w:after="0" w:line="240" w:lineRule="auto"/>
        <w:jc w:val="both"/>
        <w:rPr>
          <w:rFonts w:ascii="Arial" w:hAnsi="Arial" w:cs="Arial"/>
          <w:bCs/>
          <w:i/>
          <w:noProof/>
          <w:lang w:val="mn-MN"/>
        </w:rPr>
      </w:pPr>
      <w:r w:rsidRPr="0092210F">
        <w:rPr>
          <w:rFonts w:ascii="Arial" w:hAnsi="Arial" w:cs="Arial"/>
          <w:bCs/>
          <w:i/>
          <w:noProof/>
          <w:lang w:val="mn-MN"/>
        </w:rPr>
        <w:t>Хэрэгжүүлэх үйл ажиллагаа:</w:t>
      </w:r>
    </w:p>
    <w:p w14:paraId="100AB2CD" w14:textId="0CCC4633" w:rsidR="00635D7C" w:rsidRPr="00635D7C" w:rsidRDefault="00635D7C" w:rsidP="00635D7C">
      <w:pPr>
        <w:tabs>
          <w:tab w:val="left" w:pos="709"/>
          <w:tab w:val="left" w:pos="993"/>
        </w:tabs>
        <w:spacing w:after="0" w:line="240" w:lineRule="auto"/>
        <w:jc w:val="both"/>
        <w:rPr>
          <w:rFonts w:ascii="Arial" w:hAnsi="Arial" w:cs="Arial"/>
          <w:noProof/>
          <w:lang w:val="mn-MN"/>
        </w:rPr>
      </w:pPr>
      <w:r>
        <w:rPr>
          <w:rFonts w:ascii="Arial" w:hAnsi="Arial" w:cs="Arial"/>
          <w:noProof/>
          <w:lang w:val="mn-MN"/>
        </w:rPr>
        <w:t xml:space="preserve">1.1.4.1. </w:t>
      </w:r>
      <w:r w:rsidR="006A1E5C" w:rsidRPr="00635D7C">
        <w:rPr>
          <w:rFonts w:ascii="Arial" w:hAnsi="Arial" w:cs="Arial"/>
          <w:noProof/>
          <w:lang w:val="mn-MN"/>
        </w:rPr>
        <w:t>Ерөнхий боловсролын с</w:t>
      </w:r>
      <w:r w:rsidR="00DC34C9" w:rsidRPr="00635D7C">
        <w:rPr>
          <w:rFonts w:ascii="Arial" w:hAnsi="Arial" w:cs="Arial"/>
          <w:noProof/>
          <w:lang w:val="mn-MN"/>
        </w:rPr>
        <w:t>ургууль, цэцэрлэг</w:t>
      </w:r>
      <w:r w:rsidR="002B6EB5" w:rsidRPr="00635D7C">
        <w:rPr>
          <w:rFonts w:ascii="Arial" w:hAnsi="Arial" w:cs="Arial"/>
          <w:noProof/>
          <w:lang w:val="mn-MN"/>
        </w:rPr>
        <w:t>т</w:t>
      </w:r>
      <w:r w:rsidR="00FC19E9" w:rsidRPr="00635D7C">
        <w:rPr>
          <w:rFonts w:ascii="Arial" w:hAnsi="Arial" w:cs="Arial"/>
          <w:noProof/>
          <w:lang w:val="mn-MN"/>
        </w:rPr>
        <w:t xml:space="preserve"> “Багш </w:t>
      </w:r>
      <w:r w:rsidR="00470D13" w:rsidRPr="00635D7C">
        <w:rPr>
          <w:rFonts w:ascii="Arial" w:hAnsi="Arial" w:cs="Arial"/>
          <w:noProof/>
          <w:lang w:val="mn-MN"/>
        </w:rPr>
        <w:t>хөгжлийн танхим”-ыг бий болгож,</w:t>
      </w:r>
    </w:p>
    <w:p w14:paraId="5A044165" w14:textId="77777777" w:rsidR="00635D7C" w:rsidRDefault="00470D13" w:rsidP="00635D7C">
      <w:pPr>
        <w:tabs>
          <w:tab w:val="left" w:pos="709"/>
          <w:tab w:val="left" w:pos="993"/>
        </w:tabs>
        <w:spacing w:after="0" w:line="240" w:lineRule="auto"/>
        <w:jc w:val="both"/>
        <w:rPr>
          <w:rFonts w:ascii="Arial" w:hAnsi="Arial" w:cs="Arial"/>
          <w:noProof/>
          <w:lang w:val="mn-MN"/>
        </w:rPr>
      </w:pPr>
      <w:r w:rsidRPr="00635D7C">
        <w:rPr>
          <w:rFonts w:ascii="Arial" w:hAnsi="Arial" w:cs="Arial"/>
          <w:noProof/>
          <w:lang w:val="mn-MN"/>
        </w:rPr>
        <w:t>б</w:t>
      </w:r>
      <w:r w:rsidR="00FC19E9" w:rsidRPr="00635D7C">
        <w:rPr>
          <w:rFonts w:ascii="Arial" w:hAnsi="Arial" w:cs="Arial"/>
          <w:noProof/>
          <w:lang w:val="mn-MN"/>
        </w:rPr>
        <w:t xml:space="preserve">агш, удирдах ажилтны мэргэжил, арга </w:t>
      </w:r>
      <w:r w:rsidR="002B6EB5" w:rsidRPr="00635D7C">
        <w:rPr>
          <w:rFonts w:ascii="Arial" w:hAnsi="Arial" w:cs="Arial"/>
          <w:noProof/>
          <w:lang w:val="mn-MN"/>
        </w:rPr>
        <w:t xml:space="preserve">зүйн тасралтгүй хөгжлийг </w:t>
      </w:r>
      <w:r w:rsidR="002D0CEB" w:rsidRPr="00635D7C">
        <w:rPr>
          <w:rFonts w:ascii="Arial" w:hAnsi="Arial" w:cs="Arial"/>
          <w:noProof/>
          <w:lang w:val="mn-MN"/>
        </w:rPr>
        <w:t>хангана.</w:t>
      </w:r>
      <w:r w:rsidR="00FC19E9" w:rsidRPr="00635D7C">
        <w:rPr>
          <w:rFonts w:ascii="Arial" w:hAnsi="Arial" w:cs="Arial"/>
          <w:noProof/>
          <w:lang w:val="mn-MN"/>
        </w:rPr>
        <w:t xml:space="preserve"> </w:t>
      </w:r>
    </w:p>
    <w:p w14:paraId="41F69A9F" w14:textId="77777777" w:rsidR="00635D7C" w:rsidRDefault="00635D7C" w:rsidP="00635D7C">
      <w:pPr>
        <w:tabs>
          <w:tab w:val="left" w:pos="709"/>
          <w:tab w:val="left" w:pos="993"/>
        </w:tabs>
        <w:spacing w:after="0" w:line="240" w:lineRule="auto"/>
        <w:jc w:val="both"/>
        <w:rPr>
          <w:rFonts w:ascii="Arial" w:hAnsi="Arial" w:cs="Arial"/>
          <w:noProof/>
          <w:lang w:val="mn-MN"/>
        </w:rPr>
      </w:pPr>
      <w:r>
        <w:rPr>
          <w:rFonts w:ascii="Arial" w:hAnsi="Arial" w:cs="Arial"/>
          <w:noProof/>
          <w:lang w:val="mn-MN"/>
        </w:rPr>
        <w:t xml:space="preserve">1.1.4.2. </w:t>
      </w:r>
      <w:r w:rsidR="0092210F" w:rsidRPr="006A1E5C">
        <w:rPr>
          <w:rFonts w:ascii="Arial" w:hAnsi="Arial" w:cs="Arial"/>
          <w:noProof/>
          <w:lang w:val="mn-MN"/>
        </w:rPr>
        <w:t xml:space="preserve">Ерөнхий боловсролын сургуульд </w:t>
      </w:r>
      <w:r w:rsidR="00FC19E9" w:rsidRPr="006A1E5C">
        <w:rPr>
          <w:rFonts w:ascii="Arial" w:hAnsi="Arial" w:cs="Arial"/>
          <w:noProof/>
          <w:lang w:val="mn-MN"/>
        </w:rPr>
        <w:t>сэтгэл зүйч, хоо</w:t>
      </w:r>
      <w:r w:rsidR="0092210F" w:rsidRPr="006A1E5C">
        <w:rPr>
          <w:rFonts w:ascii="Arial" w:hAnsi="Arial" w:cs="Arial"/>
          <w:noProof/>
          <w:lang w:val="mn-MN"/>
        </w:rPr>
        <w:t>л зүйч</w:t>
      </w:r>
      <w:r w:rsidR="00E1727D" w:rsidRPr="006A1E5C">
        <w:rPr>
          <w:rFonts w:ascii="Arial" w:hAnsi="Arial" w:cs="Arial"/>
          <w:noProof/>
          <w:lang w:val="mn-MN"/>
        </w:rPr>
        <w:t>ийг</w:t>
      </w:r>
      <w:r w:rsidR="00FD49E2" w:rsidRPr="006A1E5C">
        <w:rPr>
          <w:rFonts w:ascii="Arial" w:hAnsi="Arial" w:cs="Arial"/>
          <w:noProof/>
          <w:lang w:val="mn-MN"/>
        </w:rPr>
        <w:t xml:space="preserve"> орон тоогоор</w:t>
      </w:r>
      <w:r w:rsidR="00FD49E2" w:rsidRPr="002B6EB5">
        <w:rPr>
          <w:rFonts w:ascii="Arial" w:hAnsi="Arial" w:cs="Arial"/>
          <w:noProof/>
          <w:lang w:val="mn-MN"/>
        </w:rPr>
        <w:t xml:space="preserve"> ажиллуул</w:t>
      </w:r>
      <w:r w:rsidR="0092210F">
        <w:rPr>
          <w:rFonts w:ascii="Arial" w:hAnsi="Arial" w:cs="Arial"/>
          <w:noProof/>
          <w:lang w:val="mn-MN"/>
        </w:rPr>
        <w:t xml:space="preserve">ж, </w:t>
      </w:r>
      <w:r w:rsidR="0092210F">
        <w:rPr>
          <w:rFonts w:ascii="Arial" w:eastAsia="Calibri" w:hAnsi="Arial" w:cs="Arial"/>
          <w:noProof/>
          <w:lang w:val="mn-MN"/>
        </w:rPr>
        <w:t>д</w:t>
      </w:r>
      <w:r w:rsidR="0092210F" w:rsidRPr="002B6EB5">
        <w:rPr>
          <w:rFonts w:ascii="Arial" w:eastAsia="Calibri" w:hAnsi="Arial" w:cs="Arial"/>
          <w:noProof/>
          <w:lang w:val="mn-MN"/>
        </w:rPr>
        <w:t xml:space="preserve">утагдалтай багшийн орон тоог нөхөж, орон нутагт тогтвортой ажиллах талаар хөтөлбөр боловсруулан </w:t>
      </w:r>
      <w:r w:rsidR="0092210F" w:rsidRPr="002B6EB5">
        <w:rPr>
          <w:rFonts w:ascii="Arial" w:hAnsi="Arial" w:cs="Arial"/>
          <w:noProof/>
          <w:lang w:val="mn-MN"/>
        </w:rPr>
        <w:t>нийгмийн баталгааг хангах бодлогыг хэрэгжүүлнэ.</w:t>
      </w:r>
    </w:p>
    <w:p w14:paraId="5949A94F" w14:textId="55747BEA" w:rsidR="00FD49E2" w:rsidRPr="00D765B1" w:rsidRDefault="00635D7C" w:rsidP="00635D7C">
      <w:pPr>
        <w:tabs>
          <w:tab w:val="left" w:pos="709"/>
          <w:tab w:val="left" w:pos="993"/>
        </w:tabs>
        <w:spacing w:after="0" w:line="240" w:lineRule="auto"/>
        <w:jc w:val="both"/>
        <w:rPr>
          <w:rFonts w:ascii="Arial" w:hAnsi="Arial" w:cs="Arial"/>
          <w:noProof/>
          <w:lang w:val="mn-MN"/>
        </w:rPr>
      </w:pPr>
      <w:r>
        <w:rPr>
          <w:rFonts w:ascii="Arial" w:hAnsi="Arial" w:cs="Arial"/>
          <w:noProof/>
          <w:lang w:val="mn-MN"/>
        </w:rPr>
        <w:t xml:space="preserve">1.1.4.3. </w:t>
      </w:r>
      <w:r w:rsidR="00DF1107">
        <w:rPr>
          <w:rFonts w:ascii="Arial" w:hAnsi="Arial" w:cs="Arial"/>
          <w:noProof/>
          <w:lang w:val="mn-MN"/>
        </w:rPr>
        <w:t>Сургуульд шаардлагатай каб</w:t>
      </w:r>
      <w:r w:rsidR="003C1CCE">
        <w:rPr>
          <w:rFonts w:ascii="Arial" w:hAnsi="Arial" w:cs="Arial"/>
          <w:noProof/>
          <w:lang w:val="mn-MN"/>
        </w:rPr>
        <w:t>ин</w:t>
      </w:r>
      <w:r w:rsidR="00DF1107">
        <w:rPr>
          <w:rFonts w:ascii="Arial" w:hAnsi="Arial" w:cs="Arial"/>
          <w:noProof/>
          <w:lang w:val="mn-MN"/>
        </w:rPr>
        <w:t xml:space="preserve">етын тоог нэмэгдүүлж, стандартад нийцүүлнэ. </w:t>
      </w:r>
    </w:p>
    <w:p w14:paraId="5EE467B1" w14:textId="386584C6" w:rsidR="00FC19E9" w:rsidRPr="00C32DBD" w:rsidRDefault="003A6807" w:rsidP="00DC0544">
      <w:pPr>
        <w:pStyle w:val="ListParagraph"/>
        <w:tabs>
          <w:tab w:val="left" w:pos="851"/>
          <w:tab w:val="left" w:pos="1843"/>
        </w:tabs>
        <w:spacing w:after="0" w:line="240" w:lineRule="auto"/>
        <w:ind w:left="0"/>
        <w:jc w:val="both"/>
        <w:rPr>
          <w:rFonts w:ascii="Arial" w:hAnsi="Arial" w:cs="Arial"/>
          <w:bCs/>
          <w:i/>
          <w:noProof/>
          <w:highlight w:val="yellow"/>
          <w:lang w:val="mn-MN"/>
        </w:rPr>
      </w:pPr>
      <w:r w:rsidRPr="003A6807">
        <w:rPr>
          <w:rFonts w:ascii="Arial" w:eastAsia="Calibri" w:hAnsi="Arial" w:cs="Arial"/>
          <w:b/>
          <w:bCs/>
          <w:noProof/>
          <w:lang w:val="mn-MN"/>
        </w:rPr>
        <w:tab/>
      </w:r>
    </w:p>
    <w:p w14:paraId="4BB64076" w14:textId="45C616CE" w:rsidR="00A52871" w:rsidRPr="00C746DE" w:rsidRDefault="00C32DBD" w:rsidP="00C746DE">
      <w:pPr>
        <w:spacing w:after="0" w:line="240" w:lineRule="auto"/>
        <w:ind w:firstLine="567"/>
        <w:jc w:val="both"/>
        <w:rPr>
          <w:rFonts w:ascii="Arial" w:eastAsia="Calibri" w:hAnsi="Arial" w:cs="Arial"/>
          <w:b/>
          <w:bCs/>
          <w:noProof/>
          <w:lang w:val="mn-MN"/>
        </w:rPr>
      </w:pPr>
      <w:r w:rsidRPr="00C32DBD">
        <w:rPr>
          <w:rFonts w:ascii="Arial" w:hAnsi="Arial" w:cs="Arial"/>
          <w:b/>
          <w:bCs/>
          <w:noProof/>
          <w:lang w:val="mn-MN"/>
        </w:rPr>
        <w:t>1.1.5</w:t>
      </w:r>
      <w:r w:rsidR="00E42607" w:rsidRPr="00C32DBD">
        <w:rPr>
          <w:rFonts w:ascii="Arial" w:hAnsi="Arial" w:cs="Arial"/>
          <w:b/>
          <w:bCs/>
          <w:noProof/>
          <w:lang w:val="mn-MN"/>
        </w:rPr>
        <w:t>.</w:t>
      </w:r>
      <w:r w:rsidR="00FC19E9" w:rsidRPr="00C32DBD">
        <w:rPr>
          <w:rFonts w:ascii="Arial" w:hAnsi="Arial" w:cs="Arial"/>
          <w:b/>
          <w:bCs/>
          <w:noProof/>
          <w:lang w:val="mn-MN"/>
        </w:rPr>
        <w:t>Иргэдийн насан туршдаа тасралтгүй суралцахуйг дэмжин</w:t>
      </w:r>
      <w:r w:rsidR="00567BBE">
        <w:rPr>
          <w:rFonts w:ascii="Arial" w:hAnsi="Arial" w:cs="Arial"/>
          <w:b/>
          <w:bCs/>
          <w:noProof/>
          <w:lang w:val="mn-MN"/>
        </w:rPr>
        <w:t>э.</w:t>
      </w:r>
    </w:p>
    <w:p w14:paraId="6918E88D" w14:textId="77777777" w:rsidR="00D721A0" w:rsidRPr="00C32DBD" w:rsidRDefault="00072386" w:rsidP="00DC0544">
      <w:pPr>
        <w:spacing w:after="0" w:line="240" w:lineRule="auto"/>
        <w:jc w:val="both"/>
        <w:rPr>
          <w:rFonts w:ascii="Arial" w:hAnsi="Arial" w:cs="Arial"/>
          <w:bCs/>
          <w:i/>
          <w:noProof/>
          <w:lang w:val="mn-MN"/>
        </w:rPr>
      </w:pPr>
      <w:r w:rsidRPr="00C32DBD">
        <w:rPr>
          <w:rFonts w:ascii="Arial" w:hAnsi="Arial" w:cs="Arial"/>
          <w:bCs/>
          <w:i/>
          <w:noProof/>
          <w:lang w:val="mn-MN"/>
        </w:rPr>
        <w:t xml:space="preserve">Хэрэгжүүлэх үйл ажиллагаа: </w:t>
      </w:r>
    </w:p>
    <w:p w14:paraId="427D3FB9" w14:textId="00642FF5" w:rsidR="00D721A0" w:rsidRPr="00C32DBD" w:rsidRDefault="00567BBE" w:rsidP="00DC0544">
      <w:pPr>
        <w:spacing w:after="0" w:line="240" w:lineRule="auto"/>
        <w:jc w:val="both"/>
        <w:rPr>
          <w:rFonts w:ascii="Arial" w:eastAsia="Calibri" w:hAnsi="Arial" w:cs="Arial"/>
          <w:noProof/>
          <w:lang w:val="mn-MN"/>
        </w:rPr>
      </w:pPr>
      <w:r>
        <w:rPr>
          <w:rFonts w:ascii="Arial" w:hAnsi="Arial" w:cs="Arial"/>
          <w:bCs/>
          <w:noProof/>
          <w:lang w:val="mn-MN"/>
        </w:rPr>
        <w:t>1.1.5.1</w:t>
      </w:r>
      <w:r w:rsidR="00D721A0" w:rsidRPr="00C32DBD">
        <w:rPr>
          <w:rFonts w:ascii="Arial" w:hAnsi="Arial" w:cs="Arial"/>
          <w:bCs/>
          <w:noProof/>
          <w:lang w:val="mn-MN"/>
        </w:rPr>
        <w:t xml:space="preserve">. </w:t>
      </w:r>
      <w:r w:rsidR="00FC19E9" w:rsidRPr="00C32DBD">
        <w:rPr>
          <w:rFonts w:ascii="Arial" w:eastAsia="Calibri" w:hAnsi="Arial" w:cs="Arial"/>
          <w:noProof/>
          <w:lang w:val="mn-MN"/>
        </w:rPr>
        <w:t>Насан туршийн боловсролын үндсэн чиглэлийг хөгжүүлж, албан бус сургалтыг зохион байгуулна.</w:t>
      </w:r>
    </w:p>
    <w:p w14:paraId="4172883A" w14:textId="574CC69B" w:rsidR="00FC19E9" w:rsidRPr="00C32DBD" w:rsidRDefault="00567BBE" w:rsidP="00DC0544">
      <w:pPr>
        <w:spacing w:after="0" w:line="240" w:lineRule="auto"/>
        <w:jc w:val="both"/>
        <w:rPr>
          <w:rFonts w:ascii="Arial" w:hAnsi="Arial" w:cs="Arial"/>
          <w:bCs/>
          <w:i/>
          <w:noProof/>
          <w:lang w:val="mn-MN"/>
        </w:rPr>
      </w:pPr>
      <w:r>
        <w:rPr>
          <w:rFonts w:ascii="Arial" w:hAnsi="Arial" w:cs="Arial"/>
          <w:noProof/>
          <w:lang w:val="mn-MN"/>
        </w:rPr>
        <w:t>1.1.5.2</w:t>
      </w:r>
      <w:r w:rsidR="00D721A0" w:rsidRPr="00C32DBD">
        <w:rPr>
          <w:rFonts w:ascii="Arial" w:hAnsi="Arial" w:cs="Arial"/>
          <w:noProof/>
          <w:lang w:val="mn-MN"/>
        </w:rPr>
        <w:t xml:space="preserve">. </w:t>
      </w:r>
      <w:r w:rsidR="00FC19E9" w:rsidRPr="00C32DBD">
        <w:rPr>
          <w:rFonts w:ascii="Arial" w:eastAsia="Calibri" w:hAnsi="Arial" w:cs="Arial"/>
          <w:noProof/>
          <w:lang w:val="mn-MN"/>
        </w:rPr>
        <w:t>ESEL хөтөлбөр, өсвөр үеийнхэнд хувь хүний ур чадвар, энтрепренершип боловсрол олгох арга зүйг</w:t>
      </w:r>
      <w:r w:rsidR="00D721A0" w:rsidRPr="00C32DBD">
        <w:rPr>
          <w:rFonts w:ascii="Arial" w:eastAsia="Calibri" w:hAnsi="Arial" w:cs="Arial"/>
          <w:noProof/>
          <w:lang w:val="mn-MN"/>
        </w:rPr>
        <w:t xml:space="preserve"> түгээн дэлгэрүүлж, нутагшуулна.</w:t>
      </w:r>
      <w:r w:rsidR="00C32DBD">
        <w:rPr>
          <w:rFonts w:ascii="Arial" w:eastAsia="Calibri" w:hAnsi="Arial" w:cs="Arial"/>
          <w:noProof/>
          <w:lang w:val="mn-MN"/>
        </w:rPr>
        <w:t xml:space="preserve"> </w:t>
      </w:r>
    </w:p>
    <w:p w14:paraId="61E0E1E6" w14:textId="77777777" w:rsidR="00FC19E9" w:rsidRPr="00316F51" w:rsidRDefault="00FC19E9" w:rsidP="00DC0544">
      <w:pPr>
        <w:spacing w:after="0" w:line="240" w:lineRule="auto"/>
        <w:jc w:val="center"/>
        <w:rPr>
          <w:rFonts w:ascii="Arial" w:hAnsi="Arial" w:cs="Arial"/>
          <w:b/>
          <w:bCs/>
          <w:noProof/>
          <w:highlight w:val="yellow"/>
          <w:lang w:val="mn-MN"/>
        </w:rPr>
      </w:pPr>
    </w:p>
    <w:p w14:paraId="515A1322" w14:textId="61613390" w:rsidR="000872F8" w:rsidRPr="0092210F" w:rsidRDefault="000872F8" w:rsidP="00DC0544">
      <w:pPr>
        <w:spacing w:after="0" w:line="240" w:lineRule="auto"/>
        <w:rPr>
          <w:rFonts w:ascii="Arial" w:hAnsi="Arial" w:cs="Arial"/>
          <w:b/>
          <w:bCs/>
          <w:caps/>
          <w:noProof/>
          <w:lang w:val="mn-MN"/>
        </w:rPr>
      </w:pPr>
      <w:r w:rsidRPr="0092210F">
        <w:rPr>
          <w:rFonts w:ascii="Arial" w:hAnsi="Arial" w:cs="Arial"/>
          <w:b/>
          <w:bCs/>
          <w:caps/>
          <w:noProof/>
          <w:lang w:val="mn-MN"/>
        </w:rPr>
        <w:t xml:space="preserve">                      </w:t>
      </w:r>
      <w:r w:rsidR="00C32DBD" w:rsidRPr="0092210F">
        <w:rPr>
          <w:rFonts w:ascii="Arial" w:hAnsi="Arial" w:cs="Arial"/>
          <w:b/>
          <w:bCs/>
          <w:caps/>
          <w:noProof/>
          <w:lang w:val="mn-MN"/>
        </w:rPr>
        <w:t xml:space="preserve">                               1</w:t>
      </w:r>
      <w:r w:rsidRPr="0092210F">
        <w:rPr>
          <w:rFonts w:ascii="Arial" w:hAnsi="Arial" w:cs="Arial"/>
          <w:b/>
          <w:bCs/>
          <w:caps/>
          <w:noProof/>
          <w:lang w:val="mn-MN"/>
        </w:rPr>
        <w:t xml:space="preserve">.2. </w:t>
      </w:r>
      <w:r w:rsidR="00FC19E9" w:rsidRPr="0092210F">
        <w:rPr>
          <w:rFonts w:ascii="Arial" w:hAnsi="Arial" w:cs="Arial"/>
          <w:b/>
          <w:bCs/>
          <w:caps/>
          <w:noProof/>
          <w:lang w:val="mn-MN"/>
        </w:rPr>
        <w:t>Эрүүл мэнд</w:t>
      </w:r>
    </w:p>
    <w:p w14:paraId="433065A3" w14:textId="7DBB90BE" w:rsidR="00FC19E9" w:rsidRPr="0092210F" w:rsidRDefault="00FC19E9" w:rsidP="00DC0544">
      <w:pPr>
        <w:spacing w:after="0" w:line="240" w:lineRule="auto"/>
        <w:jc w:val="both"/>
        <w:rPr>
          <w:rFonts w:ascii="Arial" w:hAnsi="Arial" w:cs="Arial"/>
          <w:noProof/>
          <w:lang w:val="mn-MN"/>
        </w:rPr>
      </w:pPr>
      <w:r w:rsidRPr="0092210F">
        <w:rPr>
          <w:rFonts w:ascii="Arial" w:hAnsi="Arial" w:cs="Arial"/>
          <w:noProof/>
          <w:lang w:val="mn-MN"/>
        </w:rPr>
        <w:t xml:space="preserve">Эрүүл мэндийн тусламж үйлчилгээний чанар, хүртээмжийг сайжруулж, нийт хүн амд эзлэх эрүүл дадал хэвшилтэй, идэвхтэй амьдралын хэв маягтай иргэдийн эзлэх хувийг нэмэгдүүлэх замаар, </w:t>
      </w:r>
      <w:r w:rsidR="00EB5095" w:rsidRPr="0092210F">
        <w:rPr>
          <w:rFonts w:ascii="Arial" w:hAnsi="Arial" w:cs="Arial"/>
          <w:noProof/>
          <w:lang w:val="mn-MN"/>
        </w:rPr>
        <w:t>сумын</w:t>
      </w:r>
      <w:r w:rsidRPr="0092210F">
        <w:rPr>
          <w:rFonts w:ascii="Arial" w:hAnsi="Arial" w:cs="Arial"/>
          <w:noProof/>
          <w:lang w:val="mn-MN"/>
        </w:rPr>
        <w:t xml:space="preserve"> хүн амын </w:t>
      </w:r>
      <w:r w:rsidR="00E4415C" w:rsidRPr="0092210F">
        <w:rPr>
          <w:rFonts w:ascii="Arial" w:hAnsi="Arial" w:cs="Arial"/>
          <w:noProof/>
          <w:lang w:val="mn-MN"/>
        </w:rPr>
        <w:t xml:space="preserve">дундаж наслалтыг </w:t>
      </w:r>
      <w:r w:rsidR="00EB5095" w:rsidRPr="0092210F">
        <w:rPr>
          <w:rFonts w:ascii="Arial" w:hAnsi="Arial" w:cs="Arial"/>
          <w:noProof/>
          <w:lang w:val="mn-MN"/>
        </w:rPr>
        <w:t>аймгийн</w:t>
      </w:r>
      <w:r w:rsidR="00E4415C" w:rsidRPr="0092210F">
        <w:rPr>
          <w:rFonts w:ascii="Arial" w:hAnsi="Arial" w:cs="Arial"/>
          <w:noProof/>
          <w:lang w:val="mn-MN"/>
        </w:rPr>
        <w:t xml:space="preserve"> зорилтот </w:t>
      </w:r>
      <w:r w:rsidRPr="0092210F">
        <w:rPr>
          <w:rFonts w:ascii="Arial" w:hAnsi="Arial" w:cs="Arial"/>
          <w:noProof/>
          <w:lang w:val="mn-MN"/>
        </w:rPr>
        <w:t xml:space="preserve">түвшинд хүргэнэ.    </w:t>
      </w:r>
    </w:p>
    <w:p w14:paraId="3F9697A2" w14:textId="77777777" w:rsidR="000872F8" w:rsidRPr="00316F51" w:rsidRDefault="000872F8" w:rsidP="00DC0544">
      <w:pPr>
        <w:spacing w:after="0" w:line="240" w:lineRule="auto"/>
        <w:rPr>
          <w:rFonts w:ascii="Arial" w:hAnsi="Arial" w:cs="Arial"/>
          <w:b/>
          <w:bCs/>
          <w:caps/>
          <w:noProof/>
          <w:highlight w:val="yellow"/>
          <w:lang w:val="mn-MN"/>
        </w:rPr>
      </w:pPr>
    </w:p>
    <w:p w14:paraId="32B7E420" w14:textId="212AE19B" w:rsidR="00FC19E9" w:rsidRPr="00757CD7" w:rsidRDefault="00567BBE" w:rsidP="00E42607">
      <w:pPr>
        <w:spacing w:after="0" w:line="240" w:lineRule="auto"/>
        <w:ind w:firstLine="567"/>
        <w:jc w:val="both"/>
        <w:rPr>
          <w:rFonts w:ascii="Arial" w:hAnsi="Arial" w:cs="Arial"/>
          <w:b/>
          <w:bCs/>
          <w:noProof/>
          <w:lang w:val="mn-MN"/>
        </w:rPr>
      </w:pPr>
      <w:r>
        <w:rPr>
          <w:rFonts w:ascii="Arial" w:hAnsi="Arial" w:cs="Arial"/>
          <w:b/>
          <w:bCs/>
          <w:noProof/>
          <w:lang w:val="mn-MN"/>
        </w:rPr>
        <w:t>1</w:t>
      </w:r>
      <w:r w:rsidR="00FC19E9" w:rsidRPr="00757CD7">
        <w:rPr>
          <w:rFonts w:ascii="Arial" w:hAnsi="Arial" w:cs="Arial"/>
          <w:b/>
          <w:bCs/>
          <w:noProof/>
          <w:lang w:val="mn-MN"/>
        </w:rPr>
        <w:t xml:space="preserve">.2.1.Эрүүл амьдралын хэв маяг, урьдчилан сэргийлэлт, эрт илрүүлгийг </w:t>
      </w:r>
      <w:r w:rsidR="00757CD7" w:rsidRPr="00757CD7">
        <w:rPr>
          <w:rFonts w:ascii="Arial" w:hAnsi="Arial" w:cs="Arial"/>
          <w:b/>
          <w:bCs/>
          <w:noProof/>
          <w:lang w:val="mn-MN"/>
        </w:rPr>
        <w:t>хувийг нэмэгдүүлнэ.</w:t>
      </w:r>
    </w:p>
    <w:p w14:paraId="571D06CD" w14:textId="77777777" w:rsidR="00C7161A" w:rsidRPr="00757CD7" w:rsidRDefault="00C7161A" w:rsidP="00DC0544">
      <w:pPr>
        <w:spacing w:after="0" w:line="240" w:lineRule="auto"/>
        <w:jc w:val="both"/>
        <w:rPr>
          <w:rFonts w:ascii="Arial" w:hAnsi="Arial" w:cs="Arial"/>
          <w:b/>
          <w:bCs/>
          <w:noProof/>
          <w:lang w:val="mn-MN"/>
        </w:rPr>
      </w:pPr>
    </w:p>
    <w:p w14:paraId="570F3CDA" w14:textId="736A3982" w:rsidR="00CE76CC" w:rsidRPr="00757CD7" w:rsidRDefault="00CE76CC" w:rsidP="00DC0544">
      <w:pPr>
        <w:spacing w:after="0" w:line="240" w:lineRule="auto"/>
        <w:jc w:val="both"/>
        <w:rPr>
          <w:rFonts w:ascii="Arial" w:hAnsi="Arial" w:cs="Arial"/>
          <w:bCs/>
          <w:i/>
          <w:noProof/>
          <w:lang w:val="mn-MN"/>
        </w:rPr>
      </w:pPr>
      <w:r w:rsidRPr="00757CD7">
        <w:rPr>
          <w:rFonts w:ascii="Arial" w:hAnsi="Arial" w:cs="Arial"/>
          <w:bCs/>
          <w:i/>
          <w:noProof/>
          <w:lang w:val="mn-MN"/>
        </w:rPr>
        <w:t>Хэрэгжүүлэх үйл ажиллагаа:</w:t>
      </w:r>
    </w:p>
    <w:p w14:paraId="3DB09EF3" w14:textId="15140F22" w:rsidR="00FC19E9" w:rsidRPr="00757CD7" w:rsidRDefault="00567BBE" w:rsidP="00DC0544">
      <w:pPr>
        <w:spacing w:after="0" w:line="240" w:lineRule="auto"/>
        <w:jc w:val="both"/>
        <w:rPr>
          <w:rFonts w:ascii="Arial" w:hAnsi="Arial" w:cs="Arial"/>
          <w:noProof/>
          <w:lang w:val="mn-MN"/>
        </w:rPr>
      </w:pPr>
      <w:r>
        <w:rPr>
          <w:rFonts w:ascii="Arial" w:hAnsi="Arial" w:cs="Arial"/>
          <w:noProof/>
          <w:lang w:val="mn-MN"/>
        </w:rPr>
        <w:t>1</w:t>
      </w:r>
      <w:r w:rsidR="00FC19E9" w:rsidRPr="00757CD7">
        <w:rPr>
          <w:rFonts w:ascii="Arial" w:hAnsi="Arial" w:cs="Arial"/>
          <w:noProof/>
          <w:lang w:val="mn-MN"/>
        </w:rPr>
        <w:t>.2.1.1.Халдварт бус өвчнөөс сэргийлэх "Эрүүл Монгол" хөтөлбөрийг</w:t>
      </w:r>
      <w:r w:rsidR="00FC19E9" w:rsidRPr="00757CD7">
        <w:rPr>
          <w:rFonts w:ascii="Arial" w:hAnsi="Arial" w:cs="Arial"/>
          <w:b/>
          <w:bCs/>
          <w:noProof/>
          <w:lang w:val="mn-MN"/>
        </w:rPr>
        <w:t xml:space="preserve"> </w:t>
      </w:r>
      <w:r w:rsidR="00FC19E9" w:rsidRPr="00757CD7">
        <w:rPr>
          <w:rFonts w:ascii="Arial" w:hAnsi="Arial" w:cs="Arial"/>
          <w:noProof/>
          <w:lang w:val="mn-MN"/>
        </w:rPr>
        <w:t>салбар дундын оролцоотойгоор хувь хүн, гэр бүл, байгууллага, аж ахуйн нэгжийн хүрээнд хэрэгжүүлнэ.</w:t>
      </w:r>
    </w:p>
    <w:p w14:paraId="3BCEADF0" w14:textId="2F3E15B8" w:rsidR="00FC19E9" w:rsidRDefault="00567BBE" w:rsidP="00DC0544">
      <w:pPr>
        <w:spacing w:after="0" w:line="240" w:lineRule="auto"/>
        <w:jc w:val="both"/>
        <w:rPr>
          <w:rFonts w:ascii="Arial" w:hAnsi="Arial" w:cs="Arial"/>
          <w:noProof/>
          <w:lang w:val="mn-MN"/>
        </w:rPr>
      </w:pPr>
      <w:r>
        <w:rPr>
          <w:rFonts w:ascii="Arial" w:hAnsi="Arial" w:cs="Arial"/>
          <w:noProof/>
          <w:lang w:val="mn-MN"/>
        </w:rPr>
        <w:t>1</w:t>
      </w:r>
      <w:r w:rsidR="0060122B" w:rsidRPr="00757CD7">
        <w:rPr>
          <w:rFonts w:ascii="Arial" w:hAnsi="Arial" w:cs="Arial"/>
          <w:noProof/>
          <w:lang w:val="mn-MN"/>
        </w:rPr>
        <w:t>.2.1.</w:t>
      </w:r>
      <w:r>
        <w:rPr>
          <w:rFonts w:ascii="Arial" w:hAnsi="Arial" w:cs="Arial"/>
          <w:noProof/>
          <w:lang w:val="mn-MN"/>
        </w:rPr>
        <w:t>2</w:t>
      </w:r>
      <w:r w:rsidR="00FC19E9" w:rsidRPr="00757CD7">
        <w:rPr>
          <w:rFonts w:ascii="Arial" w:hAnsi="Arial" w:cs="Arial"/>
          <w:noProof/>
          <w:lang w:val="mn-MN"/>
        </w:rPr>
        <w:t>. “Эрт илрүүлэг 2“ арга х</w:t>
      </w:r>
      <w:r w:rsidR="0060122B" w:rsidRPr="00757CD7">
        <w:rPr>
          <w:rFonts w:ascii="Arial" w:hAnsi="Arial" w:cs="Arial"/>
          <w:noProof/>
          <w:lang w:val="mn-MN"/>
        </w:rPr>
        <w:t xml:space="preserve">эмжээний хүрээг зорилтот бүлэгт </w:t>
      </w:r>
      <w:r w:rsidR="00FC19E9" w:rsidRPr="00757CD7">
        <w:rPr>
          <w:rFonts w:ascii="Arial" w:hAnsi="Arial" w:cs="Arial"/>
          <w:noProof/>
          <w:lang w:val="mn-MN" w:bidi="mn-Mong-CN"/>
        </w:rPr>
        <w:t>чиглүүлж,</w:t>
      </w:r>
      <w:r w:rsidR="00FC19E9" w:rsidRPr="00757CD7">
        <w:rPr>
          <w:rFonts w:ascii="Arial" w:hAnsi="Arial" w:cs="Arial"/>
          <w:noProof/>
          <w:lang w:val="mn-MN"/>
        </w:rPr>
        <w:t xml:space="preserve"> эмчилгээ, хяналт, урьдчилан сэргийлэлтийн арга хэмжээг авч хэрэгжүүлнэ.</w:t>
      </w:r>
    </w:p>
    <w:p w14:paraId="51BA15D1" w14:textId="51BE158E" w:rsidR="00757CD7" w:rsidRPr="00567BBE" w:rsidRDefault="00567BBE" w:rsidP="00567BBE">
      <w:pPr>
        <w:spacing w:after="0" w:line="240" w:lineRule="auto"/>
        <w:jc w:val="both"/>
        <w:rPr>
          <w:rFonts w:ascii="Arial" w:hAnsi="Arial" w:cs="Arial"/>
          <w:noProof/>
          <w:lang w:val="mn-MN" w:bidi="mn-Mong-CN"/>
        </w:rPr>
      </w:pPr>
      <w:r>
        <w:rPr>
          <w:rFonts w:ascii="Arial" w:hAnsi="Arial" w:cs="Arial"/>
          <w:noProof/>
          <w:lang w:val="mn-MN"/>
        </w:rPr>
        <w:t>1</w:t>
      </w:r>
      <w:r w:rsidR="001D6521" w:rsidRPr="00567BBE">
        <w:rPr>
          <w:rFonts w:ascii="Arial" w:hAnsi="Arial" w:cs="Arial"/>
          <w:noProof/>
          <w:lang w:val="mn-MN"/>
        </w:rPr>
        <w:t>.2.1.</w:t>
      </w:r>
      <w:r>
        <w:rPr>
          <w:rFonts w:ascii="Arial" w:hAnsi="Arial" w:cs="Arial"/>
          <w:noProof/>
          <w:lang w:val="mn-MN"/>
        </w:rPr>
        <w:t>3</w:t>
      </w:r>
      <w:r w:rsidR="00C45F1D" w:rsidRPr="00567BBE">
        <w:rPr>
          <w:rFonts w:ascii="Arial" w:hAnsi="Arial" w:cs="Arial"/>
          <w:noProof/>
          <w:lang w:val="mn-MN"/>
        </w:rPr>
        <w:t xml:space="preserve">. </w:t>
      </w:r>
      <w:r>
        <w:rPr>
          <w:rFonts w:ascii="Arial" w:hAnsi="Arial" w:cs="Arial"/>
          <w:noProof/>
          <w:lang w:val="mn-MN"/>
        </w:rPr>
        <w:t>Ө</w:t>
      </w:r>
      <w:r w:rsidR="00C45F1D" w:rsidRPr="00567BBE">
        <w:rPr>
          <w:rFonts w:ascii="Arial" w:hAnsi="Arial" w:cs="Arial"/>
          <w:noProof/>
          <w:lang w:val="mn-MN"/>
        </w:rPr>
        <w:t>вчлөл нас баралтын тэргүүлэх шалтгаанд нөлөөлж буй хүчин зүйлсийн шалтгааныг тогтоож, өвчлөлийг бууруулах урьдчилан сэргийлэх арга хэмжээг авч хэрэгжүүлнэ.</w:t>
      </w:r>
    </w:p>
    <w:p w14:paraId="7A63497C" w14:textId="13C9E6A3" w:rsidR="00FC19E9" w:rsidRPr="00757CD7" w:rsidRDefault="00567BBE" w:rsidP="00DC0544">
      <w:pPr>
        <w:spacing w:after="0" w:line="240" w:lineRule="auto"/>
        <w:jc w:val="both"/>
        <w:rPr>
          <w:rFonts w:ascii="Arial" w:hAnsi="Arial" w:cs="Arial"/>
          <w:noProof/>
          <w:lang w:val="mn-MN"/>
        </w:rPr>
      </w:pPr>
      <w:r>
        <w:rPr>
          <w:rFonts w:ascii="Arial" w:hAnsi="Arial" w:cs="Arial"/>
          <w:noProof/>
          <w:lang w:val="mn-MN"/>
        </w:rPr>
        <w:t>1.2.1.4</w:t>
      </w:r>
      <w:r w:rsidR="00FC19E9" w:rsidRPr="00757CD7">
        <w:rPr>
          <w:rFonts w:ascii="Arial" w:hAnsi="Arial" w:cs="Arial"/>
          <w:noProof/>
          <w:lang w:val="mn-MN"/>
        </w:rPr>
        <w:t>. Уламжлалт, сэргээн засах тусламж үйлчилгээг орчин үеийн анагаах ухаантай хослуулан хөгжүүлж</w:t>
      </w:r>
      <w:r w:rsidR="00011862">
        <w:rPr>
          <w:rFonts w:ascii="Arial" w:hAnsi="Arial" w:cs="Arial"/>
          <w:noProof/>
          <w:lang w:val="mn-MN"/>
        </w:rPr>
        <w:t>, уламжлалт эмийн хэрэглээг нэмэгдүүлнэ.</w:t>
      </w:r>
    </w:p>
    <w:p w14:paraId="7E5F1F69" w14:textId="77777777" w:rsidR="00FC19E9" w:rsidRPr="00316F51" w:rsidRDefault="00FC19E9" w:rsidP="00DC0544">
      <w:pPr>
        <w:spacing w:after="0" w:line="240" w:lineRule="auto"/>
        <w:jc w:val="both"/>
        <w:rPr>
          <w:rFonts w:ascii="Arial" w:hAnsi="Arial" w:cs="Arial"/>
          <w:noProof/>
          <w:highlight w:val="yellow"/>
          <w:lang w:val="mn-MN"/>
        </w:rPr>
      </w:pPr>
    </w:p>
    <w:p w14:paraId="2244ED97" w14:textId="080161B5" w:rsidR="00FC19E9" w:rsidRPr="0089111D" w:rsidRDefault="00567BBE" w:rsidP="00E42607">
      <w:pPr>
        <w:spacing w:after="0" w:line="240" w:lineRule="auto"/>
        <w:ind w:firstLine="567"/>
        <w:jc w:val="both"/>
        <w:rPr>
          <w:rFonts w:ascii="Arial" w:hAnsi="Arial" w:cs="Arial"/>
          <w:b/>
          <w:bCs/>
          <w:noProof/>
          <w:lang w:val="mn-MN"/>
        </w:rPr>
      </w:pPr>
      <w:bookmarkStart w:id="0" w:name="_Hlk183003290"/>
      <w:r>
        <w:rPr>
          <w:rFonts w:ascii="Arial" w:hAnsi="Arial" w:cs="Arial"/>
          <w:b/>
          <w:bCs/>
          <w:noProof/>
          <w:lang w:val="mn-MN"/>
        </w:rPr>
        <w:t>1</w:t>
      </w:r>
      <w:r w:rsidR="00E42607" w:rsidRPr="0089111D">
        <w:rPr>
          <w:rFonts w:ascii="Arial" w:hAnsi="Arial" w:cs="Arial"/>
          <w:b/>
          <w:bCs/>
          <w:noProof/>
          <w:lang w:val="mn-MN"/>
        </w:rPr>
        <w:t>.2.</w:t>
      </w:r>
      <w:r>
        <w:rPr>
          <w:rFonts w:ascii="Arial" w:hAnsi="Arial" w:cs="Arial"/>
          <w:b/>
          <w:bCs/>
          <w:noProof/>
          <w:lang w:val="mn-MN"/>
        </w:rPr>
        <w:t>2</w:t>
      </w:r>
      <w:r w:rsidR="00E42607" w:rsidRPr="0089111D">
        <w:rPr>
          <w:rFonts w:ascii="Arial" w:hAnsi="Arial" w:cs="Arial"/>
          <w:b/>
          <w:bCs/>
          <w:noProof/>
          <w:lang w:val="mn-MN"/>
        </w:rPr>
        <w:t>.</w:t>
      </w:r>
      <w:r w:rsidR="00FC19E9" w:rsidRPr="0089111D">
        <w:rPr>
          <w:rFonts w:ascii="Arial" w:hAnsi="Arial" w:cs="Arial"/>
          <w:b/>
          <w:bCs/>
          <w:noProof/>
          <w:lang w:val="mn-MN"/>
        </w:rPr>
        <w:t xml:space="preserve">Эм, эмнэлгийн хэрэгсэл, тоног төхөөрөмжийн </w:t>
      </w:r>
      <w:bookmarkEnd w:id="0"/>
      <w:r w:rsidR="00FC19E9" w:rsidRPr="0089111D">
        <w:rPr>
          <w:rFonts w:ascii="Arial" w:hAnsi="Arial" w:cs="Arial"/>
          <w:b/>
          <w:bCs/>
          <w:noProof/>
          <w:lang w:val="mn-MN"/>
        </w:rPr>
        <w:t>чанар, аюулгүй байдал, худалдан авалт, үнийн бодлогын хэрэгжилтийг хангаж, эмийн зохистой хэрэглээг дээшлүүлнэ.</w:t>
      </w:r>
    </w:p>
    <w:p w14:paraId="1DD2E08C" w14:textId="77777777" w:rsidR="00CE76CC" w:rsidRPr="0089111D" w:rsidRDefault="00CE76CC" w:rsidP="00DC0544">
      <w:pPr>
        <w:spacing w:after="0" w:line="240" w:lineRule="auto"/>
        <w:jc w:val="both"/>
        <w:rPr>
          <w:rFonts w:ascii="Arial" w:hAnsi="Arial" w:cs="Arial"/>
          <w:b/>
          <w:bCs/>
          <w:noProof/>
          <w:lang w:val="mn-MN"/>
        </w:rPr>
      </w:pPr>
    </w:p>
    <w:p w14:paraId="0FDC4AB1" w14:textId="205F8CEF" w:rsidR="00CE76CC" w:rsidRPr="0089111D" w:rsidRDefault="00CE76CC" w:rsidP="00DC0544">
      <w:pPr>
        <w:spacing w:after="0" w:line="240" w:lineRule="auto"/>
        <w:jc w:val="both"/>
        <w:rPr>
          <w:rFonts w:ascii="Arial" w:hAnsi="Arial" w:cs="Arial"/>
          <w:bCs/>
          <w:i/>
          <w:noProof/>
          <w:lang w:val="mn-MN"/>
        </w:rPr>
      </w:pPr>
      <w:r w:rsidRPr="0089111D">
        <w:rPr>
          <w:rFonts w:ascii="Arial" w:hAnsi="Arial" w:cs="Arial"/>
          <w:bCs/>
          <w:i/>
          <w:noProof/>
          <w:lang w:val="mn-MN"/>
        </w:rPr>
        <w:t>Хэрэгжүүлэх үйл ажиллагаа:</w:t>
      </w:r>
    </w:p>
    <w:p w14:paraId="57C27668" w14:textId="28CFA257" w:rsidR="00FC19E9" w:rsidRPr="0089111D" w:rsidRDefault="00567BBE" w:rsidP="00DC0544">
      <w:pPr>
        <w:spacing w:after="0" w:line="240" w:lineRule="auto"/>
        <w:jc w:val="both"/>
        <w:rPr>
          <w:rFonts w:ascii="Arial" w:hAnsi="Arial" w:cs="Arial"/>
          <w:noProof/>
          <w:lang w:val="mn-MN"/>
        </w:rPr>
      </w:pPr>
      <w:r>
        <w:rPr>
          <w:rFonts w:ascii="Arial" w:hAnsi="Arial" w:cs="Arial"/>
          <w:noProof/>
          <w:lang w:val="mn-MN"/>
        </w:rPr>
        <w:t>1</w:t>
      </w:r>
      <w:r w:rsidR="00FC19E9" w:rsidRPr="0089111D">
        <w:rPr>
          <w:rFonts w:ascii="Arial" w:hAnsi="Arial" w:cs="Arial"/>
          <w:noProof/>
          <w:lang w:val="mn-MN"/>
        </w:rPr>
        <w:t>.2.3.1. Эм, эмнэлгийн хэрэгслийн үнэ, худалдан авалт, ил тод байдлыг ханг</w:t>
      </w:r>
      <w:r w:rsidR="005A581F">
        <w:rPr>
          <w:rFonts w:ascii="Arial" w:hAnsi="Arial" w:cs="Arial"/>
          <w:noProof/>
          <w:lang w:val="mn-MN"/>
        </w:rPr>
        <w:t xml:space="preserve">ан, жор бичилт болон </w:t>
      </w:r>
      <w:r w:rsidR="00FC19E9" w:rsidRPr="0089111D">
        <w:rPr>
          <w:rFonts w:ascii="Arial" w:hAnsi="Arial" w:cs="Arial"/>
          <w:noProof/>
          <w:lang w:val="mn-MN"/>
        </w:rPr>
        <w:t>антибиотикийн зохистой хэрэглээнд хяналт тавина.</w:t>
      </w:r>
    </w:p>
    <w:p w14:paraId="687D15D2" w14:textId="54310D63" w:rsidR="004F0330" w:rsidRDefault="00567BBE" w:rsidP="00DC0544">
      <w:pPr>
        <w:spacing w:after="0" w:line="240" w:lineRule="auto"/>
        <w:jc w:val="both"/>
        <w:rPr>
          <w:rFonts w:ascii="Arial" w:hAnsi="Arial" w:cs="Arial"/>
          <w:noProof/>
          <w:lang w:val="mn-MN"/>
        </w:rPr>
      </w:pPr>
      <w:r>
        <w:rPr>
          <w:rFonts w:ascii="Arial" w:hAnsi="Arial" w:cs="Arial"/>
          <w:noProof/>
          <w:lang w:val="mn-MN"/>
        </w:rPr>
        <w:t>1</w:t>
      </w:r>
      <w:r w:rsidR="00CE76CC" w:rsidRPr="00CB2F88">
        <w:rPr>
          <w:rFonts w:ascii="Arial" w:hAnsi="Arial" w:cs="Arial"/>
          <w:noProof/>
          <w:lang w:val="mn-MN"/>
        </w:rPr>
        <w:t>.2.3.</w:t>
      </w:r>
      <w:r>
        <w:rPr>
          <w:rFonts w:ascii="Arial" w:hAnsi="Arial" w:cs="Arial"/>
          <w:noProof/>
          <w:lang w:val="mn-MN"/>
        </w:rPr>
        <w:t>2</w:t>
      </w:r>
      <w:r w:rsidR="00CE76CC" w:rsidRPr="00CB2F88">
        <w:rPr>
          <w:rFonts w:ascii="Arial" w:hAnsi="Arial" w:cs="Arial"/>
          <w:noProof/>
          <w:lang w:val="mn-MN"/>
        </w:rPr>
        <w:t xml:space="preserve">. </w:t>
      </w:r>
      <w:r w:rsidR="004F0330">
        <w:rPr>
          <w:rFonts w:ascii="Arial" w:hAnsi="Arial" w:cs="Arial"/>
          <w:noProof/>
          <w:lang w:val="mn-MN"/>
        </w:rPr>
        <w:t xml:space="preserve">Сумын эмийн сангийн </w:t>
      </w:r>
      <w:r w:rsidR="00F9777F" w:rsidRPr="00CB2F88">
        <w:rPr>
          <w:rFonts w:ascii="Arial" w:hAnsi="Arial" w:cs="Arial"/>
          <w:noProof/>
          <w:lang w:val="mn-MN"/>
        </w:rPr>
        <w:t>э</w:t>
      </w:r>
      <w:r w:rsidR="00FC19E9" w:rsidRPr="00CB2F88">
        <w:rPr>
          <w:rFonts w:ascii="Arial" w:hAnsi="Arial" w:cs="Arial"/>
          <w:noProof/>
          <w:lang w:val="mn-MN"/>
        </w:rPr>
        <w:t>м хангам</w:t>
      </w:r>
      <w:r w:rsidR="00F9777F" w:rsidRPr="00CB2F88">
        <w:rPr>
          <w:rFonts w:ascii="Arial" w:hAnsi="Arial" w:cs="Arial"/>
          <w:noProof/>
          <w:lang w:val="mn-MN"/>
        </w:rPr>
        <w:t>ж, эмнэлгийн хэрэгслийн нөөцийн бэлэн байд</w:t>
      </w:r>
      <w:r w:rsidR="00047201">
        <w:rPr>
          <w:rFonts w:ascii="Arial" w:hAnsi="Arial" w:cs="Arial"/>
          <w:noProof/>
          <w:lang w:val="mn-MN"/>
        </w:rPr>
        <w:t>а</w:t>
      </w:r>
      <w:r w:rsidR="00F9777F" w:rsidRPr="00CB2F88">
        <w:rPr>
          <w:rFonts w:ascii="Arial" w:hAnsi="Arial" w:cs="Arial"/>
          <w:noProof/>
          <w:lang w:val="mn-MN"/>
        </w:rPr>
        <w:t xml:space="preserve">л, </w:t>
      </w:r>
      <w:r w:rsidR="00FC19E9" w:rsidRPr="00CB2F88">
        <w:rPr>
          <w:rFonts w:ascii="Arial" w:hAnsi="Arial" w:cs="Arial"/>
          <w:noProof/>
          <w:lang w:val="mn-MN"/>
        </w:rPr>
        <w:t>үнэ,</w:t>
      </w:r>
      <w:r w:rsidR="00B25D6E">
        <w:rPr>
          <w:rFonts w:ascii="Arial" w:hAnsi="Arial" w:cs="Arial"/>
          <w:noProof/>
          <w:lang w:val="mn-MN"/>
        </w:rPr>
        <w:t xml:space="preserve"> чанарыг хангуулахад салбар хоорондын уялдаа холбоог нэмэгдүүлнэ.</w:t>
      </w:r>
    </w:p>
    <w:p w14:paraId="0D44081C" w14:textId="77777777" w:rsidR="00567BBE" w:rsidRDefault="00FC19E9" w:rsidP="004F0330">
      <w:pPr>
        <w:spacing w:after="0" w:line="240" w:lineRule="auto"/>
        <w:jc w:val="both"/>
        <w:rPr>
          <w:rFonts w:ascii="Arial" w:hAnsi="Arial" w:cs="Arial"/>
          <w:noProof/>
          <w:lang w:val="mn-MN"/>
        </w:rPr>
      </w:pPr>
      <w:r w:rsidRPr="00CB2F88">
        <w:rPr>
          <w:rFonts w:ascii="Arial" w:hAnsi="Arial" w:cs="Arial"/>
          <w:noProof/>
          <w:lang w:val="mn-MN"/>
        </w:rPr>
        <w:t xml:space="preserve"> </w:t>
      </w:r>
    </w:p>
    <w:p w14:paraId="47DBE925" w14:textId="577F5C2A" w:rsidR="00FC19E9" w:rsidRPr="004F0330" w:rsidRDefault="00567BBE" w:rsidP="00567BBE">
      <w:pPr>
        <w:spacing w:after="0" w:line="240" w:lineRule="auto"/>
        <w:ind w:firstLine="720"/>
        <w:jc w:val="both"/>
        <w:rPr>
          <w:rFonts w:ascii="Arial" w:hAnsi="Arial" w:cs="Arial"/>
          <w:b/>
          <w:bCs/>
          <w:noProof/>
          <w:lang w:val="mn-MN"/>
        </w:rPr>
      </w:pPr>
      <w:r>
        <w:rPr>
          <w:rFonts w:ascii="Arial" w:hAnsi="Arial" w:cs="Arial"/>
          <w:b/>
          <w:bCs/>
          <w:noProof/>
          <w:lang w:val="mn-MN"/>
        </w:rPr>
        <w:t>1.2.3</w:t>
      </w:r>
      <w:r w:rsidR="00E42607" w:rsidRPr="004F0330">
        <w:rPr>
          <w:rFonts w:ascii="Arial" w:hAnsi="Arial" w:cs="Arial"/>
          <w:b/>
          <w:bCs/>
          <w:noProof/>
          <w:lang w:val="mn-MN"/>
        </w:rPr>
        <w:t>.</w:t>
      </w:r>
      <w:r w:rsidR="00FC19E9" w:rsidRPr="004F0330">
        <w:rPr>
          <w:rFonts w:ascii="Arial" w:hAnsi="Arial" w:cs="Arial"/>
          <w:b/>
          <w:bCs/>
          <w:noProof/>
          <w:lang w:val="mn-MN"/>
        </w:rPr>
        <w:t xml:space="preserve">Эрүүл мэндийн салбарын хүний нөөцийн хангалт, нийгмийн баталгааг сайжруулж, эрүүл мэндийн ажилтны чадамжид суурилсан бүтээмжийг тасралтгүй дээшлүүлнэ. </w:t>
      </w:r>
    </w:p>
    <w:p w14:paraId="7D0A0B0D" w14:textId="77777777" w:rsidR="00CE76CC" w:rsidRPr="004F0330" w:rsidRDefault="00CE76CC" w:rsidP="00DC0544">
      <w:pPr>
        <w:spacing w:after="0" w:line="240" w:lineRule="auto"/>
        <w:jc w:val="both"/>
        <w:rPr>
          <w:rFonts w:ascii="Arial" w:hAnsi="Arial" w:cs="Arial"/>
          <w:b/>
          <w:bCs/>
          <w:noProof/>
          <w:lang w:val="mn-MN"/>
        </w:rPr>
      </w:pPr>
    </w:p>
    <w:p w14:paraId="5A8C0063" w14:textId="428D6DE6" w:rsidR="00FC19E9" w:rsidRPr="004F0330" w:rsidRDefault="00CE76CC" w:rsidP="00DC0544">
      <w:pPr>
        <w:spacing w:after="0" w:line="240" w:lineRule="auto"/>
        <w:jc w:val="both"/>
        <w:rPr>
          <w:rFonts w:ascii="Arial" w:hAnsi="Arial" w:cs="Arial"/>
          <w:bCs/>
          <w:i/>
          <w:noProof/>
          <w:lang w:val="mn-MN"/>
        </w:rPr>
      </w:pPr>
      <w:r w:rsidRPr="004F0330">
        <w:rPr>
          <w:rFonts w:ascii="Arial" w:hAnsi="Arial" w:cs="Arial"/>
          <w:bCs/>
          <w:i/>
          <w:noProof/>
          <w:lang w:val="mn-MN"/>
        </w:rPr>
        <w:t>Хэрэгжүүлэх үйл ажиллагаа:</w:t>
      </w:r>
    </w:p>
    <w:p w14:paraId="08C92DD7" w14:textId="1742CAF9" w:rsidR="00FC19E9" w:rsidRPr="001777F7" w:rsidRDefault="00567BBE" w:rsidP="00DC0544">
      <w:pPr>
        <w:spacing w:after="0" w:line="240" w:lineRule="auto"/>
        <w:jc w:val="both"/>
        <w:rPr>
          <w:rFonts w:ascii="Arial" w:hAnsi="Arial" w:cs="Arial"/>
          <w:b/>
          <w:bCs/>
          <w:noProof/>
          <w:lang w:val="mn-MN"/>
        </w:rPr>
      </w:pPr>
      <w:r>
        <w:rPr>
          <w:rFonts w:ascii="Arial" w:hAnsi="Arial" w:cs="Arial"/>
          <w:noProof/>
          <w:lang w:val="mn-MN"/>
        </w:rPr>
        <w:t>1.2.3.1</w:t>
      </w:r>
      <w:r w:rsidR="00FC19E9" w:rsidRPr="001777F7">
        <w:rPr>
          <w:rFonts w:ascii="Arial" w:hAnsi="Arial" w:cs="Arial"/>
          <w:noProof/>
          <w:lang w:val="mn-MN"/>
        </w:rPr>
        <w:t xml:space="preserve">. Эмнэлгийн болон нийгмийн эрүүл мэндийн мэргэжилтэн </w:t>
      </w:r>
      <w:r w:rsidR="00283116" w:rsidRPr="001777F7">
        <w:rPr>
          <w:rFonts w:ascii="Arial" w:hAnsi="Arial" w:cs="Arial"/>
          <w:noProof/>
          <w:lang w:val="mn-MN"/>
        </w:rPr>
        <w:t>бэлтгэ</w:t>
      </w:r>
      <w:r>
        <w:rPr>
          <w:rFonts w:ascii="Arial" w:hAnsi="Arial" w:cs="Arial"/>
          <w:noProof/>
          <w:lang w:val="mn-MN"/>
        </w:rPr>
        <w:t xml:space="preserve">х чиглэлээр холбогдох байгууллагуудтай </w:t>
      </w:r>
      <w:r w:rsidR="00FC19E9" w:rsidRPr="001777F7">
        <w:rPr>
          <w:rFonts w:ascii="Arial" w:hAnsi="Arial" w:cs="Arial"/>
          <w:noProof/>
          <w:lang w:val="mn-MN"/>
        </w:rPr>
        <w:t xml:space="preserve">гэрээг байгуулж орон нутагт эрүүл мэндийн         мэргэжилтнүүдийг бэлтгэнэ. </w:t>
      </w:r>
    </w:p>
    <w:p w14:paraId="28F0543E" w14:textId="4B023A6D" w:rsidR="00FC19E9" w:rsidRDefault="00567BBE" w:rsidP="00DC0544">
      <w:pPr>
        <w:spacing w:after="0" w:line="240" w:lineRule="auto"/>
        <w:jc w:val="both"/>
        <w:rPr>
          <w:rFonts w:ascii="Arial" w:hAnsi="Arial" w:cs="Arial"/>
          <w:noProof/>
          <w:lang w:val="mn-MN"/>
        </w:rPr>
      </w:pPr>
      <w:r w:rsidRPr="00567BBE">
        <w:rPr>
          <w:rFonts w:ascii="Arial" w:hAnsi="Arial" w:cs="Arial"/>
          <w:noProof/>
          <w:lang w:val="mn-MN"/>
        </w:rPr>
        <w:t>1.2.3.2</w:t>
      </w:r>
      <w:r w:rsidR="00FC19E9" w:rsidRPr="00567BBE">
        <w:rPr>
          <w:rFonts w:ascii="Arial" w:hAnsi="Arial" w:cs="Arial"/>
          <w:noProof/>
          <w:lang w:val="mn-MN"/>
        </w:rPr>
        <w:t>.</w:t>
      </w:r>
      <w:r w:rsidR="00D44DF9" w:rsidRPr="00567BBE">
        <w:rPr>
          <w:rFonts w:ascii="Arial" w:hAnsi="Arial" w:cs="Arial"/>
          <w:noProof/>
          <w:lang w:val="mn-MN"/>
        </w:rPr>
        <w:t xml:space="preserve"> </w:t>
      </w:r>
      <w:r w:rsidRPr="00567BBE">
        <w:rPr>
          <w:rFonts w:ascii="Arial" w:hAnsi="Arial" w:cs="Arial"/>
          <w:lang w:val="mn-MN"/>
        </w:rPr>
        <w:t>Эрүүл мэндийн төвийг нэн шаардлагатай орчин үеийн оношилгоо эмчилгээний тоног төхөөрөмж, компьютер техник хэрэгслээр хангаж с</w:t>
      </w:r>
      <w:r w:rsidR="00886025" w:rsidRPr="00567BBE">
        <w:rPr>
          <w:rFonts w:ascii="Arial" w:hAnsi="Arial" w:cs="Arial"/>
          <w:noProof/>
          <w:lang w:val="mn-MN"/>
        </w:rPr>
        <w:t>умын</w:t>
      </w:r>
      <w:r w:rsidR="0060122B" w:rsidRPr="00567BBE">
        <w:rPr>
          <w:rFonts w:ascii="Arial" w:hAnsi="Arial" w:cs="Arial"/>
          <w:noProof/>
          <w:lang w:val="mn-MN"/>
        </w:rPr>
        <w:t xml:space="preserve"> эмч</w:t>
      </w:r>
      <w:r w:rsidR="005358C9" w:rsidRPr="00567BBE">
        <w:rPr>
          <w:rFonts w:ascii="Arial" w:hAnsi="Arial" w:cs="Arial"/>
          <w:noProof/>
          <w:lang w:val="mn-MN"/>
        </w:rPr>
        <w:t>, ажилчды</w:t>
      </w:r>
      <w:r w:rsidRPr="00567BBE">
        <w:rPr>
          <w:rFonts w:ascii="Arial" w:hAnsi="Arial" w:cs="Arial"/>
          <w:noProof/>
          <w:lang w:val="mn-MN"/>
        </w:rPr>
        <w:t xml:space="preserve">г </w:t>
      </w:r>
      <w:r w:rsidR="005358C9" w:rsidRPr="00567BBE">
        <w:rPr>
          <w:rFonts w:ascii="Arial" w:hAnsi="Arial" w:cs="Arial"/>
          <w:noProof/>
          <w:lang w:val="mn-MN"/>
        </w:rPr>
        <w:t xml:space="preserve"> нийгмийн</w:t>
      </w:r>
      <w:r w:rsidR="0092210F">
        <w:rPr>
          <w:rFonts w:ascii="Arial" w:hAnsi="Arial" w:cs="Arial"/>
          <w:noProof/>
          <w:lang w:val="mn-MN"/>
        </w:rPr>
        <w:t xml:space="preserve"> баталгааг </w:t>
      </w:r>
      <w:r>
        <w:rPr>
          <w:rFonts w:ascii="Arial" w:hAnsi="Arial" w:cs="Arial"/>
          <w:noProof/>
          <w:lang w:val="mn-MN"/>
        </w:rPr>
        <w:lastRenderedPageBreak/>
        <w:t>нэмэгдүүлж,</w:t>
      </w:r>
      <w:r w:rsidR="0092210F">
        <w:rPr>
          <w:rFonts w:ascii="Arial" w:hAnsi="Arial" w:cs="Arial"/>
          <w:noProof/>
          <w:lang w:val="mn-MN"/>
        </w:rPr>
        <w:t xml:space="preserve"> </w:t>
      </w:r>
      <w:r w:rsidR="00FC19E9" w:rsidRPr="00886025">
        <w:rPr>
          <w:rFonts w:ascii="Arial" w:hAnsi="Arial" w:cs="Arial"/>
          <w:noProof/>
          <w:lang w:val="mn-MN"/>
        </w:rPr>
        <w:t>хөдөөгийн багийн төвд байнгын оршин суудаг эмч нарыг жижиг оврын авт</w:t>
      </w:r>
      <w:r w:rsidR="00C92AC8">
        <w:rPr>
          <w:rFonts w:ascii="Arial" w:hAnsi="Arial" w:cs="Arial"/>
          <w:noProof/>
          <w:lang w:val="mn-MN"/>
        </w:rPr>
        <w:t>омашин, мотоцикли</w:t>
      </w:r>
      <w:r w:rsidR="00FC19E9" w:rsidRPr="00886025">
        <w:rPr>
          <w:rFonts w:ascii="Arial" w:hAnsi="Arial" w:cs="Arial"/>
          <w:noProof/>
          <w:lang w:val="mn-MN"/>
        </w:rPr>
        <w:t>ор үе шаттай хангана.</w:t>
      </w:r>
    </w:p>
    <w:p w14:paraId="520B56D0" w14:textId="77777777" w:rsidR="00567BBE" w:rsidRDefault="00567BBE" w:rsidP="00567BBE">
      <w:pPr>
        <w:spacing w:after="0" w:line="240" w:lineRule="auto"/>
        <w:jc w:val="center"/>
        <w:rPr>
          <w:rFonts w:ascii="Arial" w:hAnsi="Arial" w:cs="Arial"/>
          <w:b/>
          <w:bCs/>
          <w:caps/>
          <w:noProof/>
          <w:lang w:val="mn-MN" w:bidi="mn-Mong-CN"/>
        </w:rPr>
      </w:pPr>
    </w:p>
    <w:p w14:paraId="0A39DF2A" w14:textId="4F4A03D1" w:rsidR="00567BBE" w:rsidRPr="007B752A" w:rsidRDefault="002251FC" w:rsidP="00567BBE">
      <w:pPr>
        <w:spacing w:after="0" w:line="240" w:lineRule="auto"/>
        <w:jc w:val="center"/>
        <w:rPr>
          <w:rFonts w:ascii="Arial" w:hAnsi="Arial" w:cs="Arial"/>
          <w:b/>
          <w:bCs/>
          <w:caps/>
          <w:noProof/>
          <w:lang w:val="mn-MN" w:bidi="mn-Mong-CN"/>
        </w:rPr>
      </w:pPr>
      <w:r>
        <w:rPr>
          <w:rFonts w:ascii="Arial" w:hAnsi="Arial" w:cs="Arial"/>
          <w:b/>
          <w:bCs/>
          <w:caps/>
          <w:noProof/>
          <w:lang w:val="mn-MN" w:bidi="mn-Mong-CN"/>
        </w:rPr>
        <w:t>1.3</w:t>
      </w:r>
      <w:r w:rsidR="00567BBE" w:rsidRPr="007B752A">
        <w:rPr>
          <w:rFonts w:ascii="Arial" w:hAnsi="Arial" w:cs="Arial"/>
          <w:b/>
          <w:bCs/>
          <w:caps/>
          <w:noProof/>
          <w:lang w:val="mn-MN" w:bidi="mn-Mong-CN"/>
        </w:rPr>
        <w:t>.</w:t>
      </w:r>
      <w:r>
        <w:rPr>
          <w:rFonts w:ascii="Arial" w:hAnsi="Arial" w:cs="Arial"/>
          <w:b/>
          <w:bCs/>
          <w:caps/>
          <w:noProof/>
          <w:lang w:val="mn-MN" w:bidi="mn-Mong-CN"/>
        </w:rPr>
        <w:t xml:space="preserve"> </w:t>
      </w:r>
      <w:r w:rsidR="00567BBE" w:rsidRPr="007B752A">
        <w:rPr>
          <w:rFonts w:ascii="Arial" w:hAnsi="Arial" w:cs="Arial"/>
          <w:b/>
          <w:bCs/>
          <w:caps/>
          <w:noProof/>
          <w:lang w:val="mn-MN" w:bidi="mn-Mong-CN"/>
        </w:rPr>
        <w:t>Үндэсний бахархал, өв соёл</w:t>
      </w:r>
    </w:p>
    <w:p w14:paraId="693310DE" w14:textId="77777777" w:rsidR="00567BBE" w:rsidRPr="00316F51" w:rsidRDefault="00567BBE" w:rsidP="00567BBE">
      <w:pPr>
        <w:spacing w:after="0" w:line="240" w:lineRule="auto"/>
        <w:jc w:val="both"/>
        <w:rPr>
          <w:rFonts w:ascii="Arial" w:hAnsi="Arial" w:cs="Arial"/>
          <w:noProof/>
          <w:highlight w:val="yellow"/>
          <w:lang w:val="mn-MN" w:bidi="mn-Mong-CN"/>
        </w:rPr>
      </w:pPr>
      <w:r w:rsidRPr="007B752A">
        <w:rPr>
          <w:rFonts w:ascii="Arial" w:hAnsi="Arial" w:cs="Arial"/>
          <w:noProof/>
          <w:lang w:val="mn-MN" w:bidi="mn-Mong-CN"/>
        </w:rPr>
        <w:t>Үндэсний өв соёлоо хамгаалсан, эх, оронч үзэлтэй иргэнийг төлөвшүүлж, соёл, урлагийн үйлчилгээний чанар хүртээмжийг нэмэгдүүлж, соёлын дархлааг бэхжүүлнэ.</w:t>
      </w:r>
    </w:p>
    <w:p w14:paraId="671B00D8" w14:textId="77777777" w:rsidR="00567BBE" w:rsidRPr="00316F51" w:rsidRDefault="00567BBE" w:rsidP="00567BBE">
      <w:pPr>
        <w:spacing w:after="0" w:line="240" w:lineRule="auto"/>
        <w:jc w:val="both"/>
        <w:rPr>
          <w:rFonts w:ascii="Arial" w:hAnsi="Arial" w:cs="Arial"/>
          <w:b/>
          <w:bCs/>
          <w:caps/>
          <w:noProof/>
          <w:highlight w:val="yellow"/>
          <w:lang w:val="mn-MN" w:bidi="mn-Mong-CN"/>
        </w:rPr>
      </w:pPr>
    </w:p>
    <w:p w14:paraId="11FC4366" w14:textId="09DFC016" w:rsidR="00567BBE" w:rsidRPr="007B752A" w:rsidRDefault="002251FC" w:rsidP="00567BBE">
      <w:pPr>
        <w:tabs>
          <w:tab w:val="left" w:pos="567"/>
        </w:tabs>
        <w:spacing w:after="0" w:line="240" w:lineRule="auto"/>
        <w:ind w:firstLine="567"/>
        <w:jc w:val="both"/>
        <w:rPr>
          <w:rFonts w:ascii="Arial" w:eastAsia="Times New Roman" w:hAnsi="Arial" w:cs="Arial"/>
          <w:b/>
          <w:noProof/>
          <w:lang w:val="mn-MN"/>
        </w:rPr>
      </w:pPr>
      <w:r>
        <w:rPr>
          <w:rFonts w:ascii="Arial" w:eastAsia="Times New Roman" w:hAnsi="Arial" w:cs="Arial"/>
          <w:b/>
          <w:noProof/>
          <w:lang w:val="mn-MN"/>
        </w:rPr>
        <w:t>1.3.1</w:t>
      </w:r>
      <w:r w:rsidR="00567BBE" w:rsidRPr="007B752A">
        <w:rPr>
          <w:rFonts w:ascii="Arial" w:eastAsia="Times New Roman" w:hAnsi="Arial" w:cs="Arial"/>
          <w:b/>
          <w:noProof/>
          <w:lang w:val="mn-MN"/>
        </w:rPr>
        <w:t xml:space="preserve">.Соёлын өвийн хадгалалт хамгаалалтыг сайжруулна. </w:t>
      </w:r>
    </w:p>
    <w:p w14:paraId="15B26D3C" w14:textId="77777777" w:rsidR="00567BBE" w:rsidRPr="00316F51" w:rsidRDefault="00567BBE" w:rsidP="00567BBE">
      <w:pPr>
        <w:tabs>
          <w:tab w:val="left" w:pos="567"/>
        </w:tabs>
        <w:spacing w:after="0" w:line="240" w:lineRule="auto"/>
        <w:jc w:val="both"/>
        <w:rPr>
          <w:rFonts w:ascii="Arial" w:eastAsia="Times New Roman" w:hAnsi="Arial" w:cs="Arial"/>
          <w:b/>
          <w:noProof/>
          <w:highlight w:val="yellow"/>
          <w:lang w:val="mn-MN"/>
        </w:rPr>
      </w:pPr>
    </w:p>
    <w:p w14:paraId="79154DB7" w14:textId="77777777" w:rsidR="00567BBE" w:rsidRPr="007B752A" w:rsidRDefault="00567BBE" w:rsidP="00567BBE">
      <w:pPr>
        <w:tabs>
          <w:tab w:val="left" w:pos="567"/>
        </w:tabs>
        <w:spacing w:after="0" w:line="240" w:lineRule="auto"/>
        <w:jc w:val="both"/>
        <w:rPr>
          <w:rFonts w:ascii="Arial" w:hAnsi="Arial" w:cs="Arial"/>
          <w:bCs/>
          <w:i/>
          <w:noProof/>
          <w:lang w:val="mn-MN"/>
        </w:rPr>
      </w:pPr>
      <w:r w:rsidRPr="007B752A">
        <w:rPr>
          <w:rFonts w:ascii="Arial" w:hAnsi="Arial" w:cs="Arial"/>
          <w:bCs/>
          <w:i/>
          <w:noProof/>
          <w:lang w:val="mn-MN"/>
        </w:rPr>
        <w:t>Хэрэгжүүлэх үйл ажиллагаа:</w:t>
      </w:r>
    </w:p>
    <w:p w14:paraId="41536B27" w14:textId="17AEF556" w:rsidR="00567BBE" w:rsidRDefault="002251FC" w:rsidP="00567BBE">
      <w:pPr>
        <w:spacing w:after="0" w:line="240" w:lineRule="auto"/>
        <w:jc w:val="both"/>
        <w:rPr>
          <w:rFonts w:ascii="Arial" w:hAnsi="Arial" w:cs="Arial"/>
          <w:noProof/>
          <w:lang w:val="mn-MN"/>
        </w:rPr>
      </w:pPr>
      <w:r>
        <w:rPr>
          <w:rFonts w:ascii="Arial" w:hAnsi="Arial" w:cs="Arial"/>
          <w:noProof/>
          <w:lang w:val="mn-MN"/>
        </w:rPr>
        <w:t>1.3.1.1</w:t>
      </w:r>
      <w:r w:rsidR="00567BBE" w:rsidRPr="007B752A">
        <w:rPr>
          <w:rFonts w:ascii="Arial" w:hAnsi="Arial" w:cs="Arial"/>
          <w:noProof/>
          <w:lang w:val="mn-MN"/>
        </w:rPr>
        <w:t>. Соёлын биет болон биет бус өвийг судлан шинжлэх, түгээн дэлгэрүүлэх, өвлүүлэн уламжлуулах, ха</w:t>
      </w:r>
      <w:r w:rsidR="00567BBE">
        <w:rPr>
          <w:rFonts w:ascii="Arial" w:hAnsi="Arial" w:cs="Arial"/>
          <w:noProof/>
          <w:lang w:val="mn-MN"/>
        </w:rPr>
        <w:t xml:space="preserve">мгаалах  бодлогыг хэрэгжүүлнэ. </w:t>
      </w:r>
    </w:p>
    <w:p w14:paraId="384292CE" w14:textId="27FDEDA7" w:rsidR="00567BBE" w:rsidRDefault="002251FC" w:rsidP="00567BBE">
      <w:pPr>
        <w:tabs>
          <w:tab w:val="left" w:pos="567"/>
        </w:tabs>
        <w:spacing w:after="0" w:line="240" w:lineRule="auto"/>
        <w:jc w:val="both"/>
        <w:rPr>
          <w:rFonts w:ascii="Arial" w:hAnsi="Arial" w:cs="Arial"/>
          <w:noProof/>
          <w:lang w:val="mn-MN"/>
        </w:rPr>
      </w:pPr>
      <w:r>
        <w:rPr>
          <w:rFonts w:ascii="Arial" w:hAnsi="Arial" w:cs="Arial"/>
          <w:noProof/>
          <w:lang w:val="mn-MN"/>
        </w:rPr>
        <w:t>1.3.1.2</w:t>
      </w:r>
      <w:r w:rsidR="00567BBE">
        <w:rPr>
          <w:rFonts w:ascii="Arial" w:hAnsi="Arial" w:cs="Arial"/>
          <w:noProof/>
          <w:lang w:val="mn-MN"/>
        </w:rPr>
        <w:t xml:space="preserve">. Орон нутаг судлах музейн үзмэрийн тоог нэмэгдүүлж, орчин нөхцөлийг сайжруулна. </w:t>
      </w:r>
    </w:p>
    <w:p w14:paraId="6D06C84B" w14:textId="77777777" w:rsidR="00567BBE" w:rsidRPr="00316F51" w:rsidRDefault="00567BBE" w:rsidP="00567BBE">
      <w:pPr>
        <w:tabs>
          <w:tab w:val="left" w:pos="567"/>
        </w:tabs>
        <w:spacing w:after="0" w:line="240" w:lineRule="auto"/>
        <w:jc w:val="both"/>
        <w:rPr>
          <w:rFonts w:ascii="Arial" w:hAnsi="Arial" w:cs="Arial"/>
          <w:noProof/>
          <w:highlight w:val="yellow"/>
          <w:lang w:val="mn-MN"/>
        </w:rPr>
      </w:pPr>
    </w:p>
    <w:p w14:paraId="383ECED2" w14:textId="0ADCBAED" w:rsidR="00567BBE" w:rsidRPr="006849EF" w:rsidRDefault="00B433BF" w:rsidP="00567BBE">
      <w:pPr>
        <w:spacing w:after="0" w:line="240" w:lineRule="auto"/>
        <w:ind w:firstLine="567"/>
        <w:jc w:val="both"/>
        <w:rPr>
          <w:rFonts w:ascii="Arial" w:eastAsia="Calibri" w:hAnsi="Arial" w:cs="Arial"/>
          <w:b/>
          <w:bCs/>
          <w:noProof/>
          <w:lang w:val="mn-MN"/>
        </w:rPr>
      </w:pPr>
      <w:r>
        <w:rPr>
          <w:rFonts w:ascii="Arial" w:eastAsia="Calibri" w:hAnsi="Arial" w:cs="Arial"/>
          <w:b/>
          <w:noProof/>
          <w:lang w:val="mn-MN"/>
        </w:rPr>
        <w:t>1.3.2</w:t>
      </w:r>
      <w:r w:rsidR="00567BBE" w:rsidRPr="006849EF">
        <w:rPr>
          <w:rFonts w:ascii="Arial" w:hAnsi="Arial" w:cs="Arial"/>
          <w:noProof/>
          <w:lang w:val="mn-MN"/>
        </w:rPr>
        <w:t>.</w:t>
      </w:r>
      <w:r w:rsidR="00567BBE" w:rsidRPr="006849EF">
        <w:rPr>
          <w:rFonts w:ascii="Arial" w:hAnsi="Arial" w:cs="Arial"/>
          <w:b/>
          <w:bCs/>
          <w:noProof/>
          <w:lang w:val="mn-MN"/>
        </w:rPr>
        <w:t>Бүх нийтийн соёлын</w:t>
      </w:r>
      <w:r w:rsidR="00567BBE" w:rsidRPr="006849EF">
        <w:rPr>
          <w:rFonts w:ascii="Arial" w:eastAsia="Calibri" w:hAnsi="Arial" w:cs="Arial"/>
          <w:b/>
          <w:bCs/>
          <w:noProof/>
          <w:lang w:val="mn-MN"/>
        </w:rPr>
        <w:t xml:space="preserve"> боловсролыг олгох үйл ажиллагааг орон нутгийн онцлогт тохируулан шинэлэг арга хэлбэр ашиглан хөгжүүлнэ.</w:t>
      </w:r>
    </w:p>
    <w:p w14:paraId="5C912594" w14:textId="77777777" w:rsidR="00567BBE" w:rsidRPr="006849EF" w:rsidRDefault="00567BBE" w:rsidP="00567BBE">
      <w:pPr>
        <w:spacing w:after="0" w:line="240" w:lineRule="auto"/>
        <w:jc w:val="both"/>
        <w:rPr>
          <w:rFonts w:ascii="Arial" w:eastAsia="Calibri" w:hAnsi="Arial" w:cs="Arial"/>
          <w:b/>
          <w:bCs/>
          <w:noProof/>
          <w:lang w:val="mn-MN"/>
        </w:rPr>
      </w:pPr>
    </w:p>
    <w:p w14:paraId="475B900F" w14:textId="77777777" w:rsidR="00567BBE" w:rsidRPr="006849EF" w:rsidRDefault="00567BBE" w:rsidP="00567BBE">
      <w:pPr>
        <w:spacing w:after="0" w:line="240" w:lineRule="auto"/>
        <w:jc w:val="both"/>
        <w:rPr>
          <w:rFonts w:ascii="Arial" w:hAnsi="Arial" w:cs="Arial"/>
          <w:bCs/>
          <w:i/>
          <w:noProof/>
          <w:lang w:val="mn-MN"/>
        </w:rPr>
      </w:pPr>
      <w:r w:rsidRPr="006849EF">
        <w:rPr>
          <w:rFonts w:ascii="Arial" w:hAnsi="Arial" w:cs="Arial"/>
          <w:bCs/>
          <w:i/>
          <w:noProof/>
          <w:lang w:val="mn-MN"/>
        </w:rPr>
        <w:t>Хэрэгжүүлэх үйл ажиллагаа:</w:t>
      </w:r>
    </w:p>
    <w:p w14:paraId="1EB25B81" w14:textId="6AC6BB43" w:rsidR="00567BBE" w:rsidRPr="006849EF" w:rsidRDefault="00B433BF" w:rsidP="00567BBE">
      <w:pPr>
        <w:spacing w:after="0" w:line="240" w:lineRule="auto"/>
        <w:jc w:val="both"/>
        <w:rPr>
          <w:rFonts w:ascii="Arial" w:eastAsia="Calibri" w:hAnsi="Arial" w:cs="Arial"/>
          <w:bCs/>
          <w:noProof/>
          <w:lang w:val="mn-MN" w:bidi="mn-Mong-CN"/>
        </w:rPr>
      </w:pPr>
      <w:r>
        <w:rPr>
          <w:rFonts w:ascii="Arial" w:eastAsia="Calibri" w:hAnsi="Arial" w:cs="Arial"/>
          <w:bCs/>
          <w:noProof/>
          <w:lang w:val="mn-MN"/>
        </w:rPr>
        <w:t>1.3.2.1.</w:t>
      </w:r>
      <w:r w:rsidR="00567BBE" w:rsidRPr="006849EF">
        <w:rPr>
          <w:rFonts w:ascii="Arial" w:eastAsia="Calibri" w:hAnsi="Arial" w:cs="Arial"/>
          <w:bCs/>
          <w:noProof/>
          <w:lang w:val="mn-MN"/>
        </w:rPr>
        <w:t xml:space="preserve"> </w:t>
      </w:r>
      <w:r w:rsidR="00567BBE" w:rsidRPr="006849EF">
        <w:rPr>
          <w:rStyle w:val="Strong"/>
          <w:rFonts w:ascii="Arial" w:hAnsi="Arial" w:cs="Arial"/>
          <w:b w:val="0"/>
          <w:noProof/>
          <w:lang w:val="mn-MN"/>
        </w:rPr>
        <w:t>Үндэсний соёлын өв түүх, хэл соёл, ёс заншилд тулгуурлан</w:t>
      </w:r>
      <w:r w:rsidR="00567BBE" w:rsidRPr="006849EF">
        <w:rPr>
          <w:rStyle w:val="Strong"/>
          <w:rFonts w:ascii="Arial" w:hAnsi="Arial" w:cs="Arial"/>
          <w:noProof/>
          <w:lang w:val="mn-MN"/>
        </w:rPr>
        <w:t xml:space="preserve"> </w:t>
      </w:r>
      <w:r w:rsidR="00567BBE" w:rsidRPr="006849EF">
        <w:rPr>
          <w:rFonts w:ascii="Arial" w:eastAsia="Calibri" w:hAnsi="Arial" w:cs="Arial"/>
          <w:bCs/>
          <w:noProof/>
          <w:lang w:val="mn-MN"/>
        </w:rPr>
        <w:t>“</w:t>
      </w:r>
      <w:r w:rsidR="00567BBE" w:rsidRPr="006849EF">
        <w:rPr>
          <w:rFonts w:ascii="Arial" w:hAnsi="Arial" w:cs="Arial"/>
          <w:noProof/>
          <w:lang w:val="mn-MN"/>
        </w:rPr>
        <w:t xml:space="preserve">Бүх нийтийн соёлын боловсрол” арга хэмжээг хэрэгжүүлж, иргэдийг соён </w:t>
      </w:r>
      <w:r w:rsidR="00567BBE">
        <w:rPr>
          <w:rFonts w:ascii="Arial" w:hAnsi="Arial" w:cs="Arial"/>
          <w:noProof/>
          <w:lang w:val="mn-MN"/>
        </w:rPr>
        <w:t xml:space="preserve">гэгээрүүлэх </w:t>
      </w:r>
      <w:r w:rsidR="00567BBE" w:rsidRPr="006849EF">
        <w:rPr>
          <w:rFonts w:ascii="Arial" w:eastAsia="Calibri" w:hAnsi="Arial" w:cs="Arial"/>
          <w:bCs/>
          <w:noProof/>
          <w:lang w:val="mn-MN" w:bidi="mn-Mong-CN"/>
        </w:rPr>
        <w:t>зорилгоор мэргэжлийн байгууллага болон уран бүтээлчдийг орон нутагт урьж хамтран ажиллана.</w:t>
      </w:r>
    </w:p>
    <w:p w14:paraId="3B6D255A" w14:textId="0C383455" w:rsidR="00567BBE" w:rsidRPr="00B433BF" w:rsidRDefault="00B433BF" w:rsidP="00567BBE">
      <w:pPr>
        <w:tabs>
          <w:tab w:val="left" w:pos="567"/>
        </w:tabs>
        <w:spacing w:after="0" w:line="240" w:lineRule="auto"/>
        <w:jc w:val="both"/>
        <w:rPr>
          <w:rFonts w:ascii="Arial" w:eastAsia="Calibri" w:hAnsi="Arial" w:cs="Arial"/>
          <w:noProof/>
          <w:lang w:val="mn-MN"/>
        </w:rPr>
      </w:pPr>
      <w:r>
        <w:rPr>
          <w:rFonts w:ascii="Arial" w:eastAsia="Calibri" w:hAnsi="Arial" w:cs="Arial"/>
          <w:noProof/>
          <w:lang w:val="mn-MN"/>
        </w:rPr>
        <w:t>1.3.2.2</w:t>
      </w:r>
      <w:r w:rsidR="00567BBE" w:rsidRPr="006849EF">
        <w:rPr>
          <w:rFonts w:ascii="Arial" w:eastAsia="Calibri" w:hAnsi="Arial" w:cs="Arial"/>
          <w:noProof/>
          <w:lang w:val="mn-MN"/>
        </w:rPr>
        <w:t xml:space="preserve">. Соёлын төвийн </w:t>
      </w:r>
      <w:r w:rsidR="00567BBE">
        <w:rPr>
          <w:rFonts w:ascii="Arial" w:eastAsia="Calibri" w:hAnsi="Arial" w:cs="Arial"/>
          <w:noProof/>
          <w:lang w:val="mn-MN"/>
        </w:rPr>
        <w:t>н</w:t>
      </w:r>
      <w:r w:rsidR="00567BBE" w:rsidRPr="006849EF">
        <w:rPr>
          <w:rFonts w:ascii="Arial" w:hAnsi="Arial" w:cs="Arial"/>
          <w:noProof/>
          <w:lang w:val="mn-MN"/>
        </w:rPr>
        <w:t xml:space="preserve">омын сангийн үйлчилгээг цахим хэлбэрт шилжүүлэн, </w:t>
      </w:r>
      <w:r w:rsidR="00567BBE" w:rsidRPr="006849EF">
        <w:rPr>
          <w:rFonts w:ascii="Arial" w:eastAsia="Calibri" w:hAnsi="Arial" w:cs="Arial"/>
          <w:noProof/>
          <w:lang w:val="mn-MN"/>
        </w:rPr>
        <w:t xml:space="preserve">номын </w:t>
      </w:r>
      <w:r w:rsidR="00567BBE" w:rsidRPr="00B433BF">
        <w:rPr>
          <w:rFonts w:ascii="Arial" w:eastAsia="Calibri" w:hAnsi="Arial" w:cs="Arial"/>
          <w:noProof/>
          <w:lang w:val="mn-MN"/>
        </w:rPr>
        <w:t>сангийн сан хөмрөгт баяжилт хий</w:t>
      </w:r>
      <w:r w:rsidR="00D94D20">
        <w:rPr>
          <w:rFonts w:ascii="Arial" w:eastAsia="Calibri" w:hAnsi="Arial" w:cs="Arial"/>
          <w:noProof/>
          <w:lang w:val="mn-MN"/>
        </w:rPr>
        <w:t>нэ.</w:t>
      </w:r>
    </w:p>
    <w:p w14:paraId="653EBE17" w14:textId="633C5866" w:rsidR="00567BBE" w:rsidRPr="00B433BF" w:rsidRDefault="00B433BF" w:rsidP="00567BBE">
      <w:pPr>
        <w:tabs>
          <w:tab w:val="left" w:pos="567"/>
        </w:tabs>
        <w:spacing w:after="0" w:line="240" w:lineRule="auto"/>
        <w:jc w:val="both"/>
        <w:rPr>
          <w:rFonts w:ascii="Arial" w:eastAsia="Calibri" w:hAnsi="Arial" w:cs="Arial"/>
          <w:noProof/>
          <w:lang w:val="mn-MN"/>
        </w:rPr>
      </w:pPr>
      <w:r w:rsidRPr="00B433BF">
        <w:rPr>
          <w:rFonts w:ascii="Arial" w:eastAsia="Times New Roman" w:hAnsi="Arial" w:cs="Arial"/>
          <w:lang w:val="mn-MN"/>
        </w:rPr>
        <w:t>1.3.2.3</w:t>
      </w:r>
      <w:r w:rsidR="00567BBE" w:rsidRPr="00B433BF">
        <w:rPr>
          <w:rFonts w:ascii="Arial" w:eastAsia="Times New Roman" w:hAnsi="Arial" w:cs="Arial"/>
          <w:lang w:val="mn-MN"/>
        </w:rPr>
        <w:t>.</w:t>
      </w:r>
      <w:r w:rsidR="00567BBE" w:rsidRPr="00B433BF">
        <w:rPr>
          <w:rFonts w:ascii="Arial" w:hAnsi="Arial" w:cs="Arial"/>
          <w:lang w:val="mn-MN"/>
        </w:rPr>
        <w:t xml:space="preserve"> Соёл, урлагийн нэгдсэн арга хэмжээ, уралдаан, наадмыг үндэсний өв уламжлалын хэлбэрээр зохион байгуулах замаар хүүхэд залуучууд, ардын авьяастнуудын авьяас билгийг нээн хөгжүүлж, </w:t>
      </w:r>
      <w:r w:rsidR="00D94D20" w:rsidRPr="00B433BF">
        <w:rPr>
          <w:rFonts w:ascii="Arial" w:eastAsia="Calibri" w:hAnsi="Arial" w:cs="Arial"/>
          <w:noProof/>
          <w:lang w:val="mn-MN"/>
        </w:rPr>
        <w:t>соёлын нүүдлийн болон зайны үйлчилгээг үзүүлнэ.</w:t>
      </w:r>
    </w:p>
    <w:p w14:paraId="330F74BD" w14:textId="77777777" w:rsidR="00567BBE" w:rsidRPr="006849EF" w:rsidRDefault="00567BBE" w:rsidP="00567BBE">
      <w:pPr>
        <w:tabs>
          <w:tab w:val="left" w:pos="567"/>
        </w:tabs>
        <w:spacing w:after="0" w:line="240" w:lineRule="auto"/>
        <w:jc w:val="both"/>
        <w:rPr>
          <w:rFonts w:ascii="Arial" w:eastAsia="Calibri" w:hAnsi="Arial" w:cs="Arial"/>
          <w:noProof/>
          <w:lang w:val="mn-MN"/>
        </w:rPr>
      </w:pPr>
    </w:p>
    <w:p w14:paraId="72FE3E37" w14:textId="797A7CF9" w:rsidR="00567BBE" w:rsidRPr="008A7E9E" w:rsidRDefault="000A3FB0" w:rsidP="00567BBE">
      <w:pPr>
        <w:spacing w:after="0" w:line="240" w:lineRule="auto"/>
        <w:ind w:firstLine="567"/>
        <w:jc w:val="both"/>
        <w:rPr>
          <w:rFonts w:ascii="Arial" w:eastAsia="Calibri" w:hAnsi="Arial" w:cs="Arial"/>
          <w:b/>
          <w:noProof/>
          <w:lang w:val="mn-MN"/>
        </w:rPr>
      </w:pPr>
      <w:r>
        <w:rPr>
          <w:rFonts w:ascii="Arial" w:eastAsia="Calibri" w:hAnsi="Arial" w:cs="Arial"/>
          <w:b/>
          <w:noProof/>
          <w:lang w:val="mn-MN"/>
        </w:rPr>
        <w:t>1.3.3</w:t>
      </w:r>
      <w:r w:rsidR="00567BBE" w:rsidRPr="008A7E9E">
        <w:rPr>
          <w:rFonts w:ascii="Arial" w:eastAsia="Calibri" w:hAnsi="Arial" w:cs="Arial"/>
          <w:b/>
          <w:noProof/>
          <w:lang w:val="mn-MN"/>
        </w:rPr>
        <w:t>.Соёлын хөрөнгө оруулалтыг нэмэгдүүлж, мэргэжлийн хүний нөөцөөр хангана.</w:t>
      </w:r>
    </w:p>
    <w:p w14:paraId="1EA5AFBB" w14:textId="77777777" w:rsidR="00567BBE" w:rsidRPr="008A7E9E" w:rsidRDefault="00567BBE" w:rsidP="00567BBE">
      <w:pPr>
        <w:spacing w:after="0" w:line="240" w:lineRule="auto"/>
        <w:jc w:val="both"/>
        <w:rPr>
          <w:rFonts w:ascii="Arial" w:hAnsi="Arial" w:cs="Arial"/>
          <w:bCs/>
          <w:i/>
          <w:noProof/>
          <w:lang w:val="mn-MN"/>
        </w:rPr>
      </w:pPr>
      <w:r w:rsidRPr="008A7E9E">
        <w:rPr>
          <w:rFonts w:ascii="Arial" w:hAnsi="Arial" w:cs="Arial"/>
          <w:bCs/>
          <w:i/>
          <w:noProof/>
          <w:lang w:val="mn-MN"/>
        </w:rPr>
        <w:t>Хэрэгжүүлэх үйл ажиллагаа:</w:t>
      </w:r>
    </w:p>
    <w:p w14:paraId="55535433" w14:textId="0097D356" w:rsidR="00567BBE" w:rsidRPr="008A7E9E" w:rsidRDefault="000A3FB0" w:rsidP="00567BBE">
      <w:pPr>
        <w:spacing w:after="0" w:line="240" w:lineRule="auto"/>
        <w:jc w:val="both"/>
        <w:rPr>
          <w:rFonts w:ascii="Arial" w:eastAsia="Calibri" w:hAnsi="Arial" w:cs="Arial"/>
          <w:noProof/>
          <w:lang w:val="mn-MN"/>
        </w:rPr>
      </w:pPr>
      <w:r>
        <w:rPr>
          <w:rFonts w:ascii="Arial" w:eastAsia="Calibri" w:hAnsi="Arial" w:cs="Arial"/>
          <w:bCs/>
          <w:noProof/>
          <w:lang w:val="mn-MN" w:bidi="mn-Mong-CN"/>
        </w:rPr>
        <w:t>1.3.3.1</w:t>
      </w:r>
      <w:r w:rsidR="00567BBE" w:rsidRPr="008A7E9E">
        <w:rPr>
          <w:rFonts w:ascii="Arial" w:eastAsia="Calibri" w:hAnsi="Arial" w:cs="Arial"/>
          <w:bCs/>
          <w:noProof/>
          <w:lang w:val="mn-MN" w:bidi="mn-Mong-CN"/>
        </w:rPr>
        <w:t>.</w:t>
      </w:r>
      <w:r w:rsidR="00567BBE" w:rsidRPr="008A7E9E">
        <w:rPr>
          <w:rFonts w:ascii="Arial" w:eastAsia="Calibri" w:hAnsi="Arial" w:cs="Arial"/>
          <w:noProof/>
          <w:lang w:val="mn-MN"/>
        </w:rPr>
        <w:t xml:space="preserve"> Соёлын төвийн барилгад их засвар хийж орчин нөхцөлийг сайжруулан, тон</w:t>
      </w:r>
      <w:r w:rsidR="00567BBE">
        <w:rPr>
          <w:rFonts w:ascii="Arial" w:eastAsia="Calibri" w:hAnsi="Arial" w:cs="Arial"/>
          <w:noProof/>
          <w:lang w:val="mn-MN"/>
        </w:rPr>
        <w:t>ог төхөөрөмжөөр ханган ажлыг шийдвэрлүүлнэ.</w:t>
      </w:r>
    </w:p>
    <w:p w14:paraId="78D21C5D" w14:textId="5F2697BB" w:rsidR="00567BBE" w:rsidRPr="008A7E9E" w:rsidRDefault="000A3FB0" w:rsidP="00567BBE">
      <w:pPr>
        <w:spacing w:after="0" w:line="240" w:lineRule="auto"/>
        <w:jc w:val="both"/>
        <w:rPr>
          <w:rFonts w:ascii="Arial" w:eastAsia="Calibri" w:hAnsi="Arial" w:cs="Arial"/>
          <w:bCs/>
          <w:noProof/>
          <w:lang w:val="mn-MN"/>
        </w:rPr>
      </w:pPr>
      <w:r>
        <w:rPr>
          <w:rFonts w:ascii="Arial" w:eastAsia="Calibri" w:hAnsi="Arial" w:cs="Arial"/>
          <w:noProof/>
          <w:lang w:val="mn-MN"/>
        </w:rPr>
        <w:t>1.3.3.2</w:t>
      </w:r>
      <w:r w:rsidR="00567BBE" w:rsidRPr="008A7E9E">
        <w:rPr>
          <w:rFonts w:ascii="Arial" w:eastAsia="Calibri" w:hAnsi="Arial" w:cs="Arial"/>
          <w:noProof/>
          <w:lang w:val="mn-MN"/>
        </w:rPr>
        <w:t xml:space="preserve">. Дутагдалтай байгаа албан хаагчдын нийгмийн асуудлыг шийдвэрлэх замаар орон нутагт ажиллах орчин бүрдүүлж, хүний нөөцийн </w:t>
      </w:r>
      <w:r w:rsidR="00567BBE" w:rsidRPr="008A7E9E">
        <w:rPr>
          <w:rFonts w:ascii="Arial" w:eastAsia="Calibri" w:hAnsi="Arial" w:cs="Arial"/>
          <w:bCs/>
          <w:noProof/>
          <w:lang w:val="mn-MN"/>
        </w:rPr>
        <w:t>тогтвортой байдлыг ханган ажиллана.</w:t>
      </w:r>
    </w:p>
    <w:p w14:paraId="698B4592" w14:textId="77777777" w:rsidR="000A3FB0" w:rsidRPr="00316F51" w:rsidRDefault="000A3FB0" w:rsidP="000A3FB0">
      <w:pPr>
        <w:spacing w:after="0" w:line="240" w:lineRule="auto"/>
        <w:rPr>
          <w:rFonts w:ascii="Arial" w:hAnsi="Arial" w:cs="Arial"/>
          <w:b/>
          <w:bCs/>
          <w:noProof/>
          <w:highlight w:val="yellow"/>
          <w:lang w:val="mn-MN"/>
        </w:rPr>
      </w:pPr>
    </w:p>
    <w:p w14:paraId="78C3DA02" w14:textId="4A22635E" w:rsidR="00FC19E9" w:rsidRPr="00AD4D71" w:rsidRDefault="00567BBE" w:rsidP="00DC0544">
      <w:pPr>
        <w:spacing w:after="0" w:line="240" w:lineRule="auto"/>
        <w:jc w:val="center"/>
        <w:rPr>
          <w:rFonts w:ascii="Arial" w:hAnsi="Arial" w:cs="Arial"/>
          <w:b/>
          <w:bCs/>
          <w:caps/>
          <w:noProof/>
          <w:lang w:val="mn-MN"/>
        </w:rPr>
      </w:pPr>
      <w:r>
        <w:rPr>
          <w:rFonts w:ascii="Arial" w:hAnsi="Arial" w:cs="Arial"/>
          <w:b/>
          <w:bCs/>
          <w:caps/>
          <w:noProof/>
          <w:lang w:val="mn-MN"/>
        </w:rPr>
        <w:t>1</w:t>
      </w:r>
      <w:r w:rsidR="00FC19E9" w:rsidRPr="00AD4D71">
        <w:rPr>
          <w:rFonts w:ascii="Arial" w:hAnsi="Arial" w:cs="Arial"/>
          <w:b/>
          <w:bCs/>
          <w:caps/>
          <w:noProof/>
          <w:lang w:val="mn-MN"/>
        </w:rPr>
        <w:t>.</w:t>
      </w:r>
      <w:r w:rsidR="000A3FB0">
        <w:rPr>
          <w:rFonts w:ascii="Arial" w:hAnsi="Arial" w:cs="Arial"/>
          <w:b/>
          <w:bCs/>
          <w:caps/>
          <w:noProof/>
          <w:lang w:val="mn-MN"/>
        </w:rPr>
        <w:t>4</w:t>
      </w:r>
      <w:r w:rsidR="001E7600" w:rsidRPr="00AD4D71">
        <w:rPr>
          <w:rFonts w:ascii="Arial" w:hAnsi="Arial" w:cs="Arial"/>
          <w:b/>
          <w:bCs/>
          <w:caps/>
          <w:noProof/>
          <w:lang w:val="mn-MN"/>
        </w:rPr>
        <w:t>.</w:t>
      </w:r>
      <w:r w:rsidR="00857F30" w:rsidRPr="00AD4D71">
        <w:rPr>
          <w:rFonts w:ascii="Arial" w:hAnsi="Arial" w:cs="Arial"/>
          <w:b/>
          <w:bCs/>
          <w:caps/>
          <w:noProof/>
          <w:lang w:val="mn-MN"/>
        </w:rPr>
        <w:t xml:space="preserve">Хүүхэд, залуучууд, </w:t>
      </w:r>
      <w:r w:rsidR="00FC19E9" w:rsidRPr="00AD4D71">
        <w:rPr>
          <w:rFonts w:ascii="Arial" w:hAnsi="Arial" w:cs="Arial"/>
          <w:b/>
          <w:bCs/>
          <w:caps/>
          <w:noProof/>
          <w:lang w:val="mn-MN"/>
        </w:rPr>
        <w:t>гэр бүлийн хөгжил, хамгаалал</w:t>
      </w:r>
    </w:p>
    <w:p w14:paraId="43EE5E43" w14:textId="741596E6" w:rsidR="00FC19E9" w:rsidRPr="00AD4D71" w:rsidRDefault="00FC19E9" w:rsidP="00283116">
      <w:pPr>
        <w:pStyle w:val="ListParagraph"/>
        <w:spacing w:after="0" w:line="240" w:lineRule="auto"/>
        <w:ind w:left="0"/>
        <w:jc w:val="both"/>
        <w:rPr>
          <w:rFonts w:ascii="Arial" w:hAnsi="Arial" w:cs="Arial"/>
          <w:noProof/>
          <w:lang w:val="mn-MN"/>
        </w:rPr>
      </w:pPr>
      <w:r w:rsidRPr="00AD4D71">
        <w:rPr>
          <w:rFonts w:ascii="Arial" w:hAnsi="Arial" w:cs="Arial"/>
          <w:noProof/>
          <w:lang w:val="mn-MN"/>
        </w:rPr>
        <w:t xml:space="preserve">Хүүхэд, гэр бүл, залуучуудын хөгжил, хамгааллын үйл ажиллагааг оновчтой зохион байгуулан гэр бүлийн хүчирхийлэл, хүүхдийн эрхийн зөрчлийг бууруулж, бие болоод сэтгэлзүйн хувьд эрүүл хүүхдийг төлөвшүүлэн, </w:t>
      </w:r>
      <w:r w:rsidRPr="00AD4D71">
        <w:rPr>
          <w:rFonts w:ascii="Arial" w:hAnsi="Arial" w:cs="Arial"/>
          <w:noProof/>
          <w:lang w:val="mn-MN" w:bidi="mn-Mong-CN"/>
        </w:rPr>
        <w:t>э</w:t>
      </w:r>
      <w:r w:rsidRPr="00AD4D71">
        <w:rPr>
          <w:rFonts w:ascii="Arial" w:hAnsi="Arial" w:cs="Arial"/>
          <w:noProof/>
          <w:lang w:val="mn-MN"/>
        </w:rPr>
        <w:t>х оронч үзэлтэй, иргэний үүрэг хариуцлагаа ухамсарласан, нийгмийн идэвхтэй шинэ үеийн залуучуудыг бэлтгэнэ.</w:t>
      </w:r>
    </w:p>
    <w:p w14:paraId="785652BC" w14:textId="05314A20" w:rsidR="0026256E" w:rsidRPr="00316F51" w:rsidRDefault="0026256E" w:rsidP="00DC0544">
      <w:pPr>
        <w:pStyle w:val="ListParagraph"/>
        <w:spacing w:after="0" w:line="240" w:lineRule="auto"/>
        <w:ind w:left="0"/>
        <w:jc w:val="both"/>
        <w:rPr>
          <w:rFonts w:ascii="Arial" w:hAnsi="Arial" w:cs="Arial"/>
          <w:b/>
          <w:bCs/>
          <w:noProof/>
          <w:highlight w:val="yellow"/>
          <w:shd w:val="clear" w:color="auto" w:fill="FFFFFF"/>
          <w:lang w:val="mn-MN"/>
        </w:rPr>
      </w:pPr>
    </w:p>
    <w:p w14:paraId="38E5289F" w14:textId="632FCBA6" w:rsidR="0026256E" w:rsidRPr="00AD4D71" w:rsidRDefault="000A3FB0" w:rsidP="00E42607">
      <w:pPr>
        <w:pStyle w:val="ListParagraph"/>
        <w:spacing w:after="0" w:line="240" w:lineRule="auto"/>
        <w:ind w:left="0" w:firstLine="567"/>
        <w:jc w:val="both"/>
        <w:rPr>
          <w:rFonts w:ascii="Arial" w:hAnsi="Arial" w:cs="Arial"/>
          <w:b/>
          <w:noProof/>
          <w:color w:val="000000" w:themeColor="text1"/>
          <w:shd w:val="clear" w:color="auto" w:fill="FFFFFF"/>
          <w:lang w:val="mn-MN"/>
        </w:rPr>
      </w:pPr>
      <w:r>
        <w:rPr>
          <w:rFonts w:ascii="Arial" w:hAnsi="Arial" w:cs="Arial"/>
          <w:b/>
          <w:noProof/>
          <w:color w:val="000000" w:themeColor="text1"/>
          <w:shd w:val="clear" w:color="auto" w:fill="FFFFFF"/>
          <w:lang w:val="mn-MN"/>
        </w:rPr>
        <w:t>1.4.1</w:t>
      </w:r>
      <w:r w:rsidR="00E42607" w:rsidRPr="00AD4D71">
        <w:rPr>
          <w:rFonts w:ascii="Arial" w:hAnsi="Arial" w:cs="Arial"/>
          <w:b/>
          <w:noProof/>
          <w:color w:val="000000" w:themeColor="text1"/>
          <w:shd w:val="clear" w:color="auto" w:fill="FFFFFF"/>
          <w:lang w:val="mn-MN"/>
        </w:rPr>
        <w:t>.</w:t>
      </w:r>
      <w:r w:rsidR="0026256E" w:rsidRPr="00AD4D71">
        <w:rPr>
          <w:rFonts w:ascii="Arial" w:hAnsi="Arial" w:cs="Arial"/>
          <w:b/>
          <w:noProof/>
          <w:color w:val="000000" w:themeColor="text1"/>
          <w:shd w:val="clear" w:color="auto" w:fill="FFFFFF"/>
          <w:lang w:val="mn-MN"/>
        </w:rPr>
        <w:t xml:space="preserve">Гэр бүлд ээлтэй, тэгш хүртээмжтэй цогц арга хэмжээг хэрэгжүүлж, </w:t>
      </w:r>
      <w:r>
        <w:rPr>
          <w:rFonts w:ascii="Arial" w:hAnsi="Arial" w:cs="Arial"/>
          <w:b/>
          <w:noProof/>
          <w:color w:val="000000" w:themeColor="text1"/>
          <w:shd w:val="clear" w:color="auto" w:fill="FFFFFF"/>
          <w:lang w:val="mn-MN"/>
        </w:rPr>
        <w:t>х</w:t>
      </w:r>
      <w:r w:rsidRPr="00F17D69">
        <w:rPr>
          <w:rFonts w:ascii="Arial" w:hAnsi="Arial" w:cs="Arial"/>
          <w:b/>
          <w:noProof/>
          <w:color w:val="000000" w:themeColor="text1"/>
          <w:lang w:val="mn-MN"/>
        </w:rPr>
        <w:t>үүхдийг болзошгүй эрсдэл, хүчирхийллээс урьдчилан сэргийлэх, хөгжүүлэх ажлыг хамтын ажиллагаатай хэрэгжүүлж, хүүхэд хамгааллыг сайжруулна</w:t>
      </w:r>
      <w:r w:rsidRPr="00F17D69">
        <w:rPr>
          <w:rFonts w:ascii="Arial" w:hAnsi="Arial" w:cs="Arial"/>
          <w:noProof/>
          <w:color w:val="000000" w:themeColor="text1"/>
          <w:lang w:val="mn-MN"/>
        </w:rPr>
        <w:t>.</w:t>
      </w:r>
    </w:p>
    <w:p w14:paraId="7A9CB648" w14:textId="77777777" w:rsidR="0026256E" w:rsidRPr="00AD4D71" w:rsidRDefault="0026256E" w:rsidP="00DC0544">
      <w:pPr>
        <w:pStyle w:val="ListParagraph"/>
        <w:spacing w:after="0" w:line="240" w:lineRule="auto"/>
        <w:ind w:left="0"/>
        <w:jc w:val="both"/>
        <w:rPr>
          <w:rFonts w:ascii="Arial" w:hAnsi="Arial" w:cs="Arial"/>
          <w:b/>
          <w:bCs/>
          <w:noProof/>
          <w:shd w:val="clear" w:color="auto" w:fill="FFFFFF"/>
          <w:lang w:val="mn-MN"/>
        </w:rPr>
      </w:pPr>
    </w:p>
    <w:p w14:paraId="6E92C658" w14:textId="77777777" w:rsidR="00486484" w:rsidRPr="00F17D69" w:rsidRDefault="004B7751" w:rsidP="00DC0544">
      <w:pPr>
        <w:spacing w:after="0" w:line="240" w:lineRule="auto"/>
        <w:jc w:val="both"/>
        <w:rPr>
          <w:rFonts w:ascii="Arial" w:hAnsi="Arial" w:cs="Arial"/>
          <w:bCs/>
          <w:i/>
          <w:noProof/>
          <w:lang w:val="mn-MN"/>
        </w:rPr>
      </w:pPr>
      <w:r w:rsidRPr="00F17D69">
        <w:rPr>
          <w:rFonts w:ascii="Arial" w:hAnsi="Arial" w:cs="Arial"/>
          <w:bCs/>
          <w:i/>
          <w:noProof/>
          <w:lang w:val="mn-MN"/>
        </w:rPr>
        <w:t>Хэрэгжүүлэх үйл ажиллагаа:</w:t>
      </w:r>
    </w:p>
    <w:p w14:paraId="2F7C820F" w14:textId="45D5494D" w:rsidR="00E5701A" w:rsidRPr="000A3FB0" w:rsidRDefault="00642CBD" w:rsidP="000A3FB0">
      <w:pPr>
        <w:spacing w:after="0" w:line="240" w:lineRule="auto"/>
        <w:jc w:val="both"/>
        <w:rPr>
          <w:rFonts w:ascii="Arial" w:hAnsi="Arial" w:cs="Arial"/>
          <w:bCs/>
          <w:noProof/>
          <w:lang w:val="mn-MN"/>
        </w:rPr>
      </w:pPr>
      <w:r>
        <w:rPr>
          <w:rFonts w:ascii="Arial" w:hAnsi="Arial" w:cs="Arial"/>
          <w:bCs/>
          <w:noProof/>
          <w:lang w:val="mn-MN"/>
        </w:rPr>
        <w:t>1.4.1</w:t>
      </w:r>
      <w:r w:rsidR="00486484" w:rsidRPr="00F17D69">
        <w:rPr>
          <w:rFonts w:ascii="Arial" w:hAnsi="Arial" w:cs="Arial"/>
          <w:bCs/>
          <w:noProof/>
          <w:lang w:val="mn-MN"/>
        </w:rPr>
        <w:t xml:space="preserve">.1. </w:t>
      </w:r>
      <w:r w:rsidR="00FC19E9" w:rsidRPr="00F17D69">
        <w:rPr>
          <w:rFonts w:ascii="Arial" w:hAnsi="Arial" w:cs="Arial"/>
          <w:noProof/>
          <w:lang w:val="mn-MN"/>
        </w:rPr>
        <w:t xml:space="preserve">Гэр бүлийн үнэ цэнэ, эцэг эхийн үүрэг хариуцлагыг нэмэгдүүлэх, гэр бүлийн хүчирхийллийг бууруулах </w:t>
      </w:r>
      <w:r w:rsidR="0093614F" w:rsidRPr="00F17D69">
        <w:rPr>
          <w:rFonts w:ascii="Arial" w:hAnsi="Arial" w:cs="Arial"/>
          <w:noProof/>
          <w:lang w:val="mn-MN"/>
        </w:rPr>
        <w:t xml:space="preserve">зорилгоор </w:t>
      </w:r>
      <w:r w:rsidR="00FC19E9" w:rsidRPr="00F17D69">
        <w:rPr>
          <w:rFonts w:ascii="Arial" w:hAnsi="Arial" w:cs="Arial"/>
          <w:bCs/>
          <w:noProof/>
          <w:lang w:val="mn-MN"/>
        </w:rPr>
        <w:t xml:space="preserve">“Халуун </w:t>
      </w:r>
      <w:r w:rsidR="00857F30" w:rsidRPr="00F17D69">
        <w:rPr>
          <w:rFonts w:ascii="Arial" w:hAnsi="Arial" w:cs="Arial"/>
          <w:bCs/>
          <w:noProof/>
          <w:lang w:val="mn-MN"/>
        </w:rPr>
        <w:t xml:space="preserve">ам </w:t>
      </w:r>
      <w:r w:rsidR="00FC19E9" w:rsidRPr="00F17D69">
        <w:rPr>
          <w:rFonts w:ascii="Arial" w:hAnsi="Arial" w:cs="Arial"/>
          <w:bCs/>
          <w:noProof/>
          <w:lang w:val="mn-MN"/>
        </w:rPr>
        <w:t>бүл” төслийг хэрэгжүүлнэ.</w:t>
      </w:r>
    </w:p>
    <w:p w14:paraId="2F13B0D7" w14:textId="7253B8ED" w:rsidR="005711DF" w:rsidRPr="00F17D69" w:rsidRDefault="00642CBD" w:rsidP="005711DF">
      <w:pPr>
        <w:tabs>
          <w:tab w:val="left" w:pos="567"/>
          <w:tab w:val="left" w:pos="1276"/>
        </w:tabs>
        <w:spacing w:after="0"/>
        <w:jc w:val="both"/>
        <w:rPr>
          <w:rFonts w:ascii="Arial" w:hAnsi="Arial" w:cs="Arial"/>
          <w:bCs/>
          <w:i/>
          <w:noProof/>
          <w:lang w:val="mn-MN"/>
        </w:rPr>
      </w:pPr>
      <w:r>
        <w:rPr>
          <w:rFonts w:ascii="Arial" w:hAnsi="Arial" w:cs="Arial"/>
          <w:bCs/>
          <w:noProof/>
          <w:lang w:val="mn-MN"/>
        </w:rPr>
        <w:t>1.4.1.2</w:t>
      </w:r>
      <w:r w:rsidR="006E6D54" w:rsidRPr="00F17D69">
        <w:rPr>
          <w:rFonts w:ascii="Arial" w:hAnsi="Arial" w:cs="Arial"/>
          <w:bCs/>
          <w:noProof/>
          <w:lang w:val="mn-MN"/>
        </w:rPr>
        <w:t>.</w:t>
      </w:r>
      <w:r w:rsidR="006E6D54" w:rsidRPr="00F17D69">
        <w:rPr>
          <w:rFonts w:ascii="Arial" w:hAnsi="Arial" w:cs="Arial"/>
          <w:bCs/>
          <w:i/>
          <w:noProof/>
          <w:lang w:val="mn-MN"/>
        </w:rPr>
        <w:t xml:space="preserve"> </w:t>
      </w:r>
      <w:r w:rsidR="00FC19E9" w:rsidRPr="00F17D69">
        <w:rPr>
          <w:rFonts w:ascii="Arial" w:hAnsi="Arial" w:cs="Arial"/>
          <w:bCs/>
          <w:noProof/>
          <w:lang w:val="mn-MN"/>
        </w:rPr>
        <w:t>“Хайрлагдсан хүүхэд” төслийг хэрэгжүүлж, хүүхэд хамгааллын үйл ажиллагааг сайжруул</w:t>
      </w:r>
      <w:r w:rsidR="005711DF">
        <w:rPr>
          <w:rFonts w:ascii="Arial" w:hAnsi="Arial" w:cs="Arial"/>
          <w:bCs/>
          <w:noProof/>
          <w:lang w:val="mn-MN"/>
        </w:rPr>
        <w:t>на.</w:t>
      </w:r>
    </w:p>
    <w:p w14:paraId="19B6D4A1" w14:textId="71D13B7B" w:rsidR="006E6D54" w:rsidRPr="00F17D69" w:rsidRDefault="00642CBD" w:rsidP="00DC0544">
      <w:pPr>
        <w:spacing w:after="0" w:line="240" w:lineRule="auto"/>
        <w:jc w:val="both"/>
        <w:rPr>
          <w:rFonts w:ascii="Arial" w:hAnsi="Arial" w:cs="Arial"/>
          <w:bCs/>
          <w:noProof/>
          <w:lang w:val="mn-MN"/>
        </w:rPr>
      </w:pPr>
      <w:r>
        <w:rPr>
          <w:rFonts w:ascii="Arial" w:hAnsi="Arial" w:cs="Arial"/>
          <w:bCs/>
          <w:noProof/>
          <w:lang w:val="mn-MN"/>
        </w:rPr>
        <w:t>1.4.1.3</w:t>
      </w:r>
      <w:r w:rsidR="006E6D54" w:rsidRPr="00F17D69">
        <w:rPr>
          <w:rFonts w:ascii="Arial" w:hAnsi="Arial" w:cs="Arial"/>
          <w:bCs/>
          <w:noProof/>
          <w:lang w:val="mn-MN"/>
        </w:rPr>
        <w:t xml:space="preserve">. </w:t>
      </w:r>
      <w:r w:rsidR="00FC19E9" w:rsidRPr="00F17D69">
        <w:rPr>
          <w:rFonts w:ascii="Arial" w:hAnsi="Arial" w:cs="Arial"/>
          <w:bCs/>
          <w:noProof/>
          <w:lang w:val="mn-MN"/>
        </w:rPr>
        <w:t>Хүүхэд, өсвөр үеийнхнийг осол гэмтэлд өртөх, хорт зуршилд</w:t>
      </w:r>
      <w:r w:rsidR="00224C84" w:rsidRPr="00F17D69">
        <w:rPr>
          <w:rFonts w:ascii="Arial" w:hAnsi="Arial" w:cs="Arial"/>
          <w:bCs/>
          <w:noProof/>
          <w:lang w:val="mn-MN"/>
        </w:rPr>
        <w:t xml:space="preserve"> автахаас урьдчилан сэргийлэх, </w:t>
      </w:r>
      <w:r w:rsidR="00FC19E9" w:rsidRPr="00F17D69">
        <w:rPr>
          <w:rFonts w:ascii="Arial" w:hAnsi="Arial" w:cs="Arial"/>
          <w:bCs/>
          <w:noProof/>
          <w:lang w:val="mn-MN"/>
        </w:rPr>
        <w:t>цахим орчны зохистой хэрэглээг бий болгох зорилгоор нөлөөллийн үйл ажиллагааг зохион байгуулна.</w:t>
      </w:r>
    </w:p>
    <w:p w14:paraId="6A882EB8" w14:textId="1821977B" w:rsidR="005E26A4" w:rsidRPr="00F17D69" w:rsidRDefault="00642CBD" w:rsidP="00DC0544">
      <w:pPr>
        <w:spacing w:after="0" w:line="240" w:lineRule="auto"/>
        <w:jc w:val="both"/>
        <w:rPr>
          <w:rFonts w:ascii="Arial" w:hAnsi="Arial" w:cs="Arial"/>
          <w:bCs/>
          <w:noProof/>
          <w:lang w:val="mn-MN"/>
        </w:rPr>
      </w:pPr>
      <w:r>
        <w:rPr>
          <w:rFonts w:ascii="Arial" w:hAnsi="Arial" w:cs="Arial"/>
          <w:bCs/>
          <w:noProof/>
          <w:lang w:val="mn-MN"/>
        </w:rPr>
        <w:t>1.4.1.4</w:t>
      </w:r>
      <w:r w:rsidR="00F17D69" w:rsidRPr="00F17D69">
        <w:rPr>
          <w:rFonts w:ascii="Arial" w:hAnsi="Arial" w:cs="Arial"/>
          <w:bCs/>
          <w:noProof/>
          <w:lang w:val="mn-MN"/>
        </w:rPr>
        <w:t xml:space="preserve">. </w:t>
      </w:r>
      <w:r w:rsidR="00F72204" w:rsidRPr="00F17D69">
        <w:rPr>
          <w:rFonts w:ascii="Arial" w:hAnsi="Arial" w:cs="Arial"/>
          <w:bCs/>
          <w:noProof/>
          <w:lang w:val="mn-MN"/>
        </w:rPr>
        <w:t>“Х</w:t>
      </w:r>
      <w:r w:rsidR="00543221" w:rsidRPr="00F17D69">
        <w:rPr>
          <w:rFonts w:ascii="Arial" w:hAnsi="Arial" w:cs="Arial"/>
          <w:bCs/>
          <w:noProof/>
          <w:lang w:val="mn-MN"/>
        </w:rPr>
        <w:t>үүхэд</w:t>
      </w:r>
      <w:r w:rsidR="005246DF" w:rsidRPr="00F17D69">
        <w:rPr>
          <w:rFonts w:ascii="Arial" w:hAnsi="Arial" w:cs="Arial"/>
          <w:bCs/>
          <w:noProof/>
          <w:lang w:val="mn-MN"/>
        </w:rPr>
        <w:t xml:space="preserve"> хөгжлийн</w:t>
      </w:r>
      <w:r w:rsidR="00600163" w:rsidRPr="00F17D69">
        <w:rPr>
          <w:rFonts w:ascii="Arial" w:hAnsi="Arial" w:cs="Arial"/>
          <w:bCs/>
          <w:noProof/>
          <w:lang w:val="mn-MN"/>
        </w:rPr>
        <w:t xml:space="preserve"> зуслан</w:t>
      </w:r>
      <w:r w:rsidR="00F72204" w:rsidRPr="00F17D69">
        <w:rPr>
          <w:rFonts w:ascii="Arial" w:hAnsi="Arial" w:cs="Arial"/>
          <w:bCs/>
          <w:noProof/>
          <w:lang w:val="mn-MN"/>
        </w:rPr>
        <w:t>”</w:t>
      </w:r>
      <w:r w:rsidR="00F17D69" w:rsidRPr="00F17D69">
        <w:rPr>
          <w:rFonts w:ascii="Arial" w:hAnsi="Arial" w:cs="Arial"/>
          <w:bCs/>
          <w:noProof/>
          <w:lang w:val="mn-MN"/>
        </w:rPr>
        <w:t xml:space="preserve">-г шинээр байгуулж </w:t>
      </w:r>
      <w:r w:rsidR="00AF3EEF">
        <w:rPr>
          <w:rFonts w:ascii="Arial" w:hAnsi="Arial" w:cs="Arial"/>
          <w:bCs/>
          <w:noProof/>
          <w:lang w:val="mn-MN"/>
        </w:rPr>
        <w:t>холбогдох байгууллагуудтай хамтран ажиллана.</w:t>
      </w:r>
    </w:p>
    <w:p w14:paraId="4A9EAF20" w14:textId="7F3FBD6C" w:rsidR="00E5701A" w:rsidRPr="009E688B" w:rsidRDefault="000A3FB0" w:rsidP="00E42607">
      <w:pPr>
        <w:pStyle w:val="ListParagraph"/>
        <w:spacing w:after="0" w:line="240" w:lineRule="auto"/>
        <w:ind w:left="0" w:firstLine="567"/>
        <w:jc w:val="both"/>
        <w:rPr>
          <w:rFonts w:ascii="Arial" w:hAnsi="Arial" w:cs="Arial"/>
          <w:b/>
          <w:noProof/>
          <w:color w:val="000000" w:themeColor="text1"/>
          <w:lang w:val="mn-MN" w:bidi="mn-Mong-CN"/>
        </w:rPr>
      </w:pPr>
      <w:r>
        <w:rPr>
          <w:rFonts w:ascii="Arial" w:hAnsi="Arial" w:cs="Arial"/>
          <w:b/>
          <w:noProof/>
          <w:color w:val="000000" w:themeColor="text1"/>
          <w:lang w:val="mn-MN" w:bidi="mn-Mong-CN"/>
        </w:rPr>
        <w:t>1.4.</w:t>
      </w:r>
      <w:r w:rsidR="00642CBD">
        <w:rPr>
          <w:rFonts w:ascii="Arial" w:hAnsi="Arial" w:cs="Arial"/>
          <w:b/>
          <w:noProof/>
          <w:color w:val="000000" w:themeColor="text1"/>
          <w:lang w:val="mn-MN" w:bidi="mn-Mong-CN"/>
        </w:rPr>
        <w:t>2</w:t>
      </w:r>
      <w:r w:rsidR="00E42607" w:rsidRPr="009E688B">
        <w:rPr>
          <w:rFonts w:ascii="Arial" w:hAnsi="Arial" w:cs="Arial"/>
          <w:b/>
          <w:noProof/>
          <w:color w:val="000000" w:themeColor="text1"/>
          <w:lang w:val="mn-MN" w:bidi="mn-Mong-CN"/>
        </w:rPr>
        <w:t>.</w:t>
      </w:r>
      <w:r w:rsidR="00E5701A" w:rsidRPr="009E688B">
        <w:rPr>
          <w:rFonts w:ascii="Arial" w:hAnsi="Arial" w:cs="Arial"/>
          <w:b/>
          <w:noProof/>
          <w:color w:val="000000" w:themeColor="text1"/>
          <w:lang w:val="mn-MN" w:bidi="mn-Mong-CN"/>
        </w:rPr>
        <w:t>Залуучуудын бүх талын хөгжилд дэмжлэг үзүүлж, олон нийтийн үйл ажиллагаанд оролцох оролцоог нэмэгдүүлнэ.</w:t>
      </w:r>
    </w:p>
    <w:p w14:paraId="70C07F92" w14:textId="77777777" w:rsidR="001E7600" w:rsidRPr="00316F51" w:rsidRDefault="001E7600" w:rsidP="00DC0544">
      <w:pPr>
        <w:pStyle w:val="ListParagraph"/>
        <w:spacing w:after="0" w:line="240" w:lineRule="auto"/>
        <w:ind w:left="0"/>
        <w:jc w:val="both"/>
        <w:rPr>
          <w:rFonts w:ascii="Arial" w:hAnsi="Arial" w:cs="Arial"/>
          <w:b/>
          <w:noProof/>
          <w:color w:val="000000" w:themeColor="text1"/>
          <w:highlight w:val="yellow"/>
          <w:lang w:val="mn-MN" w:bidi="mn-Mong-CN"/>
        </w:rPr>
      </w:pPr>
    </w:p>
    <w:p w14:paraId="646A471A" w14:textId="3470133C" w:rsidR="006E6D54" w:rsidRPr="009E688B" w:rsidRDefault="006E6D54" w:rsidP="00DC0544">
      <w:pPr>
        <w:spacing w:after="0" w:line="240" w:lineRule="auto"/>
        <w:jc w:val="both"/>
        <w:rPr>
          <w:rFonts w:ascii="Arial" w:hAnsi="Arial" w:cs="Arial"/>
          <w:bCs/>
          <w:i/>
          <w:noProof/>
          <w:lang w:val="mn-MN"/>
        </w:rPr>
      </w:pPr>
      <w:r w:rsidRPr="009E688B">
        <w:rPr>
          <w:rFonts w:ascii="Arial" w:hAnsi="Arial" w:cs="Arial"/>
          <w:bCs/>
          <w:i/>
          <w:noProof/>
          <w:lang w:val="mn-MN"/>
        </w:rPr>
        <w:t>Хэрэгжүүлэх үйл ажиллагаа:</w:t>
      </w:r>
    </w:p>
    <w:p w14:paraId="19AA046E" w14:textId="64293C36" w:rsidR="00E5701A" w:rsidRPr="004A098D" w:rsidRDefault="00642CBD" w:rsidP="00DC0544">
      <w:pPr>
        <w:spacing w:after="0" w:line="240" w:lineRule="auto"/>
        <w:jc w:val="both"/>
        <w:rPr>
          <w:rFonts w:ascii="Arial" w:hAnsi="Arial" w:cs="Arial"/>
          <w:noProof/>
          <w:shd w:val="clear" w:color="auto" w:fill="FFFFFF"/>
          <w:lang w:val="mn-MN"/>
        </w:rPr>
      </w:pPr>
      <w:r>
        <w:rPr>
          <w:rFonts w:ascii="Arial" w:hAnsi="Arial" w:cs="Arial"/>
          <w:bCs/>
          <w:noProof/>
          <w:lang w:val="mn-MN"/>
        </w:rPr>
        <w:t>1.4.2.1</w:t>
      </w:r>
      <w:r w:rsidR="006E6D54" w:rsidRPr="004A098D">
        <w:rPr>
          <w:rFonts w:ascii="Arial" w:hAnsi="Arial" w:cs="Arial"/>
          <w:bCs/>
          <w:noProof/>
          <w:lang w:val="mn-MN"/>
        </w:rPr>
        <w:t>.</w:t>
      </w:r>
      <w:r w:rsidR="006E6D54" w:rsidRPr="004A098D">
        <w:rPr>
          <w:rFonts w:ascii="Arial" w:hAnsi="Arial" w:cs="Arial"/>
          <w:bCs/>
          <w:i/>
          <w:noProof/>
          <w:lang w:val="mn-MN"/>
        </w:rPr>
        <w:t xml:space="preserve"> </w:t>
      </w:r>
      <w:r w:rsidR="00FC19E9" w:rsidRPr="004A098D">
        <w:rPr>
          <w:rStyle w:val="highlight2"/>
          <w:rFonts w:ascii="Arial" w:hAnsi="Arial" w:cs="Arial"/>
          <w:noProof/>
          <w:lang w:val="mn-MN"/>
        </w:rPr>
        <w:t>Залуучууд</w:t>
      </w:r>
      <w:r w:rsidR="00FC19E9" w:rsidRPr="004A098D">
        <w:rPr>
          <w:rFonts w:ascii="Arial" w:hAnsi="Arial" w:cs="Arial"/>
          <w:noProof/>
          <w:lang w:val="mn-MN"/>
        </w:rPr>
        <w:t>ын боловсролын</w:t>
      </w:r>
      <w:r w:rsidR="00FC19E9" w:rsidRPr="004A098D">
        <w:rPr>
          <w:rFonts w:ascii="Arial" w:hAnsi="Arial" w:cs="Arial"/>
          <w:noProof/>
          <w:shd w:val="clear" w:color="auto" w:fill="FFFFFF"/>
          <w:lang w:val="mn-MN"/>
        </w:rPr>
        <w:t xml:space="preserve"> болон мэргэжлийн хөгжилд дэмжлэг үзүүлэх, олон нийтийн үйл ажилла</w:t>
      </w:r>
      <w:r w:rsidR="00224C84" w:rsidRPr="004A098D">
        <w:rPr>
          <w:rFonts w:ascii="Arial" w:hAnsi="Arial" w:cs="Arial"/>
          <w:noProof/>
          <w:shd w:val="clear" w:color="auto" w:fill="FFFFFF"/>
          <w:lang w:val="mn-MN"/>
        </w:rPr>
        <w:t xml:space="preserve">гаанд оролцох оролцоог дэмжсэн үйл ажиллагааг хэрэгжүүлнэ. </w:t>
      </w:r>
    </w:p>
    <w:p w14:paraId="70128A2B" w14:textId="291AC4DB" w:rsidR="006E6D54" w:rsidRPr="004A098D" w:rsidRDefault="00642CBD" w:rsidP="00DC0544">
      <w:pPr>
        <w:spacing w:after="0" w:line="240" w:lineRule="auto"/>
        <w:jc w:val="both"/>
        <w:rPr>
          <w:rFonts w:ascii="Arial" w:hAnsi="Arial" w:cs="Arial"/>
          <w:noProof/>
          <w:lang w:val="mn-MN"/>
        </w:rPr>
      </w:pPr>
      <w:r>
        <w:rPr>
          <w:rFonts w:ascii="Arial" w:hAnsi="Arial" w:cs="Arial"/>
          <w:noProof/>
          <w:shd w:val="clear" w:color="auto" w:fill="FFFFFF"/>
          <w:lang w:val="mn-MN"/>
        </w:rPr>
        <w:t>1.4.2.2</w:t>
      </w:r>
      <w:r w:rsidR="006E6D54" w:rsidRPr="004A098D">
        <w:rPr>
          <w:rFonts w:ascii="Arial" w:hAnsi="Arial" w:cs="Arial"/>
          <w:noProof/>
          <w:shd w:val="clear" w:color="auto" w:fill="FFFFFF"/>
          <w:lang w:val="mn-MN"/>
        </w:rPr>
        <w:t xml:space="preserve">. </w:t>
      </w:r>
      <w:r w:rsidR="00FC19E9" w:rsidRPr="004A098D">
        <w:rPr>
          <w:rFonts w:ascii="Arial" w:hAnsi="Arial" w:cs="Arial"/>
          <w:noProof/>
          <w:lang w:val="mn-MN"/>
        </w:rPr>
        <w:t>Залуучуудад гэр бүл төлөвлөлт, гэр бүлийн тогтвортой байдлыг нэмэгдүүлэхэд чиглэсэн “Аз жаргалтай гэр бүл” сургалтын хөтөлбөрийг нэвтрүүлж</w:t>
      </w:r>
      <w:r w:rsidR="00B83F7D" w:rsidRPr="004A098D">
        <w:rPr>
          <w:rFonts w:ascii="Arial" w:hAnsi="Arial" w:cs="Arial"/>
          <w:noProof/>
          <w:lang w:val="mn-MN"/>
        </w:rPr>
        <w:t>,</w:t>
      </w:r>
      <w:r w:rsidR="00FC19E9" w:rsidRPr="004A098D">
        <w:rPr>
          <w:rFonts w:ascii="Arial" w:hAnsi="Arial" w:cs="Arial"/>
          <w:noProof/>
          <w:lang w:val="mn-MN"/>
        </w:rPr>
        <w:t xml:space="preserve"> залуучуудын хамрагдалтыг нэмэгдүүлнэ. </w:t>
      </w:r>
    </w:p>
    <w:p w14:paraId="1039DB52" w14:textId="2D36D765" w:rsidR="001E7600" w:rsidRPr="00316F51" w:rsidRDefault="001E7600" w:rsidP="00DC0544">
      <w:pPr>
        <w:spacing w:after="0" w:line="240" w:lineRule="auto"/>
        <w:rPr>
          <w:rFonts w:ascii="Arial" w:hAnsi="Arial" w:cs="Arial"/>
          <w:b/>
          <w:bCs/>
          <w:caps/>
          <w:noProof/>
          <w:highlight w:val="yellow"/>
          <w:lang w:val="mn-MN" w:bidi="mn-Mong-CN"/>
        </w:rPr>
      </w:pPr>
    </w:p>
    <w:p w14:paraId="35A453DF" w14:textId="21E2BEA3" w:rsidR="00FC19E9" w:rsidRPr="00FA2A51" w:rsidRDefault="00700610" w:rsidP="00DC0544">
      <w:pPr>
        <w:spacing w:after="0" w:line="240" w:lineRule="auto"/>
        <w:jc w:val="center"/>
        <w:rPr>
          <w:rFonts w:ascii="Arial" w:hAnsi="Arial" w:cs="Arial"/>
          <w:b/>
          <w:noProof/>
          <w:lang w:val="mn-MN"/>
        </w:rPr>
      </w:pPr>
      <w:r>
        <w:rPr>
          <w:rFonts w:ascii="Arial" w:hAnsi="Arial" w:cs="Arial"/>
          <w:b/>
          <w:noProof/>
          <w:lang w:val="mn-MN"/>
        </w:rPr>
        <w:t>1.5</w:t>
      </w:r>
      <w:r w:rsidR="00CF28FB" w:rsidRPr="00FA2A51">
        <w:rPr>
          <w:rFonts w:ascii="Arial" w:hAnsi="Arial" w:cs="Arial"/>
          <w:b/>
          <w:noProof/>
          <w:lang w:val="mn-MN"/>
        </w:rPr>
        <w:t>.</w:t>
      </w:r>
      <w:r w:rsidR="0072759F" w:rsidRPr="00FA2A51">
        <w:rPr>
          <w:rFonts w:ascii="Arial" w:hAnsi="Arial" w:cs="Arial"/>
          <w:b/>
          <w:noProof/>
          <w:lang w:val="mn-MN"/>
        </w:rPr>
        <w:t>ХӨДӨЛМӨР ЭРХЛЭЛТ, НИЙГМИЙН ХАМГААЛАЛ</w:t>
      </w:r>
    </w:p>
    <w:p w14:paraId="14C4F76D" w14:textId="4EEF0364" w:rsidR="00CF28FB" w:rsidRPr="00FA2A51" w:rsidRDefault="00700610" w:rsidP="00DC0544">
      <w:pPr>
        <w:spacing w:after="0" w:line="240" w:lineRule="auto"/>
        <w:jc w:val="both"/>
        <w:rPr>
          <w:rFonts w:ascii="Arial" w:hAnsi="Arial" w:cs="Arial"/>
          <w:noProof/>
          <w:lang w:val="mn-MN"/>
        </w:rPr>
      </w:pPr>
      <w:r>
        <w:rPr>
          <w:rFonts w:ascii="Arial" w:hAnsi="Arial" w:cs="Arial"/>
          <w:noProof/>
          <w:lang w:val="mn-MN"/>
        </w:rPr>
        <w:t>Шинээр а</w:t>
      </w:r>
      <w:r w:rsidR="00FC19E9" w:rsidRPr="00FA2A51">
        <w:rPr>
          <w:rFonts w:ascii="Arial" w:hAnsi="Arial" w:cs="Arial"/>
          <w:noProof/>
          <w:lang w:val="mn-MN"/>
        </w:rPr>
        <w:t>жлын байр бий болгож, нийгмийн хамгаалал, хөгжлийн үйлчилгээг зорилтот бүл</w:t>
      </w:r>
      <w:r w:rsidR="008E191F" w:rsidRPr="00FA2A51">
        <w:rPr>
          <w:rFonts w:ascii="Arial" w:hAnsi="Arial" w:cs="Arial"/>
          <w:noProof/>
          <w:lang w:val="mn-MN"/>
        </w:rPr>
        <w:t>гүүдэд оновчтой хүргэж, хүн бүрд</w:t>
      </w:r>
      <w:r w:rsidR="00FC19E9" w:rsidRPr="00FA2A51">
        <w:rPr>
          <w:rFonts w:ascii="Arial" w:hAnsi="Arial" w:cs="Arial"/>
          <w:noProof/>
          <w:lang w:val="mn-MN"/>
        </w:rPr>
        <w:t xml:space="preserve"> ээлтэй орчин бүрдүүлэх бодлогыг баримтална.  </w:t>
      </w:r>
    </w:p>
    <w:p w14:paraId="10F78627" w14:textId="77777777" w:rsidR="00700610" w:rsidRDefault="00700610" w:rsidP="00700610">
      <w:pPr>
        <w:tabs>
          <w:tab w:val="left" w:pos="567"/>
        </w:tabs>
        <w:ind w:firstLine="567"/>
        <w:jc w:val="both"/>
        <w:rPr>
          <w:rFonts w:ascii="Arial" w:hAnsi="Arial" w:cs="Arial"/>
          <w:b/>
          <w:bCs/>
          <w:noProof/>
          <w:lang w:val="mn-MN"/>
        </w:rPr>
      </w:pPr>
    </w:p>
    <w:p w14:paraId="0BFD378D" w14:textId="40DA478B" w:rsidR="00BD404D" w:rsidRPr="00700610" w:rsidRDefault="00700610" w:rsidP="00700610">
      <w:pPr>
        <w:tabs>
          <w:tab w:val="left" w:pos="567"/>
        </w:tabs>
        <w:ind w:firstLine="567"/>
        <w:jc w:val="both"/>
        <w:rPr>
          <w:rFonts w:ascii="Arial" w:hAnsi="Arial" w:cs="Arial"/>
          <w:b/>
          <w:szCs w:val="24"/>
          <w:lang w:val="mn-MN"/>
        </w:rPr>
      </w:pPr>
      <w:r w:rsidRPr="00700610">
        <w:rPr>
          <w:rFonts w:ascii="Arial" w:hAnsi="Arial" w:cs="Arial"/>
          <w:b/>
          <w:bCs/>
          <w:noProof/>
          <w:lang w:val="mn-MN"/>
        </w:rPr>
        <w:t>1</w:t>
      </w:r>
      <w:r w:rsidR="004559BE" w:rsidRPr="00700610">
        <w:rPr>
          <w:rFonts w:ascii="Arial" w:hAnsi="Arial" w:cs="Arial"/>
          <w:b/>
          <w:bCs/>
          <w:noProof/>
          <w:lang w:val="mn-MN"/>
        </w:rPr>
        <w:t>.5.1.</w:t>
      </w:r>
      <w:r w:rsidR="007A3708" w:rsidRPr="00700610">
        <w:rPr>
          <w:rFonts w:ascii="Arial" w:hAnsi="Arial" w:cs="Arial"/>
          <w:b/>
          <w:szCs w:val="24"/>
          <w:lang w:val="mn-MN"/>
        </w:rPr>
        <w:t xml:space="preserve"> </w:t>
      </w:r>
      <w:r w:rsidRPr="00700610">
        <w:rPr>
          <w:rFonts w:ascii="Arial" w:hAnsi="Arial" w:cs="Arial"/>
          <w:b/>
          <w:szCs w:val="24"/>
          <w:lang w:val="mn-MN"/>
        </w:rPr>
        <w:t>Х</w:t>
      </w:r>
      <w:r w:rsidR="007A3708" w:rsidRPr="00700610">
        <w:rPr>
          <w:rFonts w:ascii="Arial" w:hAnsi="Arial" w:cs="Arial"/>
          <w:b/>
          <w:szCs w:val="24"/>
          <w:lang w:val="mn-MN"/>
        </w:rPr>
        <w:t>аламжаас хөдөлмөр эрхлэлт</w:t>
      </w:r>
      <w:proofErr w:type="spellStart"/>
      <w:r w:rsidR="007A3708" w:rsidRPr="00700610">
        <w:rPr>
          <w:rFonts w:ascii="Arial" w:hAnsi="Arial" w:cs="Arial"/>
          <w:b/>
          <w:szCs w:val="24"/>
        </w:rPr>
        <w:t>эд</w:t>
      </w:r>
      <w:proofErr w:type="spellEnd"/>
      <w:r w:rsidR="007A3708" w:rsidRPr="00700610">
        <w:rPr>
          <w:rFonts w:ascii="Arial" w:hAnsi="Arial" w:cs="Arial"/>
          <w:b/>
          <w:szCs w:val="24"/>
        </w:rPr>
        <w:t xml:space="preserve"> </w:t>
      </w:r>
      <w:r w:rsidR="007A3708" w:rsidRPr="00700610">
        <w:rPr>
          <w:rFonts w:ascii="Arial" w:hAnsi="Arial" w:cs="Arial"/>
          <w:b/>
          <w:szCs w:val="24"/>
          <w:lang w:val="mn-MN"/>
        </w:rPr>
        <w:t>шилжүүлэх замаар ажилгүйдлийн түвшинг бууруулж, нийгмийн дундаж давхаргыг нэмэгдүүлнэ.</w:t>
      </w:r>
    </w:p>
    <w:p w14:paraId="69031C83" w14:textId="5908F4A9" w:rsidR="003A0A06" w:rsidRPr="00700610" w:rsidRDefault="003A0A06" w:rsidP="00DC0544">
      <w:pPr>
        <w:spacing w:after="0" w:line="240" w:lineRule="auto"/>
        <w:jc w:val="both"/>
        <w:rPr>
          <w:rFonts w:ascii="Arial" w:hAnsi="Arial" w:cs="Arial"/>
          <w:bCs/>
          <w:i/>
          <w:noProof/>
          <w:lang w:val="mn-MN"/>
        </w:rPr>
      </w:pPr>
      <w:r w:rsidRPr="00700610">
        <w:rPr>
          <w:rFonts w:ascii="Arial" w:hAnsi="Arial" w:cs="Arial"/>
          <w:bCs/>
          <w:i/>
          <w:noProof/>
          <w:lang w:val="mn-MN"/>
        </w:rPr>
        <w:t>Хэрэгжүүлэх үйл ажиллагаа:</w:t>
      </w:r>
    </w:p>
    <w:p w14:paraId="24CFA117" w14:textId="578F078D" w:rsidR="00F315F5" w:rsidRPr="00700610" w:rsidRDefault="00700610" w:rsidP="00ED1844">
      <w:pPr>
        <w:tabs>
          <w:tab w:val="left" w:pos="567"/>
          <w:tab w:val="left" w:pos="1134"/>
        </w:tabs>
        <w:spacing w:after="0"/>
        <w:jc w:val="both"/>
        <w:rPr>
          <w:rFonts w:ascii="Arial" w:hAnsi="Arial" w:cs="Arial"/>
          <w:szCs w:val="24"/>
          <w:lang w:val="mn-MN"/>
        </w:rPr>
      </w:pPr>
      <w:r w:rsidRPr="00700610">
        <w:rPr>
          <w:rFonts w:ascii="Arial" w:eastAsia="Calibri" w:hAnsi="Arial" w:cs="Arial"/>
          <w:noProof/>
          <w:lang w:val="mn-MN"/>
        </w:rPr>
        <w:t>1.5.1.1</w:t>
      </w:r>
      <w:r w:rsidR="00AA29CA" w:rsidRPr="00700610">
        <w:rPr>
          <w:rFonts w:ascii="Arial" w:eastAsia="Calibri" w:hAnsi="Arial" w:cs="Arial"/>
          <w:noProof/>
          <w:lang w:val="mn-MN"/>
        </w:rPr>
        <w:t>.</w:t>
      </w:r>
      <w:r w:rsidR="00AA29CA" w:rsidRPr="00700610">
        <w:rPr>
          <w:rFonts w:ascii="Arial" w:hAnsi="Arial" w:cs="Arial"/>
          <w:szCs w:val="24"/>
          <w:lang w:val="mn-MN"/>
        </w:rPr>
        <w:t>Эмэгтэйчүүд, ахмад наста</w:t>
      </w:r>
      <w:r w:rsidR="00187E6D" w:rsidRPr="00700610">
        <w:rPr>
          <w:rFonts w:ascii="Arial" w:hAnsi="Arial" w:cs="Arial"/>
          <w:szCs w:val="24"/>
          <w:lang w:val="mn-MN"/>
        </w:rPr>
        <w:t>н, хөгжлийн бэрхшээлтэй иргэдийн хөдөлмөр эрхлэлтийг нэмэгдүүлж,</w:t>
      </w:r>
      <w:r w:rsidR="00AA29CA" w:rsidRPr="00700610">
        <w:rPr>
          <w:rFonts w:ascii="Arial" w:hAnsi="Arial" w:cs="Arial"/>
          <w:szCs w:val="24"/>
          <w:lang w:val="mn-MN"/>
        </w:rPr>
        <w:t xml:space="preserve"> насан туршдаа суралцах боломжоор ханган, </w:t>
      </w:r>
      <w:r w:rsidR="00ED1844" w:rsidRPr="00AA29CA">
        <w:rPr>
          <w:rFonts w:ascii="Arial" w:eastAsia="Arial" w:hAnsi="Arial" w:cs="Arial"/>
          <w:noProof/>
          <w:lang w:val="mn-MN"/>
        </w:rPr>
        <w:t>амралт сувилал</w:t>
      </w:r>
      <w:r w:rsidR="00ED1844">
        <w:rPr>
          <w:rFonts w:ascii="Arial" w:eastAsia="Arial" w:hAnsi="Arial" w:cs="Arial"/>
          <w:noProof/>
          <w:lang w:val="mn-MN"/>
        </w:rPr>
        <w:t>,</w:t>
      </w:r>
      <w:r w:rsidR="00AA29CA" w:rsidRPr="00700610">
        <w:rPr>
          <w:rFonts w:ascii="Arial" w:hAnsi="Arial" w:cs="Arial"/>
          <w:szCs w:val="24"/>
          <w:lang w:val="mn-MN"/>
        </w:rPr>
        <w:t xml:space="preserve"> уулзалт арга хэмжээг зохион байгуулж, төсөл, хөтөлбөрт хамруулна.</w:t>
      </w:r>
    </w:p>
    <w:p w14:paraId="03DF0004" w14:textId="5169BE69" w:rsidR="00FC19E9" w:rsidRPr="005A5B13" w:rsidRDefault="00700610" w:rsidP="00DC0544">
      <w:pPr>
        <w:spacing w:after="0" w:line="240" w:lineRule="auto"/>
        <w:jc w:val="both"/>
        <w:rPr>
          <w:rFonts w:ascii="Arial" w:eastAsia="Calibri" w:hAnsi="Arial" w:cs="Arial"/>
          <w:noProof/>
          <w:lang w:val="mn-MN"/>
        </w:rPr>
      </w:pPr>
      <w:r>
        <w:rPr>
          <w:rFonts w:ascii="Arial" w:eastAsia="Calibri" w:hAnsi="Arial" w:cs="Arial"/>
          <w:noProof/>
          <w:lang w:val="mn-MN"/>
        </w:rPr>
        <w:t>1</w:t>
      </w:r>
      <w:r w:rsidR="00FC19E9" w:rsidRPr="00700610">
        <w:rPr>
          <w:rFonts w:ascii="Arial" w:eastAsia="Calibri" w:hAnsi="Arial" w:cs="Arial"/>
          <w:noProof/>
          <w:lang w:val="mn-MN"/>
        </w:rPr>
        <w:t>.5.</w:t>
      </w:r>
      <w:r>
        <w:rPr>
          <w:rFonts w:ascii="Arial" w:eastAsia="Calibri" w:hAnsi="Arial" w:cs="Arial"/>
          <w:noProof/>
          <w:lang w:val="mn-MN"/>
        </w:rPr>
        <w:t>1</w:t>
      </w:r>
      <w:r w:rsidR="00FC19E9" w:rsidRPr="00700610">
        <w:rPr>
          <w:rFonts w:ascii="Arial" w:eastAsia="Calibri" w:hAnsi="Arial" w:cs="Arial"/>
          <w:noProof/>
          <w:lang w:val="mn-MN"/>
        </w:rPr>
        <w:t>.</w:t>
      </w:r>
      <w:r w:rsidR="004D1513">
        <w:rPr>
          <w:rFonts w:ascii="Arial" w:eastAsia="Calibri" w:hAnsi="Arial" w:cs="Arial"/>
          <w:noProof/>
          <w:lang w:val="mn-MN"/>
        </w:rPr>
        <w:t>2</w:t>
      </w:r>
      <w:r w:rsidR="00FC19E9" w:rsidRPr="00700610">
        <w:rPr>
          <w:rFonts w:ascii="Arial" w:eastAsia="Calibri" w:hAnsi="Arial" w:cs="Arial"/>
          <w:noProof/>
          <w:lang w:val="mn-MN"/>
        </w:rPr>
        <w:t xml:space="preserve">.Ажил, мэргэжлийн чиг баримжаа олгох </w:t>
      </w:r>
      <w:r w:rsidR="005A5B13" w:rsidRPr="00700610">
        <w:rPr>
          <w:rFonts w:ascii="Arial" w:eastAsia="Calibri" w:hAnsi="Arial" w:cs="Arial"/>
          <w:noProof/>
          <w:lang w:val="mn-MN"/>
        </w:rPr>
        <w:t xml:space="preserve">сургалтанд иргэдийг сургах, </w:t>
      </w:r>
      <w:r w:rsidR="00BF4758" w:rsidRPr="00700610">
        <w:rPr>
          <w:rFonts w:ascii="Arial" w:eastAsia="Calibri" w:hAnsi="Arial" w:cs="Arial"/>
          <w:noProof/>
          <w:lang w:val="mn-MN"/>
        </w:rPr>
        <w:t>сурагчдын</w:t>
      </w:r>
      <w:r w:rsidR="00BF4758">
        <w:rPr>
          <w:rFonts w:ascii="Arial" w:eastAsia="Calibri" w:hAnsi="Arial" w:cs="Arial"/>
          <w:noProof/>
          <w:lang w:val="mn-MN"/>
        </w:rPr>
        <w:t xml:space="preserve"> дунд ментор хөтөлбөрийг хэрэгжүүлнэ.</w:t>
      </w:r>
    </w:p>
    <w:p w14:paraId="1B160F6E" w14:textId="729FDCF9" w:rsidR="00FC19E9" w:rsidRPr="005A5B13" w:rsidRDefault="00ED1844" w:rsidP="00DC0544">
      <w:pPr>
        <w:spacing w:after="0" w:line="240" w:lineRule="auto"/>
        <w:jc w:val="both"/>
        <w:rPr>
          <w:rFonts w:ascii="Arial" w:eastAsia="Arial" w:hAnsi="Arial" w:cs="Arial"/>
          <w:noProof/>
          <w:lang w:val="mn-MN"/>
        </w:rPr>
      </w:pPr>
      <w:r>
        <w:rPr>
          <w:rFonts w:ascii="Arial" w:eastAsia="Arial" w:hAnsi="Arial" w:cs="Arial"/>
          <w:noProof/>
          <w:color w:val="000000"/>
          <w:lang w:val="mn-MN"/>
        </w:rPr>
        <w:t>1</w:t>
      </w:r>
      <w:r w:rsidR="00FC19E9" w:rsidRPr="005A5B13">
        <w:rPr>
          <w:rFonts w:ascii="Arial" w:eastAsia="Arial" w:hAnsi="Arial" w:cs="Arial"/>
          <w:noProof/>
          <w:color w:val="000000"/>
          <w:lang w:val="mn-MN"/>
        </w:rPr>
        <w:t>.5.</w:t>
      </w:r>
      <w:r>
        <w:rPr>
          <w:rFonts w:ascii="Arial" w:eastAsia="Arial" w:hAnsi="Arial" w:cs="Arial"/>
          <w:noProof/>
          <w:color w:val="000000"/>
          <w:lang w:val="mn-MN"/>
        </w:rPr>
        <w:t>1</w:t>
      </w:r>
      <w:r w:rsidR="00FC19E9" w:rsidRPr="005A5B13">
        <w:rPr>
          <w:rFonts w:ascii="Arial" w:eastAsia="Arial" w:hAnsi="Arial" w:cs="Arial"/>
          <w:noProof/>
          <w:color w:val="000000"/>
          <w:lang w:val="mn-MN"/>
        </w:rPr>
        <w:t>.</w:t>
      </w:r>
      <w:r w:rsidR="004D1513">
        <w:rPr>
          <w:rFonts w:ascii="Arial" w:eastAsia="Arial" w:hAnsi="Arial" w:cs="Arial"/>
          <w:noProof/>
          <w:color w:val="000000"/>
          <w:lang w:val="mn-MN"/>
        </w:rPr>
        <w:t>3</w:t>
      </w:r>
      <w:r w:rsidR="00FC19E9" w:rsidRPr="005A5B13">
        <w:rPr>
          <w:rFonts w:ascii="Arial" w:eastAsia="Arial" w:hAnsi="Arial" w:cs="Arial"/>
          <w:noProof/>
          <w:color w:val="000000"/>
          <w:lang w:val="mn-MN"/>
        </w:rPr>
        <w:t xml:space="preserve">.Хууль тогтоомжид заасан нөхцөл, шаардлага хангасан зорилтот бүлгийн иргэдэд хүнс тэжээлийн дэмжлэгт </w:t>
      </w:r>
      <w:r w:rsidR="00FC19E9" w:rsidRPr="005A5B13">
        <w:rPr>
          <w:rFonts w:ascii="Arial" w:eastAsia="Arial" w:hAnsi="Arial" w:cs="Arial"/>
          <w:noProof/>
          <w:lang w:val="mn-MN"/>
        </w:rPr>
        <w:t xml:space="preserve">үйлчилгээ үзүүлнэ. </w:t>
      </w:r>
    </w:p>
    <w:p w14:paraId="64F91433" w14:textId="1D14B2F4" w:rsidR="00FC19E9" w:rsidRPr="00AA29CA" w:rsidRDefault="00ED1844" w:rsidP="00DC0544">
      <w:pPr>
        <w:spacing w:after="0" w:line="240" w:lineRule="auto"/>
        <w:jc w:val="both"/>
        <w:rPr>
          <w:rFonts w:ascii="Arial" w:eastAsia="Calibri" w:hAnsi="Arial" w:cs="Arial"/>
          <w:noProof/>
          <w:lang w:val="mn-MN"/>
        </w:rPr>
      </w:pPr>
      <w:r>
        <w:rPr>
          <w:rFonts w:ascii="Arial" w:eastAsia="Calibri" w:hAnsi="Arial" w:cs="Arial"/>
          <w:noProof/>
          <w:lang w:val="mn-MN"/>
        </w:rPr>
        <w:t>1.5.1.</w:t>
      </w:r>
      <w:r w:rsidR="004D1513">
        <w:rPr>
          <w:rFonts w:ascii="Arial" w:eastAsia="Calibri" w:hAnsi="Arial" w:cs="Arial"/>
          <w:noProof/>
          <w:lang w:val="mn-MN"/>
        </w:rPr>
        <w:t>4</w:t>
      </w:r>
      <w:r w:rsidR="00AA29CA" w:rsidRPr="00AA29CA">
        <w:rPr>
          <w:rFonts w:ascii="Arial" w:eastAsia="Calibri" w:hAnsi="Arial" w:cs="Arial"/>
          <w:noProof/>
          <w:lang w:val="mn-MN"/>
        </w:rPr>
        <w:t>.Хөгжлийн бэрхшээлтэй иргэнийг</w:t>
      </w:r>
      <w:r w:rsidR="00FC19E9" w:rsidRPr="00AA29CA">
        <w:rPr>
          <w:rFonts w:ascii="Arial" w:eastAsia="Calibri" w:hAnsi="Arial" w:cs="Arial"/>
          <w:noProof/>
          <w:lang w:val="mn-MN"/>
        </w:rPr>
        <w:t xml:space="preserve"> биеийн тамир, спорт, соёлын арга хэмжээнд оролцуулахад </w:t>
      </w:r>
      <w:r w:rsidR="00AA29CA" w:rsidRPr="00AA29CA">
        <w:rPr>
          <w:rFonts w:ascii="Arial" w:eastAsia="Calibri" w:hAnsi="Arial" w:cs="Arial"/>
          <w:noProof/>
          <w:lang w:val="mn-MN"/>
        </w:rPr>
        <w:t>дэмжлэг туслалцаа үзүүлж,</w:t>
      </w:r>
      <w:r w:rsidR="00FC19E9" w:rsidRPr="00AA29CA">
        <w:rPr>
          <w:rFonts w:ascii="Arial" w:eastAsia="Calibri" w:hAnsi="Arial" w:cs="Arial"/>
          <w:noProof/>
          <w:lang w:val="mn-MN"/>
        </w:rPr>
        <w:t xml:space="preserve"> аливаа хэлбэрийн хүчирхийлэлд өртөхөөс урьдчилан сэргийлэх ажлыг зохион байгуулна.  </w:t>
      </w:r>
    </w:p>
    <w:p w14:paraId="22719B48" w14:textId="77777777" w:rsidR="00F315F5" w:rsidRPr="00316F51" w:rsidRDefault="00F315F5" w:rsidP="00DC0544">
      <w:pPr>
        <w:spacing w:after="0" w:line="240" w:lineRule="auto"/>
        <w:jc w:val="both"/>
        <w:rPr>
          <w:rFonts w:ascii="Arial" w:eastAsia="Calibri" w:hAnsi="Arial" w:cs="Arial"/>
          <w:noProof/>
          <w:highlight w:val="yellow"/>
          <w:lang w:val="mn-MN"/>
        </w:rPr>
      </w:pPr>
    </w:p>
    <w:p w14:paraId="7F616E92" w14:textId="3FC2D7D0" w:rsidR="00F315F5" w:rsidRPr="00A522D5" w:rsidRDefault="0017172A" w:rsidP="004559BE">
      <w:pPr>
        <w:spacing w:after="0" w:line="240" w:lineRule="auto"/>
        <w:ind w:firstLine="567"/>
        <w:jc w:val="both"/>
        <w:rPr>
          <w:rFonts w:ascii="Arial" w:hAnsi="Arial" w:cs="Arial"/>
          <w:bCs/>
          <w:noProof/>
          <w:lang w:val="mn-MN"/>
        </w:rPr>
      </w:pPr>
      <w:r>
        <w:rPr>
          <w:rFonts w:ascii="Arial" w:hAnsi="Arial" w:cs="Arial"/>
          <w:b/>
          <w:bCs/>
          <w:noProof/>
          <w:lang w:val="mn-MN"/>
        </w:rPr>
        <w:t>1.5.2</w:t>
      </w:r>
      <w:r w:rsidR="004559BE" w:rsidRPr="00A522D5">
        <w:rPr>
          <w:rFonts w:ascii="Arial" w:hAnsi="Arial" w:cs="Arial"/>
          <w:b/>
          <w:bCs/>
          <w:noProof/>
          <w:lang w:val="mn-MN"/>
        </w:rPr>
        <w:t>.</w:t>
      </w:r>
      <w:r w:rsidR="00FC19E9" w:rsidRPr="00A522D5">
        <w:rPr>
          <w:rFonts w:ascii="Arial" w:hAnsi="Arial" w:cs="Arial"/>
          <w:b/>
          <w:bCs/>
          <w:noProof/>
          <w:lang w:val="mn-MN"/>
        </w:rPr>
        <w:t>Нийгмийн даатгалын хамрах хүрээг өргөжүүлж, нийгмийн даатгалын үйлчилгээг</w:t>
      </w:r>
      <w:r w:rsidR="00BC57E8" w:rsidRPr="00A522D5">
        <w:rPr>
          <w:rFonts w:ascii="Arial" w:hAnsi="Arial" w:cs="Arial"/>
          <w:b/>
          <w:bCs/>
          <w:noProof/>
          <w:lang w:val="mn-MN"/>
        </w:rPr>
        <w:t xml:space="preserve"> </w:t>
      </w:r>
      <w:r w:rsidR="00FC19E9" w:rsidRPr="00A522D5">
        <w:rPr>
          <w:rFonts w:ascii="Arial" w:hAnsi="Arial" w:cs="Arial"/>
          <w:b/>
          <w:bCs/>
          <w:noProof/>
          <w:lang w:val="mn-MN"/>
        </w:rPr>
        <w:t>цахимаар авах боломжийг бүрдүүлнэ</w:t>
      </w:r>
      <w:r w:rsidR="00FC19E9" w:rsidRPr="00A522D5">
        <w:rPr>
          <w:rFonts w:ascii="Arial" w:hAnsi="Arial" w:cs="Arial"/>
          <w:bCs/>
          <w:noProof/>
          <w:lang w:val="mn-MN"/>
        </w:rPr>
        <w:t>.</w:t>
      </w:r>
    </w:p>
    <w:p w14:paraId="16BA3D9D" w14:textId="7B5ED013" w:rsidR="00FC19E9" w:rsidRPr="00316F51" w:rsidRDefault="00FC19E9" w:rsidP="00DC0544">
      <w:pPr>
        <w:spacing w:after="0" w:line="240" w:lineRule="auto"/>
        <w:jc w:val="both"/>
        <w:rPr>
          <w:rFonts w:ascii="Arial" w:hAnsi="Arial" w:cs="Arial"/>
          <w:bCs/>
          <w:noProof/>
          <w:highlight w:val="yellow"/>
          <w:lang w:val="mn-MN"/>
        </w:rPr>
      </w:pPr>
      <w:r w:rsidRPr="00316F51">
        <w:rPr>
          <w:rFonts w:ascii="Arial" w:hAnsi="Arial" w:cs="Arial"/>
          <w:bCs/>
          <w:noProof/>
          <w:highlight w:val="yellow"/>
          <w:lang w:val="mn-MN"/>
        </w:rPr>
        <w:t xml:space="preserve"> </w:t>
      </w:r>
    </w:p>
    <w:p w14:paraId="1336BD6D" w14:textId="1A0F4559" w:rsidR="003A0A06" w:rsidRPr="00F02EA8" w:rsidRDefault="003A0A06" w:rsidP="00DC0544">
      <w:pPr>
        <w:spacing w:after="0" w:line="240" w:lineRule="auto"/>
        <w:jc w:val="both"/>
        <w:rPr>
          <w:rFonts w:ascii="Arial" w:hAnsi="Arial" w:cs="Arial"/>
          <w:bCs/>
          <w:i/>
          <w:noProof/>
          <w:lang w:val="mn-MN"/>
        </w:rPr>
      </w:pPr>
      <w:r w:rsidRPr="00F02EA8">
        <w:rPr>
          <w:rFonts w:ascii="Arial" w:hAnsi="Arial" w:cs="Arial"/>
          <w:bCs/>
          <w:i/>
          <w:noProof/>
          <w:lang w:val="mn-MN"/>
        </w:rPr>
        <w:t>Хэрэгжүүлэх үйл ажиллагаа:</w:t>
      </w:r>
    </w:p>
    <w:p w14:paraId="01DA6011" w14:textId="1DC0C33E" w:rsidR="00FC19E9" w:rsidRPr="00F02EA8" w:rsidRDefault="0017172A" w:rsidP="00DC0544">
      <w:pPr>
        <w:spacing w:after="0" w:line="240" w:lineRule="auto"/>
        <w:jc w:val="both"/>
        <w:rPr>
          <w:rFonts w:ascii="Arial" w:hAnsi="Arial" w:cs="Arial"/>
          <w:noProof/>
          <w:lang w:val="mn-MN"/>
        </w:rPr>
      </w:pPr>
      <w:r>
        <w:rPr>
          <w:rFonts w:ascii="Arial" w:hAnsi="Arial" w:cs="Arial"/>
          <w:noProof/>
          <w:lang w:val="mn-MN"/>
        </w:rPr>
        <w:t>1.5.2.1</w:t>
      </w:r>
      <w:r w:rsidR="000B6524" w:rsidRPr="00F02EA8">
        <w:rPr>
          <w:rFonts w:ascii="Arial" w:hAnsi="Arial" w:cs="Arial"/>
          <w:noProof/>
          <w:lang w:val="mn-MN"/>
        </w:rPr>
        <w:t>.</w:t>
      </w:r>
      <w:r w:rsidR="00FC19E9" w:rsidRPr="00F02EA8">
        <w:rPr>
          <w:rFonts w:ascii="Arial" w:hAnsi="Arial" w:cs="Arial"/>
          <w:noProof/>
          <w:lang w:val="mn-MN"/>
        </w:rPr>
        <w:t>Нийгмийн даатгалын цахим үйлчилгээг ил тод түргэн шуурхай хүртээмжтэй хүргэнэ.</w:t>
      </w:r>
    </w:p>
    <w:p w14:paraId="31A43036" w14:textId="070EE99C" w:rsidR="00FC19E9" w:rsidRPr="0017172A" w:rsidRDefault="0017172A" w:rsidP="00DC0544">
      <w:pPr>
        <w:spacing w:after="0" w:line="240" w:lineRule="auto"/>
        <w:jc w:val="both"/>
        <w:rPr>
          <w:rFonts w:ascii="Arial" w:hAnsi="Arial" w:cs="Arial"/>
          <w:noProof/>
          <w:highlight w:val="yellow"/>
          <w:lang w:val="mn-MN"/>
        </w:rPr>
      </w:pPr>
      <w:r w:rsidRPr="0017172A">
        <w:rPr>
          <w:rFonts w:ascii="Arial" w:hAnsi="Arial" w:cs="Arial"/>
          <w:noProof/>
          <w:lang w:val="mn-MN"/>
        </w:rPr>
        <w:t>1.5.2.2.</w:t>
      </w:r>
      <w:r w:rsidR="00F02EA8" w:rsidRPr="0017172A">
        <w:rPr>
          <w:rFonts w:ascii="Arial" w:hAnsi="Arial" w:cs="Arial"/>
          <w:szCs w:val="24"/>
          <w:lang w:val="mn-MN"/>
        </w:rPr>
        <w:t>Нийгмийн даатгалын шимтгэлийн орлогын төлөвлөгөөг жигд ханган биелүүлж, хувиараа хөдөлмөр эрхлэгч болон малчдын нийгмийн даатгалын хамрагдалтыг нэмэгдүүлнэ.</w:t>
      </w:r>
    </w:p>
    <w:p w14:paraId="2822342B" w14:textId="77777777" w:rsidR="00F315F5" w:rsidRPr="00316F51" w:rsidRDefault="00F315F5" w:rsidP="00DC0544">
      <w:pPr>
        <w:spacing w:after="0" w:line="240" w:lineRule="auto"/>
        <w:jc w:val="both"/>
        <w:rPr>
          <w:rFonts w:ascii="Arial" w:hAnsi="Arial" w:cs="Arial"/>
          <w:noProof/>
          <w:highlight w:val="yellow"/>
          <w:lang w:val="mn-MN"/>
        </w:rPr>
      </w:pPr>
    </w:p>
    <w:p w14:paraId="0E7232D6" w14:textId="1C4DB077" w:rsidR="00FC19E9" w:rsidRPr="00F02EA8" w:rsidRDefault="00B20EB0" w:rsidP="00DC0544">
      <w:pPr>
        <w:spacing w:after="0" w:line="240" w:lineRule="auto"/>
        <w:jc w:val="center"/>
        <w:rPr>
          <w:rFonts w:ascii="Arial" w:hAnsi="Arial" w:cs="Arial"/>
          <w:b/>
          <w:bCs/>
          <w:noProof/>
          <w:lang w:val="mn-MN"/>
        </w:rPr>
      </w:pPr>
      <w:r>
        <w:rPr>
          <w:rFonts w:ascii="Arial" w:hAnsi="Arial" w:cs="Arial"/>
          <w:b/>
          <w:bCs/>
          <w:noProof/>
          <w:lang w:val="mn-MN"/>
        </w:rPr>
        <w:t>1</w:t>
      </w:r>
      <w:r w:rsidR="004559BE" w:rsidRPr="00F02EA8">
        <w:rPr>
          <w:rFonts w:ascii="Arial" w:hAnsi="Arial" w:cs="Arial"/>
          <w:b/>
          <w:bCs/>
          <w:noProof/>
          <w:lang w:val="mn-MN"/>
        </w:rPr>
        <w:t>.6.</w:t>
      </w:r>
      <w:r w:rsidR="00FC19E9" w:rsidRPr="00F02EA8">
        <w:rPr>
          <w:rFonts w:ascii="Arial" w:hAnsi="Arial" w:cs="Arial"/>
          <w:b/>
          <w:bCs/>
          <w:noProof/>
          <w:lang w:val="mn-MN"/>
        </w:rPr>
        <w:t>БИЕИЙН ТАМИР, СПОРТ</w:t>
      </w:r>
    </w:p>
    <w:p w14:paraId="4E1506F9" w14:textId="1DEDBA6C" w:rsidR="00FC19E9" w:rsidRPr="00B53415" w:rsidRDefault="00FC19E9" w:rsidP="000B42ED">
      <w:pPr>
        <w:spacing w:after="0" w:line="240" w:lineRule="auto"/>
        <w:jc w:val="both"/>
        <w:rPr>
          <w:rFonts w:ascii="Arial" w:hAnsi="Arial" w:cs="Arial"/>
          <w:noProof/>
          <w:lang w:val="mn-MN"/>
        </w:rPr>
      </w:pPr>
      <w:r w:rsidRPr="00B53415">
        <w:rPr>
          <w:rFonts w:ascii="Arial" w:hAnsi="Arial" w:cs="Arial"/>
          <w:noProof/>
          <w:lang w:val="mn-MN"/>
        </w:rPr>
        <w:t>Биеийн тамир, спортыг хүн амын амьдралын хэв маяг, амьдралын чанарыг дээшлүүлэх хэрэглүүр болгож, идэвхтэй хөдөлгөөн, спортоор хич</w:t>
      </w:r>
      <w:r w:rsidR="007B3DA9">
        <w:rPr>
          <w:rFonts w:ascii="Arial" w:hAnsi="Arial" w:cs="Arial"/>
          <w:noProof/>
          <w:lang w:val="mn-MN"/>
        </w:rPr>
        <w:t>ээллэх орчин нөхцөлийг сайжруулна</w:t>
      </w:r>
      <w:r w:rsidRPr="00B53415">
        <w:rPr>
          <w:rFonts w:ascii="Arial" w:hAnsi="Arial" w:cs="Arial"/>
          <w:noProof/>
          <w:lang w:val="mn-MN"/>
        </w:rPr>
        <w:t>.</w:t>
      </w:r>
      <w:r w:rsidR="00F7063C" w:rsidRPr="00B53415">
        <w:rPr>
          <w:rFonts w:ascii="Arial" w:hAnsi="Arial" w:cs="Arial"/>
          <w:noProof/>
          <w:lang w:val="mn-MN"/>
        </w:rPr>
        <w:t xml:space="preserve"> </w:t>
      </w:r>
    </w:p>
    <w:p w14:paraId="7BB55B82" w14:textId="77777777" w:rsidR="000B6524" w:rsidRPr="00B53415" w:rsidRDefault="000B6524" w:rsidP="00DC0544">
      <w:pPr>
        <w:spacing w:after="0" w:line="240" w:lineRule="auto"/>
        <w:ind w:firstLine="720"/>
        <w:jc w:val="both"/>
        <w:rPr>
          <w:rFonts w:ascii="Arial" w:hAnsi="Arial" w:cs="Arial"/>
          <w:noProof/>
          <w:lang w:val="mn-MN"/>
        </w:rPr>
      </w:pPr>
    </w:p>
    <w:p w14:paraId="17B95706" w14:textId="1675A7B5" w:rsidR="00FC19E9" w:rsidRPr="007B3DA9" w:rsidRDefault="00B20EB0" w:rsidP="004559BE">
      <w:pPr>
        <w:spacing w:after="0" w:line="240" w:lineRule="auto"/>
        <w:ind w:firstLine="567"/>
        <w:jc w:val="both"/>
        <w:rPr>
          <w:rFonts w:ascii="Arial" w:hAnsi="Arial" w:cs="Arial"/>
          <w:b/>
          <w:bCs/>
          <w:noProof/>
          <w:lang w:val="mn-MN"/>
        </w:rPr>
      </w:pPr>
      <w:r>
        <w:rPr>
          <w:rFonts w:ascii="Arial" w:hAnsi="Arial" w:cs="Arial"/>
          <w:b/>
          <w:bCs/>
          <w:noProof/>
          <w:lang w:val="mn-MN"/>
        </w:rPr>
        <w:t>1</w:t>
      </w:r>
      <w:r w:rsidR="004559BE" w:rsidRPr="007B3DA9">
        <w:rPr>
          <w:rFonts w:ascii="Arial" w:hAnsi="Arial" w:cs="Arial"/>
          <w:b/>
          <w:bCs/>
          <w:noProof/>
          <w:lang w:val="mn-MN"/>
        </w:rPr>
        <w:t>.6.1.</w:t>
      </w:r>
      <w:r w:rsidR="00FC19E9" w:rsidRPr="007B3DA9">
        <w:rPr>
          <w:rFonts w:ascii="Arial" w:hAnsi="Arial" w:cs="Arial"/>
          <w:b/>
          <w:bCs/>
          <w:noProof/>
          <w:lang w:val="mn-MN"/>
        </w:rPr>
        <w:t>Хүн амыг идэвхтэй хөдөлгөөнөөр хичээллэж, эрүүл мэ</w:t>
      </w:r>
      <w:r w:rsidR="007B3DA9" w:rsidRPr="007B3DA9">
        <w:rPr>
          <w:rFonts w:ascii="Arial" w:hAnsi="Arial" w:cs="Arial"/>
          <w:b/>
          <w:bCs/>
          <w:noProof/>
          <w:lang w:val="mn-MN"/>
        </w:rPr>
        <w:t>ндээ дэмжихэд чиглэсэн</w:t>
      </w:r>
      <w:r w:rsidR="00FC19E9" w:rsidRPr="007B3DA9">
        <w:rPr>
          <w:rFonts w:ascii="Arial" w:hAnsi="Arial" w:cs="Arial"/>
          <w:b/>
          <w:bCs/>
          <w:noProof/>
          <w:lang w:val="mn-MN"/>
        </w:rPr>
        <w:t xml:space="preserve"> орчин нөхцөл, боломжоор хангаж, нийтийн биеийн тамирын үйлчилгээн</w:t>
      </w:r>
      <w:r w:rsidR="007B3DA9" w:rsidRPr="007B3DA9">
        <w:rPr>
          <w:rFonts w:ascii="Arial" w:hAnsi="Arial" w:cs="Arial"/>
          <w:b/>
          <w:bCs/>
          <w:noProof/>
          <w:lang w:val="mn-MN"/>
        </w:rPr>
        <w:t>ий хүртээмжийг нэмэгдүүлнэ.</w:t>
      </w:r>
    </w:p>
    <w:p w14:paraId="5B28CE91" w14:textId="77777777" w:rsidR="00F315F5" w:rsidRPr="00316F51" w:rsidRDefault="00F315F5" w:rsidP="00DC0544">
      <w:pPr>
        <w:spacing w:after="0" w:line="240" w:lineRule="auto"/>
        <w:jc w:val="both"/>
        <w:rPr>
          <w:rFonts w:ascii="Arial" w:hAnsi="Arial" w:cs="Arial"/>
          <w:b/>
          <w:bCs/>
          <w:noProof/>
          <w:highlight w:val="yellow"/>
          <w:lang w:val="mn-MN"/>
        </w:rPr>
      </w:pPr>
    </w:p>
    <w:p w14:paraId="333DEA05" w14:textId="713352D4" w:rsidR="000B6524" w:rsidRPr="007B3DA9" w:rsidRDefault="000B6524" w:rsidP="00DC0544">
      <w:pPr>
        <w:spacing w:after="0" w:line="240" w:lineRule="auto"/>
        <w:jc w:val="both"/>
        <w:rPr>
          <w:rFonts w:ascii="Arial" w:hAnsi="Arial" w:cs="Arial"/>
          <w:bCs/>
          <w:i/>
          <w:noProof/>
          <w:lang w:val="mn-MN"/>
        </w:rPr>
      </w:pPr>
      <w:r w:rsidRPr="007B3DA9">
        <w:rPr>
          <w:rFonts w:ascii="Arial" w:hAnsi="Arial" w:cs="Arial"/>
          <w:bCs/>
          <w:i/>
          <w:noProof/>
          <w:lang w:val="mn-MN"/>
        </w:rPr>
        <w:t>Хэрэгжүүлэх үйл ажиллагаа:</w:t>
      </w:r>
    </w:p>
    <w:p w14:paraId="3C4C4F7B" w14:textId="62D158BE" w:rsidR="00FC19E9" w:rsidRPr="007B3DA9" w:rsidRDefault="00B20EB0" w:rsidP="00DC0544">
      <w:pPr>
        <w:spacing w:after="0" w:line="240" w:lineRule="auto"/>
        <w:jc w:val="both"/>
        <w:rPr>
          <w:rFonts w:ascii="Arial" w:hAnsi="Arial" w:cs="Arial"/>
          <w:noProof/>
          <w:lang w:val="mn-MN"/>
        </w:rPr>
      </w:pPr>
      <w:r>
        <w:rPr>
          <w:rFonts w:ascii="Arial" w:hAnsi="Arial" w:cs="Arial"/>
          <w:noProof/>
          <w:lang w:val="mn-MN"/>
        </w:rPr>
        <w:t>1</w:t>
      </w:r>
      <w:r w:rsidR="00FC19E9" w:rsidRPr="007B3DA9">
        <w:rPr>
          <w:rFonts w:ascii="Arial" w:hAnsi="Arial" w:cs="Arial"/>
          <w:noProof/>
          <w:lang w:val="mn-MN"/>
        </w:rPr>
        <w:t>.6.1.1.</w:t>
      </w:r>
      <w:r w:rsidR="000B6524" w:rsidRPr="007B3DA9">
        <w:rPr>
          <w:rFonts w:ascii="Arial" w:hAnsi="Arial" w:cs="Arial"/>
          <w:noProof/>
          <w:lang w:val="mn-MN"/>
        </w:rPr>
        <w:t xml:space="preserve"> </w:t>
      </w:r>
      <w:r w:rsidR="00D52D30" w:rsidRPr="00D52D30">
        <w:rPr>
          <w:rFonts w:ascii="Arial" w:hAnsi="Arial" w:cs="Arial"/>
          <w:noProof/>
          <w:lang w:val="mn-MN"/>
        </w:rPr>
        <w:t>Хүн амыг “Бие бялдарын хөгжил, чийрэгжилтийн түвшин тогтоох сорил”-д хамруулж</w:t>
      </w:r>
      <w:r w:rsidR="00D52D30">
        <w:rPr>
          <w:rFonts w:ascii="Arial" w:hAnsi="Arial" w:cs="Arial"/>
          <w:noProof/>
          <w:lang w:val="mn-MN"/>
        </w:rPr>
        <w:t>,</w:t>
      </w:r>
      <w:r w:rsidR="00D52D30" w:rsidRPr="00D52D30">
        <w:rPr>
          <w:rFonts w:ascii="Arial" w:hAnsi="Arial" w:cs="Arial"/>
          <w:noProof/>
          <w:lang w:val="mn-MN"/>
        </w:rPr>
        <w:t xml:space="preserve"> </w:t>
      </w:r>
      <w:r w:rsidR="00D52D30">
        <w:rPr>
          <w:rFonts w:ascii="Arial" w:hAnsi="Arial" w:cs="Arial"/>
          <w:noProof/>
          <w:lang w:val="mn-MN"/>
        </w:rPr>
        <w:t>и</w:t>
      </w:r>
      <w:r w:rsidR="00FC19E9" w:rsidRPr="007B3DA9">
        <w:rPr>
          <w:rFonts w:ascii="Arial" w:hAnsi="Arial" w:cs="Arial"/>
          <w:noProof/>
          <w:lang w:val="mn-MN"/>
        </w:rPr>
        <w:t>ргэдийг эрүүл чийрэг, бүтээлч зан чанарыг эрхэмлэсэн өдөр тутмын дасгал хөдөлгөөн, зөв хооллолт, эрүүл амьдралын хэв маяг бүхий дадалд сургаж, шинэ санал санаач</w:t>
      </w:r>
      <w:r w:rsidR="000F55A3" w:rsidRPr="007B3DA9">
        <w:rPr>
          <w:rFonts w:ascii="Arial" w:hAnsi="Arial" w:cs="Arial"/>
          <w:noProof/>
          <w:lang w:val="mn-MN"/>
        </w:rPr>
        <w:t>и</w:t>
      </w:r>
      <w:r w:rsidR="00774BAB" w:rsidRPr="007B3DA9">
        <w:rPr>
          <w:rFonts w:ascii="Arial" w:hAnsi="Arial" w:cs="Arial"/>
          <w:noProof/>
          <w:lang w:val="mn-MN"/>
        </w:rPr>
        <w:t>л</w:t>
      </w:r>
      <w:r w:rsidR="00FC19E9" w:rsidRPr="007B3DA9">
        <w:rPr>
          <w:rFonts w:ascii="Arial" w:hAnsi="Arial" w:cs="Arial"/>
          <w:noProof/>
          <w:lang w:val="mn-MN"/>
        </w:rPr>
        <w:t xml:space="preserve">гыг дэмжин хамтран ажиллана. </w:t>
      </w:r>
    </w:p>
    <w:p w14:paraId="004EDE88" w14:textId="68764929" w:rsidR="00F315F5" w:rsidRPr="00316F51" w:rsidRDefault="00B20EB0" w:rsidP="00DC0544">
      <w:pPr>
        <w:spacing w:after="0" w:line="240" w:lineRule="auto"/>
        <w:jc w:val="both"/>
        <w:rPr>
          <w:rFonts w:ascii="Arial" w:hAnsi="Arial" w:cs="Arial"/>
          <w:noProof/>
          <w:highlight w:val="yellow"/>
          <w:lang w:val="mn-MN"/>
        </w:rPr>
      </w:pPr>
      <w:r>
        <w:rPr>
          <w:rFonts w:ascii="Arial" w:hAnsi="Arial" w:cs="Arial"/>
          <w:noProof/>
          <w:lang w:val="mn-MN"/>
        </w:rPr>
        <w:t>1</w:t>
      </w:r>
      <w:r w:rsidR="00FC19E9" w:rsidRPr="007B3DA9">
        <w:rPr>
          <w:rFonts w:ascii="Arial" w:hAnsi="Arial" w:cs="Arial"/>
          <w:noProof/>
          <w:lang w:val="mn-MN"/>
        </w:rPr>
        <w:t>.6.1.2.</w:t>
      </w:r>
      <w:r w:rsidR="000B6524" w:rsidRPr="007B3DA9">
        <w:rPr>
          <w:rFonts w:ascii="Arial" w:hAnsi="Arial" w:cs="Arial"/>
          <w:noProof/>
          <w:lang w:val="mn-MN"/>
        </w:rPr>
        <w:t xml:space="preserve"> </w:t>
      </w:r>
      <w:r w:rsidR="007B3DA9" w:rsidRPr="007B3DA9">
        <w:rPr>
          <w:rFonts w:ascii="Arial" w:hAnsi="Arial" w:cs="Arial"/>
          <w:noProof/>
          <w:lang w:val="mn-MN"/>
        </w:rPr>
        <w:t>Сум</w:t>
      </w:r>
      <w:r w:rsidR="00FC19E9" w:rsidRPr="007B3DA9">
        <w:rPr>
          <w:rFonts w:ascii="Arial" w:hAnsi="Arial" w:cs="Arial"/>
          <w:noProof/>
          <w:lang w:val="mn-MN"/>
        </w:rPr>
        <w:t xml:space="preserve">ыг биеийн тамирын арга зүйчтэй болгож, бүх нийтийн биеийн тамирын арга хэмжээнд оролцогчдын тоог нэмэгдүүлж, үйлчилгээний хамрах хүрээг өргөжүүлнэ. </w:t>
      </w:r>
    </w:p>
    <w:p w14:paraId="545C43E4" w14:textId="192FB685" w:rsidR="00FC19E9" w:rsidRPr="00D52D30" w:rsidRDefault="00242BB3" w:rsidP="004559BE">
      <w:pPr>
        <w:spacing w:after="0" w:line="240" w:lineRule="auto"/>
        <w:ind w:firstLine="567"/>
        <w:jc w:val="both"/>
        <w:rPr>
          <w:rFonts w:ascii="Arial" w:hAnsi="Arial" w:cs="Arial"/>
          <w:b/>
          <w:bCs/>
          <w:noProof/>
          <w:lang w:val="mn-MN"/>
        </w:rPr>
      </w:pPr>
      <w:r>
        <w:rPr>
          <w:rFonts w:ascii="Arial" w:hAnsi="Arial" w:cs="Arial"/>
          <w:b/>
          <w:bCs/>
          <w:noProof/>
          <w:lang w:val="mn-MN"/>
        </w:rPr>
        <w:t>1</w:t>
      </w:r>
      <w:r w:rsidR="00FC19E9" w:rsidRPr="00D52D30">
        <w:rPr>
          <w:rFonts w:ascii="Arial" w:hAnsi="Arial" w:cs="Arial"/>
          <w:b/>
          <w:bCs/>
          <w:noProof/>
          <w:lang w:val="mn-MN"/>
        </w:rPr>
        <w:t>.6.</w:t>
      </w:r>
      <w:r>
        <w:rPr>
          <w:rFonts w:ascii="Arial" w:hAnsi="Arial" w:cs="Arial"/>
          <w:b/>
          <w:bCs/>
          <w:noProof/>
          <w:lang w:val="mn-MN"/>
        </w:rPr>
        <w:t>2</w:t>
      </w:r>
      <w:r w:rsidR="000B42ED" w:rsidRPr="00D52D30">
        <w:rPr>
          <w:rFonts w:ascii="Arial" w:hAnsi="Arial" w:cs="Arial"/>
          <w:b/>
          <w:bCs/>
          <w:noProof/>
          <w:lang w:val="mn-MN"/>
        </w:rPr>
        <w:t>.</w:t>
      </w:r>
      <w:r w:rsidR="00FC19E9" w:rsidRPr="00D52D30">
        <w:rPr>
          <w:rFonts w:ascii="Arial" w:hAnsi="Arial" w:cs="Arial"/>
          <w:b/>
          <w:bCs/>
          <w:noProof/>
          <w:lang w:val="mn-MN"/>
        </w:rPr>
        <w:t xml:space="preserve">Хүүхэд, залуучуудын спортын авьяасыг нээн илрүүлж, </w:t>
      </w:r>
      <w:r>
        <w:rPr>
          <w:rFonts w:ascii="Arial" w:hAnsi="Arial" w:cs="Arial"/>
          <w:b/>
          <w:bCs/>
          <w:noProof/>
          <w:lang w:val="mn-MN"/>
        </w:rPr>
        <w:t>дугуйлан секцийн тоог нэмэгдүүлнэ.</w:t>
      </w:r>
    </w:p>
    <w:p w14:paraId="69AA82F4" w14:textId="77777777" w:rsidR="00F315F5" w:rsidRPr="00D52D30" w:rsidRDefault="00F315F5" w:rsidP="00DC0544">
      <w:pPr>
        <w:spacing w:after="0" w:line="240" w:lineRule="auto"/>
        <w:jc w:val="both"/>
        <w:rPr>
          <w:rFonts w:ascii="Arial" w:hAnsi="Arial" w:cs="Arial"/>
          <w:b/>
          <w:bCs/>
          <w:noProof/>
          <w:lang w:val="mn-MN"/>
        </w:rPr>
      </w:pPr>
    </w:p>
    <w:p w14:paraId="37AE8352" w14:textId="6DA891C2" w:rsidR="000B6524" w:rsidRPr="00D52D30" w:rsidRDefault="000B6524" w:rsidP="00DC0544">
      <w:pPr>
        <w:spacing w:after="0" w:line="240" w:lineRule="auto"/>
        <w:jc w:val="both"/>
        <w:rPr>
          <w:rFonts w:ascii="Arial" w:hAnsi="Arial" w:cs="Arial"/>
          <w:bCs/>
          <w:i/>
          <w:noProof/>
          <w:lang w:val="mn-MN"/>
        </w:rPr>
      </w:pPr>
      <w:r w:rsidRPr="00D52D30">
        <w:rPr>
          <w:rFonts w:ascii="Arial" w:hAnsi="Arial" w:cs="Arial"/>
          <w:bCs/>
          <w:i/>
          <w:noProof/>
          <w:lang w:val="mn-MN"/>
        </w:rPr>
        <w:t>Хэрэгжүүлэх үйл ажиллагаа:</w:t>
      </w:r>
    </w:p>
    <w:p w14:paraId="72A5736B" w14:textId="5DB952B7" w:rsidR="00FC19E9" w:rsidRPr="00137773" w:rsidRDefault="003068AE" w:rsidP="00DC0544">
      <w:pPr>
        <w:spacing w:after="0" w:line="240" w:lineRule="auto"/>
        <w:jc w:val="both"/>
        <w:rPr>
          <w:rFonts w:ascii="Arial" w:hAnsi="Arial" w:cs="Arial"/>
          <w:noProof/>
          <w:lang w:val="mn-MN"/>
        </w:rPr>
      </w:pPr>
      <w:r>
        <w:rPr>
          <w:rFonts w:ascii="Arial" w:hAnsi="Arial" w:cs="Arial"/>
          <w:noProof/>
          <w:lang w:val="mn-MN"/>
        </w:rPr>
        <w:lastRenderedPageBreak/>
        <w:t>1.6.2.</w:t>
      </w:r>
      <w:r w:rsidR="00FC19E9" w:rsidRPr="00137773">
        <w:rPr>
          <w:rFonts w:ascii="Arial" w:hAnsi="Arial" w:cs="Arial"/>
          <w:noProof/>
          <w:lang w:val="mn-MN"/>
        </w:rPr>
        <w:t>1.</w:t>
      </w:r>
      <w:r w:rsidR="000B6524" w:rsidRPr="00137773">
        <w:rPr>
          <w:rFonts w:ascii="Arial" w:hAnsi="Arial" w:cs="Arial"/>
          <w:noProof/>
          <w:lang w:val="mn-MN"/>
        </w:rPr>
        <w:t xml:space="preserve"> </w:t>
      </w:r>
      <w:r w:rsidR="00D52D30" w:rsidRPr="00137773">
        <w:rPr>
          <w:rFonts w:ascii="Arial" w:hAnsi="Arial" w:cs="Arial"/>
          <w:noProof/>
          <w:lang w:val="mn-MN"/>
        </w:rPr>
        <w:t>Сум</w:t>
      </w:r>
      <w:r w:rsidR="00137773" w:rsidRPr="00137773">
        <w:rPr>
          <w:rFonts w:ascii="Arial" w:hAnsi="Arial" w:cs="Arial"/>
          <w:noProof/>
          <w:lang w:val="mn-MN"/>
        </w:rPr>
        <w:t xml:space="preserve">анд </w:t>
      </w:r>
      <w:r w:rsidR="00FC19E9" w:rsidRPr="00137773">
        <w:rPr>
          <w:rFonts w:ascii="Arial" w:hAnsi="Arial" w:cs="Arial"/>
          <w:noProof/>
          <w:lang w:val="mn-MN"/>
        </w:rPr>
        <w:t>жүдо бөх, чөлөөт бөх, волейбол, сагсан бөмбөг, хөлбөмбөг, шатар, ши</w:t>
      </w:r>
      <w:r w:rsidR="00D52D30" w:rsidRPr="00137773">
        <w:rPr>
          <w:rFonts w:ascii="Arial" w:hAnsi="Arial" w:cs="Arial"/>
          <w:noProof/>
          <w:lang w:val="mn-MN"/>
        </w:rPr>
        <w:t>рээний теннис</w:t>
      </w:r>
      <w:r w:rsidR="00137773" w:rsidRPr="00137773">
        <w:rPr>
          <w:rFonts w:ascii="Arial" w:hAnsi="Arial" w:cs="Arial"/>
          <w:noProof/>
          <w:lang w:val="mn-MN"/>
        </w:rPr>
        <w:t>, хөнгөн атлетик зэрэг</w:t>
      </w:r>
      <w:r w:rsidR="00D52D30" w:rsidRPr="00137773">
        <w:rPr>
          <w:rFonts w:ascii="Arial" w:hAnsi="Arial" w:cs="Arial"/>
          <w:noProof/>
          <w:lang w:val="mn-MN"/>
        </w:rPr>
        <w:t xml:space="preserve"> </w:t>
      </w:r>
      <w:r w:rsidR="00FC19E9" w:rsidRPr="00137773">
        <w:rPr>
          <w:rFonts w:ascii="Arial" w:hAnsi="Arial" w:cs="Arial"/>
          <w:noProof/>
          <w:lang w:val="mn-MN"/>
        </w:rPr>
        <w:t>спортын тө</w:t>
      </w:r>
      <w:r w:rsidR="00CF1F61" w:rsidRPr="00137773">
        <w:rPr>
          <w:rFonts w:ascii="Arial" w:hAnsi="Arial" w:cs="Arial"/>
          <w:noProof/>
          <w:lang w:val="mn-MN"/>
        </w:rPr>
        <w:t xml:space="preserve">рлүүдээр </w:t>
      </w:r>
      <w:r w:rsidR="00137773" w:rsidRPr="00137773">
        <w:rPr>
          <w:rFonts w:ascii="Arial" w:hAnsi="Arial" w:cs="Arial"/>
          <w:noProof/>
          <w:lang w:val="mn-MN"/>
        </w:rPr>
        <w:t>секц дугуйлан хичээллүүлж</w:t>
      </w:r>
      <w:r w:rsidR="00CF1F61" w:rsidRPr="00137773">
        <w:rPr>
          <w:rFonts w:ascii="Arial" w:hAnsi="Arial" w:cs="Arial"/>
          <w:noProof/>
          <w:lang w:val="mn-MN"/>
        </w:rPr>
        <w:t xml:space="preserve"> </w:t>
      </w:r>
      <w:r w:rsidR="00137773" w:rsidRPr="00137773">
        <w:rPr>
          <w:rFonts w:ascii="Arial" w:hAnsi="Arial" w:cs="Arial"/>
          <w:noProof/>
          <w:lang w:val="mn-MN"/>
        </w:rPr>
        <w:t>дэмжиж ажиллана.</w:t>
      </w:r>
    </w:p>
    <w:p w14:paraId="0B9DB448" w14:textId="65E50CB3" w:rsidR="00FC19E9" w:rsidRPr="00316F51" w:rsidRDefault="003068AE" w:rsidP="00DC0544">
      <w:pPr>
        <w:spacing w:after="0" w:line="240" w:lineRule="auto"/>
        <w:jc w:val="both"/>
        <w:rPr>
          <w:rFonts w:ascii="Arial" w:hAnsi="Arial" w:cs="Arial"/>
          <w:noProof/>
          <w:highlight w:val="yellow"/>
          <w:lang w:val="mn-MN"/>
        </w:rPr>
      </w:pPr>
      <w:r>
        <w:rPr>
          <w:rFonts w:ascii="Arial" w:hAnsi="Arial" w:cs="Arial"/>
          <w:noProof/>
          <w:lang w:val="mn-MN"/>
        </w:rPr>
        <w:t>1.6.2.2</w:t>
      </w:r>
      <w:r w:rsidR="00FC19E9" w:rsidRPr="00366E0C">
        <w:rPr>
          <w:rFonts w:ascii="Arial" w:hAnsi="Arial" w:cs="Arial"/>
          <w:noProof/>
          <w:lang w:val="mn-MN"/>
        </w:rPr>
        <w:t>.</w:t>
      </w:r>
      <w:r w:rsidR="000B6524" w:rsidRPr="00366E0C">
        <w:rPr>
          <w:rFonts w:ascii="Arial" w:hAnsi="Arial" w:cs="Arial"/>
          <w:noProof/>
          <w:lang w:val="mn-MN"/>
        </w:rPr>
        <w:t xml:space="preserve"> </w:t>
      </w:r>
      <w:r w:rsidR="00366E0C" w:rsidRPr="00366E0C">
        <w:rPr>
          <w:rFonts w:ascii="Arial" w:hAnsi="Arial" w:cs="Arial"/>
          <w:noProof/>
          <w:lang w:val="mn-MN"/>
        </w:rPr>
        <w:t xml:space="preserve"> Спорт заалын </w:t>
      </w:r>
      <w:r w:rsidR="00FC19E9" w:rsidRPr="00366E0C">
        <w:rPr>
          <w:rFonts w:ascii="Arial" w:hAnsi="Arial" w:cs="Arial"/>
          <w:noProof/>
          <w:lang w:val="mn-MN"/>
        </w:rPr>
        <w:t>тоног төхөөрөмжийг нэмэгдүүлж, үйл а</w:t>
      </w:r>
      <w:r w:rsidR="00366E0C" w:rsidRPr="00366E0C">
        <w:rPr>
          <w:rFonts w:ascii="Arial" w:hAnsi="Arial" w:cs="Arial"/>
          <w:noProof/>
          <w:lang w:val="mn-MN"/>
        </w:rPr>
        <w:t>жиллагааг тогтмолжуулж,</w:t>
      </w:r>
      <w:r w:rsidR="00366E0C">
        <w:rPr>
          <w:rFonts w:ascii="Arial" w:hAnsi="Arial" w:cs="Arial"/>
          <w:noProof/>
          <w:lang w:val="mn-MN"/>
        </w:rPr>
        <w:t xml:space="preserve"> н</w:t>
      </w:r>
      <w:r w:rsidR="00366E0C" w:rsidRPr="00137773">
        <w:rPr>
          <w:rFonts w:ascii="Arial" w:hAnsi="Arial" w:cs="Arial"/>
          <w:noProof/>
          <w:lang w:val="mn-MN"/>
        </w:rPr>
        <w:t>эрэмжит тэмцээнийг жил бүр орон нутагтаа зохион байгуулна.</w:t>
      </w:r>
    </w:p>
    <w:p w14:paraId="4B85BF0F" w14:textId="77777777" w:rsidR="00F315F5" w:rsidRPr="00316F51" w:rsidRDefault="00F315F5" w:rsidP="00DC0544">
      <w:pPr>
        <w:spacing w:after="0" w:line="240" w:lineRule="auto"/>
        <w:jc w:val="both"/>
        <w:rPr>
          <w:rFonts w:ascii="Arial" w:hAnsi="Arial" w:cs="Arial"/>
          <w:noProof/>
          <w:color w:val="FF0000"/>
          <w:highlight w:val="yellow"/>
          <w:lang w:val="mn-MN"/>
        </w:rPr>
      </w:pPr>
    </w:p>
    <w:p w14:paraId="32BB63EA" w14:textId="08E956D6" w:rsidR="00871B22" w:rsidRPr="006C6F8A" w:rsidRDefault="00E7411D" w:rsidP="00DC0544">
      <w:pPr>
        <w:spacing w:after="0" w:line="240" w:lineRule="auto"/>
        <w:jc w:val="center"/>
        <w:rPr>
          <w:rFonts w:ascii="Arial" w:hAnsi="Arial" w:cs="Arial"/>
          <w:b/>
          <w:bCs/>
          <w:noProof/>
          <w:lang w:val="mn-MN"/>
        </w:rPr>
      </w:pPr>
      <w:r>
        <w:rPr>
          <w:rFonts w:ascii="Arial" w:hAnsi="Arial" w:cs="Arial"/>
          <w:b/>
          <w:bCs/>
          <w:noProof/>
          <w:lang w:val="mn-MN"/>
        </w:rPr>
        <w:t>ХОЁР</w:t>
      </w:r>
      <w:r w:rsidR="004559BE" w:rsidRPr="006C6F8A">
        <w:rPr>
          <w:rFonts w:ascii="Arial" w:hAnsi="Arial" w:cs="Arial"/>
          <w:b/>
          <w:bCs/>
          <w:noProof/>
          <w:lang w:val="mn-MN"/>
        </w:rPr>
        <w:t>.</w:t>
      </w:r>
      <w:r w:rsidR="00871B22" w:rsidRPr="006C6F8A">
        <w:rPr>
          <w:rFonts w:ascii="Arial" w:hAnsi="Arial" w:cs="Arial"/>
          <w:b/>
          <w:bCs/>
          <w:noProof/>
          <w:lang w:val="mn-MN"/>
        </w:rPr>
        <w:t>ЭДИЙН ЗАСГИЙН БОДЛОГО</w:t>
      </w:r>
    </w:p>
    <w:p w14:paraId="1EDDF2D9" w14:textId="77777777" w:rsidR="005D0AFF" w:rsidRDefault="005D0AFF" w:rsidP="00DC0544">
      <w:pPr>
        <w:spacing w:after="0" w:line="240" w:lineRule="auto"/>
        <w:jc w:val="center"/>
        <w:rPr>
          <w:rFonts w:ascii="Arial" w:hAnsi="Arial" w:cs="Arial"/>
          <w:b/>
          <w:bCs/>
          <w:noProof/>
          <w:lang w:val="mn-MN"/>
        </w:rPr>
      </w:pPr>
    </w:p>
    <w:p w14:paraId="1148AADA" w14:textId="053CFD91" w:rsidR="004559BE" w:rsidRPr="006C6F8A" w:rsidRDefault="000172CA" w:rsidP="00F41F27">
      <w:pPr>
        <w:spacing w:after="0" w:line="240" w:lineRule="auto"/>
        <w:jc w:val="center"/>
        <w:rPr>
          <w:rFonts w:ascii="Arial" w:eastAsia="Times New Roman" w:hAnsi="Arial" w:cs="Arial"/>
          <w:b/>
          <w:noProof/>
          <w:lang w:val="mn-MN"/>
        </w:rPr>
      </w:pPr>
      <w:r>
        <w:rPr>
          <w:rFonts w:ascii="Arial" w:eastAsia="Times New Roman" w:hAnsi="Arial" w:cs="Arial"/>
          <w:b/>
          <w:noProof/>
          <w:lang w:val="mn-MN"/>
        </w:rPr>
        <w:t>2</w:t>
      </w:r>
      <w:r w:rsidR="004559BE" w:rsidRPr="006C6F8A">
        <w:rPr>
          <w:rFonts w:ascii="Arial" w:eastAsia="Times New Roman" w:hAnsi="Arial" w:cs="Arial"/>
          <w:b/>
          <w:noProof/>
          <w:lang w:val="mn-MN"/>
        </w:rPr>
        <w:t>.1.</w:t>
      </w:r>
      <w:r w:rsidR="00F41F27" w:rsidRPr="006C6F8A">
        <w:rPr>
          <w:rFonts w:ascii="Arial" w:eastAsia="Times New Roman" w:hAnsi="Arial" w:cs="Arial"/>
          <w:b/>
          <w:noProof/>
          <w:lang w:val="mn-MN"/>
        </w:rPr>
        <w:t>ТӨСӨВ САНХҮҮ</w:t>
      </w:r>
    </w:p>
    <w:p w14:paraId="4934B7AF" w14:textId="10D1CCD5" w:rsidR="005D0AFF" w:rsidRPr="006C6F8A" w:rsidRDefault="005D0AFF" w:rsidP="000172CA">
      <w:pPr>
        <w:spacing w:after="0" w:line="240" w:lineRule="auto"/>
        <w:ind w:firstLine="567"/>
        <w:jc w:val="both"/>
        <w:rPr>
          <w:rFonts w:ascii="Arial" w:eastAsia="Times New Roman" w:hAnsi="Arial" w:cs="Arial"/>
          <w:noProof/>
          <w:lang w:val="mn-MN"/>
        </w:rPr>
      </w:pPr>
      <w:r w:rsidRPr="006C6F8A">
        <w:rPr>
          <w:rFonts w:ascii="Arial" w:eastAsia="Times New Roman" w:hAnsi="Arial" w:cs="Arial"/>
          <w:noProof/>
          <w:lang w:val="mn-MN"/>
        </w:rPr>
        <w:t xml:space="preserve">Төсөв санхүүгийн </w:t>
      </w:r>
      <w:r w:rsidR="00F64534" w:rsidRPr="006C6F8A">
        <w:rPr>
          <w:rFonts w:ascii="Arial" w:eastAsia="Times New Roman" w:hAnsi="Arial" w:cs="Arial"/>
          <w:noProof/>
          <w:lang w:val="mn-MN"/>
        </w:rPr>
        <w:t>үйл ажиллагааг технологийн дэвш</w:t>
      </w:r>
      <w:r w:rsidRPr="006C6F8A">
        <w:rPr>
          <w:rFonts w:ascii="Arial" w:eastAsia="Times New Roman" w:hAnsi="Arial" w:cs="Arial"/>
          <w:noProof/>
          <w:lang w:val="mn-MN"/>
        </w:rPr>
        <w:t xml:space="preserve">лийг ашиглан үр ашигтай удирдан, </w:t>
      </w:r>
      <w:r w:rsidR="00036C1D" w:rsidRPr="006C6F8A">
        <w:rPr>
          <w:rFonts w:ascii="Arial" w:eastAsia="Times New Roman" w:hAnsi="Arial" w:cs="Arial"/>
          <w:noProof/>
          <w:lang w:val="mn-MN"/>
        </w:rPr>
        <w:t>өмчийн ашиглалт хамгаалалтыг нэмэгдүүлж</w:t>
      </w:r>
      <w:r w:rsidRPr="006C6F8A">
        <w:rPr>
          <w:rFonts w:ascii="Arial" w:eastAsia="Times New Roman" w:hAnsi="Arial" w:cs="Arial"/>
          <w:noProof/>
          <w:lang w:val="mn-MN"/>
        </w:rPr>
        <w:t xml:space="preserve"> төрийн бүх шатанд төсвийн сахилга хариуцлагыг сайжруулна.</w:t>
      </w:r>
    </w:p>
    <w:p w14:paraId="0B4D4F53" w14:textId="77777777" w:rsidR="005D0AFF" w:rsidRPr="006C6F8A" w:rsidRDefault="005D0AFF" w:rsidP="00DC0544">
      <w:pPr>
        <w:spacing w:after="0" w:line="240" w:lineRule="auto"/>
        <w:jc w:val="both"/>
        <w:rPr>
          <w:rFonts w:ascii="Arial" w:eastAsia="Times New Roman" w:hAnsi="Arial" w:cs="Arial"/>
          <w:b/>
          <w:noProof/>
          <w:lang w:val="mn-MN"/>
        </w:rPr>
      </w:pPr>
    </w:p>
    <w:p w14:paraId="3542F74D" w14:textId="78695249" w:rsidR="005D0AFF" w:rsidRPr="006C6F8A" w:rsidRDefault="000172CA" w:rsidP="004559BE">
      <w:pPr>
        <w:spacing w:after="0" w:line="240" w:lineRule="auto"/>
        <w:ind w:firstLine="567"/>
        <w:jc w:val="both"/>
        <w:rPr>
          <w:rFonts w:ascii="Arial" w:eastAsia="Times New Roman" w:hAnsi="Arial" w:cs="Arial"/>
          <w:b/>
          <w:noProof/>
          <w:lang w:val="mn-MN"/>
        </w:rPr>
      </w:pPr>
      <w:r>
        <w:rPr>
          <w:rFonts w:ascii="Arial" w:eastAsia="Times New Roman" w:hAnsi="Arial" w:cs="Arial"/>
          <w:b/>
          <w:noProof/>
          <w:lang w:val="mn-MN"/>
        </w:rPr>
        <w:t>2</w:t>
      </w:r>
      <w:r w:rsidR="004559BE" w:rsidRPr="006C6F8A">
        <w:rPr>
          <w:rFonts w:ascii="Arial" w:eastAsia="Times New Roman" w:hAnsi="Arial" w:cs="Arial"/>
          <w:b/>
          <w:noProof/>
          <w:lang w:val="mn-MN"/>
        </w:rPr>
        <w:t>.1.1.</w:t>
      </w:r>
      <w:r w:rsidR="00036C1D" w:rsidRPr="006C6F8A">
        <w:rPr>
          <w:rFonts w:ascii="Arial" w:eastAsia="Times New Roman" w:hAnsi="Arial" w:cs="Arial"/>
          <w:b/>
          <w:noProof/>
          <w:lang w:val="mn-MN"/>
        </w:rPr>
        <w:t xml:space="preserve"> Татварын орлогоо нэмэгдүүлж, төсвийг</w:t>
      </w:r>
      <w:r w:rsidR="005D0AFF" w:rsidRPr="006C6F8A">
        <w:rPr>
          <w:rFonts w:ascii="Arial" w:eastAsia="Times New Roman" w:hAnsi="Arial" w:cs="Arial"/>
          <w:b/>
          <w:noProof/>
          <w:lang w:val="mn-MN"/>
        </w:rPr>
        <w:t xml:space="preserve"> үр ашиг</w:t>
      </w:r>
      <w:r w:rsidR="00036C1D" w:rsidRPr="006C6F8A">
        <w:rPr>
          <w:rFonts w:ascii="Arial" w:eastAsia="Times New Roman" w:hAnsi="Arial" w:cs="Arial"/>
          <w:b/>
          <w:noProof/>
          <w:lang w:val="mn-MN"/>
        </w:rPr>
        <w:t>тай, хэмнэлтэй байхаар төлөвлөн</w:t>
      </w:r>
      <w:r w:rsidR="001C270C" w:rsidRPr="006C6F8A">
        <w:rPr>
          <w:rFonts w:ascii="Arial" w:eastAsia="Times New Roman" w:hAnsi="Arial" w:cs="Arial"/>
          <w:b/>
          <w:noProof/>
          <w:lang w:val="mn-MN"/>
        </w:rPr>
        <w:t>,</w:t>
      </w:r>
      <w:r w:rsidR="005D0AFF" w:rsidRPr="006C6F8A">
        <w:rPr>
          <w:rFonts w:ascii="Arial" w:eastAsia="Times New Roman" w:hAnsi="Arial" w:cs="Arial"/>
          <w:b/>
          <w:noProof/>
          <w:lang w:val="mn-MN"/>
        </w:rPr>
        <w:t xml:space="preserve"> зарцуул</w:t>
      </w:r>
      <w:r w:rsidR="001C270C" w:rsidRPr="006C6F8A">
        <w:rPr>
          <w:rFonts w:ascii="Arial" w:eastAsia="Times New Roman" w:hAnsi="Arial" w:cs="Arial"/>
          <w:b/>
          <w:noProof/>
          <w:lang w:val="mn-MN"/>
        </w:rPr>
        <w:t>ж, улсын болон орон нутгийн хөрөнгөөр бий болсон өмчийн бүртгэл, ашиглалтыг сайжруулж, хяналт тавьж ажиллана.</w:t>
      </w:r>
      <w:r w:rsidR="00D874FA" w:rsidRPr="006C6F8A">
        <w:rPr>
          <w:rFonts w:ascii="Arial" w:eastAsia="Times New Roman" w:hAnsi="Arial" w:cs="Arial"/>
          <w:b/>
          <w:noProof/>
          <w:lang w:val="mn-MN"/>
        </w:rPr>
        <w:t xml:space="preserve"> </w:t>
      </w:r>
    </w:p>
    <w:p w14:paraId="58A3EDF6" w14:textId="77777777" w:rsidR="000B42ED" w:rsidRPr="006C6F8A" w:rsidRDefault="000B42ED" w:rsidP="00DC0544">
      <w:pPr>
        <w:snapToGrid w:val="0"/>
        <w:spacing w:after="0" w:line="240" w:lineRule="auto"/>
        <w:jc w:val="both"/>
        <w:rPr>
          <w:rFonts w:ascii="Arial" w:eastAsia="Times New Roman" w:hAnsi="Arial" w:cs="Arial"/>
          <w:i/>
          <w:noProof/>
          <w:lang w:val="mn-MN"/>
        </w:rPr>
      </w:pPr>
    </w:p>
    <w:p w14:paraId="65160423" w14:textId="3211317A" w:rsidR="005D0AFF" w:rsidRPr="006C6F8A" w:rsidRDefault="005D0AFF" w:rsidP="00DC0544">
      <w:pPr>
        <w:snapToGrid w:val="0"/>
        <w:spacing w:after="0" w:line="240" w:lineRule="auto"/>
        <w:jc w:val="both"/>
        <w:rPr>
          <w:rFonts w:ascii="Arial" w:eastAsia="Times New Roman" w:hAnsi="Arial" w:cs="Arial"/>
          <w:i/>
          <w:noProof/>
          <w:lang w:val="mn-MN"/>
        </w:rPr>
      </w:pPr>
      <w:r w:rsidRPr="006C6F8A">
        <w:rPr>
          <w:rFonts w:ascii="Arial" w:eastAsia="Times New Roman" w:hAnsi="Arial" w:cs="Arial"/>
          <w:i/>
          <w:noProof/>
          <w:lang w:val="mn-MN"/>
        </w:rPr>
        <w:t>Хэрэгжүүлэх үйл ажиллагаа:</w:t>
      </w:r>
    </w:p>
    <w:p w14:paraId="71422070" w14:textId="03E39171" w:rsidR="005D0AFF" w:rsidRPr="001C270C" w:rsidRDefault="000172CA" w:rsidP="001C270C">
      <w:pPr>
        <w:spacing w:after="0" w:line="240" w:lineRule="auto"/>
        <w:ind w:firstLine="567"/>
        <w:jc w:val="both"/>
        <w:rPr>
          <w:rFonts w:ascii="Arial" w:hAnsi="Arial" w:cs="Arial"/>
          <w:bCs/>
          <w:noProof/>
          <w:lang w:val="mn-MN"/>
        </w:rPr>
      </w:pPr>
      <w:r>
        <w:rPr>
          <w:rFonts w:ascii="Arial" w:hAnsi="Arial" w:cs="Arial"/>
          <w:noProof/>
          <w:lang w:val="mn-MN"/>
        </w:rPr>
        <w:t>2</w:t>
      </w:r>
      <w:r w:rsidR="005D0AFF" w:rsidRPr="00D874FA">
        <w:rPr>
          <w:rFonts w:ascii="Arial" w:hAnsi="Arial" w:cs="Arial"/>
          <w:noProof/>
          <w:lang w:val="mn-MN"/>
        </w:rPr>
        <w:t>.1.1.</w:t>
      </w:r>
      <w:r>
        <w:rPr>
          <w:rFonts w:ascii="Arial" w:hAnsi="Arial" w:cs="Arial"/>
          <w:noProof/>
          <w:lang w:val="mn-MN"/>
        </w:rPr>
        <w:t>1</w:t>
      </w:r>
      <w:r w:rsidR="005D0AFF" w:rsidRPr="00D874FA">
        <w:rPr>
          <w:rFonts w:ascii="Arial" w:hAnsi="Arial" w:cs="Arial"/>
          <w:noProof/>
          <w:lang w:val="mn-MN"/>
        </w:rPr>
        <w:t xml:space="preserve">. </w:t>
      </w:r>
      <w:r w:rsidR="005D0AFF" w:rsidRPr="00D874FA">
        <w:rPr>
          <w:rFonts w:ascii="Arial" w:hAnsi="Arial" w:cs="Arial"/>
          <w:bCs/>
          <w:noProof/>
          <w:lang w:val="mn-MN"/>
        </w:rPr>
        <w:t>Иргэн, аж ахуй</w:t>
      </w:r>
      <w:r w:rsidR="00F64534" w:rsidRPr="00D874FA">
        <w:rPr>
          <w:rFonts w:ascii="Arial" w:hAnsi="Arial" w:cs="Arial"/>
          <w:bCs/>
          <w:noProof/>
          <w:lang w:val="mn-MN"/>
        </w:rPr>
        <w:t>н</w:t>
      </w:r>
      <w:r w:rsidR="005D0AFF" w:rsidRPr="00D874FA">
        <w:rPr>
          <w:rFonts w:ascii="Arial" w:hAnsi="Arial" w:cs="Arial"/>
          <w:bCs/>
          <w:noProof/>
          <w:lang w:val="mn-MN"/>
        </w:rPr>
        <w:t xml:space="preserve"> нэгж татварын боловсрол, татвар төлөх сэтгэлгээ хандлагыг сайжруулах замаар татварын бааз суурийг нэмэгдүүлэн, татварын орл</w:t>
      </w:r>
      <w:r w:rsidR="006E22BC" w:rsidRPr="00D874FA">
        <w:rPr>
          <w:rFonts w:ascii="Arial" w:hAnsi="Arial" w:cs="Arial"/>
          <w:bCs/>
          <w:noProof/>
          <w:lang w:val="mn-MN"/>
        </w:rPr>
        <w:t>огын төлөвлөгөөг бүрэн биелүүлнэ.</w:t>
      </w:r>
    </w:p>
    <w:p w14:paraId="5FF0FA80" w14:textId="1B2D7242" w:rsidR="001C270C" w:rsidRPr="00D874FA" w:rsidRDefault="000172CA" w:rsidP="00C31D04">
      <w:pPr>
        <w:spacing w:after="0" w:line="240" w:lineRule="auto"/>
        <w:ind w:firstLine="567"/>
        <w:jc w:val="both"/>
        <w:rPr>
          <w:rFonts w:ascii="Arial" w:hAnsi="Arial" w:cs="Arial"/>
          <w:noProof/>
          <w:lang w:val="mn-MN"/>
        </w:rPr>
      </w:pPr>
      <w:r>
        <w:rPr>
          <w:rFonts w:ascii="Arial" w:eastAsia="Times New Roman" w:hAnsi="Arial" w:cs="Arial"/>
          <w:noProof/>
          <w:lang w:val="mn-MN"/>
        </w:rPr>
        <w:t>2</w:t>
      </w:r>
      <w:r w:rsidR="005D0AFF" w:rsidRPr="00D874FA">
        <w:rPr>
          <w:rFonts w:ascii="Arial" w:eastAsia="Times New Roman" w:hAnsi="Arial" w:cs="Arial"/>
          <w:noProof/>
          <w:lang w:val="mn-MN"/>
        </w:rPr>
        <w:t>.1.</w:t>
      </w:r>
      <w:r>
        <w:rPr>
          <w:rFonts w:ascii="Arial" w:eastAsia="Times New Roman" w:hAnsi="Arial" w:cs="Arial"/>
          <w:noProof/>
          <w:lang w:val="mn-MN"/>
        </w:rPr>
        <w:t>1</w:t>
      </w:r>
      <w:r w:rsidR="005D0AFF" w:rsidRPr="00D874FA">
        <w:rPr>
          <w:rFonts w:ascii="Arial" w:eastAsia="Times New Roman" w:hAnsi="Arial" w:cs="Arial"/>
          <w:noProof/>
          <w:lang w:val="mn-MN"/>
        </w:rPr>
        <w:t>.</w:t>
      </w:r>
      <w:r>
        <w:rPr>
          <w:rFonts w:ascii="Arial" w:eastAsia="Times New Roman" w:hAnsi="Arial" w:cs="Arial"/>
          <w:noProof/>
          <w:lang w:val="mn-MN"/>
        </w:rPr>
        <w:t>2</w:t>
      </w:r>
      <w:r w:rsidR="006E22BC" w:rsidRPr="00D874FA">
        <w:rPr>
          <w:rFonts w:ascii="Arial" w:eastAsia="Times New Roman" w:hAnsi="Arial" w:cs="Arial"/>
          <w:noProof/>
          <w:lang w:val="mn-MN"/>
        </w:rPr>
        <w:t>.</w:t>
      </w:r>
      <w:r w:rsidR="005D0AFF" w:rsidRPr="00D874FA">
        <w:rPr>
          <w:rFonts w:ascii="Arial" w:eastAsia="Times New Roman" w:hAnsi="Arial" w:cs="Arial"/>
          <w:noProof/>
          <w:lang w:val="mn-MN"/>
        </w:rPr>
        <w:t xml:space="preserve"> </w:t>
      </w:r>
      <w:r w:rsidR="005D0AFF" w:rsidRPr="00D874FA">
        <w:rPr>
          <w:rFonts w:ascii="Arial" w:hAnsi="Arial" w:cs="Arial"/>
          <w:noProof/>
          <w:lang w:val="mn-MN"/>
        </w:rPr>
        <w:t>Төрийн болон орон нутгийн өмчийн ашиглалт, хамгаалалтыг сайжруулж, тэдгээрийн бүртгэл мэдээлэл, үнэлгээ, тайланг ил тод</w:t>
      </w:r>
      <w:r w:rsidR="00E62983" w:rsidRPr="00D874FA">
        <w:rPr>
          <w:rFonts w:ascii="Arial" w:hAnsi="Arial" w:cs="Arial"/>
          <w:noProof/>
          <w:lang w:val="mn-MN"/>
        </w:rPr>
        <w:t>,</w:t>
      </w:r>
      <w:r w:rsidR="005D0AFF" w:rsidRPr="00D874FA">
        <w:rPr>
          <w:rFonts w:ascii="Arial" w:hAnsi="Arial" w:cs="Arial"/>
          <w:noProof/>
          <w:lang w:val="mn-MN"/>
        </w:rPr>
        <w:t xml:space="preserve"> нээлттэй болгон, өмч эзэмшигчдийн хариуцлагыг дээшлүүлнэ.</w:t>
      </w:r>
    </w:p>
    <w:p w14:paraId="3B9A2EAA" w14:textId="40D5571A" w:rsidR="00F315F5" w:rsidRDefault="000172CA" w:rsidP="00C31D04">
      <w:pPr>
        <w:snapToGrid w:val="0"/>
        <w:spacing w:after="0" w:line="240" w:lineRule="auto"/>
        <w:ind w:firstLine="567"/>
        <w:contextualSpacing/>
        <w:jc w:val="both"/>
        <w:rPr>
          <w:rFonts w:ascii="Arial" w:hAnsi="Arial" w:cs="Arial"/>
          <w:noProof/>
          <w:lang w:val="mn-MN"/>
        </w:rPr>
      </w:pPr>
      <w:r>
        <w:rPr>
          <w:rFonts w:ascii="Arial" w:hAnsi="Arial" w:cs="Arial"/>
          <w:noProof/>
          <w:lang w:val="mn-MN"/>
        </w:rPr>
        <w:t>2.1.1.3</w:t>
      </w:r>
      <w:r w:rsidR="00B66F97" w:rsidRPr="0027227C">
        <w:rPr>
          <w:rFonts w:ascii="Arial" w:hAnsi="Arial" w:cs="Arial"/>
          <w:noProof/>
          <w:lang w:val="mn-MN"/>
        </w:rPr>
        <w:t>.</w:t>
      </w:r>
      <w:r w:rsidR="005D0AFF" w:rsidRPr="0027227C">
        <w:rPr>
          <w:rFonts w:ascii="Arial" w:hAnsi="Arial" w:cs="Arial"/>
          <w:b/>
          <w:noProof/>
          <w:lang w:val="mn-MN"/>
        </w:rPr>
        <w:t xml:space="preserve"> </w:t>
      </w:r>
      <w:r w:rsidR="00C31D04" w:rsidRPr="00C31D04">
        <w:rPr>
          <w:rFonts w:ascii="Arial" w:hAnsi="Arial" w:cs="Arial"/>
          <w:noProof/>
          <w:lang w:val="mn-MN"/>
        </w:rPr>
        <w:t xml:space="preserve">Худалдан </w:t>
      </w:r>
      <w:r w:rsidR="00C31D04">
        <w:rPr>
          <w:rFonts w:ascii="Arial" w:hAnsi="Arial" w:cs="Arial"/>
          <w:noProof/>
          <w:lang w:val="mn-MN"/>
        </w:rPr>
        <w:t>авах ажиллагааны цахим системийн ашиглалтыг нэмэгдүүлж, б</w:t>
      </w:r>
      <w:r w:rsidR="005D0AFF" w:rsidRPr="00C31D04">
        <w:rPr>
          <w:rFonts w:ascii="Arial" w:hAnsi="Arial" w:cs="Arial"/>
          <w:noProof/>
          <w:lang w:val="mn-MN"/>
        </w:rPr>
        <w:t>үх</w:t>
      </w:r>
      <w:r w:rsidR="0054606D">
        <w:rPr>
          <w:rFonts w:ascii="Arial" w:hAnsi="Arial" w:cs="Arial"/>
          <w:noProof/>
          <w:lang w:val="mn-MN"/>
        </w:rPr>
        <w:t xml:space="preserve"> шатны худалдан авах ажиллагаа</w:t>
      </w:r>
      <w:r w:rsidR="005D0AFF" w:rsidRPr="0027227C">
        <w:rPr>
          <w:rFonts w:ascii="Arial" w:hAnsi="Arial" w:cs="Arial"/>
          <w:noProof/>
          <w:lang w:val="mn-MN"/>
        </w:rPr>
        <w:t xml:space="preserve"> болон түүний гүйцэтгэлийн явцад хяналт, шалгалтыг тогтмол явуулж, иргэд, олон нийтийг мэдээллээр хангана. </w:t>
      </w:r>
    </w:p>
    <w:p w14:paraId="48A374B5" w14:textId="160D33F7" w:rsidR="00FB46D5" w:rsidRPr="0027227C" w:rsidRDefault="000172CA" w:rsidP="00C31D04">
      <w:pPr>
        <w:snapToGrid w:val="0"/>
        <w:spacing w:after="0" w:line="240" w:lineRule="auto"/>
        <w:ind w:firstLine="567"/>
        <w:contextualSpacing/>
        <w:jc w:val="both"/>
        <w:rPr>
          <w:rFonts w:ascii="Arial" w:hAnsi="Arial" w:cs="Arial"/>
          <w:noProof/>
          <w:lang w:val="mn-MN"/>
        </w:rPr>
      </w:pPr>
      <w:r>
        <w:rPr>
          <w:rFonts w:ascii="Arial" w:hAnsi="Arial" w:cs="Arial"/>
          <w:noProof/>
          <w:lang w:val="mn-MN"/>
        </w:rPr>
        <w:t>2.1.1.4.</w:t>
      </w:r>
      <w:r w:rsidR="00FB46D5">
        <w:rPr>
          <w:rFonts w:ascii="Arial" w:hAnsi="Arial" w:cs="Arial"/>
          <w:noProof/>
          <w:lang w:val="mn-MN"/>
        </w:rPr>
        <w:t xml:space="preserve"> Хоршоо хөгжүүлэх сангийн хөрөнгийн зарцуулалт, зээлийн эргэн төлөлтөд хяналт тавьж, хугацаа хэтрэлтийн хувийг бууруулж, аймгийн түвшинд хүргэнэ.</w:t>
      </w:r>
    </w:p>
    <w:p w14:paraId="77F67892" w14:textId="77777777" w:rsidR="000172CA" w:rsidRDefault="000172CA" w:rsidP="00D1772C">
      <w:pPr>
        <w:spacing w:after="0" w:line="240" w:lineRule="auto"/>
        <w:jc w:val="center"/>
        <w:rPr>
          <w:rFonts w:ascii="Arial" w:hAnsi="Arial" w:cs="Arial"/>
          <w:b/>
          <w:bCs/>
          <w:noProof/>
          <w:lang w:val="mn-MN"/>
        </w:rPr>
      </w:pPr>
    </w:p>
    <w:p w14:paraId="472A9527" w14:textId="1B542C94" w:rsidR="004559BE" w:rsidRPr="00B53415" w:rsidRDefault="00C44BB5" w:rsidP="00D1772C">
      <w:pPr>
        <w:spacing w:after="0" w:line="240" w:lineRule="auto"/>
        <w:jc w:val="center"/>
        <w:rPr>
          <w:rFonts w:ascii="Arial" w:hAnsi="Arial" w:cs="Arial"/>
          <w:b/>
          <w:bCs/>
          <w:noProof/>
          <w:lang w:val="mn-MN"/>
        </w:rPr>
      </w:pPr>
      <w:r>
        <w:rPr>
          <w:rFonts w:ascii="Arial" w:hAnsi="Arial" w:cs="Arial"/>
          <w:b/>
          <w:bCs/>
          <w:noProof/>
          <w:lang w:val="mn-MN"/>
        </w:rPr>
        <w:t>2</w:t>
      </w:r>
      <w:r w:rsidR="004559BE" w:rsidRPr="00B53415">
        <w:rPr>
          <w:rFonts w:ascii="Arial" w:hAnsi="Arial" w:cs="Arial"/>
          <w:b/>
          <w:bCs/>
          <w:noProof/>
          <w:lang w:val="mn-MN"/>
        </w:rPr>
        <w:t>.2.</w:t>
      </w:r>
      <w:r w:rsidR="00D1772C" w:rsidRPr="00B53415">
        <w:rPr>
          <w:rFonts w:ascii="Arial" w:hAnsi="Arial" w:cs="Arial"/>
          <w:b/>
          <w:bCs/>
          <w:noProof/>
          <w:lang w:val="mn-MN"/>
        </w:rPr>
        <w:t>ХҮНС, ХӨДӨӨ АЖ АХУЙ</w:t>
      </w:r>
    </w:p>
    <w:p w14:paraId="1ED19E50" w14:textId="6D1301CE" w:rsidR="00871B22" w:rsidRPr="00B53415" w:rsidRDefault="00871B22" w:rsidP="00C44BB5">
      <w:pPr>
        <w:spacing w:after="0" w:line="240" w:lineRule="auto"/>
        <w:ind w:firstLine="567"/>
        <w:jc w:val="both"/>
        <w:rPr>
          <w:rFonts w:ascii="Arial" w:hAnsi="Arial" w:cs="Arial"/>
          <w:bCs/>
          <w:noProof/>
          <w:shd w:val="clear" w:color="auto" w:fill="FFFFFF"/>
          <w:lang w:val="mn-MN"/>
        </w:rPr>
      </w:pPr>
      <w:r w:rsidRPr="00B53415">
        <w:rPr>
          <w:rFonts w:ascii="Arial" w:eastAsia="Times New Roman" w:hAnsi="Arial" w:cs="Arial"/>
          <w:bCs/>
          <w:noProof/>
          <w:lang w:val="mn-MN"/>
        </w:rPr>
        <w:t xml:space="preserve">Мал аж ахуйн үйлдвэрлэлийг тооноос чанарт шилжүүлж, </w:t>
      </w:r>
      <w:r w:rsidR="00545D65" w:rsidRPr="00B53415">
        <w:rPr>
          <w:rFonts w:ascii="Arial" w:hAnsi="Arial" w:cs="Arial"/>
          <w:bCs/>
          <w:noProof/>
          <w:shd w:val="clear" w:color="auto" w:fill="FFFFFF"/>
          <w:lang w:val="mn-MN"/>
        </w:rPr>
        <w:t>бэлчээрийн даацы</w:t>
      </w:r>
      <w:r w:rsidRPr="00B53415">
        <w:rPr>
          <w:rFonts w:ascii="Arial" w:hAnsi="Arial" w:cs="Arial"/>
          <w:bCs/>
          <w:noProof/>
          <w:shd w:val="clear" w:color="auto" w:fill="FFFFFF"/>
          <w:lang w:val="mn-MN"/>
        </w:rPr>
        <w:t>г бууруулан мал аж ахуйн гаралтай түүхий эд, бүтээгдэхүүний аюулгүй бай</w:t>
      </w:r>
      <w:r w:rsidR="00B53415">
        <w:rPr>
          <w:rFonts w:ascii="Arial" w:hAnsi="Arial" w:cs="Arial"/>
          <w:bCs/>
          <w:noProof/>
          <w:shd w:val="clear" w:color="auto" w:fill="FFFFFF"/>
          <w:lang w:val="mn-MN"/>
        </w:rPr>
        <w:t>длыг хангаж, газар тариаланг дэмжин ажиллана</w:t>
      </w:r>
      <w:r w:rsidRPr="00B53415">
        <w:rPr>
          <w:rFonts w:ascii="Arial" w:hAnsi="Arial" w:cs="Arial"/>
          <w:bCs/>
          <w:noProof/>
          <w:shd w:val="clear" w:color="auto" w:fill="FFFFFF"/>
          <w:lang w:val="mn-MN"/>
        </w:rPr>
        <w:t xml:space="preserve">. </w:t>
      </w:r>
    </w:p>
    <w:p w14:paraId="179A4475" w14:textId="14410C3B" w:rsidR="00F315F5" w:rsidRPr="00316F51" w:rsidRDefault="00F315F5" w:rsidP="00DC0544">
      <w:pPr>
        <w:spacing w:after="0" w:line="240" w:lineRule="auto"/>
        <w:jc w:val="both"/>
        <w:rPr>
          <w:rFonts w:ascii="Arial" w:hAnsi="Arial" w:cs="Arial"/>
          <w:bCs/>
          <w:noProof/>
          <w:color w:val="ED0000"/>
          <w:highlight w:val="yellow"/>
          <w:lang w:val="mn-MN"/>
        </w:rPr>
      </w:pPr>
    </w:p>
    <w:p w14:paraId="6AB32B71" w14:textId="76261E96" w:rsidR="00871B22" w:rsidRPr="009026D0" w:rsidRDefault="00C44BB5" w:rsidP="004559BE">
      <w:pPr>
        <w:spacing w:after="0" w:line="240" w:lineRule="auto"/>
        <w:ind w:firstLine="567"/>
        <w:rPr>
          <w:rFonts w:ascii="Arial" w:hAnsi="Arial" w:cs="Arial"/>
          <w:b/>
          <w:bCs/>
          <w:noProof/>
          <w:lang w:val="mn-MN"/>
        </w:rPr>
      </w:pPr>
      <w:r>
        <w:rPr>
          <w:rFonts w:ascii="Arial" w:hAnsi="Arial" w:cs="Arial"/>
          <w:b/>
          <w:bCs/>
          <w:noProof/>
          <w:lang w:val="mn-MN"/>
        </w:rPr>
        <w:t>2</w:t>
      </w:r>
      <w:r w:rsidR="004559BE" w:rsidRPr="009026D0">
        <w:rPr>
          <w:rFonts w:ascii="Arial" w:hAnsi="Arial" w:cs="Arial"/>
          <w:b/>
          <w:bCs/>
          <w:noProof/>
          <w:lang w:val="mn-MN"/>
        </w:rPr>
        <w:t>.2.1</w:t>
      </w:r>
      <w:r>
        <w:rPr>
          <w:rFonts w:ascii="Arial" w:hAnsi="Arial" w:cs="Arial"/>
          <w:b/>
          <w:bCs/>
          <w:noProof/>
          <w:lang w:val="mn-MN"/>
        </w:rPr>
        <w:t xml:space="preserve">. </w:t>
      </w:r>
      <w:r>
        <w:rPr>
          <w:rFonts w:ascii="Arial" w:eastAsia="Times New Roman" w:hAnsi="Arial" w:cs="Arial"/>
          <w:lang w:val="mn-MN"/>
        </w:rPr>
        <w:t>У</w:t>
      </w:r>
      <w:r w:rsidRPr="00363748">
        <w:rPr>
          <w:rFonts w:ascii="Arial" w:eastAsia="Times New Roman" w:hAnsi="Arial" w:cs="Arial"/>
          <w:lang w:val="mn-MN"/>
        </w:rPr>
        <w:t>ламжлалт болон</w:t>
      </w:r>
      <w:r>
        <w:rPr>
          <w:rFonts w:ascii="Arial" w:eastAsia="Times New Roman" w:hAnsi="Arial" w:cs="Arial"/>
          <w:lang w:val="mn-MN"/>
        </w:rPr>
        <w:t xml:space="preserve"> </w:t>
      </w:r>
      <w:r w:rsidRPr="00363748">
        <w:rPr>
          <w:rFonts w:ascii="Arial" w:eastAsia="Times New Roman" w:hAnsi="Arial" w:cs="Arial"/>
          <w:lang w:val="mn-MN"/>
        </w:rPr>
        <w:t>эрчимжсэн мал аж ахуй</w:t>
      </w:r>
      <w:r>
        <w:rPr>
          <w:rFonts w:ascii="Arial" w:eastAsia="Times New Roman" w:hAnsi="Arial" w:cs="Arial"/>
          <w:lang w:val="mn-MN"/>
        </w:rPr>
        <w:t xml:space="preserve">, </w:t>
      </w:r>
      <w:r w:rsidRPr="00363748">
        <w:rPr>
          <w:rFonts w:ascii="Arial" w:eastAsia="Times New Roman" w:hAnsi="Arial" w:cs="Arial"/>
          <w:lang w:val="mn-MN"/>
        </w:rPr>
        <w:t>туслах аж ахуйг хөгжүүлж хөдөө аж ахуйн тогтвортой хөгжлийг ханга</w:t>
      </w:r>
      <w:r w:rsidR="0071039D">
        <w:rPr>
          <w:rFonts w:ascii="Arial" w:eastAsia="Times New Roman" w:hAnsi="Arial" w:cs="Arial"/>
          <w:lang w:val="mn-MN"/>
        </w:rPr>
        <w:t>ж, хүнсний аюулгүй байдалд хяналт тавина.</w:t>
      </w:r>
    </w:p>
    <w:p w14:paraId="06F438BB" w14:textId="77777777" w:rsidR="00F315F5" w:rsidRPr="009026D0" w:rsidRDefault="00F315F5" w:rsidP="00DC0544">
      <w:pPr>
        <w:spacing w:after="0" w:line="240" w:lineRule="auto"/>
        <w:rPr>
          <w:rFonts w:ascii="Arial" w:hAnsi="Arial" w:cs="Arial"/>
          <w:b/>
          <w:bCs/>
          <w:noProof/>
          <w:lang w:val="mn-MN"/>
        </w:rPr>
      </w:pPr>
    </w:p>
    <w:p w14:paraId="13C40D70" w14:textId="01E15655" w:rsidR="000D1F29" w:rsidRPr="009026D0" w:rsidRDefault="000D1F29" w:rsidP="00DC0544">
      <w:pPr>
        <w:spacing w:after="0" w:line="240" w:lineRule="auto"/>
        <w:jc w:val="both"/>
        <w:rPr>
          <w:rFonts w:ascii="Arial" w:hAnsi="Arial" w:cs="Arial"/>
          <w:bCs/>
          <w:i/>
          <w:noProof/>
          <w:lang w:val="mn-MN"/>
        </w:rPr>
      </w:pPr>
      <w:r w:rsidRPr="009026D0">
        <w:rPr>
          <w:rFonts w:ascii="Arial" w:hAnsi="Arial" w:cs="Arial"/>
          <w:bCs/>
          <w:i/>
          <w:noProof/>
          <w:lang w:val="mn-MN"/>
        </w:rPr>
        <w:t>Хэрэгжүүлэх үйл ажиллагаа:</w:t>
      </w:r>
    </w:p>
    <w:p w14:paraId="49656F0B" w14:textId="450F1D2F" w:rsidR="009026D0" w:rsidRPr="00493674" w:rsidRDefault="00C44BB5" w:rsidP="00DC0544">
      <w:pPr>
        <w:tabs>
          <w:tab w:val="left" w:pos="567"/>
          <w:tab w:val="left" w:pos="1276"/>
        </w:tabs>
        <w:spacing w:after="0" w:line="240" w:lineRule="auto"/>
        <w:jc w:val="both"/>
        <w:rPr>
          <w:rFonts w:ascii="Arial" w:eastAsia="Calibri" w:hAnsi="Arial" w:cs="Arial"/>
          <w:noProof/>
          <w:lang w:val="mn-MN"/>
        </w:rPr>
      </w:pPr>
      <w:r>
        <w:rPr>
          <w:rFonts w:ascii="Arial" w:eastAsia="Calibri" w:hAnsi="Arial" w:cs="Arial"/>
          <w:noProof/>
          <w:lang w:val="mn-MN"/>
        </w:rPr>
        <w:t>2</w:t>
      </w:r>
      <w:r w:rsidR="009026D0" w:rsidRPr="00493674">
        <w:rPr>
          <w:rFonts w:ascii="Arial" w:eastAsia="Calibri" w:hAnsi="Arial" w:cs="Arial"/>
          <w:noProof/>
          <w:lang w:val="mn-MN"/>
        </w:rPr>
        <w:t>.2.1.</w:t>
      </w:r>
      <w:r>
        <w:rPr>
          <w:rFonts w:ascii="Arial" w:eastAsia="Calibri" w:hAnsi="Arial" w:cs="Arial"/>
          <w:noProof/>
          <w:lang w:val="mn-MN"/>
        </w:rPr>
        <w:t>1</w:t>
      </w:r>
      <w:r w:rsidR="009026D0" w:rsidRPr="00493674">
        <w:rPr>
          <w:rFonts w:ascii="Arial" w:eastAsia="Calibri" w:hAnsi="Arial" w:cs="Arial"/>
          <w:noProof/>
          <w:lang w:val="mn-MN"/>
        </w:rPr>
        <w:t>.</w:t>
      </w:r>
      <w:r w:rsidR="00735DF2">
        <w:rPr>
          <w:rFonts w:ascii="Arial" w:eastAsia="Calibri" w:hAnsi="Arial" w:cs="Arial"/>
          <w:noProof/>
          <w:lang w:val="mn-MN"/>
        </w:rPr>
        <w:t>Уламжлалт мал аж ахуй болон ө</w:t>
      </w:r>
      <w:proofErr w:type="spellStart"/>
      <w:r w:rsidR="009026D0" w:rsidRPr="00C44BB5">
        <w:rPr>
          <w:rFonts w:ascii="Arial" w:eastAsia="Calibri" w:hAnsi="Arial" w:cs="Arial"/>
          <w:szCs w:val="24"/>
        </w:rPr>
        <w:t>ндөр</w:t>
      </w:r>
      <w:proofErr w:type="spellEnd"/>
      <w:r w:rsidR="009026D0" w:rsidRPr="00C44BB5">
        <w:rPr>
          <w:rFonts w:ascii="Arial" w:eastAsia="Calibri" w:hAnsi="Arial" w:cs="Arial"/>
          <w:szCs w:val="24"/>
        </w:rPr>
        <w:t xml:space="preserve"> </w:t>
      </w:r>
      <w:proofErr w:type="spellStart"/>
      <w:r w:rsidR="009026D0" w:rsidRPr="00C44BB5">
        <w:rPr>
          <w:rFonts w:ascii="Arial" w:eastAsia="Calibri" w:hAnsi="Arial" w:cs="Arial"/>
          <w:szCs w:val="24"/>
        </w:rPr>
        <w:t>ашиг</w:t>
      </w:r>
      <w:proofErr w:type="spellEnd"/>
      <w:r w:rsidR="009026D0" w:rsidRPr="00C44BB5">
        <w:rPr>
          <w:rFonts w:ascii="Arial" w:eastAsia="Calibri" w:hAnsi="Arial" w:cs="Arial"/>
          <w:szCs w:val="24"/>
        </w:rPr>
        <w:t xml:space="preserve"> </w:t>
      </w:r>
      <w:proofErr w:type="spellStart"/>
      <w:r w:rsidR="009026D0" w:rsidRPr="00C44BB5">
        <w:rPr>
          <w:rFonts w:ascii="Arial" w:eastAsia="Calibri" w:hAnsi="Arial" w:cs="Arial"/>
          <w:szCs w:val="24"/>
        </w:rPr>
        <w:t>шимтэй</w:t>
      </w:r>
      <w:proofErr w:type="spellEnd"/>
      <w:r w:rsidR="009026D0" w:rsidRPr="00C44BB5">
        <w:rPr>
          <w:rFonts w:ascii="Arial" w:eastAsia="Calibri" w:hAnsi="Arial" w:cs="Arial"/>
          <w:szCs w:val="24"/>
        </w:rPr>
        <w:t xml:space="preserve"> </w:t>
      </w:r>
      <w:proofErr w:type="spellStart"/>
      <w:r w:rsidR="009026D0" w:rsidRPr="00C44BB5">
        <w:rPr>
          <w:rFonts w:ascii="Arial" w:eastAsia="Calibri" w:hAnsi="Arial" w:cs="Arial"/>
          <w:szCs w:val="24"/>
        </w:rPr>
        <w:t>мах</w:t>
      </w:r>
      <w:proofErr w:type="spellEnd"/>
      <w:r w:rsidR="009026D0" w:rsidRPr="00C44BB5">
        <w:rPr>
          <w:rFonts w:ascii="Arial" w:eastAsia="Calibri" w:hAnsi="Arial" w:cs="Arial"/>
          <w:szCs w:val="24"/>
        </w:rPr>
        <w:t xml:space="preserve">, </w:t>
      </w:r>
      <w:proofErr w:type="spellStart"/>
      <w:r w:rsidR="009026D0" w:rsidRPr="00C44BB5">
        <w:rPr>
          <w:rFonts w:ascii="Arial" w:eastAsia="Calibri" w:hAnsi="Arial" w:cs="Arial"/>
          <w:szCs w:val="24"/>
        </w:rPr>
        <w:t>сүүний</w:t>
      </w:r>
      <w:proofErr w:type="spellEnd"/>
      <w:r w:rsidR="009026D0" w:rsidRPr="00C44BB5">
        <w:rPr>
          <w:rFonts w:ascii="Arial" w:eastAsia="Calibri" w:hAnsi="Arial" w:cs="Arial"/>
          <w:szCs w:val="24"/>
        </w:rPr>
        <w:t xml:space="preserve"> </w:t>
      </w:r>
      <w:r w:rsidR="009026D0" w:rsidRPr="00C44BB5">
        <w:rPr>
          <w:rFonts w:ascii="Arial" w:eastAsia="Calibri" w:hAnsi="Arial" w:cs="Arial"/>
          <w:szCs w:val="24"/>
          <w:lang w:val="mn-MN"/>
        </w:rPr>
        <w:t>чиглэлийн малтай малчдыг урамшуулан</w:t>
      </w:r>
      <w:r w:rsidR="00272CE6" w:rsidRPr="00C44BB5">
        <w:rPr>
          <w:rFonts w:ascii="Arial" w:eastAsia="Calibri" w:hAnsi="Arial" w:cs="Arial"/>
          <w:szCs w:val="24"/>
          <w:lang w:val="mn-MN"/>
        </w:rPr>
        <w:t xml:space="preserve"> </w:t>
      </w:r>
      <w:proofErr w:type="spellStart"/>
      <w:r w:rsidR="009026D0" w:rsidRPr="00C44BB5">
        <w:rPr>
          <w:rFonts w:ascii="Arial" w:eastAsia="Calibri" w:hAnsi="Arial" w:cs="Arial"/>
          <w:szCs w:val="24"/>
        </w:rPr>
        <w:t>дэмжинэ</w:t>
      </w:r>
      <w:proofErr w:type="spellEnd"/>
      <w:r w:rsidR="009026D0" w:rsidRPr="00C44BB5">
        <w:rPr>
          <w:rFonts w:ascii="Arial" w:eastAsia="Calibri" w:hAnsi="Arial" w:cs="Arial"/>
          <w:szCs w:val="24"/>
        </w:rPr>
        <w:t>.</w:t>
      </w:r>
    </w:p>
    <w:p w14:paraId="6CF415CF" w14:textId="1C77EFF7" w:rsidR="00871B22" w:rsidRPr="00852C83" w:rsidRDefault="00C44BB5" w:rsidP="00DC0544">
      <w:pPr>
        <w:tabs>
          <w:tab w:val="left" w:pos="567"/>
          <w:tab w:val="left" w:pos="1276"/>
        </w:tabs>
        <w:spacing w:after="0" w:line="240" w:lineRule="auto"/>
        <w:jc w:val="both"/>
        <w:rPr>
          <w:rFonts w:ascii="Arial" w:hAnsi="Arial" w:cs="Arial"/>
          <w:noProof/>
          <w:lang w:val="mn-MN"/>
        </w:rPr>
      </w:pPr>
      <w:r>
        <w:rPr>
          <w:rFonts w:ascii="Arial" w:hAnsi="Arial" w:cs="Arial"/>
          <w:noProof/>
          <w:lang w:val="mn-MN"/>
        </w:rPr>
        <w:t>2.2.1.2</w:t>
      </w:r>
      <w:r w:rsidR="00871B22" w:rsidRPr="00852C83">
        <w:rPr>
          <w:rFonts w:ascii="Arial" w:hAnsi="Arial" w:cs="Arial"/>
          <w:noProof/>
          <w:lang w:val="mn-MN"/>
        </w:rPr>
        <w:t>.</w:t>
      </w:r>
      <w:r>
        <w:rPr>
          <w:rFonts w:ascii="Arial" w:hAnsi="Arial" w:cs="Arial"/>
          <w:noProof/>
          <w:lang w:val="mn-MN"/>
        </w:rPr>
        <w:t>Т</w:t>
      </w:r>
      <w:r w:rsidR="00871B22" w:rsidRPr="00852C83">
        <w:rPr>
          <w:rFonts w:ascii="Arial" w:hAnsi="Arial" w:cs="Arial"/>
          <w:noProof/>
          <w:lang w:val="mn-MN"/>
        </w:rPr>
        <w:t>услах аж ах</w:t>
      </w:r>
      <w:r w:rsidR="00272CE6">
        <w:rPr>
          <w:rFonts w:ascii="Arial" w:hAnsi="Arial" w:cs="Arial"/>
          <w:noProof/>
          <w:lang w:val="mn-MN"/>
        </w:rPr>
        <w:t>уйг хөгжүүлэхэд дэмжлэг үзүүлнэ.</w:t>
      </w:r>
    </w:p>
    <w:p w14:paraId="6AF5868E" w14:textId="37565789" w:rsidR="00871B22" w:rsidRDefault="00C44BB5" w:rsidP="00DC0544">
      <w:pPr>
        <w:tabs>
          <w:tab w:val="left" w:pos="567"/>
          <w:tab w:val="left" w:pos="1276"/>
        </w:tabs>
        <w:spacing w:after="0" w:line="240" w:lineRule="auto"/>
        <w:jc w:val="both"/>
        <w:rPr>
          <w:rFonts w:ascii="Arial" w:hAnsi="Arial" w:cs="Arial"/>
          <w:noProof/>
          <w:lang w:val="mn-MN"/>
        </w:rPr>
      </w:pPr>
      <w:r>
        <w:rPr>
          <w:rFonts w:ascii="Arial" w:hAnsi="Arial" w:cs="Arial"/>
          <w:noProof/>
          <w:lang w:val="mn-MN"/>
        </w:rPr>
        <w:t>2.2.1.3</w:t>
      </w:r>
      <w:r w:rsidR="00871B22" w:rsidRPr="00852C83">
        <w:rPr>
          <w:rFonts w:ascii="Arial" w:hAnsi="Arial" w:cs="Arial"/>
          <w:noProof/>
          <w:lang w:val="mn-MN"/>
        </w:rPr>
        <w:t>.Малын</w:t>
      </w:r>
      <w:r w:rsidR="00852C83">
        <w:rPr>
          <w:rFonts w:ascii="Arial" w:hAnsi="Arial" w:cs="Arial"/>
          <w:noProof/>
          <w:lang w:val="mn-MN"/>
        </w:rPr>
        <w:t xml:space="preserve"> тоо толгойн албан татварыг сум</w:t>
      </w:r>
      <w:r w:rsidR="00871B22" w:rsidRPr="00852C83">
        <w:rPr>
          <w:rFonts w:ascii="Arial" w:hAnsi="Arial" w:cs="Arial"/>
          <w:noProof/>
          <w:lang w:val="mn-MN"/>
        </w:rPr>
        <w:t>ын бэлчээрийн даац, малын төрөл, сүргийн бүтцийг харга</w:t>
      </w:r>
      <w:r w:rsidR="00852C83">
        <w:rPr>
          <w:rFonts w:ascii="Arial" w:hAnsi="Arial" w:cs="Arial"/>
          <w:noProof/>
          <w:lang w:val="mn-MN"/>
        </w:rPr>
        <w:t>лзан тэнцвэртэй байдлаар тогтоож, татварын орлогыг журмын дагуу оновчтой, үр дүнтэй зарцуулж, хяналт тавьж ажиллана</w:t>
      </w:r>
      <w:r w:rsidR="00871B22" w:rsidRPr="00852C83">
        <w:rPr>
          <w:rFonts w:ascii="Arial" w:hAnsi="Arial" w:cs="Arial"/>
          <w:noProof/>
          <w:lang w:val="mn-MN"/>
        </w:rPr>
        <w:t>.</w:t>
      </w:r>
    </w:p>
    <w:p w14:paraId="0DF5CE40" w14:textId="29F637CE" w:rsidR="00353084" w:rsidRPr="0071039D" w:rsidRDefault="00C44BB5" w:rsidP="0071039D">
      <w:pPr>
        <w:tabs>
          <w:tab w:val="left" w:pos="567"/>
          <w:tab w:val="left" w:pos="1276"/>
        </w:tabs>
        <w:spacing w:after="0" w:line="240" w:lineRule="auto"/>
        <w:jc w:val="both"/>
        <w:rPr>
          <w:rFonts w:ascii="Arial" w:eastAsia="Calibri" w:hAnsi="Arial" w:cs="Arial"/>
          <w:noProof/>
          <w:lang w:val="mn-MN"/>
        </w:rPr>
      </w:pPr>
      <w:r>
        <w:rPr>
          <w:rFonts w:ascii="Arial" w:hAnsi="Arial" w:cs="Arial"/>
          <w:noProof/>
          <w:shd w:val="clear" w:color="auto" w:fill="FFFFFF"/>
          <w:lang w:val="mn-MN"/>
        </w:rPr>
        <w:t>2.2.1.4</w:t>
      </w:r>
      <w:r w:rsidRPr="00803092">
        <w:rPr>
          <w:rFonts w:ascii="Arial" w:hAnsi="Arial" w:cs="Arial"/>
          <w:noProof/>
          <w:shd w:val="clear" w:color="auto" w:fill="FFFFFF"/>
          <w:lang w:val="mn-MN"/>
        </w:rPr>
        <w:t>.</w:t>
      </w:r>
      <w:r w:rsidRPr="00803092">
        <w:rPr>
          <w:rFonts w:ascii="Arial" w:hAnsi="Arial" w:cs="Arial"/>
          <w:noProof/>
          <w:lang w:val="mn-MN"/>
        </w:rPr>
        <w:t>“Шинэ хоршоо-хөдөлгөөн”-ийг үргэлжлүүлэн өрнүүлж, малчдын хор</w:t>
      </w:r>
      <w:r>
        <w:rPr>
          <w:rFonts w:ascii="Arial" w:hAnsi="Arial" w:cs="Arial"/>
          <w:noProof/>
          <w:lang w:val="mn-MN"/>
        </w:rPr>
        <w:t>шоодод хөнгөлөлттэй зээл олгон мал аж ахуйн чиг</w:t>
      </w:r>
      <w:r w:rsidRPr="00803092">
        <w:rPr>
          <w:rFonts w:ascii="Arial" w:eastAsia="Calibri" w:hAnsi="Arial" w:cs="Arial"/>
          <w:noProof/>
          <w:lang w:val="mn-MN"/>
        </w:rPr>
        <w:t>лэлээр үйл ажиллагаа явуулж байгаа хоршоодыг чадавхжуулж,  малчдад зөвлөн туслах чиглэлээр сургалт зохион байгуулна.</w:t>
      </w:r>
    </w:p>
    <w:p w14:paraId="400C3032" w14:textId="00833903" w:rsidR="00EF450E" w:rsidRPr="00EF450E" w:rsidRDefault="00C44BB5" w:rsidP="00EF450E">
      <w:pPr>
        <w:spacing w:after="0" w:line="240" w:lineRule="auto"/>
        <w:jc w:val="both"/>
        <w:rPr>
          <w:rFonts w:ascii="Arial" w:hAnsi="Arial" w:cs="Arial"/>
          <w:noProof/>
          <w:lang w:val="mn-MN"/>
        </w:rPr>
      </w:pPr>
      <w:r>
        <w:rPr>
          <w:rFonts w:ascii="Arial" w:hAnsi="Arial" w:cs="Arial"/>
          <w:noProof/>
          <w:lang w:val="mn-MN"/>
        </w:rPr>
        <w:t>2.2.1.4</w:t>
      </w:r>
      <w:r w:rsidR="00EF450E" w:rsidRPr="00EF450E">
        <w:rPr>
          <w:rFonts w:ascii="Arial" w:hAnsi="Arial" w:cs="Arial"/>
          <w:noProof/>
          <w:lang w:val="mn-MN"/>
        </w:rPr>
        <w:t xml:space="preserve">. </w:t>
      </w:r>
      <w:r w:rsidR="00EF450E">
        <w:rPr>
          <w:rFonts w:ascii="Arial" w:hAnsi="Arial" w:cs="Arial"/>
          <w:noProof/>
          <w:lang w:val="mn-MN"/>
        </w:rPr>
        <w:t xml:space="preserve">Малын гаралтай бүтээгдэхүүн, </w:t>
      </w:r>
      <w:r w:rsidR="00FA2A51">
        <w:rPr>
          <w:rFonts w:ascii="Arial" w:hAnsi="Arial" w:cs="Arial"/>
          <w:noProof/>
          <w:lang w:val="mn-MN"/>
        </w:rPr>
        <w:t xml:space="preserve">түүхий эд, </w:t>
      </w:r>
      <w:r w:rsidR="00EF450E">
        <w:rPr>
          <w:rFonts w:ascii="Arial" w:hAnsi="Arial" w:cs="Arial"/>
          <w:noProof/>
          <w:lang w:val="mn-MN"/>
        </w:rPr>
        <w:t>д</w:t>
      </w:r>
      <w:r w:rsidR="00EF450E" w:rsidRPr="00EF450E">
        <w:rPr>
          <w:rFonts w:ascii="Arial" w:hAnsi="Arial" w:cs="Arial"/>
          <w:noProof/>
          <w:lang w:val="mn-MN"/>
        </w:rPr>
        <w:t xml:space="preserve">айвар бүтээгдэхүүн боловсруулах үйлдвэр, цех байгуулахад дэмжлэг үзүүлж, </w:t>
      </w:r>
      <w:r w:rsidR="00FA2A51" w:rsidRPr="00803092">
        <w:rPr>
          <w:rFonts w:ascii="Arial" w:eastAsia="Calibri" w:hAnsi="Arial" w:cs="Arial"/>
          <w:noProof/>
          <w:lang w:val="mn-MN"/>
        </w:rPr>
        <w:t xml:space="preserve">түүхий эд бэлтгэн нийлүүлэх тогтолцоог нэвтрүүлнэ. </w:t>
      </w:r>
    </w:p>
    <w:p w14:paraId="2EA1D677" w14:textId="7E29DDF5" w:rsidR="00EF450E" w:rsidRPr="00EF450E" w:rsidRDefault="00C44BB5" w:rsidP="00EF450E">
      <w:pPr>
        <w:spacing w:after="0" w:line="240" w:lineRule="auto"/>
        <w:jc w:val="both"/>
        <w:rPr>
          <w:rFonts w:ascii="Arial" w:hAnsi="Arial" w:cs="Arial"/>
          <w:i/>
          <w:iCs/>
          <w:noProof/>
          <w:color w:val="FF0000"/>
          <w:lang w:val="mn-MN"/>
        </w:rPr>
      </w:pPr>
      <w:r>
        <w:rPr>
          <w:rFonts w:ascii="Arial" w:hAnsi="Arial" w:cs="Arial"/>
          <w:noProof/>
          <w:lang w:val="mn-MN"/>
        </w:rPr>
        <w:t>2.2.1.5</w:t>
      </w:r>
      <w:r w:rsidR="00EF450E" w:rsidRPr="00EF450E">
        <w:rPr>
          <w:rFonts w:ascii="Arial" w:hAnsi="Arial" w:cs="Arial"/>
          <w:noProof/>
          <w:lang w:val="mn-MN"/>
        </w:rPr>
        <w:t xml:space="preserve">. Хүнсний аюулгүй байдалд хяналт тавьж хүнсний зориулалтын бус савны хэрэглээг бууруулна. </w:t>
      </w:r>
    </w:p>
    <w:p w14:paraId="7E10E7BF" w14:textId="77777777" w:rsidR="0071039D" w:rsidRDefault="0071039D" w:rsidP="004559BE">
      <w:pPr>
        <w:tabs>
          <w:tab w:val="left" w:pos="567"/>
        </w:tabs>
        <w:spacing w:after="0" w:line="240" w:lineRule="auto"/>
        <w:ind w:firstLine="567"/>
        <w:jc w:val="both"/>
        <w:rPr>
          <w:rFonts w:ascii="Arial" w:hAnsi="Arial" w:cs="Arial"/>
          <w:b/>
          <w:bCs/>
          <w:noProof/>
          <w:lang w:val="mn-MN"/>
        </w:rPr>
      </w:pPr>
    </w:p>
    <w:p w14:paraId="68B8ED46" w14:textId="539FBF03" w:rsidR="00871B22" w:rsidRPr="00803092" w:rsidRDefault="0071039D" w:rsidP="004559BE">
      <w:pPr>
        <w:tabs>
          <w:tab w:val="left" w:pos="567"/>
        </w:tabs>
        <w:spacing w:after="0" w:line="240" w:lineRule="auto"/>
        <w:ind w:firstLine="567"/>
        <w:jc w:val="both"/>
        <w:rPr>
          <w:rFonts w:ascii="Arial" w:hAnsi="Arial" w:cs="Arial"/>
          <w:b/>
          <w:noProof/>
          <w:lang w:val="mn-MN"/>
        </w:rPr>
      </w:pPr>
      <w:r>
        <w:rPr>
          <w:rFonts w:ascii="Arial" w:hAnsi="Arial" w:cs="Arial"/>
          <w:b/>
          <w:bCs/>
          <w:noProof/>
          <w:lang w:val="mn-MN"/>
        </w:rPr>
        <w:t>2</w:t>
      </w:r>
      <w:r w:rsidR="00871B22" w:rsidRPr="00803092">
        <w:rPr>
          <w:rFonts w:ascii="Arial" w:hAnsi="Arial" w:cs="Arial"/>
          <w:b/>
          <w:bCs/>
          <w:noProof/>
          <w:lang w:val="mn-MN"/>
        </w:rPr>
        <w:t>.2.</w:t>
      </w:r>
      <w:r>
        <w:rPr>
          <w:rFonts w:ascii="Arial" w:hAnsi="Arial" w:cs="Arial"/>
          <w:b/>
          <w:bCs/>
          <w:noProof/>
          <w:lang w:val="mn-MN"/>
        </w:rPr>
        <w:t>2</w:t>
      </w:r>
      <w:r w:rsidR="00871B22" w:rsidRPr="00803092">
        <w:rPr>
          <w:rFonts w:ascii="Arial" w:hAnsi="Arial" w:cs="Arial"/>
          <w:b/>
          <w:bCs/>
          <w:noProof/>
          <w:lang w:val="mn-MN"/>
        </w:rPr>
        <w:t>.</w:t>
      </w:r>
      <w:r w:rsidR="00871B22" w:rsidRPr="00803092">
        <w:rPr>
          <w:rFonts w:ascii="Arial" w:hAnsi="Arial" w:cs="Arial"/>
          <w:b/>
          <w:noProof/>
          <w:lang w:val="mn-MN"/>
        </w:rPr>
        <w:t xml:space="preserve">Мал эмнэлгийн </w:t>
      </w:r>
      <w:r w:rsidR="00803092">
        <w:rPr>
          <w:rFonts w:ascii="Arial" w:hAnsi="Arial" w:cs="Arial"/>
          <w:b/>
          <w:noProof/>
          <w:lang w:val="mn-MN"/>
        </w:rPr>
        <w:t>нэгжүүдийн үйл ажиллагааг сайжруулж</w:t>
      </w:r>
      <w:r w:rsidR="00871B22" w:rsidRPr="00803092">
        <w:rPr>
          <w:rFonts w:ascii="Arial" w:hAnsi="Arial" w:cs="Arial"/>
          <w:b/>
          <w:noProof/>
          <w:lang w:val="mn-MN"/>
        </w:rPr>
        <w:t xml:space="preserve">, мал, амьтны гоц халдварт, халдварт, өвчнөөс урьдчилан сэргийлэх, тэмцэх, халдваргүй өвчний өвчлөлийг бууруулна. </w:t>
      </w:r>
    </w:p>
    <w:p w14:paraId="274C68F2" w14:textId="77777777" w:rsidR="00F315F5" w:rsidRPr="00316F51" w:rsidRDefault="00F315F5" w:rsidP="00DC0544">
      <w:pPr>
        <w:spacing w:after="0" w:line="240" w:lineRule="auto"/>
        <w:jc w:val="both"/>
        <w:rPr>
          <w:rFonts w:ascii="Arial" w:hAnsi="Arial" w:cs="Arial"/>
          <w:b/>
          <w:noProof/>
          <w:highlight w:val="yellow"/>
          <w:lang w:val="mn-MN"/>
        </w:rPr>
      </w:pPr>
    </w:p>
    <w:p w14:paraId="50BA5334" w14:textId="1802A1FC" w:rsidR="000D1F29" w:rsidRPr="00803092" w:rsidRDefault="000D1F29" w:rsidP="00DC0544">
      <w:pPr>
        <w:spacing w:after="0" w:line="240" w:lineRule="auto"/>
        <w:jc w:val="both"/>
        <w:rPr>
          <w:rFonts w:ascii="Arial" w:hAnsi="Arial" w:cs="Arial"/>
          <w:bCs/>
          <w:i/>
          <w:noProof/>
          <w:lang w:val="mn-MN"/>
        </w:rPr>
      </w:pPr>
      <w:r w:rsidRPr="00803092">
        <w:rPr>
          <w:rFonts w:ascii="Arial" w:hAnsi="Arial" w:cs="Arial"/>
          <w:bCs/>
          <w:i/>
          <w:noProof/>
          <w:lang w:val="mn-MN"/>
        </w:rPr>
        <w:t>Хэрэгжүүлэх үйл ажиллагаа:</w:t>
      </w:r>
    </w:p>
    <w:p w14:paraId="19737F2F" w14:textId="1AF8F2B6" w:rsidR="00871B22" w:rsidRPr="0071039D" w:rsidRDefault="0071039D" w:rsidP="00DC0544">
      <w:pPr>
        <w:spacing w:after="0" w:line="240" w:lineRule="auto"/>
        <w:jc w:val="both"/>
        <w:rPr>
          <w:rFonts w:ascii="Arial" w:hAnsi="Arial" w:cs="Arial"/>
          <w:b/>
          <w:noProof/>
          <w:lang w:val="mn-MN"/>
        </w:rPr>
      </w:pPr>
      <w:r>
        <w:rPr>
          <w:rFonts w:ascii="Arial" w:hAnsi="Arial" w:cs="Arial"/>
          <w:noProof/>
          <w:lang w:val="mn-MN"/>
        </w:rPr>
        <w:t>2.2.2.1</w:t>
      </w:r>
      <w:r w:rsidR="00871B22" w:rsidRPr="00803092">
        <w:rPr>
          <w:rFonts w:ascii="Arial" w:hAnsi="Arial" w:cs="Arial"/>
          <w:noProof/>
          <w:lang w:val="mn-MN"/>
        </w:rPr>
        <w:t xml:space="preserve">. </w:t>
      </w:r>
      <w:r w:rsidR="00A12799" w:rsidRPr="00803092">
        <w:rPr>
          <w:rFonts w:ascii="Arial" w:hAnsi="Arial" w:cs="Arial"/>
          <w:noProof/>
          <w:lang w:val="mn-MN"/>
        </w:rPr>
        <w:t>О</w:t>
      </w:r>
      <w:r w:rsidR="00871B22" w:rsidRPr="00803092">
        <w:rPr>
          <w:rFonts w:ascii="Arial" w:hAnsi="Arial" w:cs="Arial"/>
          <w:noProof/>
          <w:lang w:val="mn-MN"/>
        </w:rPr>
        <w:t>рон нутгийн төсвийн зардлаар хийгддэг</w:t>
      </w:r>
      <w:r w:rsidR="006D51AD" w:rsidRPr="00803092">
        <w:rPr>
          <w:rFonts w:ascii="Arial" w:hAnsi="Arial" w:cs="Arial"/>
          <w:noProof/>
          <w:lang w:val="mn-MN"/>
        </w:rPr>
        <w:t xml:space="preserve"> </w:t>
      </w:r>
      <w:r w:rsidR="006D51AD" w:rsidRPr="00803092">
        <w:rPr>
          <w:rFonts w:ascii="Arial" w:hAnsi="Arial" w:cs="Arial"/>
          <w:noProof/>
          <w:color w:val="080809"/>
          <w:lang w:val="mn-MN"/>
        </w:rPr>
        <w:t>дотрын халдарт хордлого, цусан халдвар</w:t>
      </w:r>
      <w:r w:rsidR="00803092" w:rsidRPr="00803092">
        <w:rPr>
          <w:rFonts w:ascii="Arial" w:hAnsi="Arial" w:cs="Arial"/>
          <w:noProof/>
          <w:color w:val="080809"/>
          <w:lang w:val="mn-MN"/>
        </w:rPr>
        <w:t>т, дуут хавдар, энтеробактериоз</w:t>
      </w:r>
      <w:r w:rsidR="006D51AD" w:rsidRPr="00803092">
        <w:rPr>
          <w:rFonts w:ascii="Arial" w:hAnsi="Arial" w:cs="Arial"/>
          <w:noProof/>
          <w:color w:val="080809"/>
          <w:lang w:val="mn-MN"/>
        </w:rPr>
        <w:t xml:space="preserve"> </w:t>
      </w:r>
      <w:r w:rsidR="006D51AD" w:rsidRPr="00803092">
        <w:rPr>
          <w:rFonts w:ascii="Arial" w:hAnsi="Arial" w:cs="Arial"/>
          <w:noProof/>
          <w:lang w:val="mn-MN"/>
        </w:rPr>
        <w:t xml:space="preserve">зэрэг </w:t>
      </w:r>
      <w:r w:rsidR="00803092" w:rsidRPr="00803092">
        <w:rPr>
          <w:rFonts w:ascii="Arial" w:hAnsi="Arial" w:cs="Arial"/>
          <w:noProof/>
          <w:lang w:val="mn-MN"/>
        </w:rPr>
        <w:t>4</w:t>
      </w:r>
      <w:r w:rsidR="00871B22" w:rsidRPr="00803092">
        <w:rPr>
          <w:rFonts w:ascii="Arial" w:hAnsi="Arial" w:cs="Arial"/>
          <w:noProof/>
          <w:lang w:val="mn-MN"/>
        </w:rPr>
        <w:t xml:space="preserve"> нэрийн өвчнөөс урьдчилан сэргийлэх дархлаажуулалтын ажлыг орон ну</w:t>
      </w:r>
      <w:r w:rsidR="00954625">
        <w:rPr>
          <w:rFonts w:ascii="Arial" w:hAnsi="Arial" w:cs="Arial"/>
          <w:noProof/>
          <w:lang w:val="mn-MN"/>
        </w:rPr>
        <w:t xml:space="preserve">тгийн хэмжээнд зохион </w:t>
      </w:r>
      <w:r w:rsidR="00954625" w:rsidRPr="0071039D">
        <w:rPr>
          <w:rFonts w:ascii="Arial" w:hAnsi="Arial" w:cs="Arial"/>
          <w:noProof/>
          <w:lang w:val="mn-MN"/>
        </w:rPr>
        <w:t xml:space="preserve">байгуулж </w:t>
      </w:r>
      <w:r w:rsidR="00954625" w:rsidRPr="0071039D">
        <w:rPr>
          <w:rFonts w:ascii="Arial" w:eastAsia="Calibri" w:hAnsi="Arial" w:cs="Arial"/>
          <w:szCs w:val="24"/>
          <w:lang w:val="mn-MN"/>
        </w:rPr>
        <w:t>м</w:t>
      </w:r>
      <w:proofErr w:type="spellStart"/>
      <w:r w:rsidR="00954625" w:rsidRPr="0071039D">
        <w:rPr>
          <w:rFonts w:ascii="Arial" w:eastAsia="Calibri" w:hAnsi="Arial" w:cs="Arial"/>
          <w:szCs w:val="24"/>
        </w:rPr>
        <w:t>ал</w:t>
      </w:r>
      <w:proofErr w:type="spellEnd"/>
      <w:r w:rsidR="00954625" w:rsidRPr="0071039D">
        <w:rPr>
          <w:rFonts w:ascii="Arial" w:eastAsia="Calibri" w:hAnsi="Arial" w:cs="Arial"/>
          <w:szCs w:val="24"/>
        </w:rPr>
        <w:t xml:space="preserve"> </w:t>
      </w:r>
      <w:proofErr w:type="spellStart"/>
      <w:r w:rsidR="00954625" w:rsidRPr="0071039D">
        <w:rPr>
          <w:rFonts w:ascii="Arial" w:eastAsia="Calibri" w:hAnsi="Arial" w:cs="Arial"/>
          <w:szCs w:val="24"/>
        </w:rPr>
        <w:t>сүргийг</w:t>
      </w:r>
      <w:proofErr w:type="spellEnd"/>
      <w:r w:rsidR="00954625" w:rsidRPr="0071039D">
        <w:rPr>
          <w:rFonts w:ascii="Arial" w:eastAsia="Calibri" w:hAnsi="Arial" w:cs="Arial"/>
          <w:szCs w:val="24"/>
        </w:rPr>
        <w:t xml:space="preserve"> </w:t>
      </w:r>
      <w:proofErr w:type="spellStart"/>
      <w:r w:rsidR="00954625" w:rsidRPr="0071039D">
        <w:rPr>
          <w:rFonts w:ascii="Arial" w:eastAsia="Calibri" w:hAnsi="Arial" w:cs="Arial"/>
          <w:szCs w:val="24"/>
        </w:rPr>
        <w:t>угаалга</w:t>
      </w:r>
      <w:proofErr w:type="spellEnd"/>
      <w:r w:rsidR="00954625" w:rsidRPr="0071039D">
        <w:rPr>
          <w:rFonts w:ascii="Arial" w:eastAsia="Calibri" w:hAnsi="Arial" w:cs="Arial"/>
          <w:szCs w:val="24"/>
        </w:rPr>
        <w:t xml:space="preserve">, </w:t>
      </w:r>
      <w:r w:rsidR="00954625" w:rsidRPr="0071039D">
        <w:rPr>
          <w:rFonts w:ascii="Arial" w:eastAsia="Calibri" w:hAnsi="Arial" w:cs="Arial"/>
          <w:szCs w:val="24"/>
          <w:lang w:val="mn-MN"/>
        </w:rPr>
        <w:t xml:space="preserve">тарилга, </w:t>
      </w:r>
      <w:proofErr w:type="spellStart"/>
      <w:r w:rsidR="00954625" w:rsidRPr="0071039D">
        <w:rPr>
          <w:rFonts w:ascii="Arial" w:eastAsia="Calibri" w:hAnsi="Arial" w:cs="Arial"/>
          <w:szCs w:val="24"/>
        </w:rPr>
        <w:t>туулга</w:t>
      </w:r>
      <w:proofErr w:type="spellEnd"/>
      <w:r w:rsidR="00954625" w:rsidRPr="0071039D">
        <w:rPr>
          <w:rFonts w:ascii="Arial" w:eastAsia="Calibri" w:hAnsi="Arial" w:cs="Arial"/>
          <w:szCs w:val="24"/>
          <w:lang w:val="mn-MN"/>
        </w:rPr>
        <w:t>лта</w:t>
      </w:r>
      <w:r w:rsidR="00954625" w:rsidRPr="0071039D">
        <w:rPr>
          <w:rFonts w:ascii="Arial" w:eastAsia="Calibri" w:hAnsi="Arial" w:cs="Arial"/>
          <w:szCs w:val="24"/>
        </w:rPr>
        <w:t xml:space="preserve">д </w:t>
      </w:r>
      <w:proofErr w:type="spellStart"/>
      <w:r w:rsidR="00954625" w:rsidRPr="0071039D">
        <w:rPr>
          <w:rFonts w:ascii="Arial" w:eastAsia="Calibri" w:hAnsi="Arial" w:cs="Arial"/>
          <w:szCs w:val="24"/>
        </w:rPr>
        <w:t>бүрэн</w:t>
      </w:r>
      <w:proofErr w:type="spellEnd"/>
      <w:r w:rsidR="00954625" w:rsidRPr="0071039D">
        <w:rPr>
          <w:rFonts w:ascii="Arial" w:eastAsia="Calibri" w:hAnsi="Arial" w:cs="Arial"/>
          <w:szCs w:val="24"/>
        </w:rPr>
        <w:t xml:space="preserve"> </w:t>
      </w:r>
      <w:proofErr w:type="spellStart"/>
      <w:r w:rsidR="00954625" w:rsidRPr="0071039D">
        <w:rPr>
          <w:rFonts w:ascii="Arial" w:eastAsia="Calibri" w:hAnsi="Arial" w:cs="Arial"/>
          <w:szCs w:val="24"/>
        </w:rPr>
        <w:t>хамруул</w:t>
      </w:r>
      <w:proofErr w:type="spellEnd"/>
      <w:r w:rsidR="00954625" w:rsidRPr="0071039D">
        <w:rPr>
          <w:rFonts w:ascii="Arial" w:eastAsia="Calibri" w:hAnsi="Arial" w:cs="Arial"/>
          <w:szCs w:val="24"/>
          <w:lang w:val="mn-MN"/>
        </w:rPr>
        <w:t>на.</w:t>
      </w:r>
    </w:p>
    <w:p w14:paraId="5A55AD4C" w14:textId="44C15E9B" w:rsidR="00871B22" w:rsidRPr="00803092" w:rsidRDefault="0071039D" w:rsidP="00DC0544">
      <w:pPr>
        <w:spacing w:after="0" w:line="240" w:lineRule="auto"/>
        <w:jc w:val="both"/>
        <w:rPr>
          <w:rFonts w:ascii="Arial" w:hAnsi="Arial" w:cs="Arial"/>
          <w:noProof/>
          <w:lang w:val="mn-MN"/>
        </w:rPr>
      </w:pPr>
      <w:r>
        <w:rPr>
          <w:rFonts w:ascii="Arial" w:hAnsi="Arial" w:cs="Arial"/>
          <w:noProof/>
          <w:lang w:val="mn-MN"/>
        </w:rPr>
        <w:t>2.2.2.2</w:t>
      </w:r>
      <w:r w:rsidR="00871B22" w:rsidRPr="00803092">
        <w:rPr>
          <w:rFonts w:ascii="Arial" w:hAnsi="Arial" w:cs="Arial"/>
          <w:noProof/>
          <w:lang w:val="mn-MN"/>
        </w:rPr>
        <w:t>. Мал</w:t>
      </w:r>
      <w:r w:rsidR="00CA7411">
        <w:rPr>
          <w:rFonts w:ascii="Arial" w:hAnsi="Arial" w:cs="Arial"/>
          <w:noProof/>
          <w:lang w:val="mn-MN"/>
        </w:rPr>
        <w:t xml:space="preserve"> эмнэлгийн үйлчилгээний нэгжүүдийг </w:t>
      </w:r>
      <w:r w:rsidR="00871B22" w:rsidRPr="00803092">
        <w:rPr>
          <w:rFonts w:ascii="Arial" w:hAnsi="Arial" w:cs="Arial"/>
          <w:noProof/>
          <w:lang w:val="mn-MN"/>
        </w:rPr>
        <w:t>багаж оношлуур, вакцин хадгалах, тээвэрлэх, тусламж үйлчилгээ үзүүлэх техник, тоног төхөөрөмжөөр хангана.</w:t>
      </w:r>
    </w:p>
    <w:p w14:paraId="1ECAB4AE" w14:textId="77777777" w:rsidR="00F315F5" w:rsidRPr="00316F51" w:rsidRDefault="00F315F5" w:rsidP="00DC0544">
      <w:pPr>
        <w:spacing w:after="0" w:line="240" w:lineRule="auto"/>
        <w:jc w:val="both"/>
        <w:rPr>
          <w:rFonts w:ascii="Arial" w:hAnsi="Arial" w:cs="Arial"/>
          <w:noProof/>
          <w:highlight w:val="yellow"/>
          <w:lang w:val="mn-MN"/>
        </w:rPr>
      </w:pPr>
    </w:p>
    <w:p w14:paraId="5C55B4F5" w14:textId="6A83C62E" w:rsidR="00F315F5" w:rsidRPr="00745446" w:rsidRDefault="0071039D" w:rsidP="006D0020">
      <w:pPr>
        <w:spacing w:after="0" w:line="240" w:lineRule="auto"/>
        <w:ind w:firstLine="567"/>
        <w:jc w:val="both"/>
        <w:rPr>
          <w:rFonts w:ascii="Arial" w:hAnsi="Arial" w:cs="Arial"/>
          <w:b/>
          <w:bCs/>
          <w:noProof/>
          <w:lang w:val="mn-MN"/>
        </w:rPr>
      </w:pPr>
      <w:r>
        <w:rPr>
          <w:rFonts w:ascii="Arial" w:hAnsi="Arial" w:cs="Arial"/>
          <w:b/>
          <w:bCs/>
          <w:noProof/>
          <w:lang w:val="mn-MN"/>
        </w:rPr>
        <w:t>2</w:t>
      </w:r>
      <w:r w:rsidR="004559BE" w:rsidRPr="006D0020">
        <w:rPr>
          <w:rFonts w:ascii="Arial" w:hAnsi="Arial" w:cs="Arial"/>
          <w:b/>
          <w:bCs/>
          <w:noProof/>
          <w:lang w:val="mn-MN"/>
        </w:rPr>
        <w:t>.2.</w:t>
      </w:r>
      <w:r>
        <w:rPr>
          <w:rFonts w:ascii="Arial" w:hAnsi="Arial" w:cs="Arial"/>
          <w:b/>
          <w:bCs/>
          <w:noProof/>
          <w:lang w:val="mn-MN"/>
        </w:rPr>
        <w:t>3</w:t>
      </w:r>
      <w:r w:rsidR="004559BE" w:rsidRPr="006D0020">
        <w:rPr>
          <w:rFonts w:ascii="Arial" w:hAnsi="Arial" w:cs="Arial"/>
          <w:b/>
          <w:bCs/>
          <w:noProof/>
          <w:lang w:val="mn-MN"/>
        </w:rPr>
        <w:t>.</w:t>
      </w:r>
      <w:r w:rsidR="006D0020" w:rsidRPr="006D0020">
        <w:rPr>
          <w:rFonts w:eastAsia="Times New Roman" w:cs="Arial"/>
          <w:b/>
          <w:szCs w:val="20"/>
          <w:lang w:val="mn-MN"/>
        </w:rPr>
        <w:t xml:space="preserve"> </w:t>
      </w:r>
      <w:r w:rsidR="006D0020">
        <w:rPr>
          <w:rFonts w:eastAsia="Times New Roman" w:cs="Arial"/>
          <w:b/>
          <w:szCs w:val="20"/>
          <w:lang w:val="mn-MN"/>
        </w:rPr>
        <w:t xml:space="preserve">Газар тариалангийн </w:t>
      </w:r>
      <w:r w:rsidR="00FD5A58">
        <w:rPr>
          <w:rFonts w:eastAsia="Times New Roman" w:cs="Arial"/>
          <w:b/>
          <w:szCs w:val="20"/>
          <w:lang w:val="mn-MN"/>
        </w:rPr>
        <w:t>тариалалтыг</w:t>
      </w:r>
      <w:r w:rsidR="006D0020">
        <w:rPr>
          <w:rFonts w:eastAsia="Times New Roman" w:cs="Arial"/>
          <w:b/>
          <w:szCs w:val="20"/>
          <w:lang w:val="mn-MN"/>
        </w:rPr>
        <w:t xml:space="preserve"> нэмэгдүүлэх, </w:t>
      </w:r>
      <w:proofErr w:type="spellStart"/>
      <w:r w:rsidR="006D0020">
        <w:rPr>
          <w:rFonts w:eastAsia="Times New Roman" w:cs="Arial"/>
          <w:b/>
        </w:rPr>
        <w:t>хүлэмжийн</w:t>
      </w:r>
      <w:proofErr w:type="spellEnd"/>
      <w:r w:rsidR="006D0020">
        <w:rPr>
          <w:rFonts w:eastAsia="Times New Roman" w:cs="Arial"/>
          <w:b/>
        </w:rPr>
        <w:t xml:space="preserve"> </w:t>
      </w:r>
      <w:proofErr w:type="spellStart"/>
      <w:r w:rsidR="006D0020">
        <w:rPr>
          <w:rFonts w:eastAsia="Times New Roman" w:cs="Arial"/>
          <w:b/>
        </w:rPr>
        <w:t>аж</w:t>
      </w:r>
      <w:proofErr w:type="spellEnd"/>
      <w:r w:rsidR="006D0020">
        <w:rPr>
          <w:rFonts w:eastAsia="Times New Roman" w:cs="Arial"/>
          <w:b/>
        </w:rPr>
        <w:t xml:space="preserve"> </w:t>
      </w:r>
      <w:proofErr w:type="spellStart"/>
      <w:r w:rsidR="006D0020">
        <w:rPr>
          <w:rFonts w:eastAsia="Times New Roman" w:cs="Arial"/>
          <w:b/>
        </w:rPr>
        <w:t>ахуйг</w:t>
      </w:r>
      <w:proofErr w:type="spellEnd"/>
      <w:r w:rsidR="006D0020">
        <w:rPr>
          <w:rFonts w:eastAsia="Times New Roman" w:cs="Arial"/>
          <w:b/>
        </w:rPr>
        <w:t xml:space="preserve"> </w:t>
      </w:r>
      <w:proofErr w:type="spellStart"/>
      <w:r w:rsidR="006D0020" w:rsidRPr="00745446">
        <w:rPr>
          <w:rFonts w:eastAsia="Times New Roman" w:cs="Arial"/>
          <w:b/>
        </w:rPr>
        <w:t>хөгжүүлэх</w:t>
      </w:r>
      <w:proofErr w:type="spellEnd"/>
      <w:r w:rsidR="006D0020" w:rsidRPr="00745446">
        <w:rPr>
          <w:rFonts w:eastAsia="Times New Roman" w:cs="Arial"/>
          <w:b/>
        </w:rPr>
        <w:t xml:space="preserve">, </w:t>
      </w:r>
      <w:proofErr w:type="spellStart"/>
      <w:r w:rsidR="006D0020" w:rsidRPr="00745446">
        <w:rPr>
          <w:rFonts w:eastAsia="Times New Roman" w:cs="Arial"/>
          <w:b/>
        </w:rPr>
        <w:t>шинэ</w:t>
      </w:r>
      <w:proofErr w:type="spellEnd"/>
      <w:r w:rsidR="006D0020" w:rsidRPr="00745446">
        <w:rPr>
          <w:rFonts w:eastAsia="Times New Roman" w:cs="Arial"/>
          <w:b/>
        </w:rPr>
        <w:t xml:space="preserve"> </w:t>
      </w:r>
      <w:proofErr w:type="spellStart"/>
      <w:r w:rsidR="006D0020" w:rsidRPr="00745446">
        <w:rPr>
          <w:rFonts w:eastAsia="Times New Roman" w:cs="Arial"/>
          <w:b/>
        </w:rPr>
        <w:t>нэр</w:t>
      </w:r>
      <w:proofErr w:type="spellEnd"/>
      <w:r w:rsidR="006D0020" w:rsidRPr="00745446">
        <w:rPr>
          <w:rFonts w:eastAsia="Times New Roman" w:cs="Arial"/>
          <w:b/>
        </w:rPr>
        <w:t xml:space="preserve"> </w:t>
      </w:r>
      <w:proofErr w:type="spellStart"/>
      <w:r w:rsidR="006D0020" w:rsidRPr="00745446">
        <w:rPr>
          <w:rFonts w:eastAsia="Times New Roman" w:cs="Arial"/>
          <w:b/>
        </w:rPr>
        <w:t>төрлийн</w:t>
      </w:r>
      <w:proofErr w:type="spellEnd"/>
      <w:r w:rsidR="006D0020" w:rsidRPr="00745446">
        <w:rPr>
          <w:rFonts w:eastAsia="Times New Roman" w:cs="Arial"/>
          <w:b/>
        </w:rPr>
        <w:t xml:space="preserve"> </w:t>
      </w:r>
      <w:proofErr w:type="spellStart"/>
      <w:r w:rsidR="006D0020" w:rsidRPr="00745446">
        <w:rPr>
          <w:rFonts w:eastAsia="Times New Roman" w:cs="Arial"/>
          <w:b/>
        </w:rPr>
        <w:t>таримлыг</w:t>
      </w:r>
      <w:proofErr w:type="spellEnd"/>
      <w:r w:rsidR="006D0020" w:rsidRPr="00745446">
        <w:rPr>
          <w:rFonts w:eastAsia="Times New Roman" w:cs="Arial"/>
          <w:b/>
        </w:rPr>
        <w:t xml:space="preserve"> </w:t>
      </w:r>
      <w:r w:rsidR="006D0020" w:rsidRPr="00745446">
        <w:rPr>
          <w:rFonts w:eastAsia="Times New Roman" w:cs="Arial"/>
          <w:b/>
          <w:lang w:val="mn-MN"/>
        </w:rPr>
        <w:t xml:space="preserve">тариалах </w:t>
      </w:r>
      <w:r w:rsidR="00FD5A58" w:rsidRPr="00745446">
        <w:rPr>
          <w:rFonts w:eastAsia="Times New Roman" w:cs="Arial"/>
          <w:b/>
          <w:lang w:val="mn-MN"/>
        </w:rPr>
        <w:t>ажлыг туршина.</w:t>
      </w:r>
    </w:p>
    <w:p w14:paraId="1DCA92A3" w14:textId="6410FEEF" w:rsidR="005F3B2E" w:rsidRPr="00745446" w:rsidRDefault="005F3B2E" w:rsidP="00DC0544">
      <w:pPr>
        <w:spacing w:after="0" w:line="240" w:lineRule="auto"/>
        <w:jc w:val="both"/>
        <w:rPr>
          <w:rFonts w:ascii="Arial" w:hAnsi="Arial" w:cs="Arial"/>
          <w:bCs/>
          <w:i/>
          <w:noProof/>
          <w:lang w:val="mn-MN"/>
        </w:rPr>
      </w:pPr>
      <w:r w:rsidRPr="00745446">
        <w:rPr>
          <w:rFonts w:ascii="Arial" w:hAnsi="Arial" w:cs="Arial"/>
          <w:bCs/>
          <w:i/>
          <w:noProof/>
          <w:lang w:val="mn-MN"/>
        </w:rPr>
        <w:t>Хэрэгжүүлэх үйл ажиллагаа:</w:t>
      </w:r>
    </w:p>
    <w:p w14:paraId="4F119344" w14:textId="521CA57A" w:rsidR="00871B22" w:rsidRPr="00745446" w:rsidRDefault="0071039D" w:rsidP="00DC0544">
      <w:pPr>
        <w:spacing w:after="0" w:line="240" w:lineRule="auto"/>
        <w:jc w:val="both"/>
        <w:rPr>
          <w:rFonts w:ascii="Arial" w:hAnsi="Arial" w:cs="Arial"/>
          <w:noProof/>
          <w:lang w:val="mn-MN"/>
        </w:rPr>
      </w:pPr>
      <w:bookmarkStart w:id="1" w:name="_Hlk182508954"/>
      <w:r>
        <w:rPr>
          <w:rFonts w:ascii="Arial" w:hAnsi="Arial" w:cs="Arial"/>
          <w:noProof/>
          <w:lang w:val="mn-MN"/>
        </w:rPr>
        <w:t>2.2.3.1</w:t>
      </w:r>
      <w:r w:rsidR="00871B22" w:rsidRPr="00745446">
        <w:rPr>
          <w:rFonts w:ascii="Arial" w:hAnsi="Arial" w:cs="Arial"/>
          <w:noProof/>
          <w:lang w:val="mn-MN"/>
        </w:rPr>
        <w:t xml:space="preserve">. Газар тариалангийн эргэлтийн талбайн хэмжээг нэмэгдүүлэн, ашиглалтыг сайжруулж, </w:t>
      </w:r>
      <w:r>
        <w:rPr>
          <w:rFonts w:ascii="Arial" w:hAnsi="Arial" w:cs="Arial"/>
          <w:noProof/>
          <w:lang w:val="mn-MN"/>
        </w:rPr>
        <w:t>хүнсний ногооны</w:t>
      </w:r>
      <w:r w:rsidR="00871B22" w:rsidRPr="00745446">
        <w:rPr>
          <w:rFonts w:ascii="Arial" w:hAnsi="Arial" w:cs="Arial"/>
          <w:noProof/>
          <w:lang w:val="mn-MN"/>
        </w:rPr>
        <w:t xml:space="preserve"> үр, хөнгөлөлттэй зээлийн дэмжлэгт хамруул</w:t>
      </w:r>
      <w:bookmarkStart w:id="2" w:name="_Hlk183084985"/>
      <w:r w:rsidR="00745446">
        <w:rPr>
          <w:rFonts w:ascii="Arial" w:hAnsi="Arial" w:cs="Arial"/>
          <w:noProof/>
          <w:lang w:val="mn-MN"/>
        </w:rPr>
        <w:t xml:space="preserve">ж </w:t>
      </w:r>
      <w:r w:rsidR="00871B22" w:rsidRPr="00745446">
        <w:rPr>
          <w:rFonts w:ascii="Arial" w:hAnsi="Arial" w:cs="Arial"/>
          <w:noProof/>
          <w:lang w:val="mn-MN"/>
        </w:rPr>
        <w:t xml:space="preserve">тариалалт, </w:t>
      </w:r>
      <w:bookmarkEnd w:id="2"/>
      <w:r w:rsidR="00871B22" w:rsidRPr="00745446">
        <w:rPr>
          <w:rFonts w:ascii="Arial" w:hAnsi="Arial" w:cs="Arial"/>
          <w:noProof/>
          <w:lang w:val="mn-MN"/>
        </w:rPr>
        <w:t xml:space="preserve">үйлдвэрлэлийг нэмэгдүүлнэ. </w:t>
      </w:r>
    </w:p>
    <w:p w14:paraId="18BD19C4" w14:textId="56D525B8" w:rsidR="00871B22" w:rsidRPr="00745446" w:rsidRDefault="0071039D" w:rsidP="00DC0544">
      <w:pPr>
        <w:spacing w:after="0" w:line="240" w:lineRule="auto"/>
        <w:jc w:val="both"/>
        <w:rPr>
          <w:rFonts w:ascii="Arial" w:hAnsi="Arial" w:cs="Arial"/>
          <w:noProof/>
          <w:lang w:val="mn-MN"/>
        </w:rPr>
      </w:pPr>
      <w:r>
        <w:rPr>
          <w:rFonts w:ascii="Arial" w:hAnsi="Arial" w:cs="Arial"/>
          <w:noProof/>
          <w:lang w:val="mn-MN"/>
        </w:rPr>
        <w:t>2.2.3.2</w:t>
      </w:r>
      <w:r w:rsidR="00745446" w:rsidRPr="00745446">
        <w:rPr>
          <w:rFonts w:ascii="Arial" w:hAnsi="Arial" w:cs="Arial"/>
          <w:noProof/>
          <w:lang w:val="mn-MN"/>
        </w:rPr>
        <w:t>. Х</w:t>
      </w:r>
      <w:r w:rsidR="00871B22" w:rsidRPr="00745446">
        <w:rPr>
          <w:rFonts w:ascii="Arial" w:hAnsi="Arial" w:cs="Arial"/>
          <w:noProof/>
          <w:lang w:val="mn-MN"/>
        </w:rPr>
        <w:t xml:space="preserve">үлэмжийн аж ахуйг хөгжүүлэхэд дэмжлэг үзүүлж,  </w:t>
      </w:r>
      <w:r w:rsidR="00745446" w:rsidRPr="00745446">
        <w:rPr>
          <w:rFonts w:ascii="Arial" w:hAnsi="Arial" w:cs="Arial"/>
          <w:noProof/>
          <w:lang w:val="mn-MN"/>
        </w:rPr>
        <w:t xml:space="preserve">хүлэмжийн тоог нэмж, </w:t>
      </w:r>
      <w:r w:rsidR="00871B22" w:rsidRPr="00745446">
        <w:rPr>
          <w:rFonts w:ascii="Arial" w:hAnsi="Arial" w:cs="Arial"/>
          <w:noProof/>
          <w:lang w:val="mn-MN"/>
        </w:rPr>
        <w:t xml:space="preserve">нарийн ногооны </w:t>
      </w:r>
      <w:r w:rsidR="00745446" w:rsidRPr="00745446">
        <w:rPr>
          <w:rFonts w:ascii="Arial" w:hAnsi="Arial" w:cs="Arial"/>
          <w:noProof/>
          <w:lang w:val="mn-MN"/>
        </w:rPr>
        <w:t>тариалалтыг</w:t>
      </w:r>
      <w:r w:rsidR="00871B22" w:rsidRPr="00745446">
        <w:rPr>
          <w:rFonts w:ascii="Arial" w:hAnsi="Arial" w:cs="Arial"/>
          <w:noProof/>
          <w:lang w:val="mn-MN"/>
        </w:rPr>
        <w:t xml:space="preserve"> нэмэгдүүлнэ. </w:t>
      </w:r>
    </w:p>
    <w:p w14:paraId="32279E50" w14:textId="46D42466" w:rsidR="00871B22" w:rsidRPr="00297CF5" w:rsidRDefault="0071039D" w:rsidP="00DC0544">
      <w:pPr>
        <w:spacing w:after="0" w:line="240" w:lineRule="auto"/>
        <w:jc w:val="both"/>
        <w:rPr>
          <w:rFonts w:ascii="Arial" w:hAnsi="Arial" w:cs="Arial"/>
          <w:noProof/>
          <w:lang w:val="mn-MN"/>
        </w:rPr>
      </w:pPr>
      <w:r>
        <w:rPr>
          <w:rFonts w:ascii="Arial" w:hAnsi="Arial" w:cs="Arial"/>
          <w:noProof/>
          <w:lang w:val="mn-MN"/>
        </w:rPr>
        <w:t>2.2.3.3</w:t>
      </w:r>
      <w:r w:rsidR="00871B22" w:rsidRPr="007960BD">
        <w:rPr>
          <w:rFonts w:ascii="Arial" w:hAnsi="Arial" w:cs="Arial"/>
          <w:noProof/>
          <w:lang w:val="mn-MN"/>
        </w:rPr>
        <w:t xml:space="preserve">. </w:t>
      </w:r>
      <w:r w:rsidR="007960BD" w:rsidRPr="007960BD">
        <w:rPr>
          <w:rFonts w:ascii="Arial" w:hAnsi="Arial" w:cs="Arial"/>
          <w:noProof/>
          <w:lang w:val="mn-MN"/>
        </w:rPr>
        <w:t>А</w:t>
      </w:r>
      <w:r w:rsidR="00871B22" w:rsidRPr="007960BD">
        <w:rPr>
          <w:rFonts w:ascii="Arial" w:hAnsi="Arial" w:cs="Arial"/>
          <w:noProof/>
          <w:lang w:val="mn-MN"/>
        </w:rPr>
        <w:t>таршсан талбайг эргэлтэд оруулж, малын тэжээлийн тариа</w:t>
      </w:r>
      <w:bookmarkEnd w:id="1"/>
      <w:r w:rsidR="00546800">
        <w:rPr>
          <w:rFonts w:ascii="Arial" w:hAnsi="Arial" w:cs="Arial"/>
          <w:noProof/>
          <w:lang w:val="mn-MN"/>
        </w:rPr>
        <w:t>лалтыг нэмэгд</w:t>
      </w:r>
      <w:r w:rsidR="00FA2A51">
        <w:rPr>
          <w:rFonts w:ascii="Arial" w:hAnsi="Arial" w:cs="Arial"/>
          <w:noProof/>
          <w:lang w:val="mn-MN"/>
        </w:rPr>
        <w:t>үүлж, г</w:t>
      </w:r>
      <w:r w:rsidR="007960BD" w:rsidRPr="00297CF5">
        <w:rPr>
          <w:rFonts w:ascii="Arial" w:hAnsi="Arial" w:cs="Arial"/>
          <w:noProof/>
          <w:lang w:val="mn-MN"/>
        </w:rPr>
        <w:t xml:space="preserve">азар тариалангийн </w:t>
      </w:r>
      <w:r w:rsidR="00871B22" w:rsidRPr="00297CF5">
        <w:rPr>
          <w:rFonts w:ascii="Arial" w:hAnsi="Arial" w:cs="Arial"/>
          <w:noProof/>
          <w:lang w:val="mn-MN"/>
        </w:rPr>
        <w:t>техник, тоног төхөөрөмжийн хүрэлцээ хангамжийг сайжруул</w:t>
      </w:r>
      <w:r w:rsidR="007960BD" w:rsidRPr="00297CF5">
        <w:rPr>
          <w:rFonts w:ascii="Arial" w:hAnsi="Arial" w:cs="Arial"/>
          <w:noProof/>
          <w:lang w:val="mn-MN"/>
        </w:rPr>
        <w:t>ж, тариаланчдыг дэмжин ажиллана.</w:t>
      </w:r>
      <w:r w:rsidR="00871B22" w:rsidRPr="00297CF5">
        <w:rPr>
          <w:rFonts w:ascii="Arial" w:hAnsi="Arial" w:cs="Arial"/>
          <w:noProof/>
          <w:lang w:val="mn-MN"/>
        </w:rPr>
        <w:t xml:space="preserve"> </w:t>
      </w:r>
    </w:p>
    <w:p w14:paraId="7E5ED097" w14:textId="3A89FE24" w:rsidR="00D1772C" w:rsidRPr="00316F51" w:rsidRDefault="00D1772C" w:rsidP="00DC0544">
      <w:pPr>
        <w:spacing w:after="0" w:line="240" w:lineRule="auto"/>
        <w:jc w:val="both"/>
        <w:rPr>
          <w:rFonts w:ascii="Arial" w:hAnsi="Arial" w:cs="Arial"/>
          <w:b/>
          <w:bCs/>
          <w:noProof/>
          <w:highlight w:val="yellow"/>
          <w:lang w:val="mn-MN"/>
        </w:rPr>
      </w:pPr>
    </w:p>
    <w:p w14:paraId="0859FEB0" w14:textId="77777777" w:rsidR="004559BE" w:rsidRPr="00316F51" w:rsidRDefault="004559BE" w:rsidP="00DC0544">
      <w:pPr>
        <w:spacing w:after="0" w:line="240" w:lineRule="auto"/>
        <w:jc w:val="center"/>
        <w:rPr>
          <w:rFonts w:ascii="Arial" w:hAnsi="Arial" w:cs="Arial"/>
          <w:b/>
          <w:bCs/>
          <w:noProof/>
          <w:highlight w:val="yellow"/>
          <w:lang w:val="mn-MN"/>
        </w:rPr>
      </w:pPr>
    </w:p>
    <w:p w14:paraId="7F8C6240" w14:textId="0D2E90FF" w:rsidR="004559BE" w:rsidRPr="001821FC" w:rsidRDefault="00403DD7" w:rsidP="004559BE">
      <w:pPr>
        <w:spacing w:after="0" w:line="240" w:lineRule="auto"/>
        <w:jc w:val="center"/>
        <w:rPr>
          <w:rFonts w:ascii="Arial" w:hAnsi="Arial" w:cs="Arial"/>
          <w:b/>
          <w:bCs/>
          <w:noProof/>
          <w:lang w:val="mn-MN"/>
        </w:rPr>
      </w:pPr>
      <w:r>
        <w:rPr>
          <w:rFonts w:ascii="Arial" w:hAnsi="Arial" w:cs="Arial"/>
          <w:b/>
          <w:bCs/>
          <w:noProof/>
          <w:lang w:val="mn-MN"/>
        </w:rPr>
        <w:t>2</w:t>
      </w:r>
      <w:r w:rsidR="002020BC" w:rsidRPr="001821FC">
        <w:rPr>
          <w:rFonts w:ascii="Arial" w:hAnsi="Arial" w:cs="Arial"/>
          <w:b/>
          <w:bCs/>
          <w:noProof/>
          <w:lang w:val="mn-MN"/>
        </w:rPr>
        <w:t>.</w:t>
      </w:r>
      <w:r w:rsidR="002020BC" w:rsidRPr="001821FC">
        <w:rPr>
          <w:rFonts w:ascii="Arial" w:hAnsi="Arial" w:cs="Arial"/>
          <w:b/>
          <w:bCs/>
          <w:noProof/>
        </w:rPr>
        <w:t>3</w:t>
      </w:r>
      <w:r w:rsidR="004559BE" w:rsidRPr="001821FC">
        <w:rPr>
          <w:rFonts w:ascii="Arial" w:hAnsi="Arial" w:cs="Arial"/>
          <w:b/>
          <w:bCs/>
          <w:noProof/>
          <w:lang w:val="mn-MN"/>
        </w:rPr>
        <w:t>.</w:t>
      </w:r>
      <w:r w:rsidR="007441AD" w:rsidRPr="001821FC">
        <w:rPr>
          <w:rFonts w:ascii="Arial" w:hAnsi="Arial" w:cs="Arial"/>
          <w:b/>
          <w:bCs/>
          <w:noProof/>
          <w:lang w:val="mn-MN"/>
        </w:rPr>
        <w:t>НОГООН ХӨГЖИЛ</w:t>
      </w:r>
    </w:p>
    <w:p w14:paraId="234CEE5E" w14:textId="77777777" w:rsidR="001821FC" w:rsidRPr="0071039D" w:rsidRDefault="001821FC" w:rsidP="001821FC">
      <w:pPr>
        <w:tabs>
          <w:tab w:val="left" w:pos="567"/>
        </w:tabs>
        <w:ind w:firstLine="567"/>
        <w:jc w:val="both"/>
        <w:rPr>
          <w:rFonts w:ascii="Arial" w:eastAsia="Times New Roman" w:hAnsi="Arial" w:cs="Arial"/>
          <w:color w:val="000000"/>
          <w:szCs w:val="24"/>
        </w:rPr>
      </w:pPr>
      <w:proofErr w:type="spellStart"/>
      <w:r w:rsidRPr="0071039D">
        <w:rPr>
          <w:rFonts w:ascii="Arial" w:eastAsia="Times New Roman" w:hAnsi="Arial" w:cs="Arial"/>
          <w:color w:val="000000"/>
          <w:szCs w:val="24"/>
        </w:rPr>
        <w:t>Хүрээлэн</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буй</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орчны</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бохирдол</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доройтлыг</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бууруул</w:t>
      </w:r>
      <w:proofErr w:type="spellEnd"/>
      <w:r w:rsidRPr="0071039D">
        <w:rPr>
          <w:rFonts w:ascii="Arial" w:eastAsia="Times New Roman" w:hAnsi="Arial" w:cs="Arial"/>
          <w:color w:val="000000"/>
          <w:szCs w:val="24"/>
          <w:lang w:val="mn-MN"/>
        </w:rPr>
        <w:t>ах</w:t>
      </w:r>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байгалийн</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баялгийг</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зүй</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зохистой</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ашигла</w:t>
      </w:r>
      <w:proofErr w:type="spellEnd"/>
      <w:r w:rsidRPr="0071039D">
        <w:rPr>
          <w:rFonts w:ascii="Arial" w:eastAsia="Times New Roman" w:hAnsi="Arial" w:cs="Arial"/>
          <w:color w:val="000000"/>
          <w:szCs w:val="24"/>
          <w:lang w:val="mn-MN"/>
        </w:rPr>
        <w:t>х</w:t>
      </w:r>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нөхөн</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сэргээ</w:t>
      </w:r>
      <w:proofErr w:type="spellEnd"/>
      <w:r w:rsidRPr="0071039D">
        <w:rPr>
          <w:rFonts w:ascii="Arial" w:eastAsia="Times New Roman" w:hAnsi="Arial" w:cs="Arial"/>
          <w:color w:val="000000"/>
          <w:szCs w:val="24"/>
          <w:lang w:val="mn-MN"/>
        </w:rPr>
        <w:t xml:space="preserve">ж </w:t>
      </w:r>
      <w:proofErr w:type="spellStart"/>
      <w:r w:rsidRPr="0071039D">
        <w:rPr>
          <w:rFonts w:ascii="Arial" w:eastAsia="Times New Roman" w:hAnsi="Arial" w:cs="Arial"/>
          <w:color w:val="000000"/>
          <w:szCs w:val="24"/>
        </w:rPr>
        <w:t>хүн</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амын</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эрүүл</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аюулгүй</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орчинд</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амьдрах</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нөхц</w:t>
      </w:r>
      <w:proofErr w:type="spellEnd"/>
      <w:r w:rsidRPr="0071039D">
        <w:rPr>
          <w:rFonts w:ascii="Arial" w:eastAsia="Times New Roman" w:hAnsi="Arial" w:cs="Arial"/>
          <w:color w:val="000000"/>
          <w:szCs w:val="24"/>
          <w:lang w:val="mn-MN"/>
        </w:rPr>
        <w:t>ө</w:t>
      </w:r>
      <w:proofErr w:type="spellStart"/>
      <w:r w:rsidRPr="0071039D">
        <w:rPr>
          <w:rFonts w:ascii="Arial" w:eastAsia="Times New Roman" w:hAnsi="Arial" w:cs="Arial"/>
          <w:color w:val="000000"/>
          <w:szCs w:val="24"/>
        </w:rPr>
        <w:t>лийг</w:t>
      </w:r>
      <w:proofErr w:type="spellEnd"/>
      <w:r w:rsidRPr="0071039D">
        <w:rPr>
          <w:rFonts w:ascii="Arial" w:eastAsia="Times New Roman" w:hAnsi="Arial" w:cs="Arial"/>
          <w:color w:val="000000"/>
          <w:szCs w:val="24"/>
        </w:rPr>
        <w:t xml:space="preserve"> </w:t>
      </w:r>
      <w:proofErr w:type="spellStart"/>
      <w:r w:rsidRPr="0071039D">
        <w:rPr>
          <w:rFonts w:ascii="Arial" w:eastAsia="Times New Roman" w:hAnsi="Arial" w:cs="Arial"/>
          <w:color w:val="000000"/>
          <w:szCs w:val="24"/>
        </w:rPr>
        <w:t>бүрдүүлнэ</w:t>
      </w:r>
      <w:proofErr w:type="spellEnd"/>
      <w:r w:rsidRPr="0071039D">
        <w:rPr>
          <w:rFonts w:ascii="Arial" w:eastAsia="Times New Roman" w:hAnsi="Arial" w:cs="Arial"/>
          <w:color w:val="000000"/>
          <w:szCs w:val="24"/>
        </w:rPr>
        <w:t>.</w:t>
      </w:r>
    </w:p>
    <w:p w14:paraId="0681BC0C" w14:textId="77777777" w:rsidR="007441AD" w:rsidRPr="00316F51" w:rsidRDefault="007441AD" w:rsidP="00DC0544">
      <w:pPr>
        <w:spacing w:after="0" w:line="240" w:lineRule="auto"/>
        <w:jc w:val="both"/>
        <w:rPr>
          <w:rFonts w:ascii="Arial" w:hAnsi="Arial" w:cs="Arial"/>
          <w:bCs/>
          <w:noProof/>
          <w:highlight w:val="yellow"/>
          <w:lang w:val="mn-MN"/>
        </w:rPr>
      </w:pPr>
    </w:p>
    <w:p w14:paraId="7693FAEE" w14:textId="33736FFF" w:rsidR="00871B22" w:rsidRPr="001821FC" w:rsidRDefault="00403DD7" w:rsidP="004559BE">
      <w:pPr>
        <w:spacing w:after="0" w:line="240" w:lineRule="auto"/>
        <w:ind w:firstLine="567"/>
        <w:jc w:val="both"/>
        <w:rPr>
          <w:rFonts w:ascii="Arial" w:hAnsi="Arial" w:cs="Arial"/>
          <w:b/>
          <w:bCs/>
          <w:noProof/>
          <w:lang w:val="mn-MN"/>
        </w:rPr>
      </w:pPr>
      <w:r>
        <w:rPr>
          <w:rFonts w:ascii="Arial" w:hAnsi="Arial" w:cs="Arial"/>
          <w:b/>
          <w:noProof/>
          <w:lang w:val="mn-MN"/>
        </w:rPr>
        <w:t>2</w:t>
      </w:r>
      <w:r w:rsidR="002020BC" w:rsidRPr="001821FC">
        <w:rPr>
          <w:rFonts w:ascii="Arial" w:hAnsi="Arial" w:cs="Arial"/>
          <w:b/>
          <w:noProof/>
          <w:lang w:val="mn-MN"/>
        </w:rPr>
        <w:t>.</w:t>
      </w:r>
      <w:r w:rsidR="002020BC" w:rsidRPr="001821FC">
        <w:rPr>
          <w:rFonts w:ascii="Arial" w:hAnsi="Arial" w:cs="Arial"/>
          <w:b/>
          <w:noProof/>
        </w:rPr>
        <w:t>3</w:t>
      </w:r>
      <w:r w:rsidR="004559BE" w:rsidRPr="001821FC">
        <w:rPr>
          <w:rFonts w:ascii="Arial" w:hAnsi="Arial" w:cs="Arial"/>
          <w:b/>
          <w:noProof/>
          <w:lang w:val="mn-MN"/>
        </w:rPr>
        <w:t>.1.</w:t>
      </w:r>
      <w:r w:rsidR="00871B22" w:rsidRPr="001821FC">
        <w:rPr>
          <w:rFonts w:ascii="Arial" w:hAnsi="Arial" w:cs="Arial"/>
          <w:b/>
          <w:bCs/>
          <w:noProof/>
          <w:lang w:val="mn-MN"/>
        </w:rPr>
        <w:t>Байгалийн баялгийг хамгаалах</w:t>
      </w:r>
      <w:r w:rsidR="00377C50">
        <w:rPr>
          <w:rFonts w:ascii="Arial" w:hAnsi="Arial" w:cs="Arial"/>
          <w:b/>
          <w:bCs/>
          <w:noProof/>
          <w:lang w:val="mn-MN"/>
        </w:rPr>
        <w:t>,</w:t>
      </w:r>
      <w:r w:rsidR="00871B22" w:rsidRPr="001821FC">
        <w:rPr>
          <w:rFonts w:ascii="Arial" w:hAnsi="Arial" w:cs="Arial"/>
          <w:b/>
          <w:bCs/>
          <w:noProof/>
          <w:lang w:val="mn-MN"/>
        </w:rPr>
        <w:t xml:space="preserve"> нөхөн сэргээх замаар экосистемийн тэнцвэрт байдлыг хадгална.</w:t>
      </w:r>
    </w:p>
    <w:p w14:paraId="3451B142" w14:textId="77777777" w:rsidR="00DD0A4F" w:rsidRPr="00316F51" w:rsidRDefault="00DD0A4F" w:rsidP="00DC0544">
      <w:pPr>
        <w:spacing w:after="0" w:line="240" w:lineRule="auto"/>
        <w:jc w:val="both"/>
        <w:rPr>
          <w:rFonts w:ascii="Arial" w:hAnsi="Arial" w:cs="Arial"/>
          <w:b/>
          <w:bCs/>
          <w:noProof/>
          <w:highlight w:val="yellow"/>
          <w:lang w:val="mn-MN"/>
        </w:rPr>
      </w:pPr>
    </w:p>
    <w:p w14:paraId="0144B4B6" w14:textId="6EAA14CF" w:rsidR="00382BA3" w:rsidRPr="001821FC" w:rsidRDefault="00382BA3" w:rsidP="000A2C50">
      <w:pPr>
        <w:spacing w:after="0" w:line="240" w:lineRule="auto"/>
        <w:jc w:val="both"/>
        <w:rPr>
          <w:rFonts w:ascii="Arial" w:hAnsi="Arial" w:cs="Arial"/>
          <w:bCs/>
          <w:i/>
          <w:noProof/>
          <w:lang w:val="mn-MN"/>
        </w:rPr>
      </w:pPr>
      <w:r w:rsidRPr="001821FC">
        <w:rPr>
          <w:rFonts w:ascii="Arial" w:hAnsi="Arial" w:cs="Arial"/>
          <w:bCs/>
          <w:i/>
          <w:noProof/>
          <w:lang w:val="mn-MN"/>
        </w:rPr>
        <w:t>Хэрэгжүүлэх үйл ажиллагаа:</w:t>
      </w:r>
    </w:p>
    <w:p w14:paraId="12B7CF9E" w14:textId="1592F11E" w:rsidR="00871B22" w:rsidRPr="001821FC" w:rsidRDefault="00403DD7" w:rsidP="000A2C50">
      <w:pPr>
        <w:spacing w:after="0" w:line="240" w:lineRule="auto"/>
        <w:jc w:val="both"/>
        <w:rPr>
          <w:rFonts w:ascii="Arial" w:hAnsi="Arial" w:cs="Arial"/>
          <w:noProof/>
          <w:lang w:val="mn-MN"/>
        </w:rPr>
      </w:pPr>
      <w:r>
        <w:rPr>
          <w:rFonts w:ascii="Arial" w:hAnsi="Arial" w:cs="Arial"/>
          <w:noProof/>
          <w:lang w:val="mn-MN"/>
        </w:rPr>
        <w:t>2</w:t>
      </w:r>
      <w:r w:rsidR="000A2C50">
        <w:rPr>
          <w:rFonts w:ascii="Arial" w:hAnsi="Arial" w:cs="Arial"/>
          <w:noProof/>
          <w:lang w:val="mn-MN"/>
        </w:rPr>
        <w:t>.3.1.1.</w:t>
      </w:r>
      <w:r w:rsidR="001821FC">
        <w:rPr>
          <w:rFonts w:ascii="Arial" w:hAnsi="Arial" w:cs="Arial"/>
          <w:noProof/>
          <w:lang w:val="mn-MN"/>
        </w:rPr>
        <w:t xml:space="preserve"> Төв суурин газрын ундны ус</w:t>
      </w:r>
      <w:r w:rsidR="009C5FF6">
        <w:rPr>
          <w:rFonts w:ascii="Arial" w:hAnsi="Arial" w:cs="Arial"/>
          <w:noProof/>
          <w:lang w:val="mn-MN"/>
        </w:rPr>
        <w:t>ны худагий</w:t>
      </w:r>
      <w:r w:rsidR="001821FC">
        <w:rPr>
          <w:rFonts w:ascii="Arial" w:hAnsi="Arial" w:cs="Arial"/>
          <w:noProof/>
          <w:lang w:val="mn-MN"/>
        </w:rPr>
        <w:t>г цахимжуулж,</w:t>
      </w:r>
      <w:r w:rsidR="00871B22" w:rsidRPr="001821FC">
        <w:rPr>
          <w:rFonts w:ascii="Arial" w:hAnsi="Arial" w:cs="Arial"/>
          <w:noProof/>
          <w:lang w:val="mn-MN"/>
        </w:rPr>
        <w:t xml:space="preserve"> </w:t>
      </w:r>
      <w:r w:rsidR="001821FC">
        <w:rPr>
          <w:rFonts w:ascii="Arial" w:hAnsi="Arial" w:cs="Arial"/>
          <w:noProof/>
          <w:lang w:val="mn-MN"/>
        </w:rPr>
        <w:t xml:space="preserve">чанар аюулгүй байдлыг ханган ашиглалтын хэмнэлтийг сайжруулна. </w:t>
      </w:r>
    </w:p>
    <w:p w14:paraId="3539E501" w14:textId="37D945A5" w:rsidR="00871B22" w:rsidRPr="001821FC" w:rsidRDefault="00403DD7" w:rsidP="000A2C50">
      <w:pPr>
        <w:spacing w:after="0" w:line="240" w:lineRule="auto"/>
        <w:jc w:val="both"/>
        <w:rPr>
          <w:rFonts w:ascii="Arial" w:hAnsi="Arial" w:cs="Arial"/>
          <w:noProof/>
          <w:lang w:val="mn-MN"/>
        </w:rPr>
      </w:pPr>
      <w:r>
        <w:rPr>
          <w:rFonts w:ascii="Arial" w:hAnsi="Arial" w:cs="Arial"/>
          <w:noProof/>
          <w:lang w:val="mn-MN"/>
        </w:rPr>
        <w:t>2</w:t>
      </w:r>
      <w:r w:rsidR="000A2C50">
        <w:rPr>
          <w:rFonts w:ascii="Arial" w:hAnsi="Arial" w:cs="Arial"/>
          <w:noProof/>
          <w:lang w:val="mn-MN"/>
        </w:rPr>
        <w:t>.3.1.2</w:t>
      </w:r>
      <w:r w:rsidR="00871B22" w:rsidRPr="001821FC">
        <w:rPr>
          <w:rFonts w:ascii="Arial" w:hAnsi="Arial" w:cs="Arial"/>
          <w:noProof/>
          <w:lang w:val="mn-MN"/>
        </w:rPr>
        <w:t xml:space="preserve">. “Тэрбум мод” үндэсний хөдөлгөөнийг эрчимжүүлж, </w:t>
      </w:r>
      <w:r w:rsidR="009C5FF6">
        <w:rPr>
          <w:rFonts w:ascii="Arial" w:hAnsi="Arial" w:cs="Arial"/>
          <w:noProof/>
          <w:lang w:val="mn-MN"/>
        </w:rPr>
        <w:t>о</w:t>
      </w:r>
      <w:r w:rsidR="009C5FF6" w:rsidRPr="001821FC">
        <w:rPr>
          <w:rFonts w:ascii="Arial" w:hAnsi="Arial" w:cs="Arial"/>
          <w:noProof/>
          <w:lang w:val="mn-MN"/>
        </w:rPr>
        <w:t>лон улсын төсөл хөтөлбөртэй хамтарч мод бут тарих, мод үржүүлгийн газрыг чадавхжуул</w:t>
      </w:r>
      <w:r w:rsidR="006829DE">
        <w:rPr>
          <w:rFonts w:ascii="Arial" w:hAnsi="Arial" w:cs="Arial"/>
          <w:noProof/>
          <w:lang w:val="mn-MN"/>
        </w:rPr>
        <w:t>на.</w:t>
      </w:r>
    </w:p>
    <w:p w14:paraId="0913297D" w14:textId="466DD260" w:rsidR="00871B22" w:rsidRPr="001821FC" w:rsidRDefault="00403DD7" w:rsidP="000A2C50">
      <w:pPr>
        <w:spacing w:after="0" w:line="240" w:lineRule="auto"/>
        <w:jc w:val="both"/>
        <w:rPr>
          <w:rFonts w:ascii="Arial" w:hAnsi="Arial" w:cs="Arial"/>
          <w:noProof/>
          <w:lang w:val="mn-MN"/>
        </w:rPr>
      </w:pPr>
      <w:r>
        <w:rPr>
          <w:rFonts w:ascii="Arial" w:hAnsi="Arial" w:cs="Arial"/>
          <w:noProof/>
          <w:lang w:val="mn-MN"/>
        </w:rPr>
        <w:t>2</w:t>
      </w:r>
      <w:r w:rsidR="000A2C50">
        <w:rPr>
          <w:rFonts w:ascii="Arial" w:hAnsi="Arial" w:cs="Arial"/>
          <w:noProof/>
          <w:lang w:val="mn-MN"/>
        </w:rPr>
        <w:t>.3.1.3</w:t>
      </w:r>
      <w:r w:rsidR="00871B22" w:rsidRPr="001821FC">
        <w:rPr>
          <w:rFonts w:ascii="Arial" w:hAnsi="Arial" w:cs="Arial"/>
          <w:noProof/>
          <w:lang w:val="mn-MN"/>
        </w:rPr>
        <w:t xml:space="preserve">. Ойн хөнөөлт шавжтай тэмцэх, ойн түймрээс урьдчилан сэргийлэх, хамгаалах менежментийг сайжруулж, ойжуулалт, ойн зурвас байгуулах ажлыг зохион байгуулна.  </w:t>
      </w:r>
    </w:p>
    <w:p w14:paraId="7CB0F7F6" w14:textId="50FCBF88" w:rsidR="00871B22" w:rsidRPr="001821FC" w:rsidRDefault="00403DD7" w:rsidP="000A2C50">
      <w:pPr>
        <w:spacing w:after="0" w:line="240" w:lineRule="auto"/>
        <w:jc w:val="both"/>
        <w:rPr>
          <w:rFonts w:ascii="Arial" w:hAnsi="Arial" w:cs="Arial"/>
          <w:noProof/>
          <w:lang w:val="mn-MN"/>
        </w:rPr>
      </w:pPr>
      <w:r>
        <w:rPr>
          <w:rFonts w:ascii="Arial" w:hAnsi="Arial" w:cs="Arial"/>
          <w:noProof/>
          <w:lang w:val="mn-MN"/>
        </w:rPr>
        <w:t>2</w:t>
      </w:r>
      <w:r w:rsidR="000A2C50">
        <w:rPr>
          <w:rFonts w:ascii="Arial" w:hAnsi="Arial" w:cs="Arial"/>
          <w:noProof/>
          <w:lang w:val="mn-MN"/>
        </w:rPr>
        <w:t>.3.1.4</w:t>
      </w:r>
      <w:r w:rsidR="00871B22" w:rsidRPr="001821FC">
        <w:rPr>
          <w:rFonts w:ascii="Arial" w:hAnsi="Arial" w:cs="Arial"/>
          <w:noProof/>
          <w:lang w:val="mn-MN"/>
        </w:rPr>
        <w:t>. Нэн ховор, ховор а</w:t>
      </w:r>
      <w:r w:rsidR="001821FC">
        <w:rPr>
          <w:rFonts w:ascii="Arial" w:hAnsi="Arial" w:cs="Arial"/>
          <w:noProof/>
          <w:lang w:val="mn-MN"/>
        </w:rPr>
        <w:t>мьтдыг хамгаалах, биотехникийн</w:t>
      </w:r>
      <w:r w:rsidR="00871B22" w:rsidRPr="001821FC">
        <w:rPr>
          <w:rFonts w:ascii="Arial" w:hAnsi="Arial" w:cs="Arial"/>
          <w:noProof/>
          <w:lang w:val="mn-MN"/>
        </w:rPr>
        <w:t xml:space="preserve"> арга хэмжээ</w:t>
      </w:r>
      <w:r w:rsidR="000E40C0">
        <w:rPr>
          <w:rFonts w:ascii="Arial" w:hAnsi="Arial" w:cs="Arial"/>
          <w:noProof/>
          <w:lang w:val="mn-MN"/>
        </w:rPr>
        <w:t xml:space="preserve"> авч тооллого судалгааг зохион байгуулна.</w:t>
      </w:r>
    </w:p>
    <w:p w14:paraId="77C43C02" w14:textId="184B06F0" w:rsidR="000E40C0" w:rsidRPr="000A2C50" w:rsidRDefault="00403DD7" w:rsidP="000A2C50">
      <w:pPr>
        <w:shd w:val="clear" w:color="auto" w:fill="FFFFFF"/>
        <w:tabs>
          <w:tab w:val="left" w:pos="567"/>
          <w:tab w:val="left" w:pos="1276"/>
        </w:tabs>
        <w:spacing w:after="0" w:line="240" w:lineRule="auto"/>
        <w:jc w:val="both"/>
        <w:rPr>
          <w:rFonts w:ascii="Arial" w:hAnsi="Arial" w:cs="Arial"/>
          <w:color w:val="000000"/>
          <w:szCs w:val="24"/>
          <w:lang w:val="mn-MN"/>
        </w:rPr>
      </w:pPr>
      <w:r>
        <w:rPr>
          <w:rFonts w:ascii="Arial" w:hAnsi="Arial" w:cs="Arial"/>
          <w:noProof/>
          <w:lang w:val="mn-MN"/>
        </w:rPr>
        <w:t>2</w:t>
      </w:r>
      <w:r w:rsidR="000A2C50">
        <w:rPr>
          <w:rFonts w:ascii="Arial" w:hAnsi="Arial" w:cs="Arial"/>
          <w:noProof/>
          <w:lang w:val="mn-MN"/>
        </w:rPr>
        <w:t>.3.1.5</w:t>
      </w:r>
      <w:r w:rsidR="000E40C0" w:rsidRPr="000E40C0">
        <w:rPr>
          <w:rFonts w:ascii="Arial" w:hAnsi="Arial" w:cs="Arial"/>
          <w:noProof/>
          <w:lang w:val="mn-MN"/>
        </w:rPr>
        <w:t xml:space="preserve">. Энгийн болон аюултай хог хаягдлыг хүний эрүүл мэнд, байгаль орчинд сөрөг нөлөөлөлгүйгээр цуглуулах, хадгалах, тээвэрлэх, устгах оновчтой арга хэмжээ зохион </w:t>
      </w:r>
      <w:r w:rsidR="000E40C0" w:rsidRPr="000A2C50">
        <w:rPr>
          <w:rFonts w:ascii="Arial" w:hAnsi="Arial" w:cs="Arial"/>
          <w:noProof/>
          <w:lang w:val="mn-MN"/>
        </w:rPr>
        <w:t>байгуулж орчны бохирдлыг бууруулна.</w:t>
      </w:r>
      <w:r w:rsidR="00A77907" w:rsidRPr="000A2C50">
        <w:rPr>
          <w:rFonts w:ascii="Arial" w:hAnsi="Arial" w:cs="Arial"/>
          <w:noProof/>
          <w:lang w:val="mn-MN"/>
        </w:rPr>
        <w:t xml:space="preserve"> </w:t>
      </w:r>
    </w:p>
    <w:p w14:paraId="0BC76848" w14:textId="25BBFF8D" w:rsidR="00AD284D" w:rsidRPr="000A2C50" w:rsidRDefault="00403DD7" w:rsidP="000A2C50">
      <w:pPr>
        <w:shd w:val="clear" w:color="auto" w:fill="FFFFFF"/>
        <w:tabs>
          <w:tab w:val="left" w:pos="567"/>
          <w:tab w:val="left" w:pos="1276"/>
        </w:tabs>
        <w:spacing w:line="240" w:lineRule="auto"/>
        <w:jc w:val="both"/>
        <w:rPr>
          <w:rFonts w:ascii="Arial" w:hAnsi="Arial" w:cs="Arial"/>
          <w:color w:val="000000"/>
          <w:szCs w:val="24"/>
          <w:lang w:val="mn-MN"/>
        </w:rPr>
      </w:pPr>
      <w:r>
        <w:rPr>
          <w:rFonts w:ascii="Arial" w:hAnsi="Arial" w:cs="Arial"/>
          <w:color w:val="000000"/>
          <w:szCs w:val="24"/>
          <w:lang w:val="mn-MN"/>
        </w:rPr>
        <w:t>2</w:t>
      </w:r>
      <w:r w:rsidR="000A2C50" w:rsidRPr="000A2C50">
        <w:rPr>
          <w:rFonts w:ascii="Arial" w:hAnsi="Arial" w:cs="Arial"/>
          <w:color w:val="000000"/>
          <w:szCs w:val="24"/>
          <w:lang w:val="mn-MN"/>
        </w:rPr>
        <w:t>.3.1.6</w:t>
      </w:r>
      <w:r w:rsidR="00AD284D" w:rsidRPr="000A2C50">
        <w:rPr>
          <w:rFonts w:ascii="Arial" w:hAnsi="Arial" w:cs="Arial"/>
          <w:color w:val="000000"/>
          <w:szCs w:val="24"/>
          <w:lang w:val="mn-MN"/>
        </w:rPr>
        <w:t xml:space="preserve">. Байгаль орчны хууль тогтоомж, ногоон хөгжил, тогтвортой хөгжлийн боловсролыг олон нийтэд сурталчилан таниулж, байгаль хамгаалалд иргэдийн оролцоог нэмэгдүүлнэ. </w:t>
      </w:r>
    </w:p>
    <w:p w14:paraId="704A3CEE" w14:textId="7D511724" w:rsidR="00871B22" w:rsidRPr="000E40C0" w:rsidRDefault="00403DD7" w:rsidP="004559BE">
      <w:pPr>
        <w:tabs>
          <w:tab w:val="left" w:pos="567"/>
        </w:tabs>
        <w:spacing w:after="0" w:line="240" w:lineRule="auto"/>
        <w:ind w:firstLine="567"/>
        <w:jc w:val="both"/>
        <w:rPr>
          <w:rFonts w:ascii="Arial" w:hAnsi="Arial" w:cs="Arial"/>
          <w:b/>
          <w:bCs/>
          <w:noProof/>
          <w:lang w:val="mn-MN"/>
        </w:rPr>
      </w:pPr>
      <w:r>
        <w:rPr>
          <w:rFonts w:ascii="Arial" w:hAnsi="Arial" w:cs="Arial"/>
          <w:b/>
          <w:bCs/>
          <w:noProof/>
          <w:lang w:val="mn-MN"/>
        </w:rPr>
        <w:t>2</w:t>
      </w:r>
      <w:r w:rsidR="004559BE" w:rsidRPr="000E40C0">
        <w:rPr>
          <w:rFonts w:ascii="Arial" w:hAnsi="Arial" w:cs="Arial"/>
          <w:b/>
          <w:bCs/>
          <w:noProof/>
          <w:lang w:val="mn-MN"/>
        </w:rPr>
        <w:t>.</w:t>
      </w:r>
      <w:r w:rsidR="00377C50">
        <w:rPr>
          <w:rFonts w:ascii="Arial" w:hAnsi="Arial" w:cs="Arial"/>
          <w:b/>
          <w:bCs/>
          <w:noProof/>
          <w:lang w:val="mn-MN"/>
        </w:rPr>
        <w:t>3.2</w:t>
      </w:r>
      <w:r w:rsidR="004559BE" w:rsidRPr="000E40C0">
        <w:rPr>
          <w:rFonts w:ascii="Arial" w:hAnsi="Arial" w:cs="Arial"/>
          <w:b/>
          <w:bCs/>
          <w:noProof/>
          <w:lang w:val="mn-MN"/>
        </w:rPr>
        <w:t>.</w:t>
      </w:r>
      <w:r w:rsidR="009B5515" w:rsidRPr="000E40C0">
        <w:rPr>
          <w:rFonts w:ascii="Arial" w:hAnsi="Arial" w:cs="Arial"/>
          <w:b/>
          <w:bCs/>
          <w:noProof/>
          <w:lang w:val="mn-MN"/>
        </w:rPr>
        <w:t>Байгалийн баял</w:t>
      </w:r>
      <w:r w:rsidR="00871B22" w:rsidRPr="000E40C0">
        <w:rPr>
          <w:rFonts w:ascii="Arial" w:hAnsi="Arial" w:cs="Arial"/>
          <w:b/>
          <w:bCs/>
          <w:noProof/>
          <w:lang w:val="mn-MN"/>
        </w:rPr>
        <w:t xml:space="preserve">гийг зүй зохистой ашиглаж, эдийн засгийн үр өгөөжийг нэмэгдүүлнэ. </w:t>
      </w:r>
    </w:p>
    <w:p w14:paraId="4C071591" w14:textId="77777777" w:rsidR="00DD0A4F" w:rsidRPr="000E40C0" w:rsidRDefault="00DD0A4F" w:rsidP="00DC0544">
      <w:pPr>
        <w:spacing w:after="0" w:line="240" w:lineRule="auto"/>
        <w:jc w:val="both"/>
        <w:rPr>
          <w:rFonts w:ascii="Arial" w:hAnsi="Arial" w:cs="Arial"/>
          <w:b/>
          <w:bCs/>
          <w:noProof/>
          <w:lang w:val="mn-MN"/>
        </w:rPr>
      </w:pPr>
    </w:p>
    <w:p w14:paraId="1BA75011" w14:textId="516D9C1A" w:rsidR="008E17DF" w:rsidRPr="000E40C0" w:rsidRDefault="008E17DF" w:rsidP="00DC0544">
      <w:pPr>
        <w:spacing w:after="0" w:line="240" w:lineRule="auto"/>
        <w:jc w:val="both"/>
        <w:rPr>
          <w:rFonts w:ascii="Arial" w:hAnsi="Arial" w:cs="Arial"/>
          <w:bCs/>
          <w:i/>
          <w:noProof/>
          <w:lang w:val="mn-MN"/>
        </w:rPr>
      </w:pPr>
      <w:r w:rsidRPr="000E40C0">
        <w:rPr>
          <w:rFonts w:ascii="Arial" w:hAnsi="Arial" w:cs="Arial"/>
          <w:bCs/>
          <w:i/>
          <w:noProof/>
          <w:lang w:val="mn-MN"/>
        </w:rPr>
        <w:t>Хэрэгжүүлэх үйл ажиллагаа:</w:t>
      </w:r>
    </w:p>
    <w:p w14:paraId="02650C6A" w14:textId="2D2EAD01" w:rsidR="00871B22" w:rsidRPr="000E40C0" w:rsidRDefault="00403DD7" w:rsidP="00DC0544">
      <w:pPr>
        <w:spacing w:after="0" w:line="240" w:lineRule="auto"/>
        <w:jc w:val="both"/>
        <w:rPr>
          <w:rFonts w:ascii="Arial" w:hAnsi="Arial" w:cs="Arial"/>
          <w:noProof/>
          <w:lang w:val="mn-MN"/>
        </w:rPr>
      </w:pPr>
      <w:r>
        <w:rPr>
          <w:rFonts w:ascii="Arial" w:hAnsi="Arial" w:cs="Arial"/>
          <w:noProof/>
          <w:lang w:val="mn-MN"/>
        </w:rPr>
        <w:t>2</w:t>
      </w:r>
      <w:r w:rsidR="00377C50">
        <w:rPr>
          <w:rFonts w:ascii="Arial" w:hAnsi="Arial" w:cs="Arial"/>
          <w:noProof/>
          <w:lang w:val="mn-MN"/>
        </w:rPr>
        <w:t>.3.2.1</w:t>
      </w:r>
      <w:r w:rsidR="008E17DF" w:rsidRPr="000E40C0">
        <w:rPr>
          <w:rFonts w:ascii="Arial" w:hAnsi="Arial" w:cs="Arial"/>
          <w:noProof/>
          <w:lang w:val="mn-MN"/>
        </w:rPr>
        <w:t>.</w:t>
      </w:r>
      <w:r w:rsidR="00871B22" w:rsidRPr="000E40C0">
        <w:rPr>
          <w:rFonts w:ascii="Arial" w:hAnsi="Arial" w:cs="Arial"/>
          <w:noProof/>
          <w:lang w:val="mn-MN"/>
        </w:rPr>
        <w:t xml:space="preserve"> Ашигт малтмалын ашиглалтын тусгай зөвшөөрөл эзэмшиж байгаа аж ахуй</w:t>
      </w:r>
      <w:r w:rsidR="00DC7458" w:rsidRPr="000E40C0">
        <w:rPr>
          <w:rFonts w:ascii="Arial" w:hAnsi="Arial" w:cs="Arial"/>
          <w:noProof/>
          <w:lang w:val="mn-MN"/>
        </w:rPr>
        <w:t>н</w:t>
      </w:r>
      <w:r w:rsidR="00871B22" w:rsidRPr="000E40C0">
        <w:rPr>
          <w:rFonts w:ascii="Arial" w:hAnsi="Arial" w:cs="Arial"/>
          <w:noProof/>
          <w:lang w:val="mn-MN"/>
        </w:rPr>
        <w:t xml:space="preserve"> нэгжүүдийн төлө</w:t>
      </w:r>
      <w:r w:rsidR="007955CE" w:rsidRPr="000E40C0">
        <w:rPr>
          <w:rFonts w:ascii="Arial" w:hAnsi="Arial" w:cs="Arial"/>
          <w:noProof/>
          <w:lang w:val="mn-MN"/>
        </w:rPr>
        <w:t>влөгөөт нөхөн сэргээлтийг техни</w:t>
      </w:r>
      <w:r w:rsidR="00871B22" w:rsidRPr="000E40C0">
        <w:rPr>
          <w:rFonts w:ascii="Arial" w:hAnsi="Arial" w:cs="Arial"/>
          <w:noProof/>
          <w:lang w:val="mn-MN"/>
        </w:rPr>
        <w:t>кийн болон б</w:t>
      </w:r>
      <w:r w:rsidR="00A57114">
        <w:rPr>
          <w:rFonts w:ascii="Arial" w:hAnsi="Arial" w:cs="Arial"/>
          <w:noProof/>
          <w:lang w:val="mn-MN"/>
        </w:rPr>
        <w:t>иологийн нөхөн сэргээлтийг хий</w:t>
      </w:r>
      <w:r w:rsidR="00180C63">
        <w:rPr>
          <w:rFonts w:ascii="Arial" w:hAnsi="Arial" w:cs="Arial"/>
          <w:noProof/>
          <w:lang w:val="mn-MN"/>
        </w:rPr>
        <w:t>лгүүлж, хяналт тавьж ажиллана.</w:t>
      </w:r>
      <w:r w:rsidR="00871B22" w:rsidRPr="000E40C0">
        <w:rPr>
          <w:rFonts w:ascii="Arial" w:hAnsi="Arial" w:cs="Arial"/>
          <w:noProof/>
          <w:lang w:val="mn-MN"/>
        </w:rPr>
        <w:t xml:space="preserve"> </w:t>
      </w:r>
    </w:p>
    <w:p w14:paraId="68FC2044" w14:textId="5E7A3994" w:rsidR="00CA79CE" w:rsidRPr="00377C50" w:rsidRDefault="00403DD7" w:rsidP="00A57114">
      <w:pPr>
        <w:tabs>
          <w:tab w:val="left" w:pos="567"/>
          <w:tab w:val="left" w:pos="1276"/>
        </w:tabs>
        <w:jc w:val="both"/>
        <w:rPr>
          <w:rFonts w:ascii="Arial" w:eastAsia="Calibri" w:hAnsi="Arial" w:cs="Arial"/>
          <w:b/>
          <w:bCs/>
          <w:noProof/>
          <w:kern w:val="0"/>
          <w:highlight w:val="yellow"/>
          <w:lang w:val="mn-MN"/>
          <w14:ligatures w14:val="none"/>
        </w:rPr>
      </w:pPr>
      <w:r>
        <w:rPr>
          <w:rFonts w:ascii="Arial" w:hAnsi="Arial" w:cs="Arial"/>
          <w:noProof/>
          <w:lang w:val="mn-MN"/>
        </w:rPr>
        <w:t>2</w:t>
      </w:r>
      <w:r w:rsidR="00377C50">
        <w:rPr>
          <w:rFonts w:ascii="Arial" w:hAnsi="Arial" w:cs="Arial"/>
          <w:noProof/>
          <w:lang w:val="mn-MN"/>
        </w:rPr>
        <w:t>.3.2.</w:t>
      </w:r>
      <w:r w:rsidR="00C80BCB">
        <w:rPr>
          <w:rFonts w:ascii="Arial" w:hAnsi="Arial" w:cs="Arial"/>
          <w:noProof/>
          <w:lang w:val="mn-MN"/>
        </w:rPr>
        <w:t>2</w:t>
      </w:r>
      <w:r w:rsidR="00AD284D" w:rsidRPr="00377C50">
        <w:rPr>
          <w:rFonts w:ascii="Arial" w:hAnsi="Arial" w:cs="Arial"/>
          <w:noProof/>
          <w:lang w:val="mn-MN"/>
        </w:rPr>
        <w:t>.</w:t>
      </w:r>
      <w:r w:rsidR="00AD284D" w:rsidRPr="00377C50">
        <w:rPr>
          <w:rFonts w:ascii="Arial" w:eastAsia="Times New Roman" w:hAnsi="Arial" w:cs="Arial"/>
          <w:szCs w:val="24"/>
          <w:lang w:val="mn-MN"/>
        </w:rPr>
        <w:t xml:space="preserve"> Ойгоос олгох модны хэмжээг эрэлт нийлүүлэлтэнд тулгуурлан оновчтой тогтоож, арчилгаа цэвэрлэгээний журмаар бэ</w:t>
      </w:r>
      <w:r w:rsidR="00FF3067" w:rsidRPr="00377C50">
        <w:rPr>
          <w:rFonts w:ascii="Arial" w:eastAsia="Times New Roman" w:hAnsi="Arial" w:cs="Arial"/>
          <w:szCs w:val="24"/>
          <w:lang w:val="mn-MN"/>
        </w:rPr>
        <w:t xml:space="preserve">лтгэсэн модоор </w:t>
      </w:r>
      <w:r w:rsidR="00377C50">
        <w:rPr>
          <w:rFonts w:ascii="Arial" w:eastAsia="Times New Roman" w:hAnsi="Arial" w:cs="Arial"/>
          <w:szCs w:val="24"/>
          <w:lang w:val="mn-MN"/>
        </w:rPr>
        <w:t>сумын</w:t>
      </w:r>
      <w:r w:rsidR="00FF3067" w:rsidRPr="00377C50">
        <w:rPr>
          <w:rFonts w:ascii="Arial" w:eastAsia="Times New Roman" w:hAnsi="Arial" w:cs="Arial"/>
          <w:szCs w:val="24"/>
          <w:lang w:val="mn-MN"/>
        </w:rPr>
        <w:t xml:space="preserve"> хэрэглээг хангана.</w:t>
      </w:r>
    </w:p>
    <w:p w14:paraId="56ADCA81" w14:textId="77777777" w:rsidR="00CA79CE" w:rsidRPr="00316F51" w:rsidRDefault="00CA79CE" w:rsidP="00DC0544">
      <w:pPr>
        <w:spacing w:after="0" w:line="240" w:lineRule="auto"/>
        <w:jc w:val="center"/>
        <w:rPr>
          <w:rFonts w:ascii="Arial" w:eastAsia="Calibri" w:hAnsi="Arial" w:cs="Arial"/>
          <w:b/>
          <w:bCs/>
          <w:noProof/>
          <w:kern w:val="0"/>
          <w:highlight w:val="yellow"/>
          <w:lang w:val="mn-MN"/>
          <w14:ligatures w14:val="none"/>
        </w:rPr>
      </w:pPr>
    </w:p>
    <w:p w14:paraId="2052B454" w14:textId="1EADAD0C" w:rsidR="00871B22" w:rsidRPr="00CE7CCC" w:rsidRDefault="00403DD7" w:rsidP="00DC0544">
      <w:pPr>
        <w:spacing w:after="0" w:line="240" w:lineRule="auto"/>
        <w:jc w:val="center"/>
        <w:rPr>
          <w:rFonts w:ascii="Arial" w:eastAsia="Calibri" w:hAnsi="Arial" w:cs="Arial"/>
          <w:b/>
          <w:bCs/>
          <w:noProof/>
          <w:kern w:val="0"/>
          <w:lang w:val="mn-MN"/>
          <w14:ligatures w14:val="none"/>
        </w:rPr>
      </w:pPr>
      <w:r>
        <w:rPr>
          <w:rFonts w:ascii="Arial" w:eastAsia="Calibri" w:hAnsi="Arial" w:cs="Arial"/>
          <w:b/>
          <w:bCs/>
          <w:noProof/>
          <w:kern w:val="0"/>
          <w:lang w:val="mn-MN"/>
          <w14:ligatures w14:val="none"/>
        </w:rPr>
        <w:t>2</w:t>
      </w:r>
      <w:r w:rsidR="004559BE" w:rsidRPr="00CE7CCC">
        <w:rPr>
          <w:rFonts w:ascii="Arial" w:eastAsia="Calibri" w:hAnsi="Arial" w:cs="Arial"/>
          <w:b/>
          <w:bCs/>
          <w:noProof/>
          <w:kern w:val="0"/>
          <w:lang w:val="mn-MN"/>
          <w14:ligatures w14:val="none"/>
        </w:rPr>
        <w:t>.</w:t>
      </w:r>
      <w:r w:rsidR="00217A20" w:rsidRPr="00CE7CCC">
        <w:rPr>
          <w:rFonts w:ascii="Arial" w:eastAsia="Calibri" w:hAnsi="Arial" w:cs="Arial"/>
          <w:b/>
          <w:bCs/>
          <w:noProof/>
          <w:kern w:val="0"/>
          <w:lang w:val="mn-MN"/>
          <w14:ligatures w14:val="none"/>
        </w:rPr>
        <w:t>4</w:t>
      </w:r>
      <w:r w:rsidR="004559BE" w:rsidRPr="00CE7CCC">
        <w:rPr>
          <w:rFonts w:ascii="Arial" w:eastAsia="Calibri" w:hAnsi="Arial" w:cs="Arial"/>
          <w:b/>
          <w:bCs/>
          <w:noProof/>
          <w:kern w:val="0"/>
          <w:lang w:val="mn-MN"/>
          <w14:ligatures w14:val="none"/>
        </w:rPr>
        <w:t>.</w:t>
      </w:r>
      <w:r w:rsidR="00191052" w:rsidRPr="00CE7CCC">
        <w:rPr>
          <w:rFonts w:ascii="Arial" w:eastAsia="Calibri" w:hAnsi="Arial" w:cs="Arial"/>
          <w:b/>
          <w:bCs/>
          <w:noProof/>
          <w:kern w:val="0"/>
          <w:lang w:val="mn-MN"/>
          <w14:ligatures w14:val="none"/>
        </w:rPr>
        <w:t>БАРИЛГА, ХОТ БАЙГУУЛАЛТ</w:t>
      </w:r>
      <w:r w:rsidR="00EC3541" w:rsidRPr="00CE7CCC">
        <w:rPr>
          <w:rFonts w:ascii="Arial" w:eastAsia="Calibri" w:hAnsi="Arial" w:cs="Arial"/>
          <w:b/>
          <w:bCs/>
          <w:noProof/>
          <w:kern w:val="0"/>
          <w:lang w:val="mn-MN"/>
          <w14:ligatures w14:val="none"/>
        </w:rPr>
        <w:t>, ГАЗРЫН ХАРИЛЦАА</w:t>
      </w:r>
    </w:p>
    <w:p w14:paraId="1FDCC61F" w14:textId="7775C280" w:rsidR="00871B22" w:rsidRDefault="00961652" w:rsidP="00DC0544">
      <w:pPr>
        <w:spacing w:after="0" w:line="240" w:lineRule="auto"/>
        <w:contextualSpacing/>
        <w:jc w:val="both"/>
        <w:rPr>
          <w:rFonts w:ascii="Arial" w:eastAsia="Calibri" w:hAnsi="Arial" w:cs="Arial"/>
          <w:bCs/>
          <w:noProof/>
          <w:kern w:val="0"/>
          <w:lang w:val="mn-MN" w:bidi="mn-Mong-CN"/>
          <w14:ligatures w14:val="none"/>
        </w:rPr>
      </w:pPr>
      <w:r w:rsidRPr="00CE7CCC">
        <w:rPr>
          <w:rFonts w:ascii="Arial" w:eastAsia="Calibri" w:hAnsi="Arial" w:cs="Arial"/>
          <w:bCs/>
          <w:noProof/>
          <w:kern w:val="0"/>
          <w:lang w:val="mn-MN" w:bidi="mn-Mong-CN"/>
          <w14:ligatures w14:val="none"/>
        </w:rPr>
        <w:lastRenderedPageBreak/>
        <w:t>Г</w:t>
      </w:r>
      <w:r w:rsidR="00871B22" w:rsidRPr="00CE7CCC">
        <w:rPr>
          <w:rFonts w:ascii="Arial" w:eastAsia="Calibri" w:hAnsi="Arial" w:cs="Arial"/>
          <w:bCs/>
          <w:noProof/>
          <w:kern w:val="0"/>
          <w:lang w:val="mn-MN" w:bidi="mn-Mong-CN"/>
          <w14:ligatures w14:val="none"/>
        </w:rPr>
        <w:t>азар зохион байгуулалтын төлөвлөлтийн дагуу дэд бүтцийг нэмэгдүүлж, иргэдийн эрүүл аюулгүй орчинд амьдрах нөхцөл бүрдэнэ.</w:t>
      </w:r>
    </w:p>
    <w:p w14:paraId="620A808C" w14:textId="77777777" w:rsidR="0068081C" w:rsidRDefault="0068081C" w:rsidP="0068081C">
      <w:pPr>
        <w:spacing w:after="0" w:line="240" w:lineRule="auto"/>
        <w:jc w:val="center"/>
        <w:rPr>
          <w:rFonts w:ascii="Arial" w:hAnsi="Arial" w:cs="Arial"/>
          <w:b/>
          <w:bCs/>
          <w:noProof/>
          <w:lang w:val="mn-MN"/>
        </w:rPr>
      </w:pPr>
    </w:p>
    <w:p w14:paraId="15496530" w14:textId="2639277C" w:rsidR="0068081C" w:rsidRPr="006D51AD" w:rsidRDefault="00403DD7" w:rsidP="0068081C">
      <w:pPr>
        <w:pStyle w:val="ListParagraph"/>
        <w:spacing w:after="0" w:line="240" w:lineRule="auto"/>
        <w:ind w:left="0" w:firstLine="567"/>
        <w:jc w:val="both"/>
        <w:rPr>
          <w:rFonts w:ascii="Arial" w:eastAsia="Calibri" w:hAnsi="Arial" w:cs="Arial"/>
          <w:b/>
          <w:bCs/>
          <w:noProof/>
          <w:kern w:val="0"/>
          <w:lang w:val="mn-MN"/>
          <w14:ligatures w14:val="none"/>
        </w:rPr>
      </w:pPr>
      <w:r>
        <w:rPr>
          <w:rFonts w:ascii="Arial" w:eastAsia="Calibri" w:hAnsi="Arial" w:cs="Arial"/>
          <w:b/>
          <w:bCs/>
          <w:noProof/>
          <w:kern w:val="0"/>
          <w:lang w:val="mn-MN"/>
          <w14:ligatures w14:val="none"/>
        </w:rPr>
        <w:t>2</w:t>
      </w:r>
      <w:r w:rsidR="0068081C" w:rsidRPr="006D51AD">
        <w:rPr>
          <w:rFonts w:ascii="Arial" w:eastAsia="Calibri" w:hAnsi="Arial" w:cs="Arial"/>
          <w:b/>
          <w:bCs/>
          <w:noProof/>
          <w:kern w:val="0"/>
          <w:lang w:val="mn-MN"/>
          <w14:ligatures w14:val="none"/>
        </w:rPr>
        <w:t>.</w:t>
      </w:r>
      <w:r w:rsidR="004E76DE">
        <w:rPr>
          <w:rFonts w:ascii="Arial" w:eastAsia="Calibri" w:hAnsi="Arial" w:cs="Arial"/>
          <w:b/>
          <w:bCs/>
          <w:noProof/>
          <w:kern w:val="0"/>
          <w:lang w:val="mn-MN"/>
          <w14:ligatures w14:val="none"/>
        </w:rPr>
        <w:t>4</w:t>
      </w:r>
      <w:r w:rsidR="0068081C" w:rsidRPr="006D51AD">
        <w:rPr>
          <w:rFonts w:ascii="Arial" w:eastAsia="Calibri" w:hAnsi="Arial" w:cs="Arial"/>
          <w:b/>
          <w:bCs/>
          <w:noProof/>
          <w:kern w:val="0"/>
          <w:lang w:val="mn-MN"/>
          <w14:ligatures w14:val="none"/>
        </w:rPr>
        <w:t>.1.</w:t>
      </w:r>
      <w:r w:rsidR="0068081C">
        <w:rPr>
          <w:rFonts w:ascii="Arial" w:eastAsia="Calibri" w:hAnsi="Arial" w:cs="Arial"/>
          <w:b/>
          <w:bCs/>
          <w:noProof/>
          <w:kern w:val="0"/>
          <w:lang w:val="mn-MN"/>
          <w14:ligatures w14:val="none"/>
        </w:rPr>
        <w:t>Сумын</w:t>
      </w:r>
      <w:r w:rsidR="0068081C" w:rsidRPr="006D51AD">
        <w:rPr>
          <w:rFonts w:ascii="Arial" w:eastAsia="Calibri" w:hAnsi="Arial" w:cs="Arial"/>
          <w:b/>
          <w:bCs/>
          <w:noProof/>
          <w:kern w:val="0"/>
          <w:lang w:val="mn-MN"/>
          <w14:ligatures w14:val="none"/>
        </w:rPr>
        <w:t xml:space="preserve"> газар зохион байгуулалт, хот төлөвлөлтийн хөгжлийн  ерөнхий төлөвлөгөөг хийж, </w:t>
      </w:r>
      <w:r w:rsidR="0068081C">
        <w:rPr>
          <w:rFonts w:ascii="Arial" w:eastAsia="Calibri" w:hAnsi="Arial" w:cs="Arial"/>
          <w:b/>
          <w:bCs/>
          <w:noProof/>
          <w:kern w:val="0"/>
          <w:lang w:val="mn-MN"/>
          <w14:ligatures w14:val="none"/>
        </w:rPr>
        <w:t>мэдээллийн санг баяжуулна.</w:t>
      </w:r>
    </w:p>
    <w:p w14:paraId="6B5E5287" w14:textId="77777777" w:rsidR="0068081C" w:rsidRPr="00CE7CCC" w:rsidRDefault="0068081C" w:rsidP="0068081C">
      <w:pPr>
        <w:spacing w:after="0" w:line="240" w:lineRule="auto"/>
        <w:contextualSpacing/>
        <w:jc w:val="both"/>
        <w:rPr>
          <w:rFonts w:ascii="Arial" w:eastAsia="Calibri" w:hAnsi="Arial" w:cs="Arial"/>
          <w:bCs/>
          <w:noProof/>
          <w:kern w:val="0"/>
          <w:highlight w:val="yellow"/>
          <w:lang w:val="mn-MN" w:bidi="mn-Mong-CN"/>
          <w14:ligatures w14:val="none"/>
        </w:rPr>
      </w:pPr>
    </w:p>
    <w:p w14:paraId="1C90E301" w14:textId="77777777" w:rsidR="0068081C" w:rsidRPr="00CE7CCC" w:rsidRDefault="0068081C" w:rsidP="0068081C">
      <w:pPr>
        <w:spacing w:after="0" w:line="240" w:lineRule="auto"/>
        <w:jc w:val="both"/>
        <w:rPr>
          <w:rFonts w:ascii="Arial" w:hAnsi="Arial" w:cs="Arial"/>
          <w:bCs/>
          <w:i/>
          <w:noProof/>
          <w:lang w:val="mn-MN"/>
        </w:rPr>
      </w:pPr>
      <w:r w:rsidRPr="00CE7CCC">
        <w:rPr>
          <w:rFonts w:ascii="Arial" w:hAnsi="Arial" w:cs="Arial"/>
          <w:bCs/>
          <w:i/>
          <w:noProof/>
          <w:lang w:val="mn-MN"/>
        </w:rPr>
        <w:t>Хэрэгжүүлэх үйл ажиллагаа:</w:t>
      </w:r>
    </w:p>
    <w:p w14:paraId="7CAF7939" w14:textId="77777777" w:rsidR="0068081C" w:rsidRDefault="0068081C" w:rsidP="0068081C">
      <w:pPr>
        <w:spacing w:after="0" w:line="240" w:lineRule="auto"/>
        <w:contextualSpacing/>
        <w:jc w:val="both"/>
        <w:rPr>
          <w:rFonts w:ascii="Arial" w:eastAsia="Calibri" w:hAnsi="Arial" w:cs="Arial"/>
          <w:bCs/>
          <w:noProof/>
          <w:kern w:val="0"/>
          <w:lang w:val="mn-MN" w:bidi="mn-Mong-CN"/>
          <w14:ligatures w14:val="none"/>
        </w:rPr>
      </w:pPr>
    </w:p>
    <w:p w14:paraId="640EADA3" w14:textId="69907990" w:rsidR="0068081C" w:rsidRPr="00CE7CCC" w:rsidRDefault="00403DD7" w:rsidP="0068081C">
      <w:pPr>
        <w:spacing w:after="0" w:line="240" w:lineRule="auto"/>
        <w:contextualSpacing/>
        <w:jc w:val="both"/>
        <w:rPr>
          <w:rFonts w:ascii="Arial" w:eastAsia="Calibri" w:hAnsi="Arial" w:cs="Arial"/>
          <w:bCs/>
          <w:noProof/>
          <w:kern w:val="0"/>
          <w:lang w:val="mn-MN" w:bidi="mn-Mong-CN"/>
          <w14:ligatures w14:val="none"/>
        </w:rPr>
      </w:pPr>
      <w:r>
        <w:rPr>
          <w:rFonts w:ascii="Arial" w:eastAsia="Calibri" w:hAnsi="Arial" w:cs="Arial"/>
          <w:bCs/>
          <w:noProof/>
          <w:kern w:val="0"/>
          <w:lang w:val="mn-MN" w:bidi="mn-Mong-CN"/>
          <w14:ligatures w14:val="none"/>
        </w:rPr>
        <w:t>2</w:t>
      </w:r>
      <w:r w:rsidR="0068081C" w:rsidRPr="00CE7CCC">
        <w:rPr>
          <w:rFonts w:ascii="Arial" w:eastAsia="Calibri" w:hAnsi="Arial" w:cs="Arial"/>
          <w:bCs/>
          <w:noProof/>
          <w:kern w:val="0"/>
          <w:lang w:val="mn-MN" w:bidi="mn-Mong-CN"/>
          <w14:ligatures w14:val="none"/>
        </w:rPr>
        <w:t>.4.1.</w:t>
      </w:r>
      <w:r w:rsidR="0068081C">
        <w:rPr>
          <w:rFonts w:ascii="Arial" w:eastAsia="Calibri" w:hAnsi="Arial" w:cs="Arial"/>
          <w:bCs/>
          <w:noProof/>
          <w:kern w:val="0"/>
          <w:lang w:val="mn-MN" w:bidi="mn-Mong-CN"/>
          <w14:ligatures w14:val="none"/>
        </w:rPr>
        <w:t>1.</w:t>
      </w:r>
      <w:r w:rsidR="0068081C" w:rsidRPr="00CE7CCC">
        <w:rPr>
          <w:rFonts w:ascii="Arial" w:eastAsia="Calibri" w:hAnsi="Arial" w:cs="Arial"/>
          <w:noProof/>
          <w:kern w:val="0"/>
          <w:lang w:val="mn-MN" w:bidi="mn-Mong-CN"/>
          <w14:ligatures w14:val="none"/>
        </w:rPr>
        <w:t>Сум хөгжлийн ерөнхий төлөвлөгөө, нутаг дэвсгэрийн хөгжлийн төлөвлөгөөг тус тус боловсруулж, сумын төвлөрсөн инженерийн шугам сүлжээтэй болгох зураг төслийг гүйцэтгүүлэх ажлыг эхлүүлж,</w:t>
      </w:r>
      <w:r w:rsidR="0068081C" w:rsidRPr="00CE7CCC">
        <w:rPr>
          <w:rFonts w:ascii="Arial" w:eastAsia="Calibri" w:hAnsi="Arial" w:cs="Arial"/>
          <w:bCs/>
          <w:noProof/>
          <w:kern w:val="0"/>
          <w:lang w:val="mn-MN" w:bidi="mn-Mong-CN"/>
          <w14:ligatures w14:val="none"/>
        </w:rPr>
        <w:t xml:space="preserve"> иргэдийн орон нутагт ажиллаж, амьдрах ая тухтай орчинг бүрдүүлнэ.</w:t>
      </w:r>
    </w:p>
    <w:p w14:paraId="7499146C" w14:textId="68DCFC1C" w:rsidR="0068081C" w:rsidRPr="00CE7CCC" w:rsidRDefault="00403DD7" w:rsidP="0068081C">
      <w:pPr>
        <w:tabs>
          <w:tab w:val="left" w:pos="567"/>
          <w:tab w:val="left" w:pos="1276"/>
        </w:tabs>
        <w:spacing w:after="0"/>
        <w:jc w:val="both"/>
        <w:rPr>
          <w:rFonts w:ascii="Arial" w:eastAsia="Times New Roman" w:hAnsi="Arial" w:cs="Arial"/>
          <w:szCs w:val="24"/>
          <w:lang w:val="mn-MN"/>
        </w:rPr>
      </w:pPr>
      <w:r>
        <w:rPr>
          <w:rFonts w:ascii="Arial" w:eastAsia="Times New Roman" w:hAnsi="Arial" w:cs="Arial"/>
          <w:szCs w:val="24"/>
          <w:lang w:val="mn-MN"/>
        </w:rPr>
        <w:t>2</w:t>
      </w:r>
      <w:r w:rsidR="0068081C">
        <w:rPr>
          <w:rFonts w:ascii="Arial" w:eastAsia="Times New Roman" w:hAnsi="Arial" w:cs="Arial"/>
          <w:szCs w:val="24"/>
          <w:lang w:val="mn-MN"/>
        </w:rPr>
        <w:t>.4.1.</w:t>
      </w:r>
      <w:r w:rsidR="005745A0">
        <w:rPr>
          <w:rFonts w:ascii="Arial" w:eastAsia="Times New Roman" w:hAnsi="Arial" w:cs="Arial"/>
          <w:szCs w:val="24"/>
          <w:lang w:val="mn-MN"/>
        </w:rPr>
        <w:t>2</w:t>
      </w:r>
      <w:r w:rsidR="0068081C" w:rsidRPr="00CE7CCC">
        <w:rPr>
          <w:rFonts w:ascii="Arial" w:eastAsia="Times New Roman" w:hAnsi="Arial" w:cs="Arial"/>
          <w:szCs w:val="24"/>
          <w:lang w:val="mn-MN"/>
        </w:rPr>
        <w:t>.Сумын хэмжээнд бүх барилга байгууламж, инженерийн шугам сүлжээ, зам талбай, хашаа, гадна гэрэлтүүлэг, ногоон байгууламжийг кадастрын мэдээллийн санд оруулах ажлыг зохион байгуулж, жил бүр мэдээллийн сангийн баяжилт хийн  паспортжуулах, хувийн хэрэг нээж хөтлөх, барилга байгууламжийн ашиглалтад хяналт тавьж ажиллана.</w:t>
      </w:r>
    </w:p>
    <w:p w14:paraId="743A0E53" w14:textId="77777777" w:rsidR="00353084" w:rsidRDefault="00353084" w:rsidP="00DC0544">
      <w:pPr>
        <w:spacing w:after="0" w:line="240" w:lineRule="auto"/>
        <w:contextualSpacing/>
        <w:jc w:val="both"/>
        <w:rPr>
          <w:rFonts w:ascii="Arial" w:eastAsia="Calibri" w:hAnsi="Arial" w:cs="Arial"/>
          <w:bCs/>
          <w:noProof/>
          <w:kern w:val="0"/>
          <w:lang w:val="mn-MN" w:bidi="mn-Mong-CN"/>
          <w14:ligatures w14:val="none"/>
        </w:rPr>
      </w:pPr>
    </w:p>
    <w:p w14:paraId="05D620E3" w14:textId="6B3B4BD1" w:rsidR="00353084" w:rsidRPr="00353084" w:rsidRDefault="00403DD7" w:rsidP="00353084">
      <w:pPr>
        <w:spacing w:after="0" w:line="240" w:lineRule="auto"/>
        <w:ind w:firstLine="567"/>
        <w:contextualSpacing/>
        <w:jc w:val="both"/>
        <w:rPr>
          <w:rFonts w:ascii="Arial" w:eastAsia="Calibri" w:hAnsi="Arial" w:cs="Arial"/>
          <w:b/>
          <w:bCs/>
          <w:noProof/>
          <w:kern w:val="0"/>
          <w:lang w:val="mn-MN" w:bidi="mn-Mong-CN"/>
          <w14:ligatures w14:val="none"/>
        </w:rPr>
      </w:pPr>
      <w:r>
        <w:rPr>
          <w:rFonts w:ascii="Arial" w:eastAsia="Calibri" w:hAnsi="Arial" w:cs="Arial"/>
          <w:b/>
          <w:noProof/>
          <w:kern w:val="0"/>
          <w:lang w:val="mn-MN" w:bidi="mn-Mong-CN"/>
          <w14:ligatures w14:val="none"/>
        </w:rPr>
        <w:t>2</w:t>
      </w:r>
      <w:r w:rsidR="00353084" w:rsidRPr="00353084">
        <w:rPr>
          <w:rFonts w:ascii="Arial" w:eastAsia="Calibri" w:hAnsi="Arial" w:cs="Arial"/>
          <w:b/>
          <w:noProof/>
          <w:kern w:val="0"/>
          <w:lang w:val="mn-MN" w:bidi="mn-Mong-CN"/>
          <w14:ligatures w14:val="none"/>
        </w:rPr>
        <w:t>.4.</w:t>
      </w:r>
      <w:r w:rsidR="0068081C">
        <w:rPr>
          <w:rFonts w:ascii="Arial" w:eastAsia="Calibri" w:hAnsi="Arial" w:cs="Arial"/>
          <w:b/>
          <w:noProof/>
          <w:kern w:val="0"/>
          <w:lang w:val="mn-MN" w:bidi="mn-Mong-CN"/>
          <w14:ligatures w14:val="none"/>
        </w:rPr>
        <w:t>2</w:t>
      </w:r>
      <w:r w:rsidR="00353084" w:rsidRPr="00353084">
        <w:rPr>
          <w:rFonts w:ascii="Arial" w:eastAsia="Calibri" w:hAnsi="Arial" w:cs="Arial"/>
          <w:b/>
          <w:noProof/>
          <w:kern w:val="0"/>
          <w:lang w:val="mn-MN" w:bidi="mn-Mong-CN"/>
          <w14:ligatures w14:val="none"/>
        </w:rPr>
        <w:t>.</w:t>
      </w:r>
      <w:r w:rsidR="00353084" w:rsidRPr="00353084">
        <w:rPr>
          <w:rFonts w:ascii="Arial" w:eastAsia="Calibri" w:hAnsi="Arial" w:cs="Arial"/>
          <w:b/>
          <w:bCs/>
          <w:noProof/>
          <w:kern w:val="0"/>
          <w:lang w:val="mn-MN" w:bidi="mn-Mong-CN"/>
          <w14:ligatures w14:val="none"/>
        </w:rPr>
        <w:t xml:space="preserve"> </w:t>
      </w:r>
      <w:r w:rsidR="006E569D">
        <w:rPr>
          <w:rFonts w:ascii="Arial" w:eastAsia="Calibri" w:hAnsi="Arial" w:cs="Arial"/>
          <w:b/>
          <w:bCs/>
          <w:noProof/>
          <w:kern w:val="0"/>
          <w:lang w:val="mn-MN" w:bidi="mn-Mong-CN"/>
          <w14:ligatures w14:val="none"/>
        </w:rPr>
        <w:t>Ерөнхий төлөвлөлтийн дагуу</w:t>
      </w:r>
      <w:r w:rsidR="004E76DE">
        <w:rPr>
          <w:rFonts w:ascii="Arial" w:eastAsia="Calibri" w:hAnsi="Arial" w:cs="Arial"/>
          <w:b/>
          <w:bCs/>
          <w:noProof/>
          <w:kern w:val="0"/>
          <w:lang w:val="mn-MN" w:bidi="mn-Mong-CN"/>
          <w14:ligatures w14:val="none"/>
        </w:rPr>
        <w:t xml:space="preserve"> </w:t>
      </w:r>
      <w:r w:rsidR="006E569D">
        <w:rPr>
          <w:rFonts w:ascii="Arial" w:eastAsia="Calibri" w:hAnsi="Arial" w:cs="Arial"/>
          <w:b/>
          <w:bCs/>
          <w:noProof/>
          <w:kern w:val="0"/>
          <w:lang w:val="mn-MN" w:bidi="mn-Mong-CN"/>
          <w14:ligatures w14:val="none"/>
        </w:rPr>
        <w:t>дэд бүтэц,</w:t>
      </w:r>
      <w:r w:rsidR="00353084">
        <w:rPr>
          <w:rFonts w:ascii="Arial" w:eastAsia="Calibri" w:hAnsi="Arial" w:cs="Arial"/>
          <w:b/>
          <w:bCs/>
          <w:noProof/>
          <w:kern w:val="0"/>
          <w:lang w:val="mn-MN" w:bidi="mn-Mong-CN"/>
          <w14:ligatures w14:val="none"/>
        </w:rPr>
        <w:t xml:space="preserve"> </w:t>
      </w:r>
      <w:r w:rsidR="00353084" w:rsidRPr="006D51AD">
        <w:rPr>
          <w:rFonts w:ascii="Arial" w:eastAsia="Calibri" w:hAnsi="Arial" w:cs="Arial"/>
          <w:b/>
          <w:bCs/>
          <w:noProof/>
          <w:kern w:val="0"/>
          <w:lang w:val="mn-MN" w:bidi="mn-Mong-CN"/>
          <w14:ligatures w14:val="none"/>
        </w:rPr>
        <w:t>инженерийн шугам сүлжээ</w:t>
      </w:r>
      <w:r w:rsidR="00353084">
        <w:rPr>
          <w:rFonts w:ascii="Arial" w:eastAsia="Calibri" w:hAnsi="Arial" w:cs="Arial"/>
          <w:b/>
          <w:bCs/>
          <w:noProof/>
          <w:kern w:val="0"/>
          <w:lang w:val="mn-MN" w:bidi="mn-Mong-CN"/>
          <w14:ligatures w14:val="none"/>
        </w:rPr>
        <w:t xml:space="preserve">г өргөтгөж, </w:t>
      </w:r>
      <w:r w:rsidR="00353084" w:rsidRPr="006D51AD">
        <w:rPr>
          <w:rFonts w:ascii="Arial" w:eastAsia="Calibri" w:hAnsi="Arial" w:cs="Arial"/>
          <w:b/>
          <w:bCs/>
          <w:noProof/>
          <w:kern w:val="0"/>
          <w:lang w:val="mn-MN" w:bidi="mn-Mong-CN"/>
          <w14:ligatures w14:val="none"/>
        </w:rPr>
        <w:t>орон нутагт ажиллаж, амьдрах ая тухтай орчинг бүрдүүлнэ.</w:t>
      </w:r>
    </w:p>
    <w:p w14:paraId="1603E6DB" w14:textId="77777777" w:rsidR="00191052" w:rsidRPr="00CE7CCC" w:rsidRDefault="00191052" w:rsidP="00DC0544">
      <w:pPr>
        <w:spacing w:after="0" w:line="240" w:lineRule="auto"/>
        <w:contextualSpacing/>
        <w:jc w:val="both"/>
        <w:rPr>
          <w:rFonts w:ascii="Arial" w:eastAsia="Calibri" w:hAnsi="Arial" w:cs="Arial"/>
          <w:bCs/>
          <w:noProof/>
          <w:kern w:val="0"/>
          <w:highlight w:val="yellow"/>
          <w:lang w:val="mn-MN" w:bidi="mn-Mong-CN"/>
          <w14:ligatures w14:val="none"/>
        </w:rPr>
      </w:pPr>
    </w:p>
    <w:p w14:paraId="623AC38F" w14:textId="15F96966" w:rsidR="00191052" w:rsidRPr="00CE7CCC" w:rsidRDefault="00191052" w:rsidP="00DC0544">
      <w:pPr>
        <w:spacing w:after="0" w:line="240" w:lineRule="auto"/>
        <w:jc w:val="both"/>
        <w:rPr>
          <w:rFonts w:ascii="Arial" w:hAnsi="Arial" w:cs="Arial"/>
          <w:bCs/>
          <w:i/>
          <w:noProof/>
          <w:lang w:val="mn-MN"/>
        </w:rPr>
      </w:pPr>
      <w:r w:rsidRPr="00CE7CCC">
        <w:rPr>
          <w:rFonts w:ascii="Arial" w:hAnsi="Arial" w:cs="Arial"/>
          <w:bCs/>
          <w:i/>
          <w:noProof/>
          <w:lang w:val="mn-MN"/>
        </w:rPr>
        <w:t>Хэрэгжүүлэх үйл ажиллагаа:</w:t>
      </w:r>
    </w:p>
    <w:p w14:paraId="07E5F9E0" w14:textId="1CBE1617" w:rsidR="00191052" w:rsidRPr="00CE7CCC" w:rsidRDefault="00191052" w:rsidP="003A014B">
      <w:pPr>
        <w:spacing w:after="0" w:line="240" w:lineRule="auto"/>
        <w:jc w:val="both"/>
        <w:rPr>
          <w:rFonts w:ascii="Arial" w:eastAsia="Calibri" w:hAnsi="Arial" w:cs="Arial"/>
          <w:noProof/>
          <w:kern w:val="0"/>
          <w:highlight w:val="yellow"/>
          <w:lang w:val="mn-MN" w:bidi="mn-Mong-CN"/>
          <w14:ligatures w14:val="none"/>
        </w:rPr>
      </w:pPr>
    </w:p>
    <w:p w14:paraId="5E586611" w14:textId="79982414" w:rsidR="00191052" w:rsidRPr="00CE7CCC" w:rsidRDefault="00403DD7" w:rsidP="00DC0544">
      <w:pPr>
        <w:spacing w:after="0" w:line="240" w:lineRule="auto"/>
        <w:jc w:val="both"/>
        <w:rPr>
          <w:rFonts w:ascii="Arial" w:eastAsia="Calibri" w:hAnsi="Arial" w:cs="Arial"/>
          <w:noProof/>
          <w:kern w:val="0"/>
          <w:lang w:val="mn-MN" w:bidi="mn-Mong-CN"/>
          <w14:ligatures w14:val="none"/>
        </w:rPr>
      </w:pPr>
      <w:r>
        <w:rPr>
          <w:rFonts w:ascii="Arial" w:eastAsia="Calibri" w:hAnsi="Arial" w:cs="Arial"/>
          <w:noProof/>
          <w:kern w:val="0"/>
          <w:lang w:val="mn-MN" w:bidi="mn-Mong-CN"/>
          <w14:ligatures w14:val="none"/>
        </w:rPr>
        <w:t>2</w:t>
      </w:r>
      <w:r w:rsidR="00DB459C">
        <w:rPr>
          <w:rFonts w:ascii="Arial" w:eastAsia="Calibri" w:hAnsi="Arial" w:cs="Arial"/>
          <w:noProof/>
          <w:kern w:val="0"/>
          <w:lang w:val="mn-MN" w:bidi="mn-Mong-CN"/>
          <w14:ligatures w14:val="none"/>
        </w:rPr>
        <w:t>.4.</w:t>
      </w:r>
      <w:r w:rsidR="004E76DE">
        <w:rPr>
          <w:rFonts w:ascii="Arial" w:eastAsia="Calibri" w:hAnsi="Arial" w:cs="Arial"/>
          <w:noProof/>
          <w:kern w:val="0"/>
          <w:lang w:val="mn-MN" w:bidi="mn-Mong-CN"/>
          <w14:ligatures w14:val="none"/>
        </w:rPr>
        <w:t>2.1</w:t>
      </w:r>
      <w:r w:rsidR="00191052" w:rsidRPr="00CE7CCC">
        <w:rPr>
          <w:rFonts w:ascii="Arial" w:eastAsia="Calibri" w:hAnsi="Arial" w:cs="Arial"/>
          <w:noProof/>
          <w:kern w:val="0"/>
          <w:lang w:val="mn-MN" w:bidi="mn-Mong-CN"/>
          <w14:ligatures w14:val="none"/>
        </w:rPr>
        <w:t>.</w:t>
      </w:r>
      <w:r w:rsidR="00F90CF3" w:rsidRPr="00CE7CCC">
        <w:rPr>
          <w:rFonts w:ascii="Arial" w:eastAsia="Times New Roman" w:hAnsi="Arial" w:cs="Arial"/>
          <w:szCs w:val="24"/>
          <w:lang w:val="mn-MN"/>
        </w:rPr>
        <w:t xml:space="preserve">Сумын 2025-2035 оны эдийн засаг, хөгжлийн ерөнхий төлөвлөгөөг боловсруулж батлуулан хэвлүүлнэ. </w:t>
      </w:r>
    </w:p>
    <w:p w14:paraId="6E4CAB8D" w14:textId="731EFEF6" w:rsidR="00C00890" w:rsidRPr="00CE7CCC" w:rsidRDefault="00403DD7" w:rsidP="00D95C4E">
      <w:pPr>
        <w:spacing w:after="0" w:line="240" w:lineRule="auto"/>
        <w:jc w:val="both"/>
        <w:rPr>
          <w:rFonts w:ascii="Arial" w:eastAsia="Calibri" w:hAnsi="Arial" w:cs="Arial"/>
          <w:noProof/>
          <w:kern w:val="0"/>
          <w:lang w:val="mn-MN" w:bidi="mn-Mong-CN"/>
          <w14:ligatures w14:val="none"/>
        </w:rPr>
      </w:pPr>
      <w:r>
        <w:rPr>
          <w:rFonts w:ascii="Arial" w:eastAsia="Calibri" w:hAnsi="Arial" w:cs="Arial"/>
          <w:noProof/>
          <w:kern w:val="0"/>
          <w:lang w:val="mn-MN" w:bidi="mn-Mong-CN"/>
          <w14:ligatures w14:val="none"/>
        </w:rPr>
        <w:t>2</w:t>
      </w:r>
      <w:r w:rsidR="00DB459C">
        <w:rPr>
          <w:rFonts w:ascii="Arial" w:eastAsia="Calibri" w:hAnsi="Arial" w:cs="Arial"/>
          <w:noProof/>
          <w:kern w:val="0"/>
          <w:lang w:val="mn-MN" w:bidi="mn-Mong-CN"/>
          <w14:ligatures w14:val="none"/>
        </w:rPr>
        <w:t>.4.</w:t>
      </w:r>
      <w:r w:rsidR="004E76DE">
        <w:rPr>
          <w:rFonts w:ascii="Arial" w:eastAsia="Calibri" w:hAnsi="Arial" w:cs="Arial"/>
          <w:noProof/>
          <w:kern w:val="0"/>
          <w:lang w:val="mn-MN" w:bidi="mn-Mong-CN"/>
          <w14:ligatures w14:val="none"/>
        </w:rPr>
        <w:t>2.2</w:t>
      </w:r>
      <w:r w:rsidR="00191052" w:rsidRPr="00CE7CCC">
        <w:rPr>
          <w:rFonts w:ascii="Arial" w:eastAsia="Calibri" w:hAnsi="Arial" w:cs="Arial"/>
          <w:noProof/>
          <w:kern w:val="0"/>
          <w:lang w:val="mn-MN" w:bidi="mn-Mong-CN"/>
          <w14:ligatures w14:val="none"/>
        </w:rPr>
        <w:t>.</w:t>
      </w:r>
      <w:r w:rsidR="00C00890" w:rsidRPr="00CE7CCC">
        <w:rPr>
          <w:rFonts w:ascii="Arial" w:eastAsia="Calibri" w:hAnsi="Arial" w:cs="Arial"/>
          <w:noProof/>
          <w:kern w:val="0"/>
          <w:lang w:val="mn-MN" w:bidi="mn-Mong-CN"/>
          <w14:ligatures w14:val="none"/>
        </w:rPr>
        <w:t xml:space="preserve">Сумын </w:t>
      </w:r>
      <w:r w:rsidR="00871B22" w:rsidRPr="00CE7CCC">
        <w:rPr>
          <w:rFonts w:ascii="Arial" w:eastAsia="Calibri" w:hAnsi="Arial" w:cs="Arial"/>
          <w:noProof/>
          <w:kern w:val="0"/>
          <w:lang w:val="mn-MN" w:bidi="mn-Mong-CN"/>
          <w14:ligatures w14:val="none"/>
        </w:rPr>
        <w:t xml:space="preserve">дулааны шугам </w:t>
      </w:r>
      <w:r w:rsidR="00C00890" w:rsidRPr="00CE7CCC">
        <w:rPr>
          <w:rFonts w:ascii="Arial" w:eastAsia="Calibri" w:hAnsi="Arial" w:cs="Arial"/>
          <w:noProof/>
          <w:kern w:val="0"/>
          <w:lang w:val="mn-MN" w:bidi="mn-Mong-CN"/>
          <w14:ligatures w14:val="none"/>
        </w:rPr>
        <w:t>сүлжээг үе шаттайгаар өргөтгөх ажлыг зохион байгуулна.</w:t>
      </w:r>
    </w:p>
    <w:p w14:paraId="402241B9" w14:textId="28261E2B" w:rsidR="00370588" w:rsidRPr="00CE7CCC" w:rsidRDefault="00403DD7" w:rsidP="00C1595B">
      <w:pPr>
        <w:tabs>
          <w:tab w:val="left" w:pos="567"/>
          <w:tab w:val="left" w:pos="1276"/>
        </w:tabs>
        <w:spacing w:after="0"/>
        <w:jc w:val="both"/>
        <w:rPr>
          <w:rFonts w:ascii="Arial" w:eastAsia="Times New Roman" w:hAnsi="Arial" w:cs="Arial"/>
          <w:szCs w:val="24"/>
          <w:lang w:val="mn-MN"/>
        </w:rPr>
      </w:pPr>
      <w:r>
        <w:rPr>
          <w:rFonts w:ascii="Arial" w:eastAsia="Times New Roman" w:hAnsi="Arial" w:cs="Arial"/>
          <w:szCs w:val="24"/>
          <w:lang w:val="mn-MN"/>
        </w:rPr>
        <w:t>2</w:t>
      </w:r>
      <w:r w:rsidR="00F90CF3">
        <w:rPr>
          <w:rFonts w:ascii="Arial" w:eastAsia="Times New Roman" w:hAnsi="Arial" w:cs="Arial"/>
          <w:szCs w:val="24"/>
          <w:lang w:val="mn-MN"/>
        </w:rPr>
        <w:t>.4.</w:t>
      </w:r>
      <w:r w:rsidR="005745A0">
        <w:rPr>
          <w:rFonts w:ascii="Arial" w:eastAsia="Times New Roman" w:hAnsi="Arial" w:cs="Arial"/>
          <w:szCs w:val="24"/>
          <w:lang w:val="mn-MN"/>
        </w:rPr>
        <w:t>2.3</w:t>
      </w:r>
      <w:r w:rsidR="00F90CF3" w:rsidRPr="00CE7CCC">
        <w:rPr>
          <w:rFonts w:ascii="Arial" w:eastAsia="Calibri" w:hAnsi="Arial" w:cs="Arial"/>
          <w:noProof/>
          <w:kern w:val="0"/>
          <w:lang w:val="mn-MN" w:bidi="mn-Mong-CN"/>
          <w14:ligatures w14:val="none"/>
        </w:rPr>
        <w:t>Төрийн албан хаагчийн орон сууц, амины болон нийтийн орон сууц барих  иргэд, аж ахуйн нэгжийг дэмжиж ажиллана.</w:t>
      </w:r>
    </w:p>
    <w:p w14:paraId="4F3BD0FE" w14:textId="55D5A166" w:rsidR="00331DD6" w:rsidRPr="00CE7CCC" w:rsidRDefault="00403DD7" w:rsidP="00C1595B">
      <w:pPr>
        <w:tabs>
          <w:tab w:val="left" w:pos="567"/>
          <w:tab w:val="left" w:pos="1276"/>
        </w:tabs>
        <w:spacing w:after="0"/>
        <w:jc w:val="both"/>
        <w:rPr>
          <w:rFonts w:ascii="Arial" w:eastAsia="Times New Roman" w:hAnsi="Arial" w:cs="Arial"/>
          <w:szCs w:val="24"/>
          <w:lang w:val="mn-MN"/>
        </w:rPr>
      </w:pPr>
      <w:r>
        <w:rPr>
          <w:rFonts w:ascii="Arial" w:eastAsia="Times New Roman" w:hAnsi="Arial" w:cs="Arial"/>
          <w:szCs w:val="24"/>
          <w:lang w:val="mn-MN"/>
        </w:rPr>
        <w:t>2</w:t>
      </w:r>
      <w:r w:rsidR="00F90CF3">
        <w:rPr>
          <w:rFonts w:ascii="Arial" w:eastAsia="Times New Roman" w:hAnsi="Arial" w:cs="Arial"/>
          <w:szCs w:val="24"/>
          <w:lang w:val="mn-MN"/>
        </w:rPr>
        <w:t>.4.</w:t>
      </w:r>
      <w:r w:rsidR="005745A0">
        <w:rPr>
          <w:rFonts w:ascii="Arial" w:eastAsia="Times New Roman" w:hAnsi="Arial" w:cs="Arial"/>
          <w:szCs w:val="24"/>
          <w:lang w:val="mn-MN"/>
        </w:rPr>
        <w:t>2.4.</w:t>
      </w:r>
      <w:r w:rsidR="00E33C0C" w:rsidRPr="00CE7CCC">
        <w:rPr>
          <w:rFonts w:ascii="Arial" w:eastAsia="Times New Roman" w:hAnsi="Arial" w:cs="Arial"/>
          <w:szCs w:val="24"/>
          <w:lang w:val="mn-MN"/>
        </w:rPr>
        <w:t>Онги голын гүүр, Өлийн даваа</w:t>
      </w:r>
      <w:r w:rsidR="00646233" w:rsidRPr="00CE7CCC">
        <w:rPr>
          <w:rFonts w:ascii="Arial" w:eastAsia="Times New Roman" w:hAnsi="Arial" w:cs="Arial"/>
          <w:szCs w:val="24"/>
          <w:lang w:val="mn-MN"/>
        </w:rPr>
        <w:t>, Хясааны замы</w:t>
      </w:r>
      <w:r w:rsidR="00331DD6" w:rsidRPr="00CE7CCC">
        <w:rPr>
          <w:rFonts w:ascii="Arial" w:eastAsia="Times New Roman" w:hAnsi="Arial" w:cs="Arial"/>
          <w:szCs w:val="24"/>
          <w:lang w:val="mn-MN"/>
        </w:rPr>
        <w:t>г засварлана.</w:t>
      </w:r>
    </w:p>
    <w:p w14:paraId="6E06BD27" w14:textId="5D6AC198" w:rsidR="00DF454A" w:rsidRPr="00CE7CCC" w:rsidRDefault="00403DD7" w:rsidP="00C1595B">
      <w:pPr>
        <w:spacing w:after="0" w:line="240" w:lineRule="auto"/>
        <w:jc w:val="both"/>
        <w:rPr>
          <w:rFonts w:ascii="Arial" w:hAnsi="Arial" w:cs="Arial"/>
          <w:noProof/>
          <w:lang w:val="mn-MN"/>
        </w:rPr>
      </w:pPr>
      <w:r>
        <w:rPr>
          <w:rFonts w:ascii="Arial" w:hAnsi="Arial" w:cs="Arial"/>
          <w:noProof/>
          <w:lang w:val="mn-MN"/>
        </w:rPr>
        <w:t>2</w:t>
      </w:r>
      <w:r w:rsidR="00F90CF3">
        <w:rPr>
          <w:rFonts w:ascii="Arial" w:hAnsi="Arial" w:cs="Arial"/>
          <w:noProof/>
          <w:lang w:val="mn-MN"/>
        </w:rPr>
        <w:t>.4.</w:t>
      </w:r>
      <w:r w:rsidR="005745A0">
        <w:rPr>
          <w:rFonts w:ascii="Arial" w:hAnsi="Arial" w:cs="Arial"/>
          <w:noProof/>
          <w:lang w:val="mn-MN"/>
        </w:rPr>
        <w:t>2.5</w:t>
      </w:r>
      <w:r w:rsidR="00F90CF3">
        <w:rPr>
          <w:rFonts w:ascii="Arial" w:hAnsi="Arial" w:cs="Arial"/>
          <w:noProof/>
          <w:lang w:val="mn-MN"/>
        </w:rPr>
        <w:t>.</w:t>
      </w:r>
      <w:r w:rsidR="00DF454A" w:rsidRPr="00CE7CCC">
        <w:rPr>
          <w:rFonts w:ascii="Arial" w:hAnsi="Arial" w:cs="Arial"/>
          <w:noProof/>
          <w:lang w:val="mn-MN"/>
        </w:rPr>
        <w:t>Арвайхээр-Зүүнбаян</w:t>
      </w:r>
      <w:r w:rsidR="00901E3F" w:rsidRPr="00CE7CCC">
        <w:rPr>
          <w:rFonts w:ascii="Arial" w:hAnsi="Arial" w:cs="Arial"/>
          <w:noProof/>
          <w:lang w:val="mn-MN"/>
        </w:rPr>
        <w:t>-</w:t>
      </w:r>
      <w:r w:rsidR="00DF454A" w:rsidRPr="00CE7CCC">
        <w:rPr>
          <w:rFonts w:ascii="Arial" w:hAnsi="Arial" w:cs="Arial"/>
          <w:noProof/>
          <w:lang w:val="mn-MN"/>
        </w:rPr>
        <w:t>Улаан чиглэлийн 38 км авто замыг  “Нутгийн зам” төслийн хүрээнд барьж эхлүүлнэ.</w:t>
      </w:r>
    </w:p>
    <w:p w14:paraId="13937A1B" w14:textId="6BC479A2" w:rsidR="00DF454A" w:rsidRPr="00CE7CCC" w:rsidRDefault="00403DD7" w:rsidP="00DF454A">
      <w:pPr>
        <w:spacing w:after="0" w:line="240" w:lineRule="auto"/>
        <w:jc w:val="both"/>
        <w:rPr>
          <w:rFonts w:ascii="Arial" w:hAnsi="Arial" w:cs="Arial"/>
          <w:noProof/>
          <w:lang w:val="mn-MN"/>
        </w:rPr>
      </w:pPr>
      <w:r>
        <w:rPr>
          <w:rFonts w:ascii="Arial" w:hAnsi="Arial" w:cs="Arial"/>
          <w:noProof/>
          <w:lang w:val="mn-MN"/>
        </w:rPr>
        <w:t>2</w:t>
      </w:r>
      <w:r w:rsidR="00F90CF3">
        <w:rPr>
          <w:rFonts w:ascii="Arial" w:hAnsi="Arial" w:cs="Arial"/>
          <w:noProof/>
          <w:lang w:val="mn-MN"/>
        </w:rPr>
        <w:t>.4.</w:t>
      </w:r>
      <w:r w:rsidR="005745A0">
        <w:rPr>
          <w:rFonts w:ascii="Arial" w:hAnsi="Arial" w:cs="Arial"/>
          <w:noProof/>
          <w:lang w:val="mn-MN"/>
        </w:rPr>
        <w:t>2.6</w:t>
      </w:r>
      <w:r w:rsidR="00DF454A" w:rsidRPr="00CE7CCC">
        <w:rPr>
          <w:rFonts w:ascii="Arial" w:hAnsi="Arial" w:cs="Arial"/>
          <w:noProof/>
          <w:lang w:val="mn-MN"/>
        </w:rPr>
        <w:t>.Мандалговь-Арвайхээр чиглэлийн 220 кВ хүчдлийн 2 хэлхээт 287км цахилгаан дамжуулах агаарын шугам, 2х63 мВт чадалтай дэд станц байгуулахад хамтран ажиллана.</w:t>
      </w:r>
    </w:p>
    <w:p w14:paraId="337B53EA" w14:textId="3AD821A7" w:rsidR="002A4005" w:rsidRPr="00CE7CCC" w:rsidRDefault="00403DD7" w:rsidP="00DF454A">
      <w:pPr>
        <w:spacing w:after="0" w:line="240" w:lineRule="auto"/>
        <w:jc w:val="both"/>
        <w:rPr>
          <w:rFonts w:ascii="Arial" w:hAnsi="Arial" w:cs="Arial"/>
          <w:noProof/>
          <w:color w:val="000000" w:themeColor="text1"/>
          <w:lang w:val="mn-MN"/>
        </w:rPr>
      </w:pPr>
      <w:r>
        <w:rPr>
          <w:rFonts w:ascii="Arial" w:hAnsi="Arial" w:cs="Arial"/>
          <w:noProof/>
          <w:color w:val="000000" w:themeColor="text1"/>
          <w:lang w:val="mn-MN"/>
        </w:rPr>
        <w:t>2.</w:t>
      </w:r>
      <w:r w:rsidR="00F90CF3">
        <w:rPr>
          <w:rFonts w:ascii="Arial" w:hAnsi="Arial" w:cs="Arial"/>
          <w:noProof/>
          <w:color w:val="000000" w:themeColor="text1"/>
          <w:lang w:val="mn-MN"/>
        </w:rPr>
        <w:t>4.</w:t>
      </w:r>
      <w:r w:rsidR="005745A0">
        <w:rPr>
          <w:rFonts w:ascii="Arial" w:hAnsi="Arial" w:cs="Arial"/>
          <w:noProof/>
          <w:color w:val="000000" w:themeColor="text1"/>
          <w:lang w:val="mn-MN"/>
        </w:rPr>
        <w:t>2.7</w:t>
      </w:r>
      <w:r w:rsidR="006654F9" w:rsidRPr="00CE7CCC">
        <w:rPr>
          <w:rFonts w:ascii="Arial" w:hAnsi="Arial" w:cs="Arial"/>
          <w:noProof/>
          <w:color w:val="000000" w:themeColor="text1"/>
          <w:lang w:val="mn-MN"/>
        </w:rPr>
        <w:t>. Орхон-Онги төслийг хэрэгжүү</w:t>
      </w:r>
      <w:r w:rsidR="00735DF2">
        <w:rPr>
          <w:rFonts w:ascii="Arial" w:hAnsi="Arial" w:cs="Arial"/>
          <w:noProof/>
          <w:color w:val="000000" w:themeColor="text1"/>
          <w:lang w:val="mn-MN"/>
        </w:rPr>
        <w:t>лэ</w:t>
      </w:r>
      <w:r w:rsidR="006654F9" w:rsidRPr="00CE7CCC">
        <w:rPr>
          <w:rFonts w:ascii="Arial" w:hAnsi="Arial" w:cs="Arial"/>
          <w:noProof/>
          <w:color w:val="000000" w:themeColor="text1"/>
          <w:lang w:val="mn-MN"/>
        </w:rPr>
        <w:t>х төслийн хүрээнд хамтран ажиллана.</w:t>
      </w:r>
    </w:p>
    <w:p w14:paraId="1D4F0CFB" w14:textId="77777777" w:rsidR="002A4005" w:rsidRPr="00CE7CCC" w:rsidRDefault="002A4005" w:rsidP="00DF454A">
      <w:pPr>
        <w:spacing w:after="0" w:line="240" w:lineRule="auto"/>
        <w:jc w:val="both"/>
        <w:rPr>
          <w:rFonts w:ascii="Arial" w:hAnsi="Arial" w:cs="Arial"/>
          <w:noProof/>
          <w:lang w:val="mn-MN"/>
        </w:rPr>
      </w:pPr>
    </w:p>
    <w:p w14:paraId="63A0A28D" w14:textId="3006085D" w:rsidR="00E2594D" w:rsidRPr="006C6F8A" w:rsidRDefault="005745A0" w:rsidP="00DC0544">
      <w:pPr>
        <w:spacing w:after="0" w:line="240" w:lineRule="auto"/>
        <w:ind w:firstLine="720"/>
        <w:jc w:val="center"/>
        <w:rPr>
          <w:rFonts w:ascii="Arial" w:hAnsi="Arial" w:cs="Arial"/>
          <w:b/>
          <w:noProof/>
          <w:lang w:val="mn-MN"/>
        </w:rPr>
      </w:pPr>
      <w:r>
        <w:rPr>
          <w:rFonts w:ascii="Arial" w:hAnsi="Arial" w:cs="Arial"/>
          <w:b/>
          <w:noProof/>
          <w:lang w:val="mn-MN"/>
        </w:rPr>
        <w:t>ГУРАВ</w:t>
      </w:r>
      <w:r w:rsidR="00225F5D" w:rsidRPr="006C6F8A">
        <w:rPr>
          <w:rFonts w:ascii="Arial" w:hAnsi="Arial" w:cs="Arial"/>
          <w:b/>
          <w:noProof/>
          <w:lang w:val="mn-MN"/>
        </w:rPr>
        <w:t>.ХҮНИЙ ЭРХИЙГ ДЭЭДЭЛСЭН ЗАСАГЛАЛЫН БОДЛОГО</w:t>
      </w:r>
    </w:p>
    <w:p w14:paraId="65ED8560" w14:textId="77777777" w:rsidR="00CC42F4" w:rsidRPr="006C6F8A" w:rsidRDefault="00CC42F4" w:rsidP="00DC0544">
      <w:pPr>
        <w:spacing w:after="0" w:line="240" w:lineRule="auto"/>
        <w:ind w:firstLine="720"/>
        <w:jc w:val="center"/>
        <w:rPr>
          <w:rFonts w:ascii="Arial" w:hAnsi="Arial" w:cs="Arial"/>
          <w:b/>
          <w:noProof/>
          <w:lang w:val="mn-MN"/>
        </w:rPr>
      </w:pPr>
    </w:p>
    <w:p w14:paraId="2488EC4B" w14:textId="054E5B5D" w:rsidR="00E2594D" w:rsidRPr="006C6F8A" w:rsidRDefault="00490803" w:rsidP="00743806">
      <w:pPr>
        <w:tabs>
          <w:tab w:val="left" w:pos="567"/>
        </w:tabs>
        <w:spacing w:after="0" w:line="240" w:lineRule="auto"/>
        <w:ind w:firstLine="567"/>
        <w:jc w:val="center"/>
        <w:rPr>
          <w:rFonts w:ascii="Arial" w:hAnsi="Arial" w:cs="Arial"/>
          <w:b/>
          <w:noProof/>
          <w:lang w:val="mn-MN"/>
        </w:rPr>
      </w:pPr>
      <w:r>
        <w:rPr>
          <w:rFonts w:ascii="Arial" w:hAnsi="Arial" w:cs="Arial"/>
          <w:b/>
          <w:noProof/>
          <w:lang w:val="mn-MN"/>
        </w:rPr>
        <w:t>3</w:t>
      </w:r>
      <w:r w:rsidR="00743806" w:rsidRPr="006C6F8A">
        <w:rPr>
          <w:rFonts w:ascii="Arial" w:hAnsi="Arial" w:cs="Arial"/>
          <w:b/>
          <w:noProof/>
          <w:lang w:val="mn-MN"/>
        </w:rPr>
        <w:t>.1.</w:t>
      </w:r>
      <w:r w:rsidR="00CC42F4" w:rsidRPr="006C6F8A">
        <w:rPr>
          <w:rFonts w:ascii="Arial" w:hAnsi="Arial" w:cs="Arial"/>
          <w:b/>
          <w:noProof/>
          <w:lang w:val="mn-MN"/>
        </w:rPr>
        <w:t>ХҮНИЙ ЭРХИЙГ ХАНГАХ, ГЭМТ ХЭРЭГТЭЙ ТЭМЦЭХ, УРЬДЧИЛАН СЭРГИЙЛЭХ БОДЛОГО ЗОХИЦУУЛАЛТ</w:t>
      </w:r>
    </w:p>
    <w:p w14:paraId="5C7CACC1" w14:textId="15DAF666" w:rsidR="00E2594D" w:rsidRPr="006C6F8A" w:rsidRDefault="00E2594D" w:rsidP="00DC0544">
      <w:pPr>
        <w:spacing w:after="0" w:line="240" w:lineRule="auto"/>
        <w:jc w:val="both"/>
        <w:rPr>
          <w:rFonts w:ascii="Arial" w:eastAsia="Times New Roman" w:hAnsi="Arial" w:cs="Arial"/>
          <w:bCs/>
          <w:noProof/>
          <w:kern w:val="0"/>
          <w:lang w:val="mn-MN"/>
          <w14:ligatures w14:val="none"/>
        </w:rPr>
      </w:pPr>
      <w:r w:rsidRPr="006C6F8A">
        <w:rPr>
          <w:rFonts w:ascii="Arial" w:eastAsia="Times New Roman" w:hAnsi="Arial" w:cs="Arial"/>
          <w:bCs/>
          <w:noProof/>
          <w:kern w:val="0"/>
          <w:lang w:val="mn-MN"/>
          <w14:ligatures w14:val="none"/>
        </w:rPr>
        <w:t>Хууль нэг мөр хэрэгждэг, хүний эрхийг дээдэлсэн, шударга ёсны засаглалыг бэхжүүлэх замаар тодорхой төрлийн гэмт хэрэг, зөрчлийн тоог бууруул</w:t>
      </w:r>
      <w:r w:rsidR="006C6F8A" w:rsidRPr="006C6F8A">
        <w:rPr>
          <w:rFonts w:ascii="Arial" w:eastAsia="Times New Roman" w:hAnsi="Arial" w:cs="Arial"/>
          <w:bCs/>
          <w:noProof/>
          <w:kern w:val="0"/>
          <w:lang w:val="mn-MN"/>
          <w14:ligatures w14:val="none"/>
        </w:rPr>
        <w:t>на.</w:t>
      </w:r>
    </w:p>
    <w:p w14:paraId="37BC833A" w14:textId="77777777" w:rsidR="00CC42F4" w:rsidRPr="006C6F8A" w:rsidRDefault="00CC42F4" w:rsidP="00DC0544">
      <w:pPr>
        <w:spacing w:after="0" w:line="240" w:lineRule="auto"/>
        <w:jc w:val="both"/>
        <w:rPr>
          <w:rFonts w:ascii="Arial" w:hAnsi="Arial" w:cs="Arial"/>
          <w:noProof/>
          <w:lang w:val="mn-MN"/>
        </w:rPr>
      </w:pPr>
    </w:p>
    <w:p w14:paraId="2F56B145" w14:textId="52DDECAA" w:rsidR="00E2594D" w:rsidRPr="006C6F8A" w:rsidRDefault="00490803" w:rsidP="00743806">
      <w:pPr>
        <w:spacing w:after="0" w:line="240" w:lineRule="auto"/>
        <w:ind w:firstLine="567"/>
        <w:jc w:val="both"/>
        <w:rPr>
          <w:rFonts w:ascii="Arial" w:hAnsi="Arial" w:cs="Arial"/>
          <w:b/>
          <w:noProof/>
          <w:lang w:val="mn-MN"/>
        </w:rPr>
      </w:pPr>
      <w:r>
        <w:rPr>
          <w:rFonts w:ascii="Arial" w:hAnsi="Arial" w:cs="Arial"/>
          <w:b/>
          <w:bCs/>
          <w:noProof/>
          <w:lang w:val="mn-MN"/>
        </w:rPr>
        <w:t>3</w:t>
      </w:r>
      <w:r w:rsidR="00E2594D" w:rsidRPr="006C6F8A">
        <w:rPr>
          <w:rFonts w:ascii="Arial" w:hAnsi="Arial" w:cs="Arial"/>
          <w:b/>
          <w:bCs/>
          <w:noProof/>
          <w:lang w:val="mn-MN"/>
        </w:rPr>
        <w:t>.1.1</w:t>
      </w:r>
      <w:r w:rsidR="0030761F" w:rsidRPr="006C6F8A">
        <w:rPr>
          <w:rFonts w:ascii="Arial" w:hAnsi="Arial" w:cs="Arial"/>
          <w:b/>
          <w:bCs/>
          <w:noProof/>
          <w:lang w:val="mn-MN"/>
        </w:rPr>
        <w:t>.</w:t>
      </w:r>
      <w:r w:rsidR="00E2594D" w:rsidRPr="006C6F8A">
        <w:rPr>
          <w:rFonts w:ascii="Arial" w:hAnsi="Arial" w:cs="Arial"/>
          <w:b/>
          <w:noProof/>
          <w:lang w:val="mn-MN"/>
        </w:rPr>
        <w:t xml:space="preserve">Төрийн бүх </w:t>
      </w:r>
      <w:r w:rsidR="00E2594D" w:rsidRPr="006C6F8A">
        <w:rPr>
          <w:rFonts w:ascii="Arial" w:hAnsi="Arial" w:cs="Arial"/>
          <w:b/>
          <w:noProof/>
          <w:lang w:val="mn-MN" w:bidi="mn-Mong-MN"/>
        </w:rPr>
        <w:t xml:space="preserve">шатны байгууллага шийдвэр гаргахдаа </w:t>
      </w:r>
      <w:r w:rsidR="00E2594D" w:rsidRPr="006C6F8A">
        <w:rPr>
          <w:rFonts w:ascii="Arial" w:hAnsi="Arial" w:cs="Arial"/>
          <w:b/>
          <w:noProof/>
          <w:lang w:val="mn-MN"/>
        </w:rPr>
        <w:t>хүний эрхэд суурил</w:t>
      </w:r>
      <w:r w:rsidR="006C6F8A" w:rsidRPr="006C6F8A">
        <w:rPr>
          <w:rFonts w:ascii="Arial" w:hAnsi="Arial" w:cs="Arial"/>
          <w:b/>
          <w:noProof/>
          <w:lang w:val="mn-MN"/>
        </w:rPr>
        <w:t>сан хандлагыг удирдлага болгоно.</w:t>
      </w:r>
    </w:p>
    <w:p w14:paraId="2BDB8360" w14:textId="77777777" w:rsidR="00E2594D" w:rsidRPr="006C6F8A" w:rsidRDefault="00E2594D" w:rsidP="00DC0544">
      <w:pPr>
        <w:spacing w:after="0" w:line="240" w:lineRule="auto"/>
        <w:ind w:firstLine="720"/>
        <w:jc w:val="both"/>
        <w:rPr>
          <w:rFonts w:ascii="Arial" w:hAnsi="Arial" w:cs="Arial"/>
          <w:b/>
          <w:bCs/>
          <w:noProof/>
          <w:lang w:val="mn-MN"/>
        </w:rPr>
      </w:pPr>
    </w:p>
    <w:p w14:paraId="1F4BD584" w14:textId="77777777" w:rsidR="00E2594D" w:rsidRPr="006C6F8A" w:rsidRDefault="00E2594D" w:rsidP="00DC0544">
      <w:pPr>
        <w:spacing w:after="0" w:line="240" w:lineRule="auto"/>
        <w:jc w:val="both"/>
        <w:rPr>
          <w:rFonts w:ascii="Arial" w:hAnsi="Arial" w:cs="Arial"/>
          <w:i/>
          <w:noProof/>
          <w:lang w:val="mn-MN"/>
        </w:rPr>
      </w:pPr>
      <w:r w:rsidRPr="006C6F8A">
        <w:rPr>
          <w:rFonts w:ascii="Arial" w:hAnsi="Arial" w:cs="Arial"/>
          <w:bCs/>
          <w:i/>
          <w:noProof/>
          <w:lang w:val="mn-MN"/>
        </w:rPr>
        <w:t>Хэрэгжүүлэх үйл ажиллагаа</w:t>
      </w:r>
      <w:r w:rsidRPr="006C6F8A">
        <w:rPr>
          <w:rFonts w:ascii="Arial" w:hAnsi="Arial" w:cs="Arial"/>
          <w:b/>
          <w:bCs/>
          <w:i/>
          <w:noProof/>
          <w:lang w:val="mn-MN"/>
        </w:rPr>
        <w:t>:</w:t>
      </w:r>
    </w:p>
    <w:p w14:paraId="3B4AE20D" w14:textId="237A76A7" w:rsidR="00E2594D" w:rsidRPr="00D130F1" w:rsidRDefault="00490803" w:rsidP="00DC0544">
      <w:pPr>
        <w:spacing w:after="0" w:line="240" w:lineRule="auto"/>
        <w:jc w:val="both"/>
        <w:rPr>
          <w:rFonts w:ascii="Arial" w:hAnsi="Arial" w:cs="Arial"/>
          <w:noProof/>
          <w:lang w:val="mn-MN"/>
        </w:rPr>
      </w:pPr>
      <w:r>
        <w:rPr>
          <w:rFonts w:ascii="Arial" w:hAnsi="Arial" w:cs="Arial"/>
          <w:noProof/>
          <w:lang w:val="mn-MN"/>
        </w:rPr>
        <w:t>3</w:t>
      </w:r>
      <w:r w:rsidR="00E2594D" w:rsidRPr="00D130F1">
        <w:rPr>
          <w:rFonts w:ascii="Arial" w:hAnsi="Arial" w:cs="Arial"/>
          <w:noProof/>
          <w:lang w:val="mn-MN"/>
        </w:rPr>
        <w:t>.1.1.1. Нутгийн захиргааны байгууллагын эрх бүхий албан тушаалтн</w:t>
      </w:r>
      <w:r w:rsidR="00F63008" w:rsidRPr="00D130F1">
        <w:rPr>
          <w:rFonts w:ascii="Arial" w:hAnsi="Arial" w:cs="Arial"/>
          <w:noProof/>
          <w:lang w:val="mn-MN"/>
        </w:rPr>
        <w:t>ы шийдвэр, үйл ажиллагаанд жендэ</w:t>
      </w:r>
      <w:r w:rsidR="00E2594D" w:rsidRPr="00D130F1">
        <w:rPr>
          <w:rFonts w:ascii="Arial" w:hAnsi="Arial" w:cs="Arial"/>
          <w:noProof/>
          <w:lang w:val="mn-MN"/>
        </w:rPr>
        <w:t>р, хүний эрхийн мэдрэмжтэй хандах, хүний эрхийн зөрчил гаргахгүй байх хяналтыг өргөжүүлнэ.</w:t>
      </w:r>
    </w:p>
    <w:p w14:paraId="42CECFEF" w14:textId="63566AB1" w:rsidR="00E2594D" w:rsidRPr="00D130F1" w:rsidRDefault="00490803" w:rsidP="00DC0544">
      <w:pPr>
        <w:spacing w:after="0" w:line="240" w:lineRule="auto"/>
        <w:jc w:val="both"/>
        <w:rPr>
          <w:rFonts w:ascii="Arial" w:hAnsi="Arial" w:cs="Arial"/>
          <w:noProof/>
          <w:lang w:val="mn-MN"/>
        </w:rPr>
      </w:pPr>
      <w:r>
        <w:rPr>
          <w:rFonts w:ascii="Arial" w:hAnsi="Arial" w:cs="Arial"/>
          <w:noProof/>
          <w:lang w:val="mn-MN"/>
        </w:rPr>
        <w:t>3</w:t>
      </w:r>
      <w:r w:rsidR="00E2594D" w:rsidRPr="00D130F1">
        <w:rPr>
          <w:rFonts w:ascii="Arial" w:hAnsi="Arial" w:cs="Arial"/>
          <w:noProof/>
          <w:lang w:val="mn-MN"/>
        </w:rPr>
        <w:t>.1.1.2. Эрх зүйн сургалт, сурталчилгаа, мэдээллийн хүртээмжийг нэмэгдүүлж,  цахим технологи ашиглан нийтээр дагаж мөрдүүлэх захиргааны хэм хэмжээний шийдвэрийг гаргахаас өмнө иргэд, иргэний нийгмийн байгууллагаар үнэлүүлж, олон нийтийн оролцоо, хяналтыг нэмэгдүүлнэ.</w:t>
      </w:r>
    </w:p>
    <w:p w14:paraId="130BDB0B" w14:textId="3610DED5" w:rsidR="00E2594D" w:rsidRPr="00D130F1" w:rsidRDefault="00490803" w:rsidP="00DC0544">
      <w:pPr>
        <w:spacing w:after="0" w:line="240" w:lineRule="auto"/>
        <w:jc w:val="both"/>
        <w:rPr>
          <w:rFonts w:ascii="Arial" w:hAnsi="Arial" w:cs="Arial"/>
          <w:noProof/>
          <w:lang w:val="mn-MN"/>
        </w:rPr>
      </w:pPr>
      <w:r>
        <w:rPr>
          <w:rFonts w:ascii="Arial" w:hAnsi="Arial" w:cs="Arial"/>
          <w:noProof/>
          <w:lang w:val="mn-MN"/>
        </w:rPr>
        <w:t>3</w:t>
      </w:r>
      <w:r w:rsidR="00E2594D" w:rsidRPr="00D130F1">
        <w:rPr>
          <w:rFonts w:ascii="Arial" w:hAnsi="Arial" w:cs="Arial"/>
          <w:noProof/>
          <w:lang w:val="mn-MN"/>
        </w:rPr>
        <w:t xml:space="preserve">.1.1.3. Авлига, ашиг сонирхлын зөрчлөөс урьдчилан сэргийлэх, соён гэгээрүүлэх арга хэмжээг тасралтгүй хэрэгжүүлж, </w:t>
      </w:r>
      <w:r w:rsidR="00E2594D" w:rsidRPr="00D130F1">
        <w:rPr>
          <w:rFonts w:ascii="Arial" w:eastAsia="Calibri" w:hAnsi="Arial" w:cs="Arial"/>
          <w:noProof/>
          <w:kern w:val="0"/>
          <w:lang w:val="mn-MN"/>
          <w14:ligatures w14:val="none"/>
        </w:rPr>
        <w:t>авлига, ашиг сонирхлын зөрчлөөс урьдчилан сэргийлэх олон нийтийн хяналтыг нэмэгдүүлж, бүх нийтээр авлигатай тэмцэх, шударга бус зүйлийг үл тэвчих сэтгэлгээ, хандлагыг төлөвшүүлэх бодлогыг үе шаттай хэрэгжүүлнэ.</w:t>
      </w:r>
    </w:p>
    <w:p w14:paraId="48DEF8F5" w14:textId="77777777" w:rsidR="00E2594D" w:rsidRPr="00316F51" w:rsidRDefault="00E2594D" w:rsidP="00DC0544">
      <w:pPr>
        <w:spacing w:after="0" w:line="240" w:lineRule="auto"/>
        <w:rPr>
          <w:rFonts w:ascii="Arial" w:hAnsi="Arial" w:cs="Arial"/>
          <w:b/>
          <w:bCs/>
          <w:noProof/>
          <w:highlight w:val="yellow"/>
          <w:lang w:val="mn-MN"/>
        </w:rPr>
      </w:pPr>
    </w:p>
    <w:p w14:paraId="324468D3" w14:textId="25FDB493" w:rsidR="00E2594D" w:rsidRPr="00D130F1" w:rsidRDefault="00490803" w:rsidP="00743806">
      <w:pPr>
        <w:spacing w:after="0" w:line="240" w:lineRule="auto"/>
        <w:ind w:firstLine="567"/>
        <w:jc w:val="both"/>
        <w:rPr>
          <w:rFonts w:ascii="Arial" w:hAnsi="Arial" w:cs="Arial"/>
          <w:b/>
          <w:bCs/>
          <w:noProof/>
          <w:lang w:val="mn-MN"/>
        </w:rPr>
      </w:pPr>
      <w:r>
        <w:rPr>
          <w:rFonts w:ascii="Arial" w:hAnsi="Arial" w:cs="Arial"/>
          <w:b/>
          <w:noProof/>
          <w:lang w:val="mn-MN"/>
        </w:rPr>
        <w:lastRenderedPageBreak/>
        <w:t>3</w:t>
      </w:r>
      <w:r w:rsidR="00743806" w:rsidRPr="00D130F1">
        <w:rPr>
          <w:rFonts w:ascii="Arial" w:hAnsi="Arial" w:cs="Arial"/>
          <w:b/>
          <w:noProof/>
          <w:lang w:val="mn-MN"/>
        </w:rPr>
        <w:t>.1.2.</w:t>
      </w:r>
      <w:r w:rsidR="00E2594D" w:rsidRPr="00D130F1">
        <w:rPr>
          <w:rFonts w:ascii="Arial" w:hAnsi="Arial" w:cs="Arial"/>
          <w:b/>
          <w:noProof/>
          <w:lang w:val="mn-MN"/>
        </w:rPr>
        <w:t>Эрэгтэйчүүдийн</w:t>
      </w:r>
      <w:r w:rsidR="00E2594D" w:rsidRPr="00D130F1">
        <w:rPr>
          <w:rFonts w:ascii="Arial" w:hAnsi="Arial" w:cs="Arial"/>
          <w:b/>
          <w:bCs/>
          <w:noProof/>
          <w:lang w:val="mn-MN"/>
        </w:rPr>
        <w:t xml:space="preserve"> </w:t>
      </w:r>
      <w:r w:rsidR="00E2594D" w:rsidRPr="00D130F1">
        <w:rPr>
          <w:rFonts w:ascii="Arial" w:hAnsi="Arial" w:cs="Arial"/>
          <w:b/>
          <w:noProof/>
          <w:lang w:val="mn-MN"/>
        </w:rPr>
        <w:t>дундаж наслалтыг нэмэгдүүлэн, жендэрийн мэдрэмжтэй нийгмийн орчинг бүрдүүлж цаашид гарч болох жендэрт суурилсан хүчирхийллийг бууруулна.</w:t>
      </w:r>
    </w:p>
    <w:p w14:paraId="05763A93" w14:textId="77777777" w:rsidR="00E2594D" w:rsidRPr="00D130F1" w:rsidRDefault="00E2594D" w:rsidP="00DC0544">
      <w:pPr>
        <w:spacing w:after="0" w:line="240" w:lineRule="auto"/>
        <w:ind w:firstLine="720"/>
        <w:jc w:val="both"/>
        <w:rPr>
          <w:rFonts w:ascii="Arial" w:hAnsi="Arial" w:cs="Arial"/>
          <w:b/>
          <w:bCs/>
          <w:noProof/>
          <w:lang w:val="mn-MN"/>
        </w:rPr>
      </w:pPr>
    </w:p>
    <w:p w14:paraId="23B1DDAA" w14:textId="77777777" w:rsidR="00E2594D" w:rsidRPr="00D130F1" w:rsidRDefault="00E2594D" w:rsidP="00DC0544">
      <w:pPr>
        <w:spacing w:after="0" w:line="240" w:lineRule="auto"/>
        <w:jc w:val="both"/>
        <w:rPr>
          <w:rFonts w:ascii="Arial" w:hAnsi="Arial" w:cs="Arial"/>
          <w:bCs/>
          <w:i/>
          <w:noProof/>
          <w:lang w:val="mn-MN"/>
        </w:rPr>
      </w:pPr>
      <w:r w:rsidRPr="00D130F1">
        <w:rPr>
          <w:rFonts w:ascii="Arial" w:hAnsi="Arial" w:cs="Arial"/>
          <w:bCs/>
          <w:i/>
          <w:noProof/>
          <w:lang w:val="mn-MN"/>
        </w:rPr>
        <w:t>Хэрэгжүүлэх үйл ажиллагаа:</w:t>
      </w:r>
    </w:p>
    <w:p w14:paraId="79918870" w14:textId="6B6E9DF6" w:rsidR="00E2594D" w:rsidRPr="00D130F1" w:rsidRDefault="0077056D" w:rsidP="00DC0544">
      <w:pPr>
        <w:spacing w:after="0" w:line="240" w:lineRule="auto"/>
        <w:jc w:val="both"/>
        <w:rPr>
          <w:rFonts w:ascii="Arial" w:hAnsi="Arial" w:cs="Arial"/>
          <w:b/>
          <w:bCs/>
          <w:noProof/>
          <w:lang w:val="mn-MN"/>
        </w:rPr>
      </w:pPr>
      <w:r>
        <w:rPr>
          <w:rFonts w:ascii="Arial" w:hAnsi="Arial" w:cs="Arial"/>
          <w:noProof/>
          <w:lang w:val="mn-MN"/>
        </w:rPr>
        <w:t>3</w:t>
      </w:r>
      <w:r w:rsidR="00E2594D" w:rsidRPr="00D130F1">
        <w:rPr>
          <w:rFonts w:ascii="Arial" w:hAnsi="Arial" w:cs="Arial"/>
          <w:noProof/>
          <w:lang w:val="mn-MN"/>
        </w:rPr>
        <w:t xml:space="preserve">.1.2.1. Хөвгүүд, эрэгтэйчүүдийн эрүүл зан үйл, амьдралын зөв дадал хэвшлийг сайжруулах </w:t>
      </w:r>
      <w:r w:rsidR="00D130F1">
        <w:rPr>
          <w:rFonts w:ascii="Arial" w:hAnsi="Arial" w:cs="Arial"/>
          <w:noProof/>
          <w:lang w:val="mn-MN"/>
        </w:rPr>
        <w:t>сургалт сурталчилгааг зохион байгуулна.</w:t>
      </w:r>
    </w:p>
    <w:p w14:paraId="11004D06" w14:textId="05FC0CF7" w:rsidR="00E2594D" w:rsidRPr="00294EB4" w:rsidRDefault="0077056D" w:rsidP="00294EB4">
      <w:pPr>
        <w:spacing w:after="0" w:line="240" w:lineRule="auto"/>
        <w:jc w:val="both"/>
        <w:rPr>
          <w:rFonts w:ascii="Arial" w:hAnsi="Arial" w:cs="Arial"/>
          <w:noProof/>
          <w:lang w:val="mn-MN"/>
        </w:rPr>
      </w:pPr>
      <w:r>
        <w:rPr>
          <w:rFonts w:ascii="Arial" w:hAnsi="Arial" w:cs="Arial"/>
          <w:noProof/>
          <w:lang w:val="mn-MN"/>
        </w:rPr>
        <w:t>3</w:t>
      </w:r>
      <w:r w:rsidR="00E2594D" w:rsidRPr="00294EB4">
        <w:rPr>
          <w:rFonts w:ascii="Arial" w:hAnsi="Arial" w:cs="Arial"/>
          <w:noProof/>
          <w:lang w:val="mn-MN"/>
        </w:rPr>
        <w:t xml:space="preserve">.1.2.3. </w:t>
      </w:r>
      <w:r w:rsidR="00294EB4" w:rsidRPr="00294EB4">
        <w:rPr>
          <w:rFonts w:ascii="Arial" w:hAnsi="Arial" w:cs="Arial"/>
          <w:noProof/>
          <w:lang w:val="mn-MN"/>
        </w:rPr>
        <w:t>З</w:t>
      </w:r>
      <w:r w:rsidR="00E2594D" w:rsidRPr="00294EB4">
        <w:rPr>
          <w:rFonts w:ascii="Arial" w:hAnsi="Arial" w:cs="Arial"/>
          <w:noProof/>
          <w:lang w:val="mn-MN"/>
        </w:rPr>
        <w:t>ам тээврийн осол, эрсдэлээс урьдчилан сэргийлэх мэдээллийг цахим орчинд тасра</w:t>
      </w:r>
      <w:r w:rsidR="00AE3B3C" w:rsidRPr="00294EB4">
        <w:rPr>
          <w:rFonts w:ascii="Arial" w:hAnsi="Arial" w:cs="Arial"/>
          <w:noProof/>
          <w:lang w:val="mn-MN"/>
        </w:rPr>
        <w:t>лтгүй түгээж, иргэд олон нийтийн</w:t>
      </w:r>
      <w:r w:rsidR="00E2594D" w:rsidRPr="00294EB4">
        <w:rPr>
          <w:rFonts w:ascii="Arial" w:hAnsi="Arial" w:cs="Arial"/>
          <w:noProof/>
          <w:lang w:val="mn-MN"/>
        </w:rPr>
        <w:t xml:space="preserve"> хандлагыг өөрчлөх арга хэмжээг бүх шатанд зохион байгуулж, </w:t>
      </w:r>
      <w:r w:rsidR="00294EB4" w:rsidRPr="00294EB4">
        <w:rPr>
          <w:rFonts w:ascii="Arial" w:hAnsi="Arial" w:cs="Arial"/>
          <w:noProof/>
          <w:lang w:val="mn-MN"/>
        </w:rPr>
        <w:t>стандартын бус мотоциклийн хэрэглээг багасгах чиглэлээр арга хэмжээ авч ажиллана.</w:t>
      </w:r>
    </w:p>
    <w:p w14:paraId="5789CC78" w14:textId="77777777" w:rsidR="00294EB4" w:rsidRDefault="00294EB4" w:rsidP="00743806">
      <w:pPr>
        <w:spacing w:after="0" w:line="240" w:lineRule="auto"/>
        <w:ind w:firstLine="567"/>
        <w:jc w:val="both"/>
        <w:rPr>
          <w:rFonts w:ascii="Arial" w:eastAsia="Calibri" w:hAnsi="Arial" w:cs="Arial"/>
          <w:b/>
          <w:noProof/>
          <w:kern w:val="0"/>
          <w:highlight w:val="yellow"/>
          <w:lang w:val="mn-MN"/>
          <w14:ligatures w14:val="none"/>
        </w:rPr>
      </w:pPr>
    </w:p>
    <w:p w14:paraId="2C715427" w14:textId="18DD1FF3" w:rsidR="00BD2D5B" w:rsidRPr="004E2E36" w:rsidRDefault="004463E0" w:rsidP="00743806">
      <w:pPr>
        <w:spacing w:after="0" w:line="240" w:lineRule="auto"/>
        <w:ind w:firstLine="567"/>
        <w:jc w:val="both"/>
        <w:rPr>
          <w:rFonts w:ascii="Arial" w:eastAsia="Times New Roman" w:hAnsi="Arial" w:cs="Arial"/>
          <w:b/>
          <w:noProof/>
          <w:kern w:val="0"/>
          <w:lang w:val="mn-MN"/>
          <w14:ligatures w14:val="none"/>
        </w:rPr>
      </w:pPr>
      <w:r>
        <w:rPr>
          <w:rFonts w:ascii="Arial" w:eastAsia="Calibri" w:hAnsi="Arial" w:cs="Arial"/>
          <w:b/>
          <w:noProof/>
          <w:kern w:val="0"/>
          <w:lang w:val="mn-MN"/>
          <w14:ligatures w14:val="none"/>
        </w:rPr>
        <w:t>3</w:t>
      </w:r>
      <w:r w:rsidR="00743806" w:rsidRPr="004E2E36">
        <w:rPr>
          <w:rFonts w:ascii="Arial" w:eastAsia="Calibri" w:hAnsi="Arial" w:cs="Arial"/>
          <w:b/>
          <w:noProof/>
          <w:kern w:val="0"/>
          <w:lang w:val="mn-MN"/>
          <w14:ligatures w14:val="none"/>
        </w:rPr>
        <w:t>.1.3.</w:t>
      </w:r>
      <w:r>
        <w:rPr>
          <w:rFonts w:ascii="Arial" w:eastAsia="Calibri" w:hAnsi="Arial" w:cs="Arial"/>
          <w:b/>
          <w:noProof/>
          <w:kern w:val="0"/>
          <w:lang w:val="mn-MN"/>
          <w14:ligatures w14:val="none"/>
        </w:rPr>
        <w:t>Г</w:t>
      </w:r>
      <w:r w:rsidR="00E2594D" w:rsidRPr="004E2E36">
        <w:rPr>
          <w:rFonts w:ascii="Arial" w:eastAsia="Times New Roman" w:hAnsi="Arial" w:cs="Arial"/>
          <w:b/>
          <w:noProof/>
          <w:kern w:val="0"/>
          <w:lang w:val="mn-MN"/>
          <w14:ligatures w14:val="none"/>
        </w:rPr>
        <w:t>эмт хэрэг үйлдэгдэх ша</w:t>
      </w:r>
      <w:r w:rsidR="00294EB4" w:rsidRPr="004E2E36">
        <w:rPr>
          <w:rFonts w:ascii="Arial" w:eastAsia="Times New Roman" w:hAnsi="Arial" w:cs="Arial"/>
          <w:b/>
          <w:noProof/>
          <w:kern w:val="0"/>
          <w:lang w:val="mn-MN"/>
          <w14:ligatures w14:val="none"/>
        </w:rPr>
        <w:t xml:space="preserve">лтгаан нөхцөлийг судлан тогтоож, </w:t>
      </w:r>
      <w:r w:rsidR="00E2594D" w:rsidRPr="004E2E36">
        <w:rPr>
          <w:rFonts w:ascii="Arial" w:eastAsia="Times New Roman" w:hAnsi="Arial" w:cs="Arial"/>
          <w:b/>
          <w:noProof/>
          <w:kern w:val="0"/>
          <w:lang w:val="mn-MN"/>
          <w14:ligatures w14:val="none"/>
        </w:rPr>
        <w:t>гэмт хэрэг, зөрчлийн тоог үе шаттай бууруулна.</w:t>
      </w:r>
    </w:p>
    <w:p w14:paraId="6EF5CDED" w14:textId="77777777" w:rsidR="00BD2D5B" w:rsidRPr="004E2E36" w:rsidRDefault="00BD2D5B" w:rsidP="00DC0544">
      <w:pPr>
        <w:spacing w:after="0" w:line="240" w:lineRule="auto"/>
        <w:jc w:val="both"/>
        <w:rPr>
          <w:rFonts w:ascii="Arial" w:eastAsia="Times New Roman" w:hAnsi="Arial" w:cs="Arial"/>
          <w:bCs/>
          <w:i/>
          <w:noProof/>
          <w:kern w:val="0"/>
          <w:lang w:val="mn-MN"/>
          <w14:ligatures w14:val="none"/>
        </w:rPr>
      </w:pPr>
    </w:p>
    <w:p w14:paraId="1867A130" w14:textId="12B61950" w:rsidR="00E2594D" w:rsidRPr="004E2E36" w:rsidRDefault="00E2594D" w:rsidP="00DC0544">
      <w:pPr>
        <w:spacing w:after="0" w:line="240" w:lineRule="auto"/>
        <w:jc w:val="both"/>
        <w:rPr>
          <w:rFonts w:ascii="Arial" w:eastAsia="Times New Roman" w:hAnsi="Arial" w:cs="Arial"/>
          <w:i/>
          <w:noProof/>
          <w:kern w:val="0"/>
          <w:lang w:val="mn-MN"/>
          <w14:ligatures w14:val="none"/>
        </w:rPr>
      </w:pPr>
      <w:r w:rsidRPr="004E2E36">
        <w:rPr>
          <w:rFonts w:ascii="Arial" w:eastAsia="Times New Roman" w:hAnsi="Arial" w:cs="Arial"/>
          <w:bCs/>
          <w:i/>
          <w:noProof/>
          <w:kern w:val="0"/>
          <w:lang w:val="mn-MN"/>
          <w14:ligatures w14:val="none"/>
        </w:rPr>
        <w:t>Хэрэгжүүлэх үйл ажиллагаа:</w:t>
      </w:r>
    </w:p>
    <w:p w14:paraId="3244FF9C" w14:textId="17EDAE0B" w:rsidR="00E2594D" w:rsidRDefault="004463E0" w:rsidP="00DC0544">
      <w:pPr>
        <w:spacing w:after="0" w:line="240" w:lineRule="auto"/>
        <w:jc w:val="both"/>
        <w:rPr>
          <w:rFonts w:ascii="Arial" w:eastAsia="Times New Roman" w:hAnsi="Arial" w:cs="Arial"/>
          <w:noProof/>
          <w:kern w:val="0"/>
          <w:lang w:val="mn-MN"/>
          <w14:ligatures w14:val="none"/>
        </w:rPr>
      </w:pPr>
      <w:r>
        <w:rPr>
          <w:rFonts w:ascii="Arial" w:eastAsia="Times New Roman" w:hAnsi="Arial" w:cs="Arial"/>
          <w:noProof/>
          <w:kern w:val="0"/>
          <w:lang w:val="mn-MN"/>
          <w14:ligatures w14:val="none"/>
        </w:rPr>
        <w:t>3</w:t>
      </w:r>
      <w:r w:rsidR="00E2594D" w:rsidRPr="004E2E36">
        <w:rPr>
          <w:rFonts w:ascii="Arial" w:eastAsia="Times New Roman" w:hAnsi="Arial" w:cs="Arial"/>
          <w:noProof/>
          <w:kern w:val="0"/>
          <w:lang w:val="mn-MN"/>
          <w14:ligatures w14:val="none"/>
        </w:rPr>
        <w:t>.1.3.1.</w:t>
      </w:r>
      <w:r w:rsidR="00294EB4" w:rsidRPr="004E2E36">
        <w:rPr>
          <w:rFonts w:ascii="Arial" w:eastAsia="Times New Roman" w:hAnsi="Arial" w:cs="Arial"/>
          <w:noProof/>
          <w:kern w:val="0"/>
          <w:lang w:val="mn-MN"/>
          <w14:ligatures w14:val="none"/>
        </w:rPr>
        <w:t>С</w:t>
      </w:r>
      <w:r w:rsidR="00E2594D" w:rsidRPr="004E2E36">
        <w:rPr>
          <w:rFonts w:ascii="Arial" w:eastAsia="Times New Roman" w:hAnsi="Arial" w:cs="Arial"/>
          <w:noProof/>
          <w:kern w:val="0"/>
          <w:lang w:val="mn-MN"/>
          <w14:ligatures w14:val="none"/>
        </w:rPr>
        <w:t>умын төвийн гэр хорооллын гудамж, нийтийн эзэмшлийн талбай, улсын болон орон нутгийн чанартай замын хяналтыг сайжруулж, теле-камер</w:t>
      </w:r>
      <w:r w:rsidR="0039137F">
        <w:rPr>
          <w:rFonts w:ascii="Arial" w:eastAsia="Times New Roman" w:hAnsi="Arial" w:cs="Arial"/>
          <w:noProof/>
          <w:kern w:val="0"/>
          <w:lang w:val="mn-MN"/>
          <w14:ligatures w14:val="none"/>
        </w:rPr>
        <w:t>, гэрэлтүүлгийн</w:t>
      </w:r>
      <w:r w:rsidR="00E2594D" w:rsidRPr="004E2E36">
        <w:rPr>
          <w:rFonts w:ascii="Arial" w:eastAsia="Times New Roman" w:hAnsi="Arial" w:cs="Arial"/>
          <w:noProof/>
          <w:kern w:val="0"/>
          <w:lang w:val="mn-MN"/>
          <w14:ligatures w14:val="none"/>
        </w:rPr>
        <w:t xml:space="preserve"> тоог нэмэгдүүлэх, хүчин чадлыг сайжруулах арга хэмжээг үе шаттай хэрэгжүүлнэ.</w:t>
      </w:r>
    </w:p>
    <w:p w14:paraId="2462727E" w14:textId="6CA9E811" w:rsidR="00080C56" w:rsidRPr="004E2E36" w:rsidRDefault="00080C56" w:rsidP="00DC0544">
      <w:pPr>
        <w:spacing w:after="0" w:line="240" w:lineRule="auto"/>
        <w:jc w:val="both"/>
        <w:rPr>
          <w:rFonts w:ascii="Arial" w:hAnsi="Arial" w:cs="Arial"/>
          <w:noProof/>
          <w:lang w:val="mn-MN"/>
        </w:rPr>
      </w:pPr>
      <w:r>
        <w:rPr>
          <w:rFonts w:ascii="Arial" w:eastAsia="Times New Roman" w:hAnsi="Arial" w:cs="Arial"/>
          <w:iCs/>
          <w:noProof/>
          <w:kern w:val="0"/>
          <w:lang w:val="mn-MN"/>
          <w14:ligatures w14:val="none"/>
        </w:rPr>
        <w:t xml:space="preserve">3.1.3.2. </w:t>
      </w:r>
      <w:r w:rsidRPr="006D51AD">
        <w:rPr>
          <w:rFonts w:ascii="Arial" w:eastAsia="Times New Roman" w:hAnsi="Arial" w:cs="Arial"/>
          <w:iCs/>
          <w:noProof/>
          <w:kern w:val="0"/>
          <w:lang w:val="mn-MN"/>
          <w14:ligatures w14:val="none"/>
        </w:rPr>
        <w:t>Гэмт хэрэг үйлдэгдэх шалтгаан нөхцөлий</w:t>
      </w:r>
      <w:r>
        <w:rPr>
          <w:rFonts w:ascii="Arial" w:eastAsia="Times New Roman" w:hAnsi="Arial" w:cs="Arial"/>
          <w:iCs/>
          <w:noProof/>
          <w:kern w:val="0"/>
          <w:lang w:val="mn-MN"/>
          <w14:ligatures w14:val="none"/>
        </w:rPr>
        <w:t xml:space="preserve">г судалж, </w:t>
      </w:r>
      <w:r w:rsidRPr="006D51AD">
        <w:rPr>
          <w:rFonts w:ascii="Arial" w:eastAsia="Times New Roman" w:hAnsi="Arial" w:cs="Arial"/>
          <w:iCs/>
          <w:noProof/>
          <w:kern w:val="0"/>
          <w:lang w:val="mn-MN" w:bidi="mn-Mong-MN"/>
          <w14:ligatures w14:val="none"/>
        </w:rPr>
        <w:t>судалгаанд тулгуурласан урьдчилан сэргийлэх ажлыг үр дүнд хүрэхүйц байдлаар үе шаттай зохион байгуулна.</w:t>
      </w:r>
    </w:p>
    <w:p w14:paraId="4AE9083F" w14:textId="77777777" w:rsidR="00E2594D" w:rsidRPr="00316F51" w:rsidRDefault="00E2594D" w:rsidP="00DC0544">
      <w:pPr>
        <w:spacing w:after="0" w:line="240" w:lineRule="auto"/>
        <w:ind w:firstLine="720"/>
        <w:rPr>
          <w:rFonts w:ascii="Arial" w:hAnsi="Arial" w:cs="Arial"/>
          <w:noProof/>
          <w:highlight w:val="yellow"/>
          <w:lang w:val="mn-MN"/>
        </w:rPr>
      </w:pPr>
    </w:p>
    <w:p w14:paraId="0A6C2AD8" w14:textId="77777777" w:rsidR="00D751B4" w:rsidRPr="00316F51" w:rsidRDefault="00D751B4" w:rsidP="00743806">
      <w:pPr>
        <w:spacing w:after="0" w:line="240" w:lineRule="auto"/>
        <w:rPr>
          <w:rFonts w:ascii="Arial" w:hAnsi="Arial" w:cs="Arial"/>
          <w:b/>
          <w:noProof/>
          <w:highlight w:val="yellow"/>
          <w:lang w:val="mn-MN"/>
        </w:rPr>
      </w:pPr>
    </w:p>
    <w:p w14:paraId="2AAC32A8" w14:textId="6B3DFF50" w:rsidR="00C23BAF" w:rsidRPr="009002E7" w:rsidRDefault="00687E77" w:rsidP="00DC0544">
      <w:pPr>
        <w:spacing w:after="0" w:line="240" w:lineRule="auto"/>
        <w:jc w:val="center"/>
        <w:rPr>
          <w:rFonts w:ascii="Arial" w:hAnsi="Arial" w:cs="Arial"/>
          <w:b/>
          <w:noProof/>
          <w:lang w:val="mn-MN"/>
        </w:rPr>
      </w:pPr>
      <w:r>
        <w:rPr>
          <w:rFonts w:ascii="Arial" w:hAnsi="Arial" w:cs="Arial"/>
          <w:b/>
          <w:noProof/>
          <w:lang w:val="mn-MN"/>
        </w:rPr>
        <w:t>3</w:t>
      </w:r>
      <w:r w:rsidR="00743806" w:rsidRPr="009002E7">
        <w:rPr>
          <w:rFonts w:ascii="Arial" w:hAnsi="Arial" w:cs="Arial"/>
          <w:b/>
          <w:noProof/>
          <w:lang w:val="mn-MN"/>
        </w:rPr>
        <w:t>.2.</w:t>
      </w:r>
      <w:r w:rsidR="00C23BAF" w:rsidRPr="009002E7">
        <w:rPr>
          <w:rFonts w:ascii="Arial" w:hAnsi="Arial" w:cs="Arial"/>
          <w:b/>
          <w:noProof/>
          <w:lang w:val="mn-MN"/>
        </w:rPr>
        <w:t>ТӨРИЙН БҮТЭЭМЖ-ЦАХИМ ЗАСАГЛАЛ</w:t>
      </w:r>
    </w:p>
    <w:p w14:paraId="2B202ED9" w14:textId="0F6DA1DD" w:rsidR="00C23BAF" w:rsidRPr="009002E7" w:rsidRDefault="00C23BAF" w:rsidP="00DC0544">
      <w:pPr>
        <w:spacing w:after="0" w:line="240" w:lineRule="auto"/>
        <w:ind w:hanging="567"/>
        <w:jc w:val="both"/>
        <w:rPr>
          <w:rFonts w:ascii="Arial" w:hAnsi="Arial" w:cs="Arial"/>
          <w:noProof/>
          <w:lang w:val="mn-MN"/>
        </w:rPr>
      </w:pPr>
      <w:r w:rsidRPr="009002E7">
        <w:rPr>
          <w:rFonts w:ascii="Arial" w:hAnsi="Arial" w:cs="Arial"/>
          <w:noProof/>
          <w:lang w:val="mn-MN"/>
        </w:rPr>
        <w:t xml:space="preserve">       </w:t>
      </w:r>
      <w:r w:rsidR="00497A21" w:rsidRPr="009002E7">
        <w:rPr>
          <w:rFonts w:ascii="Arial" w:hAnsi="Arial" w:cs="Arial"/>
          <w:noProof/>
          <w:lang w:val="mn-MN"/>
        </w:rPr>
        <w:t xml:space="preserve"> </w:t>
      </w:r>
      <w:r w:rsidRPr="009002E7">
        <w:rPr>
          <w:rFonts w:ascii="Arial" w:hAnsi="Arial" w:cs="Arial"/>
          <w:bCs/>
          <w:noProof/>
          <w:lang w:val="mn-MN"/>
        </w:rPr>
        <w:t>Дэвшилтэт технологид тулгуурлан</w:t>
      </w:r>
      <w:r w:rsidRPr="009002E7">
        <w:rPr>
          <w:rFonts w:ascii="Arial" w:hAnsi="Arial" w:cs="Arial"/>
          <w:noProof/>
          <w:lang w:val="mn-MN"/>
        </w:rPr>
        <w:t xml:space="preserve"> төрийн бүтээмжийг нэмэгдүүлнэ. </w:t>
      </w:r>
    </w:p>
    <w:p w14:paraId="436F81D8" w14:textId="77777777" w:rsidR="00C23BAF" w:rsidRPr="009002E7" w:rsidRDefault="00C23BAF" w:rsidP="00DC0544">
      <w:pPr>
        <w:spacing w:after="0" w:line="240" w:lineRule="auto"/>
        <w:jc w:val="both"/>
        <w:rPr>
          <w:rFonts w:ascii="Arial" w:hAnsi="Arial" w:cs="Arial"/>
          <w:noProof/>
          <w:lang w:val="mn-MN"/>
        </w:rPr>
      </w:pPr>
    </w:p>
    <w:p w14:paraId="1812DA8F" w14:textId="6778761E" w:rsidR="00687E77" w:rsidRPr="009002E7" w:rsidRDefault="00687E77" w:rsidP="00687E77">
      <w:pPr>
        <w:spacing w:after="0" w:line="240" w:lineRule="auto"/>
        <w:ind w:firstLine="567"/>
        <w:jc w:val="both"/>
        <w:rPr>
          <w:rFonts w:ascii="Arial" w:hAnsi="Arial" w:cs="Arial"/>
          <w:b/>
          <w:bCs/>
          <w:noProof/>
          <w:lang w:val="mn-MN"/>
        </w:rPr>
      </w:pPr>
      <w:r>
        <w:rPr>
          <w:rFonts w:ascii="Arial" w:hAnsi="Arial" w:cs="Arial"/>
          <w:b/>
          <w:bCs/>
          <w:noProof/>
          <w:lang w:val="mn-MN"/>
        </w:rPr>
        <w:t>3</w:t>
      </w:r>
      <w:r w:rsidR="00743806" w:rsidRPr="009002E7">
        <w:rPr>
          <w:rFonts w:ascii="Arial" w:hAnsi="Arial" w:cs="Arial"/>
          <w:b/>
          <w:bCs/>
          <w:noProof/>
          <w:lang w:val="mn-MN"/>
        </w:rPr>
        <w:t>.2.1.</w:t>
      </w:r>
      <w:r w:rsidR="00C23BAF" w:rsidRPr="009002E7">
        <w:rPr>
          <w:rFonts w:ascii="Arial" w:hAnsi="Arial" w:cs="Arial"/>
          <w:b/>
          <w:bCs/>
          <w:noProof/>
          <w:lang w:val="mn-MN"/>
        </w:rPr>
        <w:t xml:space="preserve">Мэдээллийн технологи, харилцаа холбооны дэд бүтцийг өргөтгөж, </w:t>
      </w:r>
      <w:r>
        <w:rPr>
          <w:rFonts w:ascii="Arial" w:hAnsi="Arial" w:cs="Arial"/>
          <w:b/>
          <w:bCs/>
          <w:noProof/>
          <w:lang w:val="mn-MN"/>
        </w:rPr>
        <w:t>т</w:t>
      </w:r>
      <w:r w:rsidRPr="009002E7">
        <w:rPr>
          <w:rFonts w:ascii="Arial" w:hAnsi="Arial" w:cs="Arial"/>
          <w:b/>
          <w:bCs/>
          <w:noProof/>
          <w:lang w:val="mn-MN"/>
        </w:rPr>
        <w:t xml:space="preserve">өрийн байгууллагуудын ил тод байдлын түвшин, мэдээллийн хүртээмжийг нэмэгдүүлнэ. </w:t>
      </w:r>
    </w:p>
    <w:p w14:paraId="555CBA0A" w14:textId="77777777" w:rsidR="00D751B4" w:rsidRPr="009002E7" w:rsidRDefault="00D751B4" w:rsidP="00DC0544">
      <w:pPr>
        <w:spacing w:after="0" w:line="240" w:lineRule="auto"/>
        <w:jc w:val="both"/>
        <w:rPr>
          <w:rFonts w:ascii="Arial" w:hAnsi="Arial" w:cs="Arial"/>
          <w:b/>
          <w:bCs/>
          <w:noProof/>
          <w:lang w:val="mn-MN"/>
        </w:rPr>
      </w:pPr>
    </w:p>
    <w:p w14:paraId="06A8EEA3" w14:textId="6EE0B400" w:rsidR="00C42915" w:rsidRPr="009002E7" w:rsidRDefault="00C42915" w:rsidP="00DC0544">
      <w:pPr>
        <w:spacing w:after="0" w:line="240" w:lineRule="auto"/>
        <w:jc w:val="both"/>
        <w:rPr>
          <w:rFonts w:ascii="Arial" w:eastAsia="Times New Roman" w:hAnsi="Arial" w:cs="Arial"/>
          <w:i/>
          <w:noProof/>
          <w:kern w:val="0"/>
          <w:lang w:val="mn-MN"/>
          <w14:ligatures w14:val="none"/>
        </w:rPr>
      </w:pPr>
      <w:r w:rsidRPr="009002E7">
        <w:rPr>
          <w:rFonts w:ascii="Arial" w:eastAsia="Times New Roman" w:hAnsi="Arial" w:cs="Arial"/>
          <w:bCs/>
          <w:i/>
          <w:noProof/>
          <w:kern w:val="0"/>
          <w:lang w:val="mn-MN"/>
          <w14:ligatures w14:val="none"/>
        </w:rPr>
        <w:t>Хэрэгжүүлэх үйл ажиллагаа:</w:t>
      </w:r>
    </w:p>
    <w:p w14:paraId="262363EB" w14:textId="5E6686A3" w:rsidR="00C23BAF" w:rsidRPr="009002E7" w:rsidRDefault="00687E77" w:rsidP="00DC0544">
      <w:pPr>
        <w:spacing w:after="0" w:line="240" w:lineRule="auto"/>
        <w:jc w:val="both"/>
        <w:rPr>
          <w:rFonts w:ascii="Arial" w:hAnsi="Arial" w:cs="Arial"/>
          <w:noProof/>
          <w:lang w:val="mn-MN"/>
        </w:rPr>
      </w:pPr>
      <w:r>
        <w:rPr>
          <w:rFonts w:ascii="Arial" w:hAnsi="Arial" w:cs="Arial"/>
          <w:noProof/>
          <w:lang w:val="mn-MN"/>
        </w:rPr>
        <w:t>3</w:t>
      </w:r>
      <w:r w:rsidR="00C23BAF" w:rsidRPr="009002E7">
        <w:rPr>
          <w:rFonts w:ascii="Arial" w:hAnsi="Arial" w:cs="Arial"/>
          <w:noProof/>
          <w:lang w:val="mn-MN"/>
        </w:rPr>
        <w:t>.2.1.1.</w:t>
      </w:r>
      <w:r w:rsidR="008D10FE">
        <w:rPr>
          <w:rFonts w:ascii="Arial" w:hAnsi="Arial" w:cs="Arial"/>
          <w:noProof/>
          <w:lang w:val="mn-MN"/>
        </w:rPr>
        <w:t>”</w:t>
      </w:r>
      <w:r w:rsidR="00C23BAF" w:rsidRPr="009002E7">
        <w:rPr>
          <w:rFonts w:ascii="Arial" w:hAnsi="Arial" w:cs="Arial"/>
          <w:noProof/>
          <w:lang w:val="mn-MN"/>
        </w:rPr>
        <w:t>Цахим жишиг аймаг” хөтөлбөрийн хүрээнд хийгдсэн</w:t>
      </w:r>
      <w:r w:rsidR="00500941" w:rsidRPr="009002E7">
        <w:rPr>
          <w:rFonts w:ascii="Arial" w:hAnsi="Arial" w:cs="Arial"/>
          <w:noProof/>
          <w:lang w:val="mn-MN"/>
        </w:rPr>
        <w:t xml:space="preserve"> ”Go uvurkhangai” </w:t>
      </w:r>
      <w:r w:rsidR="00E85792" w:rsidRPr="009002E7">
        <w:rPr>
          <w:rFonts w:ascii="Arial" w:hAnsi="Arial" w:cs="Arial"/>
          <w:noProof/>
          <w:lang w:val="mn-MN"/>
        </w:rPr>
        <w:t xml:space="preserve">аппликэйшн, </w:t>
      </w:r>
      <w:r w:rsidR="00C23BAF" w:rsidRPr="009002E7">
        <w:rPr>
          <w:rFonts w:ascii="Arial" w:hAnsi="Arial" w:cs="Arial"/>
          <w:noProof/>
          <w:lang w:val="mn-MN"/>
        </w:rPr>
        <w:t xml:space="preserve">9 системийн үйл ажиллагааг жигдрүүлж, хэрэглээнд нэвтрүүлнэ.  </w:t>
      </w:r>
    </w:p>
    <w:p w14:paraId="55CD2309" w14:textId="53ACF198" w:rsidR="00D751B4" w:rsidRPr="009002E7" w:rsidRDefault="00687E77" w:rsidP="00DC0544">
      <w:pPr>
        <w:spacing w:after="0" w:line="240" w:lineRule="auto"/>
        <w:jc w:val="both"/>
        <w:rPr>
          <w:rFonts w:ascii="Arial" w:hAnsi="Arial" w:cs="Arial"/>
          <w:noProof/>
          <w:lang w:val="mn-MN"/>
        </w:rPr>
      </w:pPr>
      <w:r>
        <w:rPr>
          <w:rFonts w:ascii="Arial" w:hAnsi="Arial" w:cs="Arial"/>
          <w:noProof/>
          <w:lang w:val="mn-MN"/>
        </w:rPr>
        <w:t>3</w:t>
      </w:r>
      <w:r w:rsidR="00C23BAF" w:rsidRPr="009002E7">
        <w:rPr>
          <w:rFonts w:ascii="Arial" w:hAnsi="Arial" w:cs="Arial"/>
          <w:noProof/>
          <w:lang w:val="mn-MN"/>
        </w:rPr>
        <w:t>.2.1.</w:t>
      </w:r>
      <w:r>
        <w:rPr>
          <w:rFonts w:ascii="Arial" w:hAnsi="Arial" w:cs="Arial"/>
          <w:noProof/>
          <w:lang w:val="mn-MN"/>
        </w:rPr>
        <w:t>2</w:t>
      </w:r>
      <w:r w:rsidR="00C23BAF" w:rsidRPr="009002E7">
        <w:rPr>
          <w:rFonts w:ascii="Arial" w:hAnsi="Arial" w:cs="Arial"/>
          <w:noProof/>
          <w:lang w:val="mn-MN"/>
        </w:rPr>
        <w:t xml:space="preserve">.Харилцаа холбооны дэд бүтэц, үүрэн холбооны сүлжээг </w:t>
      </w:r>
      <w:r w:rsidR="009002E7" w:rsidRPr="009002E7">
        <w:rPr>
          <w:rFonts w:ascii="Arial" w:hAnsi="Arial" w:cs="Arial"/>
          <w:noProof/>
          <w:lang w:val="mn-MN"/>
        </w:rPr>
        <w:t>хөдөө</w:t>
      </w:r>
      <w:r w:rsidR="00C23BAF" w:rsidRPr="009002E7">
        <w:rPr>
          <w:rFonts w:ascii="Arial" w:hAnsi="Arial" w:cs="Arial"/>
          <w:noProof/>
          <w:lang w:val="mn-MN"/>
        </w:rPr>
        <w:t xml:space="preserve"> багуудад өргө</w:t>
      </w:r>
      <w:r w:rsidR="009002E7">
        <w:rPr>
          <w:rFonts w:ascii="Arial" w:hAnsi="Arial" w:cs="Arial"/>
          <w:noProof/>
          <w:lang w:val="mn-MN"/>
        </w:rPr>
        <w:t xml:space="preserve">тгөж, хүртээмжийг нэмэгдүүлнэ. </w:t>
      </w:r>
      <w:r w:rsidR="009B37E9" w:rsidRPr="009002E7">
        <w:rPr>
          <w:rFonts w:ascii="Arial" w:hAnsi="Arial" w:cs="Arial"/>
          <w:noProof/>
          <w:lang w:val="mn-MN"/>
        </w:rPr>
        <w:t xml:space="preserve"> </w:t>
      </w:r>
      <w:r w:rsidR="00601675" w:rsidRPr="009002E7">
        <w:rPr>
          <w:rFonts w:ascii="Arial" w:hAnsi="Arial" w:cs="Arial"/>
          <w:noProof/>
          <w:lang w:val="mn-MN"/>
        </w:rPr>
        <w:t xml:space="preserve"> </w:t>
      </w:r>
    </w:p>
    <w:p w14:paraId="798108B9" w14:textId="7F8A5602" w:rsidR="00C23BAF" w:rsidRPr="00687E77" w:rsidRDefault="00687E77" w:rsidP="00DC0544">
      <w:pPr>
        <w:spacing w:after="0" w:line="240" w:lineRule="auto"/>
        <w:jc w:val="both"/>
        <w:rPr>
          <w:rFonts w:ascii="Arial" w:hAnsi="Arial" w:cs="Arial"/>
          <w:b/>
          <w:bCs/>
          <w:noProof/>
          <w:lang w:val="mn-MN"/>
        </w:rPr>
      </w:pPr>
      <w:r>
        <w:rPr>
          <w:rFonts w:ascii="Arial" w:hAnsi="Arial" w:cs="Arial"/>
          <w:noProof/>
          <w:color w:val="000000" w:themeColor="text1"/>
          <w:lang w:val="mn-MN"/>
        </w:rPr>
        <w:t>3.2.1.3</w:t>
      </w:r>
      <w:r w:rsidR="00D751B4" w:rsidRPr="00687E77">
        <w:rPr>
          <w:rFonts w:ascii="Arial" w:hAnsi="Arial" w:cs="Arial"/>
          <w:noProof/>
          <w:color w:val="000000" w:themeColor="text1"/>
          <w:lang w:val="mn-MN"/>
        </w:rPr>
        <w:t xml:space="preserve">. </w:t>
      </w:r>
      <w:r w:rsidR="00BE0460" w:rsidRPr="00687E77">
        <w:rPr>
          <w:rFonts w:ascii="Arial" w:hAnsi="Arial" w:cs="Arial"/>
          <w:noProof/>
          <w:color w:val="000000" w:themeColor="text1"/>
          <w:shd w:val="clear" w:color="auto" w:fill="FFFFFF"/>
          <w:lang w:val="mn-MN"/>
        </w:rPr>
        <w:t xml:space="preserve">Төрийн үйл ажиллагааг ил тод, нээлттэй байлгах, төрийн үйл ажиллагаанд олон нийтийн хяналтыг бий болгох зорилгоор мэдээлэл хариуцагчийн чиг үүрэг, үйл ажиллагааны стратеги, зохион байгуулалт, хүний нөөц, төсөв, санхүү, худалдан авах ажиллагаа, үзүүлж байгаа үйлчилгээ болон хуулиар хаалттай, хязгаарлалттай гэж тогтоосноос бусад мэдээллийг </w:t>
      </w:r>
      <w:r w:rsidR="00EC17C2" w:rsidRPr="00687E77">
        <w:rPr>
          <w:rFonts w:ascii="Arial" w:hAnsi="Arial" w:cs="Arial"/>
          <w:noProof/>
          <w:color w:val="000000" w:themeColor="text1"/>
          <w:shd w:val="clear" w:color="auto" w:fill="FFFFFF"/>
          <w:lang w:val="mn-MN"/>
        </w:rPr>
        <w:t xml:space="preserve">олон нийтэд нээлттэй, ил тод болгоно. </w:t>
      </w:r>
      <w:r w:rsidR="009549A9" w:rsidRPr="00687E77">
        <w:rPr>
          <w:rFonts w:ascii="Arial" w:hAnsi="Arial" w:cs="Arial"/>
          <w:noProof/>
          <w:color w:val="000000" w:themeColor="text1"/>
          <w:shd w:val="clear" w:color="auto" w:fill="FFFFFF"/>
          <w:lang w:val="mn-MN"/>
        </w:rPr>
        <w:t xml:space="preserve"> </w:t>
      </w:r>
    </w:p>
    <w:p w14:paraId="3CF585F6" w14:textId="6F183E94" w:rsidR="004D1D4D" w:rsidRPr="00687E77" w:rsidRDefault="00687E77" w:rsidP="00DC0544">
      <w:pPr>
        <w:spacing w:after="0" w:line="240" w:lineRule="auto"/>
        <w:jc w:val="both"/>
        <w:rPr>
          <w:rFonts w:ascii="Arial" w:hAnsi="Arial" w:cs="Arial"/>
          <w:noProof/>
          <w:color w:val="000000" w:themeColor="text1"/>
          <w:highlight w:val="yellow"/>
          <w:lang w:val="mn-MN"/>
        </w:rPr>
      </w:pPr>
      <w:r>
        <w:rPr>
          <w:rFonts w:ascii="Arial" w:eastAsia="Times New Roman" w:hAnsi="Arial" w:cs="Arial"/>
          <w:color w:val="000000" w:themeColor="text1"/>
          <w:szCs w:val="24"/>
          <w:lang w:val="mn-MN"/>
        </w:rPr>
        <w:t>3.2.1.4</w:t>
      </w:r>
      <w:r w:rsidR="008E6CF4" w:rsidRPr="00687E77">
        <w:rPr>
          <w:rFonts w:ascii="Arial" w:eastAsia="Times New Roman" w:hAnsi="Arial" w:cs="Arial"/>
          <w:color w:val="000000" w:themeColor="text1"/>
          <w:szCs w:val="24"/>
          <w:lang w:val="mn-MN"/>
        </w:rPr>
        <w:t>. С</w:t>
      </w:r>
      <w:r w:rsidR="004D1D4D" w:rsidRPr="00687E77">
        <w:rPr>
          <w:rFonts w:ascii="Arial" w:eastAsia="Times New Roman" w:hAnsi="Arial" w:cs="Arial"/>
          <w:color w:val="000000" w:themeColor="text1"/>
          <w:szCs w:val="24"/>
          <w:lang w:val="mn-MN"/>
        </w:rPr>
        <w:t xml:space="preserve">умын вэб сайтын </w:t>
      </w:r>
      <w:r w:rsidR="004D1D4D" w:rsidRPr="00687E77">
        <w:rPr>
          <w:rFonts w:ascii="Arial" w:eastAsia="Times New Roman" w:hAnsi="Arial" w:cs="Arial"/>
          <w:color w:val="000000" w:themeColor="text1"/>
          <w:szCs w:val="24"/>
        </w:rPr>
        <w:t>MNS</w:t>
      </w:r>
      <w:r w:rsidR="004D1D4D" w:rsidRPr="00687E77">
        <w:rPr>
          <w:rFonts w:ascii="Arial" w:eastAsia="Times New Roman" w:hAnsi="Arial" w:cs="Arial"/>
          <w:color w:val="000000" w:themeColor="text1"/>
          <w:szCs w:val="24"/>
          <w:lang w:val="mn-MN"/>
        </w:rPr>
        <w:t xml:space="preserve"> </w:t>
      </w:r>
      <w:r w:rsidR="00735DF2">
        <w:rPr>
          <w:rFonts w:ascii="Arial" w:eastAsia="Times New Roman" w:hAnsi="Arial" w:cs="Arial"/>
          <w:color w:val="000000" w:themeColor="text1"/>
          <w:szCs w:val="24"/>
          <w:lang w:val="mn-MN"/>
        </w:rPr>
        <w:t>6285:2017</w:t>
      </w:r>
      <w:r w:rsidR="00A37F7B">
        <w:rPr>
          <w:rFonts w:ascii="Arial" w:eastAsia="Times New Roman" w:hAnsi="Arial" w:cs="Arial"/>
          <w:color w:val="000000" w:themeColor="text1"/>
          <w:szCs w:val="24"/>
          <w:lang w:val="mn-MN"/>
        </w:rPr>
        <w:t xml:space="preserve"> </w:t>
      </w:r>
      <w:r w:rsidR="004D1D4D" w:rsidRPr="00687E77">
        <w:rPr>
          <w:rFonts w:ascii="Arial" w:eastAsia="Times New Roman" w:hAnsi="Arial" w:cs="Arial"/>
          <w:color w:val="000000" w:themeColor="text1"/>
          <w:szCs w:val="24"/>
          <w:lang w:val="mn-MN"/>
        </w:rPr>
        <w:t>стандартад нийцүүлэн шинэчилж, мэдээ мэдээлийг ил тод байршуулна.</w:t>
      </w:r>
    </w:p>
    <w:p w14:paraId="5EC5FDAB" w14:textId="77777777" w:rsidR="00D751B4" w:rsidRPr="00316F51" w:rsidRDefault="00D751B4" w:rsidP="00DC0544">
      <w:pPr>
        <w:spacing w:after="0" w:line="240" w:lineRule="auto"/>
        <w:jc w:val="both"/>
        <w:rPr>
          <w:rFonts w:ascii="Arial" w:hAnsi="Arial" w:cs="Arial"/>
          <w:noProof/>
          <w:highlight w:val="yellow"/>
          <w:lang w:val="mn-MN"/>
        </w:rPr>
      </w:pPr>
    </w:p>
    <w:p w14:paraId="25642D2B" w14:textId="7206671A" w:rsidR="00C23BAF" w:rsidRPr="00976049" w:rsidRDefault="00687E77" w:rsidP="00743806">
      <w:pPr>
        <w:spacing w:after="0" w:line="240" w:lineRule="auto"/>
        <w:ind w:firstLine="567"/>
        <w:jc w:val="both"/>
        <w:rPr>
          <w:rFonts w:ascii="Arial" w:hAnsi="Arial" w:cs="Arial"/>
          <w:b/>
          <w:bCs/>
          <w:noProof/>
          <w:lang w:val="mn-MN"/>
        </w:rPr>
      </w:pPr>
      <w:r>
        <w:rPr>
          <w:rFonts w:ascii="Arial" w:hAnsi="Arial" w:cs="Arial"/>
          <w:b/>
          <w:bCs/>
          <w:noProof/>
          <w:lang w:val="mn-MN"/>
        </w:rPr>
        <w:t>3.2.2</w:t>
      </w:r>
      <w:r w:rsidR="00743806" w:rsidRPr="00976049">
        <w:rPr>
          <w:rFonts w:ascii="Arial" w:hAnsi="Arial" w:cs="Arial"/>
          <w:b/>
          <w:bCs/>
          <w:noProof/>
          <w:lang w:val="mn-MN"/>
        </w:rPr>
        <w:t>.</w:t>
      </w:r>
      <w:r w:rsidR="00976049">
        <w:rPr>
          <w:rFonts w:ascii="Arial" w:hAnsi="Arial" w:cs="Arial"/>
          <w:b/>
          <w:bCs/>
          <w:noProof/>
          <w:lang w:val="mn-MN"/>
        </w:rPr>
        <w:t xml:space="preserve"> Т</w:t>
      </w:r>
      <w:r w:rsidR="00C23BAF" w:rsidRPr="00976049">
        <w:rPr>
          <w:rFonts w:ascii="Arial" w:hAnsi="Arial" w:cs="Arial"/>
          <w:b/>
          <w:bCs/>
          <w:noProof/>
          <w:lang w:val="mn-MN"/>
        </w:rPr>
        <w:t xml:space="preserve">өрийн байгууллагуудын үйл ажиллагааг хэвийн явуулах орчин нөхцөлийг бүрдүүлнэ. </w:t>
      </w:r>
    </w:p>
    <w:p w14:paraId="0849D2EE" w14:textId="77777777" w:rsidR="00D751B4" w:rsidRPr="00976049" w:rsidRDefault="00D751B4" w:rsidP="00DC0544">
      <w:pPr>
        <w:spacing w:after="0" w:line="240" w:lineRule="auto"/>
        <w:jc w:val="both"/>
        <w:rPr>
          <w:rFonts w:ascii="Arial" w:hAnsi="Arial" w:cs="Arial"/>
          <w:b/>
          <w:bCs/>
          <w:noProof/>
          <w:lang w:val="mn-MN"/>
        </w:rPr>
      </w:pPr>
    </w:p>
    <w:p w14:paraId="350E2A24" w14:textId="6BAE9C78" w:rsidR="00C42915" w:rsidRPr="00316F51" w:rsidRDefault="00C42915" w:rsidP="00DC0544">
      <w:pPr>
        <w:spacing w:after="0" w:line="240" w:lineRule="auto"/>
        <w:jc w:val="both"/>
        <w:rPr>
          <w:rFonts w:ascii="Arial" w:eastAsia="Times New Roman" w:hAnsi="Arial" w:cs="Arial"/>
          <w:i/>
          <w:noProof/>
          <w:kern w:val="0"/>
          <w:highlight w:val="yellow"/>
          <w:lang w:val="mn-MN"/>
          <w14:ligatures w14:val="none"/>
        </w:rPr>
      </w:pPr>
      <w:r w:rsidRPr="00976049">
        <w:rPr>
          <w:rFonts w:ascii="Arial" w:eastAsia="Times New Roman" w:hAnsi="Arial" w:cs="Arial"/>
          <w:bCs/>
          <w:i/>
          <w:noProof/>
          <w:kern w:val="0"/>
          <w:lang w:val="mn-MN"/>
          <w14:ligatures w14:val="none"/>
        </w:rPr>
        <w:t>Хэрэгжүүлэх үйл ажиллагаа:</w:t>
      </w:r>
    </w:p>
    <w:p w14:paraId="0F2584EB" w14:textId="314170FC" w:rsidR="00C23BAF" w:rsidRPr="00976049" w:rsidRDefault="00687E77" w:rsidP="00DC0544">
      <w:pPr>
        <w:spacing w:after="0" w:line="240" w:lineRule="auto"/>
        <w:jc w:val="both"/>
        <w:rPr>
          <w:rFonts w:ascii="Arial" w:hAnsi="Arial" w:cs="Arial"/>
          <w:b/>
          <w:bCs/>
          <w:noProof/>
          <w:lang w:val="mn-MN"/>
        </w:rPr>
      </w:pPr>
      <w:r>
        <w:rPr>
          <w:rFonts w:ascii="Arial" w:hAnsi="Arial" w:cs="Arial"/>
          <w:bCs/>
          <w:noProof/>
          <w:lang w:val="mn-MN"/>
        </w:rPr>
        <w:t>3.2.2.1</w:t>
      </w:r>
      <w:r w:rsidR="00C23BAF" w:rsidRPr="00976049">
        <w:rPr>
          <w:rFonts w:ascii="Arial" w:hAnsi="Arial" w:cs="Arial"/>
          <w:bCs/>
          <w:noProof/>
          <w:lang w:val="mn-MN"/>
        </w:rPr>
        <w:t>.</w:t>
      </w:r>
      <w:r w:rsidR="00C23BAF" w:rsidRPr="00976049">
        <w:rPr>
          <w:rFonts w:ascii="Arial" w:hAnsi="Arial" w:cs="Arial"/>
          <w:noProof/>
          <w:lang w:val="mn-MN"/>
        </w:rPr>
        <w:t xml:space="preserve">Засаг даргын Тамгын газрын барилгын урсгал засварын ажлыг гүйцэтгэнэ. </w:t>
      </w:r>
    </w:p>
    <w:p w14:paraId="19279485" w14:textId="5F9FA5D9" w:rsidR="00C42915" w:rsidRDefault="00687E77" w:rsidP="00DC0544">
      <w:pPr>
        <w:spacing w:after="0" w:line="240" w:lineRule="auto"/>
        <w:jc w:val="both"/>
        <w:rPr>
          <w:rFonts w:ascii="Arial" w:hAnsi="Arial" w:cs="Arial"/>
          <w:noProof/>
          <w:color w:val="000000" w:themeColor="text1"/>
          <w:lang w:val="mn-MN"/>
        </w:rPr>
      </w:pPr>
      <w:r>
        <w:rPr>
          <w:rFonts w:ascii="Arial" w:hAnsi="Arial" w:cs="Arial"/>
          <w:bCs/>
          <w:noProof/>
          <w:color w:val="000000" w:themeColor="text1"/>
          <w:lang w:val="mn-MN"/>
        </w:rPr>
        <w:t>3.2.2.2</w:t>
      </w:r>
      <w:r w:rsidR="00C23BAF" w:rsidRPr="00976049">
        <w:rPr>
          <w:rFonts w:ascii="Arial" w:hAnsi="Arial" w:cs="Arial"/>
          <w:bCs/>
          <w:noProof/>
          <w:color w:val="000000" w:themeColor="text1"/>
          <w:lang w:val="mn-MN"/>
        </w:rPr>
        <w:t>.</w:t>
      </w:r>
      <w:r w:rsidR="00976049" w:rsidRPr="00976049">
        <w:rPr>
          <w:rFonts w:ascii="Arial" w:hAnsi="Arial" w:cs="Arial"/>
          <w:noProof/>
          <w:color w:val="000000" w:themeColor="text1"/>
          <w:lang w:val="mn-MN"/>
        </w:rPr>
        <w:t xml:space="preserve">ЗДТГ </w:t>
      </w:r>
      <w:r w:rsidR="00976049" w:rsidRPr="00976049">
        <w:rPr>
          <w:rFonts w:ascii="Arial" w:hAnsi="Arial" w:cs="Arial"/>
          <w:noProof/>
          <w:lang w:val="mn-MN"/>
        </w:rPr>
        <w:t>техник, тоног төхөөрөмжийг шинэчилж, б</w:t>
      </w:r>
      <w:r w:rsidR="007B75AB" w:rsidRPr="00976049">
        <w:rPr>
          <w:rFonts w:ascii="Arial" w:hAnsi="Arial" w:cs="Arial"/>
          <w:noProof/>
          <w:color w:val="000000" w:themeColor="text1"/>
          <w:lang w:val="mn-MN"/>
        </w:rPr>
        <w:t>агийн За</w:t>
      </w:r>
      <w:r w:rsidR="00976049" w:rsidRPr="00976049">
        <w:rPr>
          <w:rFonts w:ascii="Arial" w:hAnsi="Arial" w:cs="Arial"/>
          <w:noProof/>
          <w:color w:val="000000" w:themeColor="text1"/>
          <w:lang w:val="mn-MN"/>
        </w:rPr>
        <w:t>саг дарга</w:t>
      </w:r>
      <w:r w:rsidR="00D41DAE">
        <w:rPr>
          <w:rFonts w:ascii="Arial" w:hAnsi="Arial" w:cs="Arial"/>
          <w:noProof/>
          <w:color w:val="000000" w:themeColor="text1"/>
          <w:lang w:val="mn-MN"/>
        </w:rPr>
        <w:t>, байгаль хамгаалагч</w:t>
      </w:r>
      <w:r w:rsidR="00976049" w:rsidRPr="00976049">
        <w:rPr>
          <w:rFonts w:ascii="Arial" w:hAnsi="Arial" w:cs="Arial"/>
          <w:noProof/>
          <w:color w:val="000000" w:themeColor="text1"/>
          <w:lang w:val="mn-MN"/>
        </w:rPr>
        <w:t xml:space="preserve"> нарыг унаагаар хангах ажлыг үе шаттайгаар хэрэгжүүлнэ.</w:t>
      </w:r>
      <w:r w:rsidR="007B75AB" w:rsidRPr="00976049">
        <w:rPr>
          <w:rFonts w:ascii="Arial" w:hAnsi="Arial" w:cs="Arial"/>
          <w:noProof/>
          <w:color w:val="000000" w:themeColor="text1"/>
          <w:lang w:val="mn-MN"/>
        </w:rPr>
        <w:t xml:space="preserve"> </w:t>
      </w:r>
    </w:p>
    <w:p w14:paraId="7FF72300" w14:textId="30B380AD" w:rsidR="003613A7" w:rsidRDefault="00687E77" w:rsidP="00DC0544">
      <w:pPr>
        <w:spacing w:after="0" w:line="240" w:lineRule="auto"/>
        <w:jc w:val="both"/>
        <w:rPr>
          <w:rFonts w:ascii="Arial" w:hAnsi="Arial" w:cs="Arial"/>
          <w:noProof/>
          <w:color w:val="000000" w:themeColor="text1"/>
          <w:lang w:val="mn-MN"/>
        </w:rPr>
      </w:pPr>
      <w:r>
        <w:rPr>
          <w:rFonts w:ascii="Arial" w:hAnsi="Arial" w:cs="Arial"/>
          <w:noProof/>
          <w:color w:val="000000" w:themeColor="text1"/>
          <w:lang w:val="mn-MN"/>
        </w:rPr>
        <w:t>3.2.2.3</w:t>
      </w:r>
      <w:r w:rsidR="00E6490C">
        <w:rPr>
          <w:rFonts w:ascii="Arial" w:hAnsi="Arial" w:cs="Arial"/>
          <w:noProof/>
          <w:color w:val="000000" w:themeColor="text1"/>
          <w:lang w:val="mn-MN"/>
        </w:rPr>
        <w:t>.</w:t>
      </w:r>
      <w:r w:rsidR="00211E26">
        <w:rPr>
          <w:rFonts w:ascii="Arial" w:hAnsi="Arial" w:cs="Arial"/>
          <w:noProof/>
          <w:color w:val="000000" w:themeColor="text1"/>
          <w:lang w:val="mn-MN"/>
        </w:rPr>
        <w:t>Иргэний танхимыг тоног төхөөрөмж, техник хэрэгслээр хангаж, цахим хурал, уулзалт, сургалт хийх орчин нөхцөлийг бүрдүүлнэ.</w:t>
      </w:r>
    </w:p>
    <w:p w14:paraId="5D1ED5AB" w14:textId="4AD99D2D" w:rsidR="003742EE" w:rsidRPr="00A024C9" w:rsidRDefault="00687E77" w:rsidP="00DC0544">
      <w:pPr>
        <w:spacing w:after="0" w:line="240" w:lineRule="auto"/>
        <w:jc w:val="both"/>
        <w:rPr>
          <w:rFonts w:ascii="Arial" w:hAnsi="Arial" w:cs="Arial"/>
          <w:noProof/>
          <w:lang w:val="mn-MN"/>
        </w:rPr>
      </w:pPr>
      <w:r>
        <w:rPr>
          <w:rFonts w:ascii="Arial" w:hAnsi="Arial" w:cs="Arial"/>
          <w:noProof/>
          <w:color w:val="000000" w:themeColor="text1"/>
          <w:lang w:val="mn-MN"/>
        </w:rPr>
        <w:t>3.2.2.4</w:t>
      </w:r>
      <w:r w:rsidR="003742EE">
        <w:rPr>
          <w:rFonts w:ascii="Arial" w:hAnsi="Arial" w:cs="Arial"/>
          <w:noProof/>
          <w:color w:val="000000" w:themeColor="text1"/>
          <w:lang w:val="mn-MN"/>
        </w:rPr>
        <w:t>. Цагдаагийн кабон байрын урсгал засварыг хийж гүйцэтгэнэ.</w:t>
      </w:r>
    </w:p>
    <w:p w14:paraId="64AD92B0" w14:textId="77777777" w:rsidR="007C15DE" w:rsidRPr="00316F51" w:rsidRDefault="007C15DE" w:rsidP="00DC0544">
      <w:pPr>
        <w:spacing w:after="0" w:line="240" w:lineRule="auto"/>
        <w:jc w:val="both"/>
        <w:rPr>
          <w:rFonts w:ascii="Arial" w:hAnsi="Arial" w:cs="Arial"/>
          <w:noProof/>
          <w:highlight w:val="yellow"/>
          <w:lang w:val="mn-MN"/>
        </w:rPr>
      </w:pPr>
    </w:p>
    <w:p w14:paraId="74B188CA" w14:textId="6C398C94" w:rsidR="00CE60FF" w:rsidRPr="00A024C9" w:rsidRDefault="00687E77" w:rsidP="00DC0544">
      <w:pPr>
        <w:spacing w:after="0" w:line="240" w:lineRule="auto"/>
        <w:jc w:val="center"/>
        <w:rPr>
          <w:rFonts w:ascii="Arial" w:hAnsi="Arial" w:cs="Arial"/>
          <w:b/>
          <w:bCs/>
          <w:noProof/>
          <w:lang w:val="mn-MN"/>
        </w:rPr>
      </w:pPr>
      <w:r>
        <w:rPr>
          <w:rFonts w:ascii="Arial" w:hAnsi="Arial" w:cs="Arial"/>
          <w:b/>
          <w:bCs/>
          <w:noProof/>
          <w:lang w:val="mn-MN"/>
        </w:rPr>
        <w:t>3</w:t>
      </w:r>
      <w:r w:rsidR="00743806" w:rsidRPr="00A024C9">
        <w:rPr>
          <w:rFonts w:ascii="Arial" w:hAnsi="Arial" w:cs="Arial"/>
          <w:b/>
          <w:bCs/>
          <w:noProof/>
          <w:lang w:val="mn-MN"/>
        </w:rPr>
        <w:t>.3.</w:t>
      </w:r>
      <w:r w:rsidR="00CE60FF" w:rsidRPr="00A024C9">
        <w:rPr>
          <w:rFonts w:ascii="Arial" w:hAnsi="Arial" w:cs="Arial"/>
          <w:b/>
          <w:bCs/>
          <w:noProof/>
          <w:lang w:val="mn-MN"/>
        </w:rPr>
        <w:t>ОРОН НУТГИЙН ХҮНИЙ НӨӨЦИЙН БОДЛОГО ТӨЛӨВЛӨЛТ</w:t>
      </w:r>
    </w:p>
    <w:p w14:paraId="59D9B41A" w14:textId="0EECA9ED" w:rsidR="00CE60FF" w:rsidRPr="00A024C9" w:rsidRDefault="00CE60FF" w:rsidP="00DC0544">
      <w:pPr>
        <w:spacing w:after="0" w:line="240" w:lineRule="auto"/>
        <w:jc w:val="both"/>
        <w:rPr>
          <w:rFonts w:ascii="Arial" w:hAnsi="Arial" w:cs="Arial"/>
          <w:bCs/>
          <w:noProof/>
          <w:lang w:val="mn-MN"/>
        </w:rPr>
      </w:pPr>
      <w:r w:rsidRPr="00A024C9">
        <w:rPr>
          <w:rFonts w:ascii="Arial" w:hAnsi="Arial" w:cs="Arial"/>
          <w:bCs/>
          <w:noProof/>
          <w:lang w:val="mn-MN"/>
        </w:rPr>
        <w:t>Чадахуйн зарчимд суурилсан ёс зүйтэй</w:t>
      </w:r>
      <w:r w:rsidR="00D1717F" w:rsidRPr="00A024C9">
        <w:rPr>
          <w:rFonts w:ascii="Arial" w:hAnsi="Arial" w:cs="Arial"/>
          <w:bCs/>
          <w:noProof/>
          <w:lang w:val="mn-MN"/>
        </w:rPr>
        <w:t>,</w:t>
      </w:r>
      <w:r w:rsidRPr="00A024C9">
        <w:rPr>
          <w:rFonts w:ascii="Arial" w:hAnsi="Arial" w:cs="Arial"/>
          <w:bCs/>
          <w:noProof/>
          <w:lang w:val="mn-MN"/>
        </w:rPr>
        <w:t xml:space="preserve"> мэргэшсэн, тогтв</w:t>
      </w:r>
      <w:r w:rsidR="00D1717F" w:rsidRPr="00A024C9">
        <w:rPr>
          <w:rFonts w:ascii="Arial" w:hAnsi="Arial" w:cs="Arial"/>
          <w:bCs/>
          <w:noProof/>
          <w:lang w:val="mn-MN"/>
        </w:rPr>
        <w:t>ортой хүний нөөцийг бүрдүүлж,</w:t>
      </w:r>
      <w:r w:rsidRPr="00A024C9">
        <w:rPr>
          <w:rFonts w:ascii="Arial" w:hAnsi="Arial" w:cs="Arial"/>
          <w:bCs/>
          <w:noProof/>
          <w:lang w:val="mn-MN"/>
        </w:rPr>
        <w:t xml:space="preserve"> иргэдэд үзүүлэх төрийн үйлчилг</w:t>
      </w:r>
      <w:r w:rsidR="001306D5" w:rsidRPr="00A024C9">
        <w:rPr>
          <w:rFonts w:ascii="Arial" w:hAnsi="Arial" w:cs="Arial"/>
          <w:bCs/>
          <w:noProof/>
          <w:lang w:val="mn-MN"/>
        </w:rPr>
        <w:t xml:space="preserve">ээний  үр нөлөөг нэмэгдүүлнэ. </w:t>
      </w:r>
    </w:p>
    <w:p w14:paraId="0FDF3A11" w14:textId="77777777" w:rsidR="00CE60FF" w:rsidRPr="00316F51" w:rsidRDefault="00CE60FF" w:rsidP="00DC0544">
      <w:pPr>
        <w:spacing w:after="0" w:line="240" w:lineRule="auto"/>
        <w:jc w:val="both"/>
        <w:rPr>
          <w:rFonts w:ascii="Arial" w:hAnsi="Arial" w:cs="Arial"/>
          <w:bCs/>
          <w:noProof/>
          <w:highlight w:val="yellow"/>
          <w:lang w:val="mn-MN"/>
        </w:rPr>
      </w:pPr>
    </w:p>
    <w:p w14:paraId="749CD384" w14:textId="17DC3028" w:rsidR="00E1391C" w:rsidRPr="00A024C9" w:rsidRDefault="00687E77" w:rsidP="00743806">
      <w:pPr>
        <w:spacing w:after="0" w:line="240" w:lineRule="auto"/>
        <w:ind w:firstLine="567"/>
        <w:jc w:val="both"/>
        <w:rPr>
          <w:rFonts w:ascii="Arial" w:hAnsi="Arial" w:cs="Arial"/>
          <w:b/>
          <w:bCs/>
          <w:noProof/>
          <w:lang w:val="mn-MN"/>
        </w:rPr>
      </w:pPr>
      <w:r>
        <w:rPr>
          <w:rFonts w:ascii="Arial" w:hAnsi="Arial" w:cs="Arial"/>
          <w:b/>
          <w:bCs/>
          <w:noProof/>
          <w:lang w:val="mn-MN"/>
        </w:rPr>
        <w:lastRenderedPageBreak/>
        <w:t>3</w:t>
      </w:r>
      <w:r w:rsidR="001306D5" w:rsidRPr="00A024C9">
        <w:rPr>
          <w:rFonts w:ascii="Arial" w:hAnsi="Arial" w:cs="Arial"/>
          <w:b/>
          <w:bCs/>
          <w:noProof/>
          <w:lang w:val="mn-MN"/>
        </w:rPr>
        <w:t xml:space="preserve">.3.1.Хүний нөөцийн бодлогыг чадахуйн зарчимд нийцүүлэн хэрэгжүүлнэ.  </w:t>
      </w:r>
    </w:p>
    <w:p w14:paraId="48402D8A" w14:textId="77777777" w:rsidR="00346777" w:rsidRPr="00A024C9" w:rsidRDefault="00346777" w:rsidP="00DC0544">
      <w:pPr>
        <w:spacing w:after="0" w:line="240" w:lineRule="auto"/>
        <w:jc w:val="both"/>
        <w:rPr>
          <w:rFonts w:ascii="Arial" w:hAnsi="Arial" w:cs="Arial"/>
          <w:b/>
          <w:bCs/>
          <w:noProof/>
          <w:lang w:val="mn-MN"/>
        </w:rPr>
      </w:pPr>
    </w:p>
    <w:p w14:paraId="122C5C3A" w14:textId="13F85D87" w:rsidR="00346777" w:rsidRPr="00A024C9" w:rsidRDefault="00346777" w:rsidP="00DC0544">
      <w:pPr>
        <w:spacing w:after="0" w:line="240" w:lineRule="auto"/>
        <w:jc w:val="both"/>
        <w:rPr>
          <w:rFonts w:ascii="Arial" w:eastAsia="Times New Roman" w:hAnsi="Arial" w:cs="Arial"/>
          <w:i/>
          <w:noProof/>
          <w:kern w:val="0"/>
          <w:lang w:val="mn-MN"/>
          <w14:ligatures w14:val="none"/>
        </w:rPr>
      </w:pPr>
      <w:r w:rsidRPr="00A024C9">
        <w:rPr>
          <w:rFonts w:ascii="Arial" w:eastAsia="Times New Roman" w:hAnsi="Arial" w:cs="Arial"/>
          <w:bCs/>
          <w:i/>
          <w:noProof/>
          <w:kern w:val="0"/>
          <w:lang w:val="mn-MN"/>
          <w14:ligatures w14:val="none"/>
        </w:rPr>
        <w:t xml:space="preserve">Хэрэгжүүлэх үйл ажиллагаа: </w:t>
      </w:r>
    </w:p>
    <w:p w14:paraId="47E7BBD4" w14:textId="79297CFF" w:rsidR="001306D5" w:rsidRPr="00A024C9" w:rsidRDefault="00687E77" w:rsidP="00DC0544">
      <w:pPr>
        <w:spacing w:after="0" w:line="240" w:lineRule="auto"/>
        <w:jc w:val="both"/>
        <w:rPr>
          <w:rFonts w:ascii="Arial" w:hAnsi="Arial" w:cs="Arial"/>
          <w:noProof/>
          <w:lang w:val="mn-MN"/>
        </w:rPr>
      </w:pPr>
      <w:r>
        <w:rPr>
          <w:rFonts w:ascii="Arial" w:hAnsi="Arial" w:cs="Arial"/>
          <w:noProof/>
          <w:lang w:val="mn-MN"/>
        </w:rPr>
        <w:t>3.3.1.1</w:t>
      </w:r>
      <w:r w:rsidR="00E1391C" w:rsidRPr="00A024C9">
        <w:rPr>
          <w:rFonts w:ascii="Arial" w:hAnsi="Arial" w:cs="Arial"/>
          <w:noProof/>
          <w:lang w:val="mn-MN"/>
        </w:rPr>
        <w:t>.</w:t>
      </w:r>
      <w:r w:rsidR="001306D5" w:rsidRPr="00A024C9">
        <w:rPr>
          <w:rFonts w:ascii="Arial" w:hAnsi="Arial" w:cs="Arial"/>
          <w:noProof/>
          <w:lang w:val="mn-MN"/>
        </w:rPr>
        <w:t xml:space="preserve"> Төрийн үйлчилгээний байгууллагын гүйцэтгэх албан тушаалын сул орон тоог </w:t>
      </w:r>
      <w:r w:rsidR="00184D28" w:rsidRPr="00A024C9">
        <w:rPr>
          <w:rFonts w:ascii="Arial" w:hAnsi="Arial" w:cs="Arial"/>
          <w:noProof/>
          <w:lang w:val="mn-MN"/>
        </w:rPr>
        <w:t>олон нийтэд мэдээлж</w:t>
      </w:r>
      <w:r w:rsidR="001306D5" w:rsidRPr="00A024C9">
        <w:rPr>
          <w:rFonts w:ascii="Arial" w:hAnsi="Arial" w:cs="Arial"/>
          <w:noProof/>
          <w:lang w:val="mn-MN"/>
        </w:rPr>
        <w:t xml:space="preserve">, нээлттэй сонгон шалгаруулалтыг зохион байгуулж хэвшүүлнэ. </w:t>
      </w:r>
    </w:p>
    <w:p w14:paraId="7EF04C0C" w14:textId="78BB3416" w:rsidR="004C54E5" w:rsidRPr="00D03007" w:rsidRDefault="00687E77" w:rsidP="00687E77">
      <w:pPr>
        <w:shd w:val="clear" w:color="auto" w:fill="FFFFFF"/>
        <w:snapToGrid w:val="0"/>
        <w:spacing w:after="0" w:line="240" w:lineRule="auto"/>
        <w:jc w:val="both"/>
        <w:textAlignment w:val="top"/>
        <w:rPr>
          <w:rFonts w:ascii="Arial" w:hAnsi="Arial" w:cs="Arial"/>
          <w:noProof/>
          <w:color w:val="000000" w:themeColor="text1"/>
          <w:lang w:val="mn-MN"/>
        </w:rPr>
      </w:pPr>
      <w:r>
        <w:rPr>
          <w:rFonts w:ascii="Arial" w:eastAsia="Times New Roman" w:hAnsi="Arial" w:cs="Arial"/>
          <w:noProof/>
          <w:color w:val="000000" w:themeColor="text1"/>
          <w:lang w:val="mn-MN"/>
        </w:rPr>
        <w:t>3.3.1.2</w:t>
      </w:r>
      <w:r w:rsidR="001306D5" w:rsidRPr="00D03007">
        <w:rPr>
          <w:rFonts w:ascii="Arial" w:eastAsia="Times New Roman" w:hAnsi="Arial" w:cs="Arial"/>
          <w:noProof/>
          <w:color w:val="000000" w:themeColor="text1"/>
          <w:lang w:val="mn-MN"/>
        </w:rPr>
        <w:t>.</w:t>
      </w:r>
      <w:r w:rsidR="001306D5" w:rsidRPr="00D03007">
        <w:rPr>
          <w:rFonts w:ascii="Arial" w:hAnsi="Arial" w:cs="Arial"/>
          <w:noProof/>
          <w:color w:val="000000" w:themeColor="text1"/>
          <w:lang w:val="mn-MN"/>
        </w:rPr>
        <w:t xml:space="preserve">Төрийн албан хаагчдын ажиллах нөхцөл, нийгмийн баталгааг </w:t>
      </w:r>
      <w:r w:rsidR="00090875" w:rsidRPr="00D03007">
        <w:rPr>
          <w:rFonts w:ascii="Arial" w:hAnsi="Arial" w:cs="Arial"/>
          <w:noProof/>
          <w:color w:val="000000" w:themeColor="text1"/>
          <w:lang w:val="mn-MN"/>
        </w:rPr>
        <w:t>хангаж</w:t>
      </w:r>
      <w:r w:rsidR="001306D5" w:rsidRPr="00D03007">
        <w:rPr>
          <w:rFonts w:ascii="Arial" w:hAnsi="Arial" w:cs="Arial"/>
          <w:noProof/>
          <w:color w:val="000000" w:themeColor="text1"/>
          <w:lang w:val="mn-MN"/>
        </w:rPr>
        <w:t>, төрийн албан хаагч</w:t>
      </w:r>
      <w:r w:rsidR="00E1391C" w:rsidRPr="00D03007">
        <w:rPr>
          <w:rFonts w:ascii="Arial" w:hAnsi="Arial" w:cs="Arial"/>
          <w:noProof/>
          <w:color w:val="000000" w:themeColor="text1"/>
          <w:lang w:val="mn-MN"/>
        </w:rPr>
        <w:t xml:space="preserve">дын </w:t>
      </w:r>
      <w:r w:rsidR="006A4707" w:rsidRPr="00D03007">
        <w:rPr>
          <w:rFonts w:ascii="Arial" w:hAnsi="Arial" w:cs="Arial"/>
          <w:noProof/>
          <w:color w:val="000000" w:themeColor="text1"/>
          <w:lang w:val="mn-MN"/>
        </w:rPr>
        <w:t>тогтвор суурьшилтай ажиллуулах сумын дэд хөтөлбөр батлуулж хэрэгжилтийг хангаж ажиллана.</w:t>
      </w:r>
    </w:p>
    <w:p w14:paraId="74CA408E" w14:textId="392D1855" w:rsidR="001306D5" w:rsidRPr="004B1455" w:rsidRDefault="00687E77" w:rsidP="00DC0544">
      <w:pPr>
        <w:pStyle w:val="NormalWeb"/>
        <w:tabs>
          <w:tab w:val="left" w:pos="851"/>
        </w:tabs>
        <w:spacing w:after="0"/>
        <w:jc w:val="both"/>
        <w:rPr>
          <w:rFonts w:ascii="Arial" w:hAnsi="Arial" w:cs="Arial"/>
          <w:noProof/>
          <w:color w:val="000000"/>
          <w:sz w:val="22"/>
          <w:szCs w:val="22"/>
          <w:lang w:val="mn-MN"/>
        </w:rPr>
      </w:pPr>
      <w:r w:rsidRPr="00687E77">
        <w:rPr>
          <w:rFonts w:ascii="Arial" w:eastAsiaTheme="minorHAnsi" w:hAnsi="Arial" w:cs="Arial"/>
          <w:bCs/>
          <w:noProof/>
          <w:color w:val="000000" w:themeColor="text1"/>
          <w:kern w:val="2"/>
          <w:sz w:val="22"/>
          <w:szCs w:val="22"/>
          <w:lang w:val="mn-MN"/>
          <w14:ligatures w14:val="standardContextual"/>
        </w:rPr>
        <w:t>3.3.1.3</w:t>
      </w:r>
      <w:r w:rsidR="004C54E5" w:rsidRPr="004B1455">
        <w:rPr>
          <w:rFonts w:ascii="Arial" w:hAnsi="Arial" w:cs="Arial"/>
          <w:noProof/>
          <w:color w:val="000000"/>
          <w:sz w:val="22"/>
          <w:szCs w:val="22"/>
          <w:lang w:val="mn-MN"/>
        </w:rPr>
        <w:t>.</w:t>
      </w:r>
      <w:r>
        <w:rPr>
          <w:rFonts w:ascii="Arial" w:hAnsi="Arial" w:cs="Arial"/>
          <w:noProof/>
          <w:color w:val="000000"/>
          <w:sz w:val="22"/>
          <w:szCs w:val="22"/>
          <w:lang w:val="mn-MN"/>
        </w:rPr>
        <w:t>Т</w:t>
      </w:r>
      <w:r w:rsidR="001306D5" w:rsidRPr="004B1455">
        <w:rPr>
          <w:rFonts w:ascii="Arial" w:hAnsi="Arial" w:cs="Arial"/>
          <w:noProof/>
          <w:color w:val="000000"/>
          <w:sz w:val="22"/>
          <w:szCs w:val="22"/>
          <w:lang w:val="mn-MN"/>
        </w:rPr>
        <w:t>ө</w:t>
      </w:r>
      <w:r w:rsidR="004B1455" w:rsidRPr="004B1455">
        <w:rPr>
          <w:rFonts w:ascii="Arial" w:hAnsi="Arial" w:cs="Arial"/>
          <w:noProof/>
          <w:color w:val="000000"/>
          <w:sz w:val="22"/>
          <w:szCs w:val="22"/>
          <w:lang w:val="mn-MN"/>
        </w:rPr>
        <w:t xml:space="preserve">рийн албан хаагчдыг мэргэшүүлэх богино болон дунд </w:t>
      </w:r>
      <w:r w:rsidR="004B1455">
        <w:rPr>
          <w:rFonts w:ascii="Arial" w:hAnsi="Arial" w:cs="Arial"/>
          <w:noProof/>
          <w:color w:val="000000"/>
          <w:sz w:val="22"/>
          <w:szCs w:val="22"/>
          <w:lang w:val="mn-MN"/>
        </w:rPr>
        <w:t>хугацааны сургалтанд</w:t>
      </w:r>
      <w:r w:rsidR="004B1455" w:rsidRPr="004B1455">
        <w:rPr>
          <w:rFonts w:ascii="Arial" w:hAnsi="Arial" w:cs="Arial"/>
          <w:noProof/>
          <w:color w:val="000000"/>
          <w:sz w:val="22"/>
          <w:szCs w:val="22"/>
          <w:lang w:val="mn-MN"/>
        </w:rPr>
        <w:t xml:space="preserve"> хамруулж, мэргэшүүлэх, мэдлэг мэргэшлээ дээшлүүлэхэд дэмжлэг үзүүлнэ. </w:t>
      </w:r>
    </w:p>
    <w:p w14:paraId="2294FCB5" w14:textId="48AF6EAA" w:rsidR="00E1391C" w:rsidRPr="00316F51" w:rsidRDefault="00E1391C" w:rsidP="00DC0544">
      <w:pPr>
        <w:pStyle w:val="NormalWeb"/>
        <w:tabs>
          <w:tab w:val="left" w:pos="851"/>
        </w:tabs>
        <w:spacing w:after="0"/>
        <w:jc w:val="both"/>
        <w:rPr>
          <w:rFonts w:ascii="Arial" w:hAnsi="Arial" w:cs="Arial"/>
          <w:noProof/>
          <w:sz w:val="22"/>
          <w:szCs w:val="22"/>
          <w:highlight w:val="yellow"/>
          <w:lang w:val="mn-MN"/>
        </w:rPr>
      </w:pPr>
    </w:p>
    <w:p w14:paraId="518316AD" w14:textId="333172B8" w:rsidR="00E1391C" w:rsidRPr="006718E6" w:rsidRDefault="00CB4C85" w:rsidP="00743806">
      <w:pPr>
        <w:tabs>
          <w:tab w:val="left" w:pos="567"/>
        </w:tabs>
        <w:spacing w:after="0" w:line="240" w:lineRule="auto"/>
        <w:ind w:firstLine="567"/>
        <w:jc w:val="both"/>
        <w:rPr>
          <w:rFonts w:ascii="Arial" w:hAnsi="Arial" w:cs="Arial"/>
          <w:b/>
          <w:bCs/>
          <w:noProof/>
          <w:lang w:val="mn-MN"/>
        </w:rPr>
      </w:pPr>
      <w:r>
        <w:rPr>
          <w:rFonts w:ascii="Arial" w:hAnsi="Arial" w:cs="Arial"/>
          <w:b/>
          <w:bCs/>
          <w:noProof/>
          <w:lang w:val="mn-MN"/>
        </w:rPr>
        <w:t>3.3.2</w:t>
      </w:r>
      <w:r w:rsidR="00743806" w:rsidRPr="006718E6">
        <w:rPr>
          <w:rFonts w:ascii="Arial" w:hAnsi="Arial" w:cs="Arial"/>
          <w:b/>
          <w:bCs/>
          <w:noProof/>
          <w:lang w:val="mn-MN"/>
        </w:rPr>
        <w:t>.</w:t>
      </w:r>
      <w:r w:rsidR="00E1391C" w:rsidRPr="006718E6">
        <w:rPr>
          <w:rFonts w:ascii="Arial" w:hAnsi="Arial" w:cs="Arial"/>
          <w:b/>
          <w:bCs/>
          <w:noProof/>
          <w:lang w:val="mn-MN"/>
        </w:rPr>
        <w:t xml:space="preserve">Төрийн албан хаагчийн ёс зүйн зөрчлийг бууруулна. </w:t>
      </w:r>
    </w:p>
    <w:p w14:paraId="235AC9B4" w14:textId="77777777" w:rsidR="00ED71CA" w:rsidRPr="006718E6" w:rsidRDefault="00ED71CA" w:rsidP="00743806">
      <w:pPr>
        <w:pStyle w:val="ListParagraph"/>
        <w:tabs>
          <w:tab w:val="left" w:pos="567"/>
        </w:tabs>
        <w:spacing w:after="0" w:line="240" w:lineRule="auto"/>
        <w:ind w:firstLine="567"/>
        <w:jc w:val="both"/>
        <w:rPr>
          <w:rFonts w:ascii="Arial" w:hAnsi="Arial" w:cs="Arial"/>
          <w:b/>
          <w:bCs/>
          <w:noProof/>
          <w:lang w:val="mn-MN"/>
        </w:rPr>
      </w:pPr>
    </w:p>
    <w:p w14:paraId="771C7497" w14:textId="7FD690F8" w:rsidR="00ED71CA" w:rsidRPr="006718E6" w:rsidRDefault="00ED71CA" w:rsidP="00DC0544">
      <w:pPr>
        <w:spacing w:after="0" w:line="240" w:lineRule="auto"/>
        <w:jc w:val="both"/>
        <w:rPr>
          <w:rFonts w:ascii="Arial" w:eastAsia="Times New Roman" w:hAnsi="Arial" w:cs="Arial"/>
          <w:i/>
          <w:noProof/>
          <w:kern w:val="0"/>
          <w:lang w:val="mn-MN"/>
          <w14:ligatures w14:val="none"/>
        </w:rPr>
      </w:pPr>
      <w:r w:rsidRPr="006718E6">
        <w:rPr>
          <w:rFonts w:ascii="Arial" w:eastAsia="Times New Roman" w:hAnsi="Arial" w:cs="Arial"/>
          <w:bCs/>
          <w:i/>
          <w:noProof/>
          <w:kern w:val="0"/>
          <w:lang w:val="mn-MN"/>
          <w14:ligatures w14:val="none"/>
        </w:rPr>
        <w:t xml:space="preserve">Хэрэгжүүлэх үйл ажиллагаа: </w:t>
      </w:r>
    </w:p>
    <w:p w14:paraId="690A495A" w14:textId="2E0C8544" w:rsidR="00E1391C" w:rsidRPr="00C735DF" w:rsidRDefault="00CB4C85" w:rsidP="00DC0544">
      <w:pPr>
        <w:pStyle w:val="ListParagraph"/>
        <w:tabs>
          <w:tab w:val="left" w:pos="851"/>
        </w:tabs>
        <w:spacing w:after="0" w:line="240" w:lineRule="auto"/>
        <w:ind w:left="0"/>
        <w:jc w:val="both"/>
        <w:rPr>
          <w:rFonts w:ascii="Arial" w:hAnsi="Arial" w:cs="Arial"/>
          <w:noProof/>
          <w:lang w:val="mn-MN"/>
        </w:rPr>
      </w:pPr>
      <w:r>
        <w:rPr>
          <w:rFonts w:ascii="Arial" w:hAnsi="Arial" w:cs="Arial"/>
          <w:noProof/>
          <w:lang w:val="mn-MN"/>
        </w:rPr>
        <w:t>3.3.2.1</w:t>
      </w:r>
      <w:r w:rsidR="0011010D" w:rsidRPr="00C735DF">
        <w:rPr>
          <w:rFonts w:ascii="Arial" w:hAnsi="Arial" w:cs="Arial"/>
          <w:noProof/>
          <w:lang w:val="mn-MN"/>
        </w:rPr>
        <w:t xml:space="preserve">. </w:t>
      </w:r>
      <w:r>
        <w:rPr>
          <w:rFonts w:ascii="Arial" w:hAnsi="Arial" w:cs="Arial"/>
          <w:noProof/>
          <w:lang w:val="mn-MN"/>
        </w:rPr>
        <w:t>Т</w:t>
      </w:r>
      <w:r w:rsidRPr="00C735DF">
        <w:rPr>
          <w:rFonts w:ascii="Arial" w:hAnsi="Arial" w:cs="Arial"/>
          <w:noProof/>
          <w:lang w:val="mn-MN"/>
        </w:rPr>
        <w:t xml:space="preserve">өрийн байгууллагын ёс зүйн дэд хороог чадавхжуулж, </w:t>
      </w:r>
      <w:r>
        <w:rPr>
          <w:rFonts w:ascii="Arial" w:hAnsi="Arial" w:cs="Arial"/>
          <w:noProof/>
          <w:lang w:val="mn-MN"/>
        </w:rPr>
        <w:t>т</w:t>
      </w:r>
      <w:r w:rsidR="00075B42" w:rsidRPr="006718E6">
        <w:rPr>
          <w:rFonts w:ascii="Arial" w:hAnsi="Arial" w:cs="Arial"/>
          <w:noProof/>
          <w:lang w:val="mn-MN"/>
        </w:rPr>
        <w:t>өрийн албан хаагчийн ёс зүйн тухай хууль тогтоомжийг мөрд</w:t>
      </w:r>
      <w:r>
        <w:rPr>
          <w:rFonts w:ascii="Arial" w:hAnsi="Arial" w:cs="Arial"/>
          <w:noProof/>
          <w:lang w:val="mn-MN"/>
        </w:rPr>
        <w:t>үүлэх</w:t>
      </w:r>
      <w:r w:rsidR="00075B42" w:rsidRPr="006718E6">
        <w:rPr>
          <w:rFonts w:ascii="Arial" w:hAnsi="Arial" w:cs="Arial"/>
          <w:noProof/>
          <w:lang w:val="mn-MN"/>
        </w:rPr>
        <w:t>, ёс зүйн зөрчлөөс урьдч</w:t>
      </w:r>
      <w:r w:rsidR="00075B42">
        <w:rPr>
          <w:rFonts w:ascii="Arial" w:hAnsi="Arial" w:cs="Arial"/>
          <w:noProof/>
          <w:lang w:val="mn-MN"/>
        </w:rPr>
        <w:t xml:space="preserve">илан сэргийлж, </w:t>
      </w:r>
      <w:r w:rsidR="006718E6" w:rsidRPr="00C735DF">
        <w:rPr>
          <w:rFonts w:ascii="Arial" w:hAnsi="Arial" w:cs="Arial"/>
          <w:noProof/>
          <w:lang w:val="mn-MN"/>
        </w:rPr>
        <w:t>төрийн албан хаагчийн ёс зүйн зөрчилтэй холбоотой гомдол, мэдээллийг хянан шийдвэрлэж, хууль тогтоомжийн дагуу хариуцлага тооцон</w:t>
      </w:r>
      <w:r w:rsidR="00C735DF" w:rsidRPr="00C735DF">
        <w:rPr>
          <w:rFonts w:ascii="Arial" w:hAnsi="Arial" w:cs="Arial"/>
          <w:noProof/>
          <w:lang w:val="mn-MN"/>
        </w:rPr>
        <w:t>,</w:t>
      </w:r>
      <w:r w:rsidR="006718E6" w:rsidRPr="00C735DF">
        <w:rPr>
          <w:rFonts w:ascii="Arial" w:hAnsi="Arial" w:cs="Arial"/>
          <w:noProof/>
          <w:lang w:val="mn-MN"/>
        </w:rPr>
        <w:t xml:space="preserve">  </w:t>
      </w:r>
      <w:r w:rsidR="00E1391C" w:rsidRPr="00C735DF">
        <w:rPr>
          <w:rFonts w:ascii="Arial" w:hAnsi="Arial" w:cs="Arial"/>
          <w:noProof/>
          <w:lang w:val="mn-MN"/>
        </w:rPr>
        <w:t xml:space="preserve">ёс зүйн дэд хорооны ажлын гүйцэтгэл, үр дүнг харгалзан </w:t>
      </w:r>
      <w:r>
        <w:rPr>
          <w:rFonts w:ascii="Arial" w:hAnsi="Arial" w:cs="Arial"/>
          <w:noProof/>
          <w:lang w:val="mn-MN"/>
        </w:rPr>
        <w:t>урамшуулал олгоно.</w:t>
      </w:r>
    </w:p>
    <w:p w14:paraId="45153C9D" w14:textId="493D18AD" w:rsidR="001306D5" w:rsidRPr="00316F51" w:rsidRDefault="001306D5" w:rsidP="00DC0544">
      <w:pPr>
        <w:pStyle w:val="NormalWeb"/>
        <w:tabs>
          <w:tab w:val="left" w:pos="851"/>
        </w:tabs>
        <w:spacing w:after="0"/>
        <w:jc w:val="both"/>
        <w:rPr>
          <w:rFonts w:ascii="Arial" w:hAnsi="Arial" w:cs="Arial"/>
          <w:noProof/>
          <w:color w:val="000000"/>
          <w:sz w:val="22"/>
          <w:szCs w:val="22"/>
          <w:highlight w:val="yellow"/>
          <w:lang w:val="mn-MN"/>
        </w:rPr>
      </w:pPr>
    </w:p>
    <w:p w14:paraId="06520093" w14:textId="66012166" w:rsidR="00CE60FF" w:rsidRPr="00C735DF" w:rsidRDefault="00E7411D" w:rsidP="00DC0544">
      <w:pPr>
        <w:spacing w:after="0" w:line="240" w:lineRule="auto"/>
        <w:jc w:val="center"/>
        <w:rPr>
          <w:rFonts w:ascii="Arial" w:eastAsia="Calibri" w:hAnsi="Arial" w:cs="Arial"/>
          <w:b/>
          <w:noProof/>
          <w:kern w:val="0"/>
          <w:lang w:val="mn-MN" w:bidi="mn-Mong-MN"/>
          <w14:ligatures w14:val="none"/>
        </w:rPr>
      </w:pPr>
      <w:r>
        <w:rPr>
          <w:rFonts w:ascii="Arial" w:eastAsia="Times New Roman" w:hAnsi="Arial" w:cs="Arial"/>
          <w:b/>
          <w:noProof/>
          <w:kern w:val="0"/>
          <w:lang w:val="mn-MN" w:bidi="mn-Mong-MN"/>
          <w14:ligatures w14:val="none"/>
        </w:rPr>
        <w:t xml:space="preserve">ДӨРӨВ. </w:t>
      </w:r>
      <w:r w:rsidR="00CE60FF" w:rsidRPr="00C735DF">
        <w:rPr>
          <w:rFonts w:ascii="Arial" w:eastAsia="Times New Roman" w:hAnsi="Arial" w:cs="Arial"/>
          <w:b/>
          <w:noProof/>
          <w:kern w:val="0"/>
          <w:lang w:val="mn-MN" w:bidi="mn-Mong-MN"/>
          <w14:ligatures w14:val="none"/>
        </w:rPr>
        <w:t>ОРОН НУТГИЙН ХАМГААЛАЛТ</w:t>
      </w:r>
    </w:p>
    <w:p w14:paraId="12ECA97F" w14:textId="1628BD15" w:rsidR="00CE60FF" w:rsidRPr="00765DE4" w:rsidRDefault="00CE60FF" w:rsidP="00DC0544">
      <w:pPr>
        <w:spacing w:after="0" w:line="240" w:lineRule="auto"/>
        <w:jc w:val="both"/>
        <w:rPr>
          <w:rFonts w:ascii="Arial" w:eastAsia="Times New Roman" w:hAnsi="Arial" w:cs="Arial"/>
          <w:bCs/>
          <w:noProof/>
          <w:kern w:val="0"/>
          <w:lang w:val="mn-MN" w:bidi="mn-Mong-MN"/>
          <w14:ligatures w14:val="none"/>
        </w:rPr>
      </w:pPr>
      <w:r w:rsidRPr="00765DE4">
        <w:rPr>
          <w:rFonts w:ascii="Arial" w:eastAsia="Times New Roman" w:hAnsi="Arial" w:cs="Arial"/>
          <w:bCs/>
          <w:noProof/>
          <w:kern w:val="0"/>
          <w:lang w:val="mn-MN" w:bidi="mn-Mong-MN"/>
          <w14:ligatures w14:val="none"/>
        </w:rPr>
        <w:t>Орон нутгийн хамгаалалтын томилгоот нэгжүүдийн бэлэн байдлыг хангаж, дайчилгааны төлөвлөлтийг боловсронгуй болгож, иргэдийн эх орноо хамгаалах, гамшиг ослоос урьдчилан сэргийлэх, тэмцэх бэлтгэлжилтийг дээшлү</w:t>
      </w:r>
      <w:r w:rsidR="00090875" w:rsidRPr="00765DE4">
        <w:rPr>
          <w:rFonts w:ascii="Arial" w:eastAsia="Times New Roman" w:hAnsi="Arial" w:cs="Arial"/>
          <w:bCs/>
          <w:noProof/>
          <w:kern w:val="0"/>
          <w:lang w:val="mn-MN" w:bidi="mn-Mong-MN"/>
          <w14:ligatures w14:val="none"/>
        </w:rPr>
        <w:t>үлж, хүүхэд залуучуудад цэрэг-</w:t>
      </w:r>
      <w:r w:rsidRPr="00765DE4">
        <w:rPr>
          <w:rFonts w:ascii="Arial" w:eastAsia="Times New Roman" w:hAnsi="Arial" w:cs="Arial"/>
          <w:bCs/>
          <w:noProof/>
          <w:kern w:val="0"/>
          <w:lang w:val="mn-MN" w:bidi="mn-Mong-MN"/>
          <w14:ligatures w14:val="none"/>
        </w:rPr>
        <w:t>эх оронч үзэл төлөвшүүлнэ.</w:t>
      </w:r>
    </w:p>
    <w:p w14:paraId="1C2F396B" w14:textId="77777777" w:rsidR="00CE60FF" w:rsidRPr="00765DE4" w:rsidRDefault="00CE60FF" w:rsidP="00DC0544">
      <w:pPr>
        <w:spacing w:after="0" w:line="240" w:lineRule="auto"/>
        <w:ind w:firstLine="720"/>
        <w:jc w:val="both"/>
        <w:rPr>
          <w:rFonts w:ascii="Arial" w:eastAsia="Times New Roman" w:hAnsi="Arial" w:cs="Arial"/>
          <w:b/>
          <w:bCs/>
          <w:noProof/>
          <w:kern w:val="0"/>
          <w:lang w:val="mn-MN" w:bidi="mn-Mong-MN"/>
          <w14:ligatures w14:val="none"/>
        </w:rPr>
      </w:pPr>
    </w:p>
    <w:p w14:paraId="5ABA6DE6" w14:textId="1B54979C" w:rsidR="00CE60FF" w:rsidRPr="00765DE4" w:rsidRDefault="00743806" w:rsidP="00743806">
      <w:pPr>
        <w:spacing w:after="0" w:line="240" w:lineRule="auto"/>
        <w:ind w:firstLine="567"/>
        <w:jc w:val="both"/>
        <w:rPr>
          <w:rFonts w:ascii="Arial" w:eastAsia="Times New Roman" w:hAnsi="Arial" w:cs="Arial"/>
          <w:b/>
          <w:bCs/>
          <w:noProof/>
          <w:kern w:val="0"/>
          <w:lang w:val="mn-MN" w:bidi="mn-Mong-MN"/>
          <w14:ligatures w14:val="none"/>
        </w:rPr>
      </w:pPr>
      <w:r w:rsidRPr="00765DE4">
        <w:rPr>
          <w:rFonts w:ascii="Arial" w:eastAsia="Times New Roman" w:hAnsi="Arial" w:cs="Arial"/>
          <w:b/>
          <w:noProof/>
          <w:kern w:val="0"/>
          <w:lang w:val="mn-MN" w:bidi="mn-Mong-MN"/>
          <w14:ligatures w14:val="none"/>
        </w:rPr>
        <w:t>4.4.1.</w:t>
      </w:r>
      <w:r w:rsidR="00CE60FF" w:rsidRPr="00765DE4">
        <w:rPr>
          <w:rFonts w:ascii="Arial" w:eastAsia="Times New Roman" w:hAnsi="Arial" w:cs="Arial"/>
          <w:b/>
          <w:noProof/>
          <w:kern w:val="0"/>
          <w:lang w:val="mn-MN" w:bidi="mn-Mong-MN"/>
          <w14:ligatures w14:val="none"/>
        </w:rPr>
        <w:t>Орон нутгийн хамгаалалтын тогтолцоог бэхжүүлэн, дайчилгааны төлөвлөлти</w:t>
      </w:r>
      <w:r w:rsidR="00090875" w:rsidRPr="00765DE4">
        <w:rPr>
          <w:rFonts w:ascii="Arial" w:eastAsia="Times New Roman" w:hAnsi="Arial" w:cs="Arial"/>
          <w:b/>
          <w:noProof/>
          <w:kern w:val="0"/>
          <w:lang w:val="mn-MN" w:bidi="mn-Mong-MN"/>
          <w14:ligatures w14:val="none"/>
        </w:rPr>
        <w:t xml:space="preserve">йг шинэчилж, хүүхэд залуучуудын цэрэг-эх оронч үзлийг нэмэгдүүлнэ. </w:t>
      </w:r>
    </w:p>
    <w:p w14:paraId="3D16FAF4" w14:textId="77777777" w:rsidR="00CE60FF" w:rsidRPr="00316F51" w:rsidRDefault="00CE60FF" w:rsidP="00DC0544">
      <w:pPr>
        <w:spacing w:after="0" w:line="240" w:lineRule="auto"/>
        <w:ind w:firstLine="720"/>
        <w:jc w:val="both"/>
        <w:rPr>
          <w:rFonts w:ascii="Arial" w:eastAsia="Times New Roman" w:hAnsi="Arial" w:cs="Arial"/>
          <w:b/>
          <w:bCs/>
          <w:noProof/>
          <w:kern w:val="0"/>
          <w:highlight w:val="yellow"/>
          <w:lang w:val="mn-MN" w:bidi="mn-Mong-MN"/>
          <w14:ligatures w14:val="none"/>
        </w:rPr>
      </w:pPr>
    </w:p>
    <w:p w14:paraId="35A639C8" w14:textId="77777777" w:rsidR="00CE60FF" w:rsidRPr="00765DE4" w:rsidRDefault="00CE60FF" w:rsidP="00DC0544">
      <w:pPr>
        <w:spacing w:after="0" w:line="240" w:lineRule="auto"/>
        <w:jc w:val="both"/>
        <w:rPr>
          <w:rFonts w:ascii="Arial" w:eastAsia="Times New Roman" w:hAnsi="Arial" w:cs="Arial"/>
          <w:bCs/>
          <w:i/>
          <w:noProof/>
          <w:kern w:val="0"/>
          <w:lang w:val="mn-MN" w:bidi="mn-Mong-MN"/>
          <w14:ligatures w14:val="none"/>
        </w:rPr>
      </w:pPr>
      <w:r w:rsidRPr="00765DE4">
        <w:rPr>
          <w:rFonts w:ascii="Arial" w:eastAsia="Times New Roman" w:hAnsi="Arial" w:cs="Arial"/>
          <w:bCs/>
          <w:i/>
          <w:noProof/>
          <w:kern w:val="0"/>
          <w:lang w:val="mn-MN" w:bidi="mn-Mong-MN"/>
          <w14:ligatures w14:val="none"/>
        </w:rPr>
        <w:t>Хэрэгжүүлэх үйл ажиллагаа:</w:t>
      </w:r>
    </w:p>
    <w:p w14:paraId="45039103" w14:textId="5C999A6B" w:rsidR="00CE60FF" w:rsidRPr="00765DE4" w:rsidRDefault="0011010D" w:rsidP="00DC0544">
      <w:pPr>
        <w:spacing w:after="0" w:line="240" w:lineRule="auto"/>
        <w:jc w:val="both"/>
        <w:rPr>
          <w:rFonts w:ascii="Arial" w:eastAsia="Times New Roman" w:hAnsi="Arial" w:cs="Arial"/>
          <w:noProof/>
          <w:kern w:val="0"/>
          <w:lang w:val="mn-MN" w:bidi="mn-Mong-MN"/>
          <w14:ligatures w14:val="none"/>
        </w:rPr>
      </w:pPr>
      <w:r w:rsidRPr="00765DE4">
        <w:rPr>
          <w:rFonts w:ascii="Arial" w:eastAsia="Times New Roman" w:hAnsi="Arial" w:cs="Arial"/>
          <w:noProof/>
          <w:kern w:val="0"/>
          <w:lang w:val="mn-MN" w:bidi="mn-Mong-MN"/>
          <w14:ligatures w14:val="none"/>
        </w:rPr>
        <w:t>4.4.1.1.</w:t>
      </w:r>
      <w:r w:rsidR="00090875" w:rsidRPr="00765DE4">
        <w:rPr>
          <w:rFonts w:ascii="Arial" w:eastAsia="Times New Roman" w:hAnsi="Arial" w:cs="Arial"/>
          <w:noProof/>
          <w:kern w:val="0"/>
          <w:lang w:val="mn-MN" w:bidi="mn-Mong-MN"/>
          <w14:ligatures w14:val="none"/>
        </w:rPr>
        <w:t xml:space="preserve"> </w:t>
      </w:r>
      <w:r w:rsidR="00CE60FF" w:rsidRPr="00765DE4">
        <w:rPr>
          <w:rFonts w:ascii="Arial" w:eastAsia="Times New Roman" w:hAnsi="Arial" w:cs="Arial"/>
          <w:noProof/>
          <w:kern w:val="0"/>
          <w:lang w:val="mn-MN" w:bidi="mn-Mong-MN"/>
          <w14:ligatures w14:val="none"/>
        </w:rPr>
        <w:t>Дайчилгааны төлөвлөлтийг шинэчилж, дайчилгааны болон орон нутгийн хамгаалалтын томилгоот нэгжийн бэлэн байдлыг хангаж, хүүхэд залуучуудад цэрэг-эх оронч үзлийг төлөвш</w:t>
      </w:r>
      <w:r w:rsidR="00765DE4" w:rsidRPr="00765DE4">
        <w:rPr>
          <w:rFonts w:ascii="Arial" w:eastAsia="Times New Roman" w:hAnsi="Arial" w:cs="Arial"/>
          <w:noProof/>
          <w:kern w:val="0"/>
          <w:lang w:val="mn-MN" w:bidi="mn-Mong-MN"/>
          <w14:ligatures w14:val="none"/>
        </w:rPr>
        <w:t>үүлэх арга хэмжээг тогтмолжуулна.</w:t>
      </w:r>
    </w:p>
    <w:p w14:paraId="7AC68411" w14:textId="296A53A9" w:rsidR="0011010D" w:rsidRPr="007C32DE" w:rsidRDefault="0011010D" w:rsidP="00DC0544">
      <w:pPr>
        <w:spacing w:after="0" w:line="240" w:lineRule="auto"/>
        <w:jc w:val="both"/>
        <w:rPr>
          <w:rFonts w:ascii="Arial" w:eastAsia="Times New Roman" w:hAnsi="Arial" w:cs="Arial"/>
          <w:noProof/>
          <w:kern w:val="0"/>
          <w:lang w:val="mn-MN" w:bidi="mn-Mong-MN"/>
          <w14:ligatures w14:val="none"/>
        </w:rPr>
      </w:pPr>
      <w:r w:rsidRPr="007C32DE">
        <w:rPr>
          <w:rFonts w:ascii="Arial" w:eastAsia="Times New Roman" w:hAnsi="Arial" w:cs="Arial"/>
          <w:noProof/>
          <w:kern w:val="0"/>
          <w:lang w:val="mn-MN" w:bidi="mn-Mong-MN"/>
          <w14:ligatures w14:val="none"/>
        </w:rPr>
        <w:t>4.4.1.2.</w:t>
      </w:r>
      <w:r w:rsidR="00090875" w:rsidRPr="007C32DE">
        <w:rPr>
          <w:rFonts w:ascii="Arial" w:eastAsia="Times New Roman" w:hAnsi="Arial" w:cs="Arial"/>
          <w:noProof/>
          <w:kern w:val="0"/>
          <w:lang w:val="mn-MN" w:bidi="mn-Mong-MN"/>
          <w14:ligatures w14:val="none"/>
        </w:rPr>
        <w:t xml:space="preserve"> </w:t>
      </w:r>
      <w:r w:rsidR="00CE60FF" w:rsidRPr="007C32DE">
        <w:rPr>
          <w:rFonts w:ascii="Arial" w:eastAsia="Times New Roman" w:hAnsi="Arial" w:cs="Arial"/>
          <w:noProof/>
          <w:kern w:val="0"/>
          <w:lang w:val="mn-MN" w:bidi="mn-Mong-MN"/>
          <w14:ligatures w14:val="none"/>
        </w:rPr>
        <w:t>Төрийн цэргийн болон хууль сахиулах байгууллагууд, иргэдийн хамтын ажиллагааг сайжруулж үйл ажиллагаанд нь дэмжлэг үзүүлэх замаар орон нутгийн аюулгүй байдлыг хангах бөгөөд  сумын дайчилгааны төлөвлөгөөг шинэчлэн баталж, хяналтыг сайжруулна.</w:t>
      </w:r>
    </w:p>
    <w:p w14:paraId="31DABE9A" w14:textId="68321BD5" w:rsidR="00534A8C" w:rsidRDefault="00746441" w:rsidP="00DC0544">
      <w:pPr>
        <w:spacing w:after="0" w:line="240" w:lineRule="auto"/>
        <w:jc w:val="both"/>
        <w:rPr>
          <w:rFonts w:ascii="Arial" w:eastAsia="Calibri" w:hAnsi="Arial" w:cs="Arial"/>
          <w:bCs/>
          <w:noProof/>
          <w:kern w:val="0"/>
          <w:lang w:val="mn-MN" w:bidi="mn-Mong-MN"/>
          <w14:ligatures w14:val="none"/>
        </w:rPr>
      </w:pPr>
      <w:r w:rsidRPr="007C32DE">
        <w:rPr>
          <w:rFonts w:ascii="Arial" w:eastAsia="Calibri" w:hAnsi="Arial" w:cs="Arial"/>
          <w:noProof/>
          <w:kern w:val="0"/>
          <w:lang w:val="mn-MN" w:bidi="mn-Mong-MN"/>
          <w14:ligatures w14:val="none"/>
        </w:rPr>
        <w:t>4.4.1.</w:t>
      </w:r>
      <w:r w:rsidR="00354F80">
        <w:rPr>
          <w:rFonts w:ascii="Arial" w:eastAsia="Calibri" w:hAnsi="Arial" w:cs="Arial"/>
          <w:noProof/>
          <w:kern w:val="0"/>
          <w:lang w:val="mn-MN" w:bidi="mn-Mong-MN"/>
          <w14:ligatures w14:val="none"/>
        </w:rPr>
        <w:t>3</w:t>
      </w:r>
      <w:r w:rsidRPr="007C32DE">
        <w:rPr>
          <w:rFonts w:ascii="Arial" w:eastAsia="Calibri" w:hAnsi="Arial" w:cs="Arial"/>
          <w:noProof/>
          <w:kern w:val="0"/>
          <w:lang w:val="mn-MN" w:bidi="mn-Mong-MN"/>
          <w14:ligatures w14:val="none"/>
        </w:rPr>
        <w:t>.</w:t>
      </w:r>
      <w:r w:rsidR="00CE60FF" w:rsidRPr="007C32DE">
        <w:rPr>
          <w:rFonts w:ascii="Arial" w:eastAsia="Calibri" w:hAnsi="Arial" w:cs="Arial"/>
          <w:noProof/>
          <w:kern w:val="0"/>
          <w:lang w:val="mn-MN" w:bidi="mn-Mong-MN"/>
          <w14:ligatures w14:val="none"/>
        </w:rPr>
        <w:t xml:space="preserve">Сумын гамшгаас хамгаалах болон гал түймэртэй тэмцэх сайн дурын хэсгийг чадавхжуулж, </w:t>
      </w:r>
      <w:r w:rsidR="00CE60FF" w:rsidRPr="007C32DE">
        <w:rPr>
          <w:rFonts w:ascii="Arial" w:eastAsia="Calibri" w:hAnsi="Arial" w:cs="Arial"/>
          <w:bCs/>
          <w:noProof/>
          <w:kern w:val="0"/>
          <w:lang w:val="mn-MN" w:bidi="mn-Mong-MN"/>
          <w14:ligatures w14:val="none"/>
        </w:rPr>
        <w:t>гамшиг ослоос урьдчилан сэргийлэх, тэмцэх бэлтгэлжилтийг сайжруулж, олон нийтэд урьдчилан сэргийлэх сургалт, мэдээллийн арга хэмжээний хүртээмжийг дээшлүүлнэ.</w:t>
      </w:r>
    </w:p>
    <w:p w14:paraId="6F88C743" w14:textId="69EDCFD8" w:rsidR="00CE60FF" w:rsidRPr="007C32DE" w:rsidRDefault="00354F80" w:rsidP="00DC0544">
      <w:pPr>
        <w:spacing w:after="0" w:line="240" w:lineRule="auto"/>
        <w:jc w:val="both"/>
        <w:rPr>
          <w:rFonts w:ascii="Arial" w:eastAsia="Calibri" w:hAnsi="Arial" w:cs="Arial"/>
          <w:bCs/>
          <w:noProof/>
          <w:kern w:val="0"/>
          <w:lang w:val="mn-MN" w:bidi="mn-Mong-MN"/>
          <w14:ligatures w14:val="none"/>
        </w:rPr>
      </w:pPr>
      <w:r>
        <w:rPr>
          <w:rFonts w:ascii="Arial" w:eastAsia="Calibri" w:hAnsi="Arial" w:cs="Arial"/>
          <w:bCs/>
          <w:noProof/>
          <w:kern w:val="0"/>
          <w:lang w:val="mn-MN" w:bidi="mn-Mong-MN"/>
          <w14:ligatures w14:val="none"/>
        </w:rPr>
        <w:t>4.4.1.4</w:t>
      </w:r>
      <w:r w:rsidR="00534A8C">
        <w:rPr>
          <w:rFonts w:ascii="Arial" w:eastAsia="Calibri" w:hAnsi="Arial" w:cs="Arial"/>
          <w:bCs/>
          <w:noProof/>
          <w:kern w:val="0"/>
          <w:lang w:val="mn-MN" w:bidi="mn-Mong-MN"/>
          <w14:ligatures w14:val="none"/>
        </w:rPr>
        <w:t>. Аймгийн Улаанзагалмайн хороотой ажиллах хамтрын ажиллаг</w:t>
      </w:r>
      <w:r w:rsidR="001E5882">
        <w:rPr>
          <w:rFonts w:ascii="Arial" w:eastAsia="Calibri" w:hAnsi="Arial" w:cs="Arial"/>
          <w:bCs/>
          <w:noProof/>
          <w:kern w:val="0"/>
          <w:lang w:val="mn-MN" w:bidi="mn-Mong-MN"/>
          <w14:ligatures w14:val="none"/>
        </w:rPr>
        <w:t>ааны нэгдмэл байдлыг сайжруулж хүмүүнлэгийн үйл ажиллагаа зохион байгуулна.</w:t>
      </w:r>
      <w:r w:rsidR="00CE60FF" w:rsidRPr="007C32DE">
        <w:rPr>
          <w:rFonts w:ascii="Arial" w:eastAsia="Calibri" w:hAnsi="Arial" w:cs="Arial"/>
          <w:bCs/>
          <w:noProof/>
          <w:kern w:val="0"/>
          <w:lang w:val="mn-MN" w:bidi="mn-Mong-MN"/>
          <w14:ligatures w14:val="none"/>
        </w:rPr>
        <w:t xml:space="preserve"> </w:t>
      </w:r>
    </w:p>
    <w:p w14:paraId="3AF49D5B" w14:textId="77777777" w:rsidR="00750E26" w:rsidRDefault="00750E26" w:rsidP="001E067D">
      <w:pPr>
        <w:jc w:val="center"/>
        <w:rPr>
          <w:rFonts w:ascii="Arial" w:eastAsia="Calibri" w:hAnsi="Arial" w:cs="Arial"/>
          <w:noProof/>
          <w:lang w:val="mn-MN"/>
        </w:rPr>
      </w:pPr>
    </w:p>
    <w:p w14:paraId="315B32C3" w14:textId="37044C6C" w:rsidR="0074429F" w:rsidRPr="006D51AD" w:rsidRDefault="00743806" w:rsidP="001E067D">
      <w:pPr>
        <w:jc w:val="center"/>
        <w:rPr>
          <w:rFonts w:ascii="Arial" w:eastAsia="Calibri" w:hAnsi="Arial" w:cs="Arial"/>
          <w:noProof/>
          <w:lang w:val="mn-MN"/>
        </w:rPr>
      </w:pPr>
      <w:r w:rsidRPr="00896C08">
        <w:rPr>
          <w:rFonts w:ascii="Arial" w:eastAsia="Calibri" w:hAnsi="Arial" w:cs="Arial"/>
          <w:noProof/>
          <w:lang w:val="mn-MN"/>
        </w:rPr>
        <w:t>-oOo-</w:t>
      </w:r>
    </w:p>
    <w:p w14:paraId="38775CC8" w14:textId="01048AF4" w:rsidR="0039670C" w:rsidRPr="006D51AD" w:rsidRDefault="0039670C" w:rsidP="0074429F">
      <w:pPr>
        <w:spacing w:after="0" w:line="240" w:lineRule="auto"/>
        <w:rPr>
          <w:rFonts w:ascii="Arial" w:eastAsia="Calibri" w:hAnsi="Arial" w:cs="Arial"/>
          <w:noProof/>
          <w:kern w:val="0"/>
          <w:lang w:val="mn-MN" w:bidi="mn-Mong-MN"/>
          <w14:ligatures w14:val="none"/>
        </w:rPr>
      </w:pPr>
    </w:p>
    <w:p w14:paraId="6D51450E" w14:textId="77777777" w:rsidR="00CE60FF" w:rsidRPr="006D51AD" w:rsidRDefault="00CE60FF" w:rsidP="0074429F">
      <w:pPr>
        <w:spacing w:after="0" w:line="240" w:lineRule="auto"/>
        <w:rPr>
          <w:rFonts w:ascii="Arial" w:eastAsia="Calibri" w:hAnsi="Arial" w:cs="Arial"/>
          <w:noProof/>
          <w:kern w:val="0"/>
          <w:lang w:val="mn-MN" w:bidi="mn-Mong-MN"/>
          <w14:ligatures w14:val="none"/>
        </w:rPr>
      </w:pPr>
      <w:r w:rsidRPr="006D51AD">
        <w:rPr>
          <w:rFonts w:ascii="Arial" w:eastAsia="Calibri" w:hAnsi="Arial" w:cs="Arial"/>
          <w:noProof/>
          <w:kern w:val="0"/>
          <w:lang w:val="mn-MN" w:bidi="mn-Mong-MN"/>
          <w14:ligatures w14:val="none"/>
        </w:rPr>
        <w:tab/>
        <w:t xml:space="preserve"> </w:t>
      </w:r>
    </w:p>
    <w:p w14:paraId="61D323B1" w14:textId="77777777" w:rsidR="00CE60FF" w:rsidRPr="006D51AD" w:rsidRDefault="00CE60FF" w:rsidP="00DC0544">
      <w:pPr>
        <w:spacing w:after="0" w:line="240" w:lineRule="auto"/>
        <w:jc w:val="both"/>
        <w:rPr>
          <w:rFonts w:ascii="Arial" w:eastAsia="Calibri" w:hAnsi="Arial" w:cs="Arial"/>
          <w:noProof/>
          <w:kern w:val="0"/>
          <w:lang w:val="mn-MN" w:bidi="mn-Mong-MN"/>
          <w14:ligatures w14:val="none"/>
        </w:rPr>
      </w:pPr>
    </w:p>
    <w:p w14:paraId="7C0D3602" w14:textId="77777777" w:rsidR="00CE60FF" w:rsidRPr="006D51AD" w:rsidRDefault="00CE60FF" w:rsidP="00DC0544">
      <w:pPr>
        <w:spacing w:after="0" w:line="240" w:lineRule="auto"/>
        <w:jc w:val="both"/>
        <w:rPr>
          <w:rFonts w:ascii="Arial" w:eastAsia="Times New Roman" w:hAnsi="Arial" w:cs="Arial"/>
          <w:noProof/>
          <w:kern w:val="0"/>
          <w:lang w:val="mn-MN" w:bidi="mn-Mong-MN"/>
          <w14:ligatures w14:val="none"/>
        </w:rPr>
      </w:pPr>
      <w:r w:rsidRPr="006D51AD">
        <w:rPr>
          <w:rFonts w:ascii="Arial" w:eastAsia="Calibri" w:hAnsi="Arial" w:cs="Arial"/>
          <w:noProof/>
          <w:kern w:val="0"/>
          <w:lang w:val="mn-MN" w:bidi="mn-Mong-MN"/>
          <w14:ligatures w14:val="none"/>
        </w:rPr>
        <w:tab/>
      </w:r>
    </w:p>
    <w:p w14:paraId="76A96255" w14:textId="35ADDD54" w:rsidR="00533AF5" w:rsidRPr="006D51AD" w:rsidRDefault="00CE60FF" w:rsidP="00DC0544">
      <w:pPr>
        <w:spacing w:after="0" w:line="240" w:lineRule="auto"/>
        <w:rPr>
          <w:rFonts w:ascii="Arial" w:hAnsi="Arial" w:cs="Arial"/>
          <w:noProof/>
          <w:lang w:val="mn-MN"/>
        </w:rPr>
      </w:pPr>
      <w:r w:rsidRPr="006D51AD">
        <w:rPr>
          <w:rFonts w:ascii="Arial" w:hAnsi="Arial" w:cs="Arial"/>
          <w:noProof/>
          <w:lang w:val="mn-MN"/>
        </w:rPr>
        <w:t xml:space="preserve">                                                  </w:t>
      </w:r>
    </w:p>
    <w:sectPr w:rsidR="00533AF5" w:rsidRPr="006D51AD" w:rsidSect="00D80425">
      <w:headerReference w:type="default" r:id="rId8"/>
      <w:pgSz w:w="11907" w:h="16839"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5986" w14:textId="77777777" w:rsidR="006A7C99" w:rsidRDefault="006A7C99" w:rsidP="00BA6124">
      <w:pPr>
        <w:spacing w:after="0" w:line="240" w:lineRule="auto"/>
      </w:pPr>
      <w:r>
        <w:separator/>
      </w:r>
    </w:p>
  </w:endnote>
  <w:endnote w:type="continuationSeparator" w:id="0">
    <w:p w14:paraId="625B2FD1" w14:textId="77777777" w:rsidR="006A7C99" w:rsidRDefault="006A7C99" w:rsidP="00BA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49C6" w14:textId="77777777" w:rsidR="006A7C99" w:rsidRDefault="006A7C99" w:rsidP="00BA6124">
      <w:pPr>
        <w:spacing w:after="0" w:line="240" w:lineRule="auto"/>
      </w:pPr>
      <w:r>
        <w:separator/>
      </w:r>
    </w:p>
  </w:footnote>
  <w:footnote w:type="continuationSeparator" w:id="0">
    <w:p w14:paraId="10625060" w14:textId="77777777" w:rsidR="006A7C99" w:rsidRDefault="006A7C99" w:rsidP="00BA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1703"/>
      <w:docPartObj>
        <w:docPartGallery w:val="Page Numbers (Top of Page)"/>
        <w:docPartUnique/>
      </w:docPartObj>
    </w:sdtPr>
    <w:sdtEndPr>
      <w:rPr>
        <w:rFonts w:ascii="Arial" w:hAnsi="Arial" w:cs="Arial"/>
        <w:noProof/>
      </w:rPr>
    </w:sdtEndPr>
    <w:sdtContent>
      <w:p w14:paraId="39B506A9" w14:textId="46097BCE" w:rsidR="00316F51" w:rsidRPr="00BA6124" w:rsidRDefault="00316F51">
        <w:pPr>
          <w:pStyle w:val="Header"/>
          <w:jc w:val="center"/>
          <w:rPr>
            <w:rFonts w:ascii="Arial" w:hAnsi="Arial" w:cs="Arial"/>
          </w:rPr>
        </w:pPr>
        <w:r w:rsidRPr="00BA6124">
          <w:rPr>
            <w:rFonts w:ascii="Arial" w:hAnsi="Arial" w:cs="Arial"/>
          </w:rPr>
          <w:fldChar w:fldCharType="begin"/>
        </w:r>
        <w:r w:rsidRPr="00BA6124">
          <w:rPr>
            <w:rFonts w:ascii="Arial" w:hAnsi="Arial" w:cs="Arial"/>
          </w:rPr>
          <w:instrText xml:space="preserve"> PAGE   \* MERGEFORMAT </w:instrText>
        </w:r>
        <w:r w:rsidRPr="00BA6124">
          <w:rPr>
            <w:rFonts w:ascii="Arial" w:hAnsi="Arial" w:cs="Arial"/>
          </w:rPr>
          <w:fldChar w:fldCharType="separate"/>
        </w:r>
        <w:r w:rsidR="001E5882">
          <w:rPr>
            <w:rFonts w:ascii="Arial" w:hAnsi="Arial" w:cs="Arial"/>
            <w:noProof/>
          </w:rPr>
          <w:t>10</w:t>
        </w:r>
        <w:r w:rsidRPr="00BA6124">
          <w:rPr>
            <w:rFonts w:ascii="Arial" w:hAnsi="Arial" w:cs="Arial"/>
            <w:noProof/>
          </w:rPr>
          <w:fldChar w:fldCharType="end"/>
        </w:r>
      </w:p>
    </w:sdtContent>
  </w:sdt>
  <w:p w14:paraId="18F465AC" w14:textId="77777777" w:rsidR="00316F51" w:rsidRDefault="00316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C8D"/>
    <w:multiLevelType w:val="multilevel"/>
    <w:tmpl w:val="4664D57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A0A88"/>
    <w:multiLevelType w:val="multilevel"/>
    <w:tmpl w:val="543296F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56438"/>
    <w:multiLevelType w:val="multilevel"/>
    <w:tmpl w:val="F5DED82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90BFB"/>
    <w:multiLevelType w:val="multilevel"/>
    <w:tmpl w:val="75E2ECC0"/>
    <w:lvl w:ilvl="0">
      <w:start w:val="2"/>
      <w:numFmt w:val="decimal"/>
      <w:lvlText w:val="%1."/>
      <w:lvlJc w:val="left"/>
      <w:pPr>
        <w:ind w:left="816" w:hanging="816"/>
      </w:pPr>
      <w:rPr>
        <w:rFonts w:eastAsiaTheme="minorHAnsi" w:hint="default"/>
      </w:rPr>
    </w:lvl>
    <w:lvl w:ilvl="1">
      <w:start w:val="1"/>
      <w:numFmt w:val="decimal"/>
      <w:lvlText w:val="%1.%2."/>
      <w:lvlJc w:val="left"/>
      <w:pPr>
        <w:ind w:left="816" w:hanging="816"/>
      </w:pPr>
      <w:rPr>
        <w:rFonts w:eastAsiaTheme="minorHAnsi" w:hint="default"/>
      </w:rPr>
    </w:lvl>
    <w:lvl w:ilvl="2">
      <w:start w:val="5"/>
      <w:numFmt w:val="decimal"/>
      <w:lvlText w:val="%1.%2.%3."/>
      <w:lvlJc w:val="left"/>
      <w:pPr>
        <w:ind w:left="816" w:hanging="816"/>
      </w:pPr>
      <w:rPr>
        <w:rFonts w:eastAsiaTheme="minorHAnsi" w:hint="default"/>
      </w:rPr>
    </w:lvl>
    <w:lvl w:ilvl="3">
      <w:start w:val="3"/>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4" w15:restartNumberingAfterBreak="0">
    <w:nsid w:val="0C4F6477"/>
    <w:multiLevelType w:val="multilevel"/>
    <w:tmpl w:val="E4425880"/>
    <w:lvl w:ilvl="0">
      <w:start w:val="3"/>
      <w:numFmt w:val="decimal"/>
      <w:lvlText w:val="%1."/>
      <w:lvlJc w:val="left"/>
      <w:pPr>
        <w:ind w:left="816" w:hanging="816"/>
      </w:pPr>
      <w:rPr>
        <w:rFonts w:hint="default"/>
      </w:rPr>
    </w:lvl>
    <w:lvl w:ilvl="1">
      <w:start w:val="5"/>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0B6592"/>
    <w:multiLevelType w:val="multilevel"/>
    <w:tmpl w:val="55AC10B2"/>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146" w:hanging="720"/>
      </w:pPr>
      <w:rPr>
        <w:rFonts w:hint="default"/>
        <w:b/>
        <w:i w:val="0"/>
      </w:rPr>
    </w:lvl>
    <w:lvl w:ilvl="3">
      <w:start w:val="1"/>
      <w:numFmt w:val="decimal"/>
      <w:lvlText w:val="%1.%2.%3.%4."/>
      <w:lvlJc w:val="left"/>
      <w:pPr>
        <w:ind w:left="1789"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416BD1"/>
    <w:multiLevelType w:val="multilevel"/>
    <w:tmpl w:val="DF5A39E4"/>
    <w:lvl w:ilvl="0">
      <w:start w:val="3"/>
      <w:numFmt w:val="decimal"/>
      <w:lvlText w:val="%1."/>
      <w:lvlJc w:val="left"/>
      <w:pPr>
        <w:ind w:left="816" w:hanging="816"/>
      </w:pPr>
      <w:rPr>
        <w:rFonts w:hint="default"/>
      </w:rPr>
    </w:lvl>
    <w:lvl w:ilvl="1">
      <w:start w:val="5"/>
      <w:numFmt w:val="decimal"/>
      <w:lvlText w:val="%1.%2."/>
      <w:lvlJc w:val="left"/>
      <w:pPr>
        <w:ind w:left="816" w:hanging="816"/>
      </w:pPr>
      <w:rPr>
        <w:rFonts w:hint="default"/>
      </w:rPr>
    </w:lvl>
    <w:lvl w:ilvl="2">
      <w:start w:val="2"/>
      <w:numFmt w:val="decimal"/>
      <w:lvlText w:val="%1.%2.%3."/>
      <w:lvlJc w:val="left"/>
      <w:pPr>
        <w:ind w:left="816" w:hanging="816"/>
      </w:pPr>
      <w:rPr>
        <w:rFonts w:hint="default"/>
      </w:rPr>
    </w:lvl>
    <w:lvl w:ilvl="3">
      <w:start w:val="1"/>
      <w:numFmt w:val="decimal"/>
      <w:lvlText w:val="%1.%2.%3.%4."/>
      <w:lvlJc w:val="left"/>
      <w:pPr>
        <w:ind w:left="264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F905F1"/>
    <w:multiLevelType w:val="hybridMultilevel"/>
    <w:tmpl w:val="2EF4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D5E15"/>
    <w:multiLevelType w:val="multilevel"/>
    <w:tmpl w:val="4A8AE064"/>
    <w:lvl w:ilvl="0">
      <w:start w:val="4"/>
      <w:numFmt w:val="decimal"/>
      <w:lvlText w:val="%1."/>
      <w:lvlJc w:val="left"/>
      <w:pPr>
        <w:ind w:left="816" w:hanging="816"/>
      </w:pPr>
      <w:rPr>
        <w:rFonts w:hint="default"/>
      </w:rPr>
    </w:lvl>
    <w:lvl w:ilvl="1">
      <w:start w:val="3"/>
      <w:numFmt w:val="decimal"/>
      <w:lvlText w:val="%1.%2."/>
      <w:lvlJc w:val="left"/>
      <w:pPr>
        <w:ind w:left="816" w:hanging="816"/>
      </w:pPr>
      <w:rPr>
        <w:rFonts w:hint="default"/>
      </w:rPr>
    </w:lvl>
    <w:lvl w:ilvl="2">
      <w:start w:val="4"/>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287EC4"/>
    <w:multiLevelType w:val="multilevel"/>
    <w:tmpl w:val="00C875B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17F41"/>
    <w:multiLevelType w:val="multilevel"/>
    <w:tmpl w:val="7E760B2C"/>
    <w:lvl w:ilvl="0">
      <w:start w:val="1"/>
      <w:numFmt w:val="decimal"/>
      <w:lvlText w:val="%1."/>
      <w:lvlJc w:val="left"/>
      <w:pPr>
        <w:ind w:left="612" w:hanging="61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202C626B"/>
    <w:multiLevelType w:val="multilevel"/>
    <w:tmpl w:val="EA788C46"/>
    <w:lvl w:ilvl="0">
      <w:start w:val="1"/>
      <w:numFmt w:val="decimal"/>
      <w:lvlText w:val="%1"/>
      <w:lvlJc w:val="left"/>
      <w:pPr>
        <w:ind w:left="636" w:hanging="636"/>
      </w:pPr>
      <w:rPr>
        <w:rFonts w:hint="default"/>
        <w:color w:val="auto"/>
      </w:rPr>
    </w:lvl>
    <w:lvl w:ilvl="1">
      <w:start w:val="1"/>
      <w:numFmt w:val="decimal"/>
      <w:lvlText w:val="%1.%2"/>
      <w:lvlJc w:val="left"/>
      <w:pPr>
        <w:ind w:left="636" w:hanging="636"/>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A8F5D51"/>
    <w:multiLevelType w:val="multilevel"/>
    <w:tmpl w:val="673253DE"/>
    <w:lvl w:ilvl="0">
      <w:start w:val="3"/>
      <w:numFmt w:val="decimal"/>
      <w:lvlText w:val="%1."/>
      <w:lvlJc w:val="left"/>
      <w:pPr>
        <w:ind w:left="816" w:hanging="816"/>
      </w:pPr>
      <w:rPr>
        <w:rFonts w:hint="default"/>
      </w:rPr>
    </w:lvl>
    <w:lvl w:ilvl="1">
      <w:start w:val="5"/>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AF410E"/>
    <w:multiLevelType w:val="multilevel"/>
    <w:tmpl w:val="E1228CEA"/>
    <w:lvl w:ilvl="0">
      <w:start w:val="2"/>
      <w:numFmt w:val="decimal"/>
      <w:lvlText w:val="%1."/>
      <w:lvlJc w:val="left"/>
      <w:pPr>
        <w:ind w:left="612" w:hanging="612"/>
      </w:pPr>
      <w:rPr>
        <w:rFonts w:hint="default"/>
        <w:b w:val="0"/>
      </w:rPr>
    </w:lvl>
    <w:lvl w:ilvl="1">
      <w:start w:val="1"/>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B1754DE"/>
    <w:multiLevelType w:val="multilevel"/>
    <w:tmpl w:val="1A72EE3C"/>
    <w:lvl w:ilvl="0">
      <w:start w:val="3"/>
      <w:numFmt w:val="decimal"/>
      <w:lvlText w:val="%1"/>
      <w:lvlJc w:val="left"/>
      <w:pPr>
        <w:ind w:left="744" w:hanging="744"/>
      </w:pPr>
      <w:rPr>
        <w:rFonts w:hint="default"/>
        <w:b w:val="0"/>
      </w:rPr>
    </w:lvl>
    <w:lvl w:ilvl="1">
      <w:start w:val="5"/>
      <w:numFmt w:val="decimal"/>
      <w:lvlText w:val="%1.%2"/>
      <w:lvlJc w:val="left"/>
      <w:pPr>
        <w:ind w:left="744" w:hanging="744"/>
      </w:pPr>
      <w:rPr>
        <w:rFonts w:hint="default"/>
        <w:b w:val="0"/>
      </w:rPr>
    </w:lvl>
    <w:lvl w:ilvl="2">
      <w:start w:val="4"/>
      <w:numFmt w:val="decimal"/>
      <w:lvlText w:val="%1.%2.%3"/>
      <w:lvlJc w:val="left"/>
      <w:pPr>
        <w:ind w:left="744" w:hanging="744"/>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0F1401A"/>
    <w:multiLevelType w:val="multilevel"/>
    <w:tmpl w:val="BCB28970"/>
    <w:lvl w:ilvl="0">
      <w:start w:val="4"/>
      <w:numFmt w:val="decimal"/>
      <w:lvlText w:val="%1."/>
      <w:lvlJc w:val="left"/>
      <w:pPr>
        <w:ind w:left="612" w:hanging="612"/>
      </w:pPr>
      <w:rPr>
        <w:rFonts w:hint="default"/>
        <w:sz w:val="24"/>
      </w:rPr>
    </w:lvl>
    <w:lvl w:ilvl="1">
      <w:start w:val="3"/>
      <w:numFmt w:val="decimal"/>
      <w:lvlText w:val="%1.%2."/>
      <w:lvlJc w:val="left"/>
      <w:pPr>
        <w:ind w:left="720" w:hanging="720"/>
      </w:pPr>
      <w:rPr>
        <w:rFonts w:hint="default"/>
        <w:sz w:val="24"/>
      </w:rPr>
    </w:lvl>
    <w:lvl w:ilvl="2">
      <w:start w:val="3"/>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349035D9"/>
    <w:multiLevelType w:val="multilevel"/>
    <w:tmpl w:val="1E1ECB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C95094"/>
    <w:multiLevelType w:val="multilevel"/>
    <w:tmpl w:val="E8CC9A54"/>
    <w:lvl w:ilvl="0">
      <w:start w:val="2"/>
      <w:numFmt w:val="decimal"/>
      <w:lvlText w:val="%1."/>
      <w:lvlJc w:val="left"/>
      <w:pPr>
        <w:ind w:left="816" w:hanging="816"/>
      </w:pPr>
      <w:rPr>
        <w:rFonts w:hint="default"/>
      </w:rPr>
    </w:lvl>
    <w:lvl w:ilvl="1">
      <w:start w:val="3"/>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517C63"/>
    <w:multiLevelType w:val="multilevel"/>
    <w:tmpl w:val="57F24C9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A90D20"/>
    <w:multiLevelType w:val="multilevel"/>
    <w:tmpl w:val="589A8C6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17F41A0"/>
    <w:multiLevelType w:val="multilevel"/>
    <w:tmpl w:val="9938A0BC"/>
    <w:lvl w:ilvl="0">
      <w:start w:val="2"/>
      <w:numFmt w:val="decimal"/>
      <w:lvlText w:val="%1."/>
      <w:lvlJc w:val="left"/>
      <w:pPr>
        <w:ind w:left="816" w:hanging="816"/>
      </w:pPr>
      <w:rPr>
        <w:rFonts w:eastAsia="Calibri" w:hint="default"/>
        <w:i w:val="0"/>
      </w:rPr>
    </w:lvl>
    <w:lvl w:ilvl="1">
      <w:start w:val="1"/>
      <w:numFmt w:val="decimal"/>
      <w:lvlText w:val="%1.%2."/>
      <w:lvlJc w:val="left"/>
      <w:pPr>
        <w:ind w:left="816" w:hanging="816"/>
      </w:pPr>
      <w:rPr>
        <w:rFonts w:eastAsia="Calibri" w:hint="default"/>
        <w:i w:val="0"/>
      </w:rPr>
    </w:lvl>
    <w:lvl w:ilvl="2">
      <w:start w:val="2"/>
      <w:numFmt w:val="decimal"/>
      <w:lvlText w:val="%1.%2.%3."/>
      <w:lvlJc w:val="left"/>
      <w:pPr>
        <w:ind w:left="816" w:hanging="816"/>
      </w:pPr>
      <w:rPr>
        <w:rFonts w:eastAsia="Calibri" w:hint="default"/>
        <w:i w:val="0"/>
      </w:rPr>
    </w:lvl>
    <w:lvl w:ilvl="3">
      <w:start w:val="1"/>
      <w:numFmt w:val="decimal"/>
      <w:lvlText w:val="%1.%2.%3.%4."/>
      <w:lvlJc w:val="left"/>
      <w:pPr>
        <w:ind w:left="1364" w:hanging="108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440" w:hanging="144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800" w:hanging="1800"/>
      </w:pPr>
      <w:rPr>
        <w:rFonts w:eastAsia="Calibri" w:hint="default"/>
        <w:i w:val="0"/>
      </w:rPr>
    </w:lvl>
    <w:lvl w:ilvl="8">
      <w:start w:val="1"/>
      <w:numFmt w:val="decimal"/>
      <w:lvlText w:val="%1.%2.%3.%4.%5.%6.%7.%8.%9."/>
      <w:lvlJc w:val="left"/>
      <w:pPr>
        <w:ind w:left="2160" w:hanging="2160"/>
      </w:pPr>
      <w:rPr>
        <w:rFonts w:eastAsia="Calibri" w:hint="default"/>
        <w:i w:val="0"/>
      </w:rPr>
    </w:lvl>
  </w:abstractNum>
  <w:abstractNum w:abstractNumId="21" w15:restartNumberingAfterBreak="0">
    <w:nsid w:val="54D35F9D"/>
    <w:multiLevelType w:val="multilevel"/>
    <w:tmpl w:val="CE74F628"/>
    <w:lvl w:ilvl="0">
      <w:start w:val="3"/>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ED6574"/>
    <w:multiLevelType w:val="multilevel"/>
    <w:tmpl w:val="A18CFE58"/>
    <w:lvl w:ilvl="0">
      <w:start w:val="4"/>
      <w:numFmt w:val="decimal"/>
      <w:lvlText w:val="%1."/>
      <w:lvlJc w:val="left"/>
      <w:pPr>
        <w:ind w:left="816" w:hanging="816"/>
      </w:pPr>
      <w:rPr>
        <w:rFonts w:hint="default"/>
        <w:color w:val="auto"/>
      </w:rPr>
    </w:lvl>
    <w:lvl w:ilvl="1">
      <w:start w:val="3"/>
      <w:numFmt w:val="decimal"/>
      <w:lvlText w:val="%1.%2."/>
      <w:lvlJc w:val="left"/>
      <w:pPr>
        <w:ind w:left="816" w:hanging="816"/>
      </w:pPr>
      <w:rPr>
        <w:rFonts w:hint="default"/>
        <w:color w:val="auto"/>
      </w:rPr>
    </w:lvl>
    <w:lvl w:ilvl="2">
      <w:start w:val="2"/>
      <w:numFmt w:val="decimal"/>
      <w:lvlText w:val="%1.%2.%3."/>
      <w:lvlJc w:val="left"/>
      <w:pPr>
        <w:ind w:left="816" w:hanging="816"/>
      </w:pPr>
      <w:rPr>
        <w:rFonts w:hint="default"/>
        <w:color w:val="auto"/>
      </w:rPr>
    </w:lvl>
    <w:lvl w:ilvl="3">
      <w:start w:val="5"/>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582E2F73"/>
    <w:multiLevelType w:val="multilevel"/>
    <w:tmpl w:val="33A826AA"/>
    <w:lvl w:ilvl="0">
      <w:start w:val="3"/>
      <w:numFmt w:val="decimal"/>
      <w:lvlText w:val="%1."/>
      <w:lvlJc w:val="left"/>
      <w:pPr>
        <w:ind w:left="816" w:hanging="816"/>
      </w:pPr>
      <w:rPr>
        <w:rFonts w:hint="default"/>
      </w:rPr>
    </w:lvl>
    <w:lvl w:ilvl="1">
      <w:start w:val="5"/>
      <w:numFmt w:val="decimal"/>
      <w:lvlText w:val="%1.%2."/>
      <w:lvlJc w:val="left"/>
      <w:pPr>
        <w:ind w:left="816" w:hanging="816"/>
      </w:pPr>
      <w:rPr>
        <w:rFonts w:hint="default"/>
      </w:rPr>
    </w:lvl>
    <w:lvl w:ilvl="2">
      <w:start w:val="3"/>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90439AA"/>
    <w:multiLevelType w:val="multilevel"/>
    <w:tmpl w:val="F51E0294"/>
    <w:lvl w:ilvl="0">
      <w:start w:val="1"/>
      <w:numFmt w:val="decimal"/>
      <w:lvlText w:val="%1"/>
      <w:lvlJc w:val="left"/>
      <w:pPr>
        <w:ind w:left="672" w:hanging="672"/>
      </w:pPr>
      <w:rPr>
        <w:rFonts w:hint="default"/>
        <w:b/>
      </w:rPr>
    </w:lvl>
    <w:lvl w:ilvl="1">
      <w:start w:val="1"/>
      <w:numFmt w:val="decimal"/>
      <w:lvlText w:val="%1.%2"/>
      <w:lvlJc w:val="left"/>
      <w:pPr>
        <w:ind w:left="672" w:hanging="6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D76087E"/>
    <w:multiLevelType w:val="multilevel"/>
    <w:tmpl w:val="E5D81C40"/>
    <w:lvl w:ilvl="0">
      <w:start w:val="3"/>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62100"/>
    <w:multiLevelType w:val="multilevel"/>
    <w:tmpl w:val="8E54CC1C"/>
    <w:lvl w:ilvl="0">
      <w:start w:val="3"/>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B204CC"/>
    <w:multiLevelType w:val="multilevel"/>
    <w:tmpl w:val="599A0114"/>
    <w:lvl w:ilvl="0">
      <w:start w:val="2"/>
      <w:numFmt w:val="decimal"/>
      <w:lvlText w:val="%1."/>
      <w:lvlJc w:val="left"/>
      <w:pPr>
        <w:ind w:left="816" w:hanging="816"/>
      </w:pPr>
      <w:rPr>
        <w:rFonts w:hint="default"/>
      </w:rPr>
    </w:lvl>
    <w:lvl w:ilvl="1">
      <w:start w:val="1"/>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F36AEF"/>
    <w:multiLevelType w:val="multilevel"/>
    <w:tmpl w:val="2EF86E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F416E3"/>
    <w:multiLevelType w:val="multilevel"/>
    <w:tmpl w:val="94B0C54E"/>
    <w:lvl w:ilvl="0">
      <w:start w:val="3"/>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676BBE"/>
    <w:multiLevelType w:val="multilevel"/>
    <w:tmpl w:val="652CC58A"/>
    <w:lvl w:ilvl="0">
      <w:start w:val="4"/>
      <w:numFmt w:val="decimal"/>
      <w:lvlText w:val="%1."/>
      <w:lvlJc w:val="left"/>
      <w:pPr>
        <w:ind w:left="816" w:hanging="816"/>
      </w:pPr>
      <w:rPr>
        <w:rFonts w:hint="default"/>
      </w:rPr>
    </w:lvl>
    <w:lvl w:ilvl="1">
      <w:start w:val="3"/>
      <w:numFmt w:val="decimal"/>
      <w:lvlText w:val="%1.%2."/>
      <w:lvlJc w:val="left"/>
      <w:pPr>
        <w:ind w:left="816" w:hanging="816"/>
      </w:pPr>
      <w:rPr>
        <w:rFonts w:hint="default"/>
      </w:rPr>
    </w:lvl>
    <w:lvl w:ilvl="2">
      <w:start w:val="2"/>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2D126A"/>
    <w:multiLevelType w:val="multilevel"/>
    <w:tmpl w:val="46A81110"/>
    <w:lvl w:ilvl="0">
      <w:start w:val="2"/>
      <w:numFmt w:val="decimal"/>
      <w:lvlText w:val="%1"/>
      <w:lvlJc w:val="left"/>
      <w:pPr>
        <w:ind w:left="672" w:hanging="672"/>
      </w:pPr>
      <w:rPr>
        <w:rFonts w:eastAsiaTheme="minorHAnsi" w:hint="default"/>
      </w:rPr>
    </w:lvl>
    <w:lvl w:ilvl="1">
      <w:start w:val="1"/>
      <w:numFmt w:val="decimal"/>
      <w:lvlText w:val="%1.%2"/>
      <w:lvlJc w:val="left"/>
      <w:pPr>
        <w:ind w:left="672" w:hanging="672"/>
      </w:pPr>
      <w:rPr>
        <w:rFonts w:eastAsiaTheme="minorHAnsi" w:hint="default"/>
      </w:rPr>
    </w:lvl>
    <w:lvl w:ilvl="2">
      <w:start w:val="66"/>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2" w15:restartNumberingAfterBreak="0">
    <w:nsid w:val="7B6C28B6"/>
    <w:multiLevelType w:val="multilevel"/>
    <w:tmpl w:val="1390FB3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823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80AA8"/>
    <w:multiLevelType w:val="multilevel"/>
    <w:tmpl w:val="0EBC8E9E"/>
    <w:lvl w:ilvl="0">
      <w:start w:val="3"/>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7836AF"/>
    <w:multiLevelType w:val="multilevel"/>
    <w:tmpl w:val="0B54F0A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12021232">
    <w:abstractNumId w:val="9"/>
  </w:num>
  <w:num w:numId="2" w16cid:durableId="252319077">
    <w:abstractNumId w:val="34"/>
  </w:num>
  <w:num w:numId="3" w16cid:durableId="1484155602">
    <w:abstractNumId w:val="33"/>
  </w:num>
  <w:num w:numId="4" w16cid:durableId="1649630925">
    <w:abstractNumId w:val="11"/>
  </w:num>
  <w:num w:numId="5" w16cid:durableId="1635064048">
    <w:abstractNumId w:val="19"/>
  </w:num>
  <w:num w:numId="6" w16cid:durableId="1189760772">
    <w:abstractNumId w:val="24"/>
  </w:num>
  <w:num w:numId="7" w16cid:durableId="2007856132">
    <w:abstractNumId w:val="10"/>
  </w:num>
  <w:num w:numId="8" w16cid:durableId="2081055534">
    <w:abstractNumId w:val="2"/>
  </w:num>
  <w:num w:numId="9" w16cid:durableId="67193292">
    <w:abstractNumId w:val="16"/>
  </w:num>
  <w:num w:numId="10" w16cid:durableId="1528447866">
    <w:abstractNumId w:val="32"/>
  </w:num>
  <w:num w:numId="11" w16cid:durableId="285819748">
    <w:abstractNumId w:val="0"/>
  </w:num>
  <w:num w:numId="12" w16cid:durableId="1220243086">
    <w:abstractNumId w:val="1"/>
  </w:num>
  <w:num w:numId="13" w16cid:durableId="265892385">
    <w:abstractNumId w:val="18"/>
  </w:num>
  <w:num w:numId="14" w16cid:durableId="116992730">
    <w:abstractNumId w:val="13"/>
  </w:num>
  <w:num w:numId="15" w16cid:durableId="966356935">
    <w:abstractNumId w:val="5"/>
  </w:num>
  <w:num w:numId="16" w16cid:durableId="345131981">
    <w:abstractNumId w:val="27"/>
  </w:num>
  <w:num w:numId="17" w16cid:durableId="141697031">
    <w:abstractNumId w:val="3"/>
  </w:num>
  <w:num w:numId="18" w16cid:durableId="1739280697">
    <w:abstractNumId w:val="20"/>
  </w:num>
  <w:num w:numId="19" w16cid:durableId="1124612771">
    <w:abstractNumId w:val="17"/>
  </w:num>
  <w:num w:numId="20" w16cid:durableId="1906835556">
    <w:abstractNumId w:val="14"/>
  </w:num>
  <w:num w:numId="21" w16cid:durableId="792165857">
    <w:abstractNumId w:val="12"/>
  </w:num>
  <w:num w:numId="22" w16cid:durableId="947736609">
    <w:abstractNumId w:val="6"/>
  </w:num>
  <w:num w:numId="23" w16cid:durableId="1620258483">
    <w:abstractNumId w:val="23"/>
  </w:num>
  <w:num w:numId="24" w16cid:durableId="1496602390">
    <w:abstractNumId w:val="29"/>
  </w:num>
  <w:num w:numId="25" w16cid:durableId="1609460835">
    <w:abstractNumId w:val="4"/>
  </w:num>
  <w:num w:numId="26" w16cid:durableId="30956758">
    <w:abstractNumId w:val="30"/>
  </w:num>
  <w:num w:numId="27" w16cid:durableId="919365431">
    <w:abstractNumId w:val="8"/>
  </w:num>
  <w:num w:numId="28" w16cid:durableId="25109104">
    <w:abstractNumId w:val="15"/>
  </w:num>
  <w:num w:numId="29" w16cid:durableId="798107177">
    <w:abstractNumId w:val="7"/>
  </w:num>
  <w:num w:numId="30" w16cid:durableId="770859231">
    <w:abstractNumId w:val="22"/>
  </w:num>
  <w:num w:numId="31" w16cid:durableId="389883922">
    <w:abstractNumId w:val="26"/>
  </w:num>
  <w:num w:numId="32" w16cid:durableId="552472085">
    <w:abstractNumId w:val="25"/>
  </w:num>
  <w:num w:numId="33" w16cid:durableId="306128870">
    <w:abstractNumId w:val="21"/>
  </w:num>
  <w:num w:numId="34" w16cid:durableId="1973292468">
    <w:abstractNumId w:val="31"/>
  </w:num>
  <w:num w:numId="35" w16cid:durableId="5202398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06"/>
    <w:rsid w:val="00001A7A"/>
    <w:rsid w:val="000023E6"/>
    <w:rsid w:val="0000242D"/>
    <w:rsid w:val="00007392"/>
    <w:rsid w:val="00007EF2"/>
    <w:rsid w:val="00011862"/>
    <w:rsid w:val="000119FE"/>
    <w:rsid w:val="00013694"/>
    <w:rsid w:val="000140E3"/>
    <w:rsid w:val="00015A0E"/>
    <w:rsid w:val="00016D88"/>
    <w:rsid w:val="000172CA"/>
    <w:rsid w:val="00021622"/>
    <w:rsid w:val="0002578B"/>
    <w:rsid w:val="000268EB"/>
    <w:rsid w:val="00030012"/>
    <w:rsid w:val="00031B49"/>
    <w:rsid w:val="000320AB"/>
    <w:rsid w:val="00033C0A"/>
    <w:rsid w:val="00033DC2"/>
    <w:rsid w:val="00036C1D"/>
    <w:rsid w:val="0004184C"/>
    <w:rsid w:val="000465E8"/>
    <w:rsid w:val="00047201"/>
    <w:rsid w:val="00050292"/>
    <w:rsid w:val="00051EAB"/>
    <w:rsid w:val="00052DAC"/>
    <w:rsid w:val="000532EF"/>
    <w:rsid w:val="000557B3"/>
    <w:rsid w:val="00057D8D"/>
    <w:rsid w:val="0006237F"/>
    <w:rsid w:val="00062929"/>
    <w:rsid w:val="00063602"/>
    <w:rsid w:val="0007206B"/>
    <w:rsid w:val="00072386"/>
    <w:rsid w:val="00075B42"/>
    <w:rsid w:val="00080C56"/>
    <w:rsid w:val="00081C87"/>
    <w:rsid w:val="00083331"/>
    <w:rsid w:val="0008413D"/>
    <w:rsid w:val="000872F8"/>
    <w:rsid w:val="00090875"/>
    <w:rsid w:val="00092198"/>
    <w:rsid w:val="00092707"/>
    <w:rsid w:val="00092891"/>
    <w:rsid w:val="00093590"/>
    <w:rsid w:val="00095F12"/>
    <w:rsid w:val="000A28C3"/>
    <w:rsid w:val="000A2C50"/>
    <w:rsid w:val="000A31C5"/>
    <w:rsid w:val="000A3FB0"/>
    <w:rsid w:val="000A47A2"/>
    <w:rsid w:val="000B42ED"/>
    <w:rsid w:val="000B490A"/>
    <w:rsid w:val="000B6524"/>
    <w:rsid w:val="000B7B30"/>
    <w:rsid w:val="000C0348"/>
    <w:rsid w:val="000C1E76"/>
    <w:rsid w:val="000D1F29"/>
    <w:rsid w:val="000D60ED"/>
    <w:rsid w:val="000D7666"/>
    <w:rsid w:val="000E16F9"/>
    <w:rsid w:val="000E33BE"/>
    <w:rsid w:val="000E40C0"/>
    <w:rsid w:val="000E4586"/>
    <w:rsid w:val="000E61E7"/>
    <w:rsid w:val="000E6962"/>
    <w:rsid w:val="000F15E8"/>
    <w:rsid w:val="000F22F0"/>
    <w:rsid w:val="000F55A3"/>
    <w:rsid w:val="00104619"/>
    <w:rsid w:val="001063F5"/>
    <w:rsid w:val="00106EC0"/>
    <w:rsid w:val="00106F3C"/>
    <w:rsid w:val="00107ABD"/>
    <w:rsid w:val="0011010D"/>
    <w:rsid w:val="0011175C"/>
    <w:rsid w:val="001163DD"/>
    <w:rsid w:val="00121CF0"/>
    <w:rsid w:val="0012568F"/>
    <w:rsid w:val="001259A3"/>
    <w:rsid w:val="00126708"/>
    <w:rsid w:val="001306D5"/>
    <w:rsid w:val="001319DB"/>
    <w:rsid w:val="00131E05"/>
    <w:rsid w:val="001336F1"/>
    <w:rsid w:val="00133BEE"/>
    <w:rsid w:val="00135528"/>
    <w:rsid w:val="0013733F"/>
    <w:rsid w:val="00137628"/>
    <w:rsid w:val="00137773"/>
    <w:rsid w:val="00143141"/>
    <w:rsid w:val="00144199"/>
    <w:rsid w:val="00144FF1"/>
    <w:rsid w:val="001453B9"/>
    <w:rsid w:val="001457C6"/>
    <w:rsid w:val="00145E1C"/>
    <w:rsid w:val="00146D7F"/>
    <w:rsid w:val="001502E7"/>
    <w:rsid w:val="001513C2"/>
    <w:rsid w:val="00151F8E"/>
    <w:rsid w:val="0015489E"/>
    <w:rsid w:val="001559D8"/>
    <w:rsid w:val="00155F2B"/>
    <w:rsid w:val="00156874"/>
    <w:rsid w:val="00156A0A"/>
    <w:rsid w:val="00156C7A"/>
    <w:rsid w:val="001600A8"/>
    <w:rsid w:val="00164BCA"/>
    <w:rsid w:val="001673AF"/>
    <w:rsid w:val="0017172A"/>
    <w:rsid w:val="00171DA4"/>
    <w:rsid w:val="00172F53"/>
    <w:rsid w:val="00174C05"/>
    <w:rsid w:val="001777F7"/>
    <w:rsid w:val="00180C63"/>
    <w:rsid w:val="00180CB1"/>
    <w:rsid w:val="00180F0B"/>
    <w:rsid w:val="00181352"/>
    <w:rsid w:val="001821FC"/>
    <w:rsid w:val="00184D28"/>
    <w:rsid w:val="0018505F"/>
    <w:rsid w:val="00186C93"/>
    <w:rsid w:val="00187E6D"/>
    <w:rsid w:val="00191052"/>
    <w:rsid w:val="001911F0"/>
    <w:rsid w:val="00192D4E"/>
    <w:rsid w:val="00196E8D"/>
    <w:rsid w:val="001A2B3C"/>
    <w:rsid w:val="001A40CE"/>
    <w:rsid w:val="001A690E"/>
    <w:rsid w:val="001B084B"/>
    <w:rsid w:val="001B1F88"/>
    <w:rsid w:val="001B3291"/>
    <w:rsid w:val="001B3586"/>
    <w:rsid w:val="001B4784"/>
    <w:rsid w:val="001B6DD5"/>
    <w:rsid w:val="001C08F5"/>
    <w:rsid w:val="001C0E1D"/>
    <w:rsid w:val="001C1DC5"/>
    <w:rsid w:val="001C270C"/>
    <w:rsid w:val="001C5CFD"/>
    <w:rsid w:val="001C740B"/>
    <w:rsid w:val="001D01AC"/>
    <w:rsid w:val="001D6521"/>
    <w:rsid w:val="001D65E8"/>
    <w:rsid w:val="001E067D"/>
    <w:rsid w:val="001E412E"/>
    <w:rsid w:val="001E5882"/>
    <w:rsid w:val="001E62CA"/>
    <w:rsid w:val="001E7520"/>
    <w:rsid w:val="001E7600"/>
    <w:rsid w:val="001E7750"/>
    <w:rsid w:val="001F2DEB"/>
    <w:rsid w:val="001F3A25"/>
    <w:rsid w:val="001F55A3"/>
    <w:rsid w:val="002014FD"/>
    <w:rsid w:val="002020BC"/>
    <w:rsid w:val="00203064"/>
    <w:rsid w:val="00205211"/>
    <w:rsid w:val="00205385"/>
    <w:rsid w:val="00205A91"/>
    <w:rsid w:val="00206173"/>
    <w:rsid w:val="0020625B"/>
    <w:rsid w:val="00211DF2"/>
    <w:rsid w:val="00211E26"/>
    <w:rsid w:val="00216E24"/>
    <w:rsid w:val="00216F55"/>
    <w:rsid w:val="00217A20"/>
    <w:rsid w:val="00217A49"/>
    <w:rsid w:val="0022299B"/>
    <w:rsid w:val="00222D6E"/>
    <w:rsid w:val="00224C84"/>
    <w:rsid w:val="002251FC"/>
    <w:rsid w:val="002252F0"/>
    <w:rsid w:val="00225F5D"/>
    <w:rsid w:val="00226739"/>
    <w:rsid w:val="00226A67"/>
    <w:rsid w:val="00235C10"/>
    <w:rsid w:val="002400AE"/>
    <w:rsid w:val="002407A4"/>
    <w:rsid w:val="00241330"/>
    <w:rsid w:val="0024222F"/>
    <w:rsid w:val="00242BB3"/>
    <w:rsid w:val="00244AE5"/>
    <w:rsid w:val="00244F7B"/>
    <w:rsid w:val="00252D9D"/>
    <w:rsid w:val="00253687"/>
    <w:rsid w:val="00254BC1"/>
    <w:rsid w:val="002609EB"/>
    <w:rsid w:val="00261914"/>
    <w:rsid w:val="00262125"/>
    <w:rsid w:val="002621E9"/>
    <w:rsid w:val="0026256E"/>
    <w:rsid w:val="00262B65"/>
    <w:rsid w:val="002661C0"/>
    <w:rsid w:val="002709B9"/>
    <w:rsid w:val="0027227C"/>
    <w:rsid w:val="0027245A"/>
    <w:rsid w:val="00272CE6"/>
    <w:rsid w:val="00274990"/>
    <w:rsid w:val="00275BFE"/>
    <w:rsid w:val="00283116"/>
    <w:rsid w:val="0028431E"/>
    <w:rsid w:val="00291A8D"/>
    <w:rsid w:val="00294438"/>
    <w:rsid w:val="00294EB4"/>
    <w:rsid w:val="002959F2"/>
    <w:rsid w:val="002968D5"/>
    <w:rsid w:val="00297CF5"/>
    <w:rsid w:val="002A2969"/>
    <w:rsid w:val="002A4005"/>
    <w:rsid w:val="002B1267"/>
    <w:rsid w:val="002B5B76"/>
    <w:rsid w:val="002B5D67"/>
    <w:rsid w:val="002B61FC"/>
    <w:rsid w:val="002B6EB5"/>
    <w:rsid w:val="002B7505"/>
    <w:rsid w:val="002C0DCE"/>
    <w:rsid w:val="002C1B60"/>
    <w:rsid w:val="002D0CEB"/>
    <w:rsid w:val="002D1DEF"/>
    <w:rsid w:val="002D3A3B"/>
    <w:rsid w:val="002D5E3A"/>
    <w:rsid w:val="002E37E2"/>
    <w:rsid w:val="002E4639"/>
    <w:rsid w:val="002E6AA7"/>
    <w:rsid w:val="002E74D7"/>
    <w:rsid w:val="002F1CC7"/>
    <w:rsid w:val="002F2EB5"/>
    <w:rsid w:val="002F4566"/>
    <w:rsid w:val="003068AE"/>
    <w:rsid w:val="0030761F"/>
    <w:rsid w:val="003134B3"/>
    <w:rsid w:val="00314941"/>
    <w:rsid w:val="003157DE"/>
    <w:rsid w:val="00316F51"/>
    <w:rsid w:val="00317EBC"/>
    <w:rsid w:val="003209BC"/>
    <w:rsid w:val="0032348E"/>
    <w:rsid w:val="003275C3"/>
    <w:rsid w:val="00327A81"/>
    <w:rsid w:val="00331DD6"/>
    <w:rsid w:val="0033209F"/>
    <w:rsid w:val="00333B01"/>
    <w:rsid w:val="00333CB8"/>
    <w:rsid w:val="00333F4A"/>
    <w:rsid w:val="00334574"/>
    <w:rsid w:val="00334803"/>
    <w:rsid w:val="00335460"/>
    <w:rsid w:val="003411E1"/>
    <w:rsid w:val="0034256F"/>
    <w:rsid w:val="003444D3"/>
    <w:rsid w:val="00346777"/>
    <w:rsid w:val="00347D3C"/>
    <w:rsid w:val="00351C27"/>
    <w:rsid w:val="00352AC1"/>
    <w:rsid w:val="00352EF9"/>
    <w:rsid w:val="00353084"/>
    <w:rsid w:val="003532AB"/>
    <w:rsid w:val="00354F80"/>
    <w:rsid w:val="003613A7"/>
    <w:rsid w:val="003626DA"/>
    <w:rsid w:val="003647ED"/>
    <w:rsid w:val="00366E0C"/>
    <w:rsid w:val="003703B3"/>
    <w:rsid w:val="00370588"/>
    <w:rsid w:val="0037202D"/>
    <w:rsid w:val="003742BF"/>
    <w:rsid w:val="003742EE"/>
    <w:rsid w:val="00374E36"/>
    <w:rsid w:val="003765B5"/>
    <w:rsid w:val="00377C50"/>
    <w:rsid w:val="00380474"/>
    <w:rsid w:val="0038171D"/>
    <w:rsid w:val="003826A3"/>
    <w:rsid w:val="00382BA3"/>
    <w:rsid w:val="00383C98"/>
    <w:rsid w:val="00384F6B"/>
    <w:rsid w:val="0039137F"/>
    <w:rsid w:val="003917F3"/>
    <w:rsid w:val="003920F9"/>
    <w:rsid w:val="00395F81"/>
    <w:rsid w:val="0039670C"/>
    <w:rsid w:val="003A014B"/>
    <w:rsid w:val="003A0A06"/>
    <w:rsid w:val="003A1890"/>
    <w:rsid w:val="003A5C16"/>
    <w:rsid w:val="003A6807"/>
    <w:rsid w:val="003A7BB2"/>
    <w:rsid w:val="003B41B7"/>
    <w:rsid w:val="003B5503"/>
    <w:rsid w:val="003B79C6"/>
    <w:rsid w:val="003C1CCE"/>
    <w:rsid w:val="003C1E63"/>
    <w:rsid w:val="003C5C1E"/>
    <w:rsid w:val="003C721C"/>
    <w:rsid w:val="003C7562"/>
    <w:rsid w:val="003C7912"/>
    <w:rsid w:val="003D0E3A"/>
    <w:rsid w:val="003D492B"/>
    <w:rsid w:val="003D6A0F"/>
    <w:rsid w:val="003D6B6A"/>
    <w:rsid w:val="003E0126"/>
    <w:rsid w:val="003E1FE3"/>
    <w:rsid w:val="003E4A06"/>
    <w:rsid w:val="003E504D"/>
    <w:rsid w:val="003E67D9"/>
    <w:rsid w:val="003E7178"/>
    <w:rsid w:val="003F0124"/>
    <w:rsid w:val="003F0F9F"/>
    <w:rsid w:val="003F1378"/>
    <w:rsid w:val="003F35D1"/>
    <w:rsid w:val="003F3C0E"/>
    <w:rsid w:val="003F40C3"/>
    <w:rsid w:val="003F4260"/>
    <w:rsid w:val="003F4AB0"/>
    <w:rsid w:val="003F7ED0"/>
    <w:rsid w:val="00400C77"/>
    <w:rsid w:val="00403CC7"/>
    <w:rsid w:val="00403DD7"/>
    <w:rsid w:val="00405540"/>
    <w:rsid w:val="00405E01"/>
    <w:rsid w:val="00407C2B"/>
    <w:rsid w:val="00414A56"/>
    <w:rsid w:val="00415750"/>
    <w:rsid w:val="00420D7B"/>
    <w:rsid w:val="0042122C"/>
    <w:rsid w:val="0042136A"/>
    <w:rsid w:val="00423594"/>
    <w:rsid w:val="004332B2"/>
    <w:rsid w:val="00433AA0"/>
    <w:rsid w:val="00436C99"/>
    <w:rsid w:val="004463E0"/>
    <w:rsid w:val="00446C00"/>
    <w:rsid w:val="0045097D"/>
    <w:rsid w:val="004537A4"/>
    <w:rsid w:val="00453889"/>
    <w:rsid w:val="00453BFA"/>
    <w:rsid w:val="00455487"/>
    <w:rsid w:val="004559BE"/>
    <w:rsid w:val="0045724B"/>
    <w:rsid w:val="00460F4B"/>
    <w:rsid w:val="004619FC"/>
    <w:rsid w:val="004643FA"/>
    <w:rsid w:val="00465EEC"/>
    <w:rsid w:val="00467AC2"/>
    <w:rsid w:val="00467B53"/>
    <w:rsid w:val="00470D13"/>
    <w:rsid w:val="00471FB5"/>
    <w:rsid w:val="004723E1"/>
    <w:rsid w:val="0047453E"/>
    <w:rsid w:val="00474E29"/>
    <w:rsid w:val="0048149F"/>
    <w:rsid w:val="00481A49"/>
    <w:rsid w:val="004826E0"/>
    <w:rsid w:val="00484334"/>
    <w:rsid w:val="00486484"/>
    <w:rsid w:val="00490803"/>
    <w:rsid w:val="00490E0B"/>
    <w:rsid w:val="004915F2"/>
    <w:rsid w:val="00492444"/>
    <w:rsid w:val="00493674"/>
    <w:rsid w:val="00493A66"/>
    <w:rsid w:val="00494B0C"/>
    <w:rsid w:val="004960C7"/>
    <w:rsid w:val="00496DFB"/>
    <w:rsid w:val="00497A21"/>
    <w:rsid w:val="004A098D"/>
    <w:rsid w:val="004A0DB7"/>
    <w:rsid w:val="004A11CD"/>
    <w:rsid w:val="004A18FC"/>
    <w:rsid w:val="004A41F4"/>
    <w:rsid w:val="004A7FC9"/>
    <w:rsid w:val="004B1455"/>
    <w:rsid w:val="004B2283"/>
    <w:rsid w:val="004B4802"/>
    <w:rsid w:val="004B5912"/>
    <w:rsid w:val="004B7751"/>
    <w:rsid w:val="004C54E5"/>
    <w:rsid w:val="004C66AB"/>
    <w:rsid w:val="004D0614"/>
    <w:rsid w:val="004D0EF2"/>
    <w:rsid w:val="004D1513"/>
    <w:rsid w:val="004D1840"/>
    <w:rsid w:val="004D1D4D"/>
    <w:rsid w:val="004D6D08"/>
    <w:rsid w:val="004D7BDA"/>
    <w:rsid w:val="004E0C34"/>
    <w:rsid w:val="004E2074"/>
    <w:rsid w:val="004E2623"/>
    <w:rsid w:val="004E2E36"/>
    <w:rsid w:val="004E3914"/>
    <w:rsid w:val="004E3A84"/>
    <w:rsid w:val="004E6D92"/>
    <w:rsid w:val="004E76DE"/>
    <w:rsid w:val="004F0330"/>
    <w:rsid w:val="004F4A70"/>
    <w:rsid w:val="004F5800"/>
    <w:rsid w:val="004F69AB"/>
    <w:rsid w:val="0050016F"/>
    <w:rsid w:val="00500941"/>
    <w:rsid w:val="0050492A"/>
    <w:rsid w:val="00505DBE"/>
    <w:rsid w:val="005115BA"/>
    <w:rsid w:val="00512246"/>
    <w:rsid w:val="00515810"/>
    <w:rsid w:val="00521F5E"/>
    <w:rsid w:val="0052229E"/>
    <w:rsid w:val="005246DF"/>
    <w:rsid w:val="0052522F"/>
    <w:rsid w:val="0052599C"/>
    <w:rsid w:val="0052637F"/>
    <w:rsid w:val="005278F6"/>
    <w:rsid w:val="00532E35"/>
    <w:rsid w:val="00533AF5"/>
    <w:rsid w:val="00534456"/>
    <w:rsid w:val="00534A8C"/>
    <w:rsid w:val="005358C9"/>
    <w:rsid w:val="00536795"/>
    <w:rsid w:val="00540980"/>
    <w:rsid w:val="005414D6"/>
    <w:rsid w:val="005431A8"/>
    <w:rsid w:val="00543221"/>
    <w:rsid w:val="0054375C"/>
    <w:rsid w:val="00543C6C"/>
    <w:rsid w:val="00545D65"/>
    <w:rsid w:val="0054606D"/>
    <w:rsid w:val="00546800"/>
    <w:rsid w:val="0054695D"/>
    <w:rsid w:val="00546A9F"/>
    <w:rsid w:val="005522C9"/>
    <w:rsid w:val="0055238B"/>
    <w:rsid w:val="005538B9"/>
    <w:rsid w:val="0056093D"/>
    <w:rsid w:val="00561697"/>
    <w:rsid w:val="005618D6"/>
    <w:rsid w:val="00562ADB"/>
    <w:rsid w:val="00565CED"/>
    <w:rsid w:val="00566D3E"/>
    <w:rsid w:val="00567BBE"/>
    <w:rsid w:val="005711DF"/>
    <w:rsid w:val="005745A0"/>
    <w:rsid w:val="00574A68"/>
    <w:rsid w:val="00576B5A"/>
    <w:rsid w:val="00581E38"/>
    <w:rsid w:val="00583B73"/>
    <w:rsid w:val="0058423D"/>
    <w:rsid w:val="00584DE7"/>
    <w:rsid w:val="00584FCB"/>
    <w:rsid w:val="00586A6F"/>
    <w:rsid w:val="00591678"/>
    <w:rsid w:val="00591D5D"/>
    <w:rsid w:val="00597932"/>
    <w:rsid w:val="005A0AD9"/>
    <w:rsid w:val="005A247E"/>
    <w:rsid w:val="005A50BD"/>
    <w:rsid w:val="005A581F"/>
    <w:rsid w:val="005A5B13"/>
    <w:rsid w:val="005A7C4E"/>
    <w:rsid w:val="005B0235"/>
    <w:rsid w:val="005B3294"/>
    <w:rsid w:val="005B4DE2"/>
    <w:rsid w:val="005C1185"/>
    <w:rsid w:val="005C1D3C"/>
    <w:rsid w:val="005C4316"/>
    <w:rsid w:val="005C4317"/>
    <w:rsid w:val="005C5DB7"/>
    <w:rsid w:val="005D0AFF"/>
    <w:rsid w:val="005D0C40"/>
    <w:rsid w:val="005D159A"/>
    <w:rsid w:val="005D2E0F"/>
    <w:rsid w:val="005D4946"/>
    <w:rsid w:val="005D4C2A"/>
    <w:rsid w:val="005D6581"/>
    <w:rsid w:val="005E017A"/>
    <w:rsid w:val="005E1D14"/>
    <w:rsid w:val="005E26A4"/>
    <w:rsid w:val="005E4D08"/>
    <w:rsid w:val="005F390D"/>
    <w:rsid w:val="005F3B2E"/>
    <w:rsid w:val="005F3B9C"/>
    <w:rsid w:val="005F3EF2"/>
    <w:rsid w:val="005F4303"/>
    <w:rsid w:val="005F4988"/>
    <w:rsid w:val="005F4C37"/>
    <w:rsid w:val="005F5356"/>
    <w:rsid w:val="005F6608"/>
    <w:rsid w:val="00600163"/>
    <w:rsid w:val="0060122B"/>
    <w:rsid w:val="00601675"/>
    <w:rsid w:val="00602545"/>
    <w:rsid w:val="006069E9"/>
    <w:rsid w:val="0061067D"/>
    <w:rsid w:val="00612F4A"/>
    <w:rsid w:val="00614CC5"/>
    <w:rsid w:val="00615267"/>
    <w:rsid w:val="00616078"/>
    <w:rsid w:val="00616168"/>
    <w:rsid w:val="006161BE"/>
    <w:rsid w:val="00616364"/>
    <w:rsid w:val="00616FB7"/>
    <w:rsid w:val="0062264F"/>
    <w:rsid w:val="006264E6"/>
    <w:rsid w:val="006270F8"/>
    <w:rsid w:val="006309C0"/>
    <w:rsid w:val="00630DA4"/>
    <w:rsid w:val="006313A3"/>
    <w:rsid w:val="00631FCF"/>
    <w:rsid w:val="0063269D"/>
    <w:rsid w:val="00635D7C"/>
    <w:rsid w:val="0063727E"/>
    <w:rsid w:val="00640420"/>
    <w:rsid w:val="00642CBD"/>
    <w:rsid w:val="0064379F"/>
    <w:rsid w:val="006452E0"/>
    <w:rsid w:val="00646233"/>
    <w:rsid w:val="00646C33"/>
    <w:rsid w:val="00651245"/>
    <w:rsid w:val="00654655"/>
    <w:rsid w:val="0065516A"/>
    <w:rsid w:val="006605F1"/>
    <w:rsid w:val="006626C3"/>
    <w:rsid w:val="0066469A"/>
    <w:rsid w:val="00664ACA"/>
    <w:rsid w:val="00664EDD"/>
    <w:rsid w:val="006654F9"/>
    <w:rsid w:val="006718E6"/>
    <w:rsid w:val="006720BF"/>
    <w:rsid w:val="0067525F"/>
    <w:rsid w:val="006762A1"/>
    <w:rsid w:val="006771AF"/>
    <w:rsid w:val="006805C2"/>
    <w:rsid w:val="0068081C"/>
    <w:rsid w:val="006808D9"/>
    <w:rsid w:val="00681898"/>
    <w:rsid w:val="006829DE"/>
    <w:rsid w:val="006849EF"/>
    <w:rsid w:val="00686306"/>
    <w:rsid w:val="00686D04"/>
    <w:rsid w:val="00687395"/>
    <w:rsid w:val="00687E77"/>
    <w:rsid w:val="00691E18"/>
    <w:rsid w:val="006933EA"/>
    <w:rsid w:val="00694EBA"/>
    <w:rsid w:val="006A0C9C"/>
    <w:rsid w:val="006A10F1"/>
    <w:rsid w:val="006A1E5C"/>
    <w:rsid w:val="006A239B"/>
    <w:rsid w:val="006A3FF8"/>
    <w:rsid w:val="006A4385"/>
    <w:rsid w:val="006A4707"/>
    <w:rsid w:val="006A5E07"/>
    <w:rsid w:val="006A7BB2"/>
    <w:rsid w:val="006A7C99"/>
    <w:rsid w:val="006B1C03"/>
    <w:rsid w:val="006B48D7"/>
    <w:rsid w:val="006B5744"/>
    <w:rsid w:val="006B68B5"/>
    <w:rsid w:val="006B73B5"/>
    <w:rsid w:val="006C6F8A"/>
    <w:rsid w:val="006D0020"/>
    <w:rsid w:val="006D51AD"/>
    <w:rsid w:val="006D6D46"/>
    <w:rsid w:val="006D6D96"/>
    <w:rsid w:val="006D711F"/>
    <w:rsid w:val="006D7C3A"/>
    <w:rsid w:val="006E1156"/>
    <w:rsid w:val="006E22BC"/>
    <w:rsid w:val="006E3E85"/>
    <w:rsid w:val="006E406E"/>
    <w:rsid w:val="006E569D"/>
    <w:rsid w:val="006E6D54"/>
    <w:rsid w:val="006F1A5D"/>
    <w:rsid w:val="006F35B7"/>
    <w:rsid w:val="006F3793"/>
    <w:rsid w:val="006F3DC0"/>
    <w:rsid w:val="006F4772"/>
    <w:rsid w:val="00700610"/>
    <w:rsid w:val="00700E1D"/>
    <w:rsid w:val="00701420"/>
    <w:rsid w:val="00701FAA"/>
    <w:rsid w:val="007021D3"/>
    <w:rsid w:val="00705421"/>
    <w:rsid w:val="0071039D"/>
    <w:rsid w:val="00714FF0"/>
    <w:rsid w:val="00715132"/>
    <w:rsid w:val="00715B1C"/>
    <w:rsid w:val="00720A47"/>
    <w:rsid w:val="00721382"/>
    <w:rsid w:val="00722E05"/>
    <w:rsid w:val="007230B8"/>
    <w:rsid w:val="00723134"/>
    <w:rsid w:val="00723F55"/>
    <w:rsid w:val="007254EE"/>
    <w:rsid w:val="0072759F"/>
    <w:rsid w:val="00727D0A"/>
    <w:rsid w:val="0073022D"/>
    <w:rsid w:val="007322EE"/>
    <w:rsid w:val="007357B5"/>
    <w:rsid w:val="00735DF2"/>
    <w:rsid w:val="007362E2"/>
    <w:rsid w:val="00740D47"/>
    <w:rsid w:val="00742CD3"/>
    <w:rsid w:val="00743806"/>
    <w:rsid w:val="00743849"/>
    <w:rsid w:val="00743AA5"/>
    <w:rsid w:val="007441AD"/>
    <w:rsid w:val="0074429F"/>
    <w:rsid w:val="00744DE6"/>
    <w:rsid w:val="00745446"/>
    <w:rsid w:val="00745FAE"/>
    <w:rsid w:val="00746441"/>
    <w:rsid w:val="0074722C"/>
    <w:rsid w:val="00747B8F"/>
    <w:rsid w:val="00750535"/>
    <w:rsid w:val="00750E26"/>
    <w:rsid w:val="00751120"/>
    <w:rsid w:val="00754AB9"/>
    <w:rsid w:val="00756E4E"/>
    <w:rsid w:val="00757CD7"/>
    <w:rsid w:val="00757FDC"/>
    <w:rsid w:val="00762E89"/>
    <w:rsid w:val="00765DE4"/>
    <w:rsid w:val="0077056D"/>
    <w:rsid w:val="00774BAB"/>
    <w:rsid w:val="00774EE1"/>
    <w:rsid w:val="00775055"/>
    <w:rsid w:val="00780A6E"/>
    <w:rsid w:val="00780D34"/>
    <w:rsid w:val="0078192D"/>
    <w:rsid w:val="00782FD6"/>
    <w:rsid w:val="00784776"/>
    <w:rsid w:val="007860CF"/>
    <w:rsid w:val="007868F3"/>
    <w:rsid w:val="00790397"/>
    <w:rsid w:val="007913A9"/>
    <w:rsid w:val="00792F4C"/>
    <w:rsid w:val="007955CE"/>
    <w:rsid w:val="007960BD"/>
    <w:rsid w:val="00796239"/>
    <w:rsid w:val="007962A7"/>
    <w:rsid w:val="00796F85"/>
    <w:rsid w:val="00797D49"/>
    <w:rsid w:val="007A0238"/>
    <w:rsid w:val="007A3708"/>
    <w:rsid w:val="007A3747"/>
    <w:rsid w:val="007B18F1"/>
    <w:rsid w:val="007B3DA9"/>
    <w:rsid w:val="007B744B"/>
    <w:rsid w:val="007B752A"/>
    <w:rsid w:val="007B75AB"/>
    <w:rsid w:val="007B7A94"/>
    <w:rsid w:val="007C15DE"/>
    <w:rsid w:val="007C32DE"/>
    <w:rsid w:val="007C6379"/>
    <w:rsid w:val="007D017C"/>
    <w:rsid w:val="007D5569"/>
    <w:rsid w:val="007E1966"/>
    <w:rsid w:val="007E46AC"/>
    <w:rsid w:val="007E4924"/>
    <w:rsid w:val="007E4EA4"/>
    <w:rsid w:val="007E6E84"/>
    <w:rsid w:val="007E7F2B"/>
    <w:rsid w:val="007F0691"/>
    <w:rsid w:val="007F0ED4"/>
    <w:rsid w:val="007F191C"/>
    <w:rsid w:val="007F2C16"/>
    <w:rsid w:val="0080055B"/>
    <w:rsid w:val="00803092"/>
    <w:rsid w:val="0080563F"/>
    <w:rsid w:val="00805B57"/>
    <w:rsid w:val="00814D02"/>
    <w:rsid w:val="0082048F"/>
    <w:rsid w:val="00821E02"/>
    <w:rsid w:val="00824523"/>
    <w:rsid w:val="008249B0"/>
    <w:rsid w:val="00825A71"/>
    <w:rsid w:val="00832775"/>
    <w:rsid w:val="00832C2A"/>
    <w:rsid w:val="0084021A"/>
    <w:rsid w:val="008409D6"/>
    <w:rsid w:val="00840A6A"/>
    <w:rsid w:val="00840E10"/>
    <w:rsid w:val="00843934"/>
    <w:rsid w:val="0084412F"/>
    <w:rsid w:val="00844529"/>
    <w:rsid w:val="008473E8"/>
    <w:rsid w:val="00850457"/>
    <w:rsid w:val="00852C83"/>
    <w:rsid w:val="00853D88"/>
    <w:rsid w:val="00855E4E"/>
    <w:rsid w:val="00857754"/>
    <w:rsid w:val="00857EA4"/>
    <w:rsid w:val="00857F30"/>
    <w:rsid w:val="008658C0"/>
    <w:rsid w:val="00871090"/>
    <w:rsid w:val="00871B22"/>
    <w:rsid w:val="008723B5"/>
    <w:rsid w:val="00874491"/>
    <w:rsid w:val="00874D8D"/>
    <w:rsid w:val="00875578"/>
    <w:rsid w:val="00875D1A"/>
    <w:rsid w:val="008812D6"/>
    <w:rsid w:val="00882B28"/>
    <w:rsid w:val="008830F7"/>
    <w:rsid w:val="00884DB6"/>
    <w:rsid w:val="008850CC"/>
    <w:rsid w:val="00886025"/>
    <w:rsid w:val="0088632F"/>
    <w:rsid w:val="00890626"/>
    <w:rsid w:val="0089111D"/>
    <w:rsid w:val="00893CEE"/>
    <w:rsid w:val="00894A56"/>
    <w:rsid w:val="00895542"/>
    <w:rsid w:val="0089684D"/>
    <w:rsid w:val="008969CD"/>
    <w:rsid w:val="00896C08"/>
    <w:rsid w:val="008A0A51"/>
    <w:rsid w:val="008A17C9"/>
    <w:rsid w:val="008A4920"/>
    <w:rsid w:val="008A7E9E"/>
    <w:rsid w:val="008B0161"/>
    <w:rsid w:val="008B323B"/>
    <w:rsid w:val="008B39AF"/>
    <w:rsid w:val="008B4375"/>
    <w:rsid w:val="008B4B5A"/>
    <w:rsid w:val="008C6D95"/>
    <w:rsid w:val="008D10FE"/>
    <w:rsid w:val="008D215D"/>
    <w:rsid w:val="008D3FDE"/>
    <w:rsid w:val="008D5A48"/>
    <w:rsid w:val="008D5ABC"/>
    <w:rsid w:val="008D6259"/>
    <w:rsid w:val="008D7486"/>
    <w:rsid w:val="008E06D6"/>
    <w:rsid w:val="008E17D5"/>
    <w:rsid w:val="008E17DF"/>
    <w:rsid w:val="008E191F"/>
    <w:rsid w:val="008E2664"/>
    <w:rsid w:val="008E47A9"/>
    <w:rsid w:val="008E48BD"/>
    <w:rsid w:val="008E5F54"/>
    <w:rsid w:val="008E6CF4"/>
    <w:rsid w:val="008F0D48"/>
    <w:rsid w:val="008F1120"/>
    <w:rsid w:val="008F2AC6"/>
    <w:rsid w:val="008F406C"/>
    <w:rsid w:val="008F7510"/>
    <w:rsid w:val="008F785E"/>
    <w:rsid w:val="008F7F05"/>
    <w:rsid w:val="009002E7"/>
    <w:rsid w:val="0090183A"/>
    <w:rsid w:val="00901BC6"/>
    <w:rsid w:val="00901E3F"/>
    <w:rsid w:val="009026D0"/>
    <w:rsid w:val="00902C71"/>
    <w:rsid w:val="0090513A"/>
    <w:rsid w:val="00910F4B"/>
    <w:rsid w:val="00912214"/>
    <w:rsid w:val="00914F17"/>
    <w:rsid w:val="00920FB4"/>
    <w:rsid w:val="0092210C"/>
    <w:rsid w:val="0092210F"/>
    <w:rsid w:val="0092302A"/>
    <w:rsid w:val="009234DB"/>
    <w:rsid w:val="009239FA"/>
    <w:rsid w:val="00924539"/>
    <w:rsid w:val="009248F8"/>
    <w:rsid w:val="00926A2D"/>
    <w:rsid w:val="00927EC4"/>
    <w:rsid w:val="009303DC"/>
    <w:rsid w:val="00931A23"/>
    <w:rsid w:val="009320A2"/>
    <w:rsid w:val="0093614F"/>
    <w:rsid w:val="00936716"/>
    <w:rsid w:val="00936EE7"/>
    <w:rsid w:val="00937D45"/>
    <w:rsid w:val="009408D3"/>
    <w:rsid w:val="00940B5D"/>
    <w:rsid w:val="00942012"/>
    <w:rsid w:val="009456F8"/>
    <w:rsid w:val="00950230"/>
    <w:rsid w:val="00950B99"/>
    <w:rsid w:val="00953023"/>
    <w:rsid w:val="0095319F"/>
    <w:rsid w:val="0095426A"/>
    <w:rsid w:val="00954625"/>
    <w:rsid w:val="00954942"/>
    <w:rsid w:val="009549A9"/>
    <w:rsid w:val="00955485"/>
    <w:rsid w:val="00957D12"/>
    <w:rsid w:val="00960318"/>
    <w:rsid w:val="009605B7"/>
    <w:rsid w:val="00961652"/>
    <w:rsid w:val="009648A2"/>
    <w:rsid w:val="00966309"/>
    <w:rsid w:val="00967B92"/>
    <w:rsid w:val="00972753"/>
    <w:rsid w:val="00972B43"/>
    <w:rsid w:val="009746E8"/>
    <w:rsid w:val="00976049"/>
    <w:rsid w:val="00977D99"/>
    <w:rsid w:val="0098181B"/>
    <w:rsid w:val="009820F8"/>
    <w:rsid w:val="00982BA5"/>
    <w:rsid w:val="00982CFC"/>
    <w:rsid w:val="00984195"/>
    <w:rsid w:val="00984628"/>
    <w:rsid w:val="00987137"/>
    <w:rsid w:val="00990263"/>
    <w:rsid w:val="00994BB7"/>
    <w:rsid w:val="009A1A13"/>
    <w:rsid w:val="009A2623"/>
    <w:rsid w:val="009A2DC0"/>
    <w:rsid w:val="009A2F26"/>
    <w:rsid w:val="009A6B62"/>
    <w:rsid w:val="009A7C3D"/>
    <w:rsid w:val="009B118D"/>
    <w:rsid w:val="009B37E9"/>
    <w:rsid w:val="009B5258"/>
    <w:rsid w:val="009B5515"/>
    <w:rsid w:val="009B7786"/>
    <w:rsid w:val="009C0A06"/>
    <w:rsid w:val="009C4845"/>
    <w:rsid w:val="009C4B31"/>
    <w:rsid w:val="009C5FF6"/>
    <w:rsid w:val="009C6CD4"/>
    <w:rsid w:val="009C7AC2"/>
    <w:rsid w:val="009C7C6D"/>
    <w:rsid w:val="009C7C9D"/>
    <w:rsid w:val="009D215B"/>
    <w:rsid w:val="009D336C"/>
    <w:rsid w:val="009D4866"/>
    <w:rsid w:val="009D5278"/>
    <w:rsid w:val="009E317E"/>
    <w:rsid w:val="009E4302"/>
    <w:rsid w:val="009E437E"/>
    <w:rsid w:val="009E43DC"/>
    <w:rsid w:val="009E468E"/>
    <w:rsid w:val="009E688B"/>
    <w:rsid w:val="009E6FD6"/>
    <w:rsid w:val="009F0341"/>
    <w:rsid w:val="009F178A"/>
    <w:rsid w:val="009F265F"/>
    <w:rsid w:val="009F585B"/>
    <w:rsid w:val="00A024C9"/>
    <w:rsid w:val="00A0372E"/>
    <w:rsid w:val="00A03D3F"/>
    <w:rsid w:val="00A070CC"/>
    <w:rsid w:val="00A10714"/>
    <w:rsid w:val="00A12799"/>
    <w:rsid w:val="00A17129"/>
    <w:rsid w:val="00A23C54"/>
    <w:rsid w:val="00A257BB"/>
    <w:rsid w:val="00A26A88"/>
    <w:rsid w:val="00A30987"/>
    <w:rsid w:val="00A36459"/>
    <w:rsid w:val="00A37F7B"/>
    <w:rsid w:val="00A425E4"/>
    <w:rsid w:val="00A42F2D"/>
    <w:rsid w:val="00A440B1"/>
    <w:rsid w:val="00A4536E"/>
    <w:rsid w:val="00A5006B"/>
    <w:rsid w:val="00A51477"/>
    <w:rsid w:val="00A522D5"/>
    <w:rsid w:val="00A52871"/>
    <w:rsid w:val="00A5321E"/>
    <w:rsid w:val="00A5329E"/>
    <w:rsid w:val="00A57114"/>
    <w:rsid w:val="00A5762B"/>
    <w:rsid w:val="00A57A3F"/>
    <w:rsid w:val="00A602A6"/>
    <w:rsid w:val="00A64EDE"/>
    <w:rsid w:val="00A66C53"/>
    <w:rsid w:val="00A71607"/>
    <w:rsid w:val="00A72F46"/>
    <w:rsid w:val="00A741FF"/>
    <w:rsid w:val="00A77907"/>
    <w:rsid w:val="00A80203"/>
    <w:rsid w:val="00A805E4"/>
    <w:rsid w:val="00A80F07"/>
    <w:rsid w:val="00A81AF3"/>
    <w:rsid w:val="00A85872"/>
    <w:rsid w:val="00A86558"/>
    <w:rsid w:val="00A90C0C"/>
    <w:rsid w:val="00A95259"/>
    <w:rsid w:val="00A9652E"/>
    <w:rsid w:val="00AA0F64"/>
    <w:rsid w:val="00AA2161"/>
    <w:rsid w:val="00AA2266"/>
    <w:rsid w:val="00AA29CA"/>
    <w:rsid w:val="00AA3996"/>
    <w:rsid w:val="00AA3C9C"/>
    <w:rsid w:val="00AA5592"/>
    <w:rsid w:val="00AA6328"/>
    <w:rsid w:val="00AA7B6B"/>
    <w:rsid w:val="00AB24D5"/>
    <w:rsid w:val="00AB2FD3"/>
    <w:rsid w:val="00AC16B7"/>
    <w:rsid w:val="00AC3F9A"/>
    <w:rsid w:val="00AC5CB0"/>
    <w:rsid w:val="00AC60FC"/>
    <w:rsid w:val="00AC7481"/>
    <w:rsid w:val="00AC7AF9"/>
    <w:rsid w:val="00AD1844"/>
    <w:rsid w:val="00AD284D"/>
    <w:rsid w:val="00AD2F51"/>
    <w:rsid w:val="00AD4D71"/>
    <w:rsid w:val="00AD5461"/>
    <w:rsid w:val="00AD6403"/>
    <w:rsid w:val="00AD6DD1"/>
    <w:rsid w:val="00AD700D"/>
    <w:rsid w:val="00AE2AB9"/>
    <w:rsid w:val="00AE349D"/>
    <w:rsid w:val="00AE3B3C"/>
    <w:rsid w:val="00AE3FA9"/>
    <w:rsid w:val="00AE40BB"/>
    <w:rsid w:val="00AE4543"/>
    <w:rsid w:val="00AE7F75"/>
    <w:rsid w:val="00AF0A3B"/>
    <w:rsid w:val="00AF1FFC"/>
    <w:rsid w:val="00AF3EEF"/>
    <w:rsid w:val="00AF439E"/>
    <w:rsid w:val="00AF4CA7"/>
    <w:rsid w:val="00AF7A85"/>
    <w:rsid w:val="00B04845"/>
    <w:rsid w:val="00B04C86"/>
    <w:rsid w:val="00B06D52"/>
    <w:rsid w:val="00B072F4"/>
    <w:rsid w:val="00B14E91"/>
    <w:rsid w:val="00B15114"/>
    <w:rsid w:val="00B15618"/>
    <w:rsid w:val="00B160A3"/>
    <w:rsid w:val="00B177DB"/>
    <w:rsid w:val="00B20870"/>
    <w:rsid w:val="00B20975"/>
    <w:rsid w:val="00B20EB0"/>
    <w:rsid w:val="00B24EEF"/>
    <w:rsid w:val="00B25D6E"/>
    <w:rsid w:val="00B30B66"/>
    <w:rsid w:val="00B31EE5"/>
    <w:rsid w:val="00B32869"/>
    <w:rsid w:val="00B3593B"/>
    <w:rsid w:val="00B40361"/>
    <w:rsid w:val="00B431C5"/>
    <w:rsid w:val="00B433BF"/>
    <w:rsid w:val="00B44896"/>
    <w:rsid w:val="00B47E30"/>
    <w:rsid w:val="00B51A02"/>
    <w:rsid w:val="00B530EE"/>
    <w:rsid w:val="00B53415"/>
    <w:rsid w:val="00B540A4"/>
    <w:rsid w:val="00B54D7D"/>
    <w:rsid w:val="00B604BA"/>
    <w:rsid w:val="00B60C59"/>
    <w:rsid w:val="00B66F97"/>
    <w:rsid w:val="00B677A0"/>
    <w:rsid w:val="00B67E2E"/>
    <w:rsid w:val="00B75146"/>
    <w:rsid w:val="00B763B2"/>
    <w:rsid w:val="00B80A4F"/>
    <w:rsid w:val="00B81728"/>
    <w:rsid w:val="00B83F7D"/>
    <w:rsid w:val="00B87ADC"/>
    <w:rsid w:val="00B87DDC"/>
    <w:rsid w:val="00B90808"/>
    <w:rsid w:val="00B908DA"/>
    <w:rsid w:val="00B914CA"/>
    <w:rsid w:val="00B92063"/>
    <w:rsid w:val="00B93C9D"/>
    <w:rsid w:val="00B9598D"/>
    <w:rsid w:val="00B97047"/>
    <w:rsid w:val="00B97FF4"/>
    <w:rsid w:val="00BA02F1"/>
    <w:rsid w:val="00BA4FFF"/>
    <w:rsid w:val="00BA6124"/>
    <w:rsid w:val="00BB0376"/>
    <w:rsid w:val="00BB0990"/>
    <w:rsid w:val="00BB52B6"/>
    <w:rsid w:val="00BB6637"/>
    <w:rsid w:val="00BB7CB7"/>
    <w:rsid w:val="00BC1BA2"/>
    <w:rsid w:val="00BC57E8"/>
    <w:rsid w:val="00BC7CF7"/>
    <w:rsid w:val="00BD2D5B"/>
    <w:rsid w:val="00BD404D"/>
    <w:rsid w:val="00BD497E"/>
    <w:rsid w:val="00BD6740"/>
    <w:rsid w:val="00BD6CAB"/>
    <w:rsid w:val="00BE0460"/>
    <w:rsid w:val="00BE1A58"/>
    <w:rsid w:val="00BE1D40"/>
    <w:rsid w:val="00BE2EEF"/>
    <w:rsid w:val="00BE38EB"/>
    <w:rsid w:val="00BE4251"/>
    <w:rsid w:val="00BE5FC5"/>
    <w:rsid w:val="00BE7635"/>
    <w:rsid w:val="00BF19E7"/>
    <w:rsid w:val="00BF27A0"/>
    <w:rsid w:val="00BF4758"/>
    <w:rsid w:val="00BF5065"/>
    <w:rsid w:val="00C00890"/>
    <w:rsid w:val="00C01A09"/>
    <w:rsid w:val="00C072B4"/>
    <w:rsid w:val="00C123D8"/>
    <w:rsid w:val="00C12E64"/>
    <w:rsid w:val="00C133D1"/>
    <w:rsid w:val="00C13ADE"/>
    <w:rsid w:val="00C14525"/>
    <w:rsid w:val="00C14F74"/>
    <w:rsid w:val="00C1595B"/>
    <w:rsid w:val="00C2062A"/>
    <w:rsid w:val="00C20DB3"/>
    <w:rsid w:val="00C23BAF"/>
    <w:rsid w:val="00C23CC9"/>
    <w:rsid w:val="00C23ED6"/>
    <w:rsid w:val="00C25B84"/>
    <w:rsid w:val="00C26E14"/>
    <w:rsid w:val="00C27276"/>
    <w:rsid w:val="00C27768"/>
    <w:rsid w:val="00C30121"/>
    <w:rsid w:val="00C31D04"/>
    <w:rsid w:val="00C32250"/>
    <w:rsid w:val="00C32DBD"/>
    <w:rsid w:val="00C34E52"/>
    <w:rsid w:val="00C3503C"/>
    <w:rsid w:val="00C42915"/>
    <w:rsid w:val="00C44680"/>
    <w:rsid w:val="00C44BB5"/>
    <w:rsid w:val="00C44BD8"/>
    <w:rsid w:val="00C45F1D"/>
    <w:rsid w:val="00C46424"/>
    <w:rsid w:val="00C500A6"/>
    <w:rsid w:val="00C52EE4"/>
    <w:rsid w:val="00C627DA"/>
    <w:rsid w:val="00C63744"/>
    <w:rsid w:val="00C64041"/>
    <w:rsid w:val="00C676A1"/>
    <w:rsid w:val="00C67A27"/>
    <w:rsid w:val="00C7161A"/>
    <w:rsid w:val="00C735DF"/>
    <w:rsid w:val="00C746DE"/>
    <w:rsid w:val="00C756D8"/>
    <w:rsid w:val="00C761D2"/>
    <w:rsid w:val="00C77BE1"/>
    <w:rsid w:val="00C80BCB"/>
    <w:rsid w:val="00C81DED"/>
    <w:rsid w:val="00C83D1F"/>
    <w:rsid w:val="00C84C6B"/>
    <w:rsid w:val="00C861D4"/>
    <w:rsid w:val="00C867C6"/>
    <w:rsid w:val="00C86A92"/>
    <w:rsid w:val="00C9221D"/>
    <w:rsid w:val="00C92AC8"/>
    <w:rsid w:val="00C97373"/>
    <w:rsid w:val="00C973A7"/>
    <w:rsid w:val="00CA141F"/>
    <w:rsid w:val="00CA4CAA"/>
    <w:rsid w:val="00CA6066"/>
    <w:rsid w:val="00CA7411"/>
    <w:rsid w:val="00CA7719"/>
    <w:rsid w:val="00CA79CE"/>
    <w:rsid w:val="00CB2F88"/>
    <w:rsid w:val="00CB4C85"/>
    <w:rsid w:val="00CB5343"/>
    <w:rsid w:val="00CB6142"/>
    <w:rsid w:val="00CC0EB6"/>
    <w:rsid w:val="00CC1A30"/>
    <w:rsid w:val="00CC42F4"/>
    <w:rsid w:val="00CC4E50"/>
    <w:rsid w:val="00CC545E"/>
    <w:rsid w:val="00CC5541"/>
    <w:rsid w:val="00CC581F"/>
    <w:rsid w:val="00CC5BA2"/>
    <w:rsid w:val="00CC6839"/>
    <w:rsid w:val="00CD5537"/>
    <w:rsid w:val="00CD56D0"/>
    <w:rsid w:val="00CD67CF"/>
    <w:rsid w:val="00CD67E4"/>
    <w:rsid w:val="00CE07E6"/>
    <w:rsid w:val="00CE60F8"/>
    <w:rsid w:val="00CE60FF"/>
    <w:rsid w:val="00CE678E"/>
    <w:rsid w:val="00CE76CC"/>
    <w:rsid w:val="00CE7CCC"/>
    <w:rsid w:val="00CF1A4A"/>
    <w:rsid w:val="00CF1F61"/>
    <w:rsid w:val="00CF28FB"/>
    <w:rsid w:val="00CF4E4C"/>
    <w:rsid w:val="00CF6561"/>
    <w:rsid w:val="00D002DA"/>
    <w:rsid w:val="00D0263E"/>
    <w:rsid w:val="00D02708"/>
    <w:rsid w:val="00D03007"/>
    <w:rsid w:val="00D04F31"/>
    <w:rsid w:val="00D05793"/>
    <w:rsid w:val="00D102C5"/>
    <w:rsid w:val="00D127DD"/>
    <w:rsid w:val="00D130F1"/>
    <w:rsid w:val="00D13650"/>
    <w:rsid w:val="00D14A05"/>
    <w:rsid w:val="00D1717F"/>
    <w:rsid w:val="00D1772C"/>
    <w:rsid w:val="00D21596"/>
    <w:rsid w:val="00D23423"/>
    <w:rsid w:val="00D24AC1"/>
    <w:rsid w:val="00D25E8A"/>
    <w:rsid w:val="00D3026D"/>
    <w:rsid w:val="00D32333"/>
    <w:rsid w:val="00D34BCB"/>
    <w:rsid w:val="00D35527"/>
    <w:rsid w:val="00D35C82"/>
    <w:rsid w:val="00D40834"/>
    <w:rsid w:val="00D41DAE"/>
    <w:rsid w:val="00D4253E"/>
    <w:rsid w:val="00D4376F"/>
    <w:rsid w:val="00D44657"/>
    <w:rsid w:val="00D44DF9"/>
    <w:rsid w:val="00D47C24"/>
    <w:rsid w:val="00D47DBD"/>
    <w:rsid w:val="00D47F54"/>
    <w:rsid w:val="00D52999"/>
    <w:rsid w:val="00D52D30"/>
    <w:rsid w:val="00D55594"/>
    <w:rsid w:val="00D5601D"/>
    <w:rsid w:val="00D667E1"/>
    <w:rsid w:val="00D707A2"/>
    <w:rsid w:val="00D70AE4"/>
    <w:rsid w:val="00D721A0"/>
    <w:rsid w:val="00D73726"/>
    <w:rsid w:val="00D73AF8"/>
    <w:rsid w:val="00D751B4"/>
    <w:rsid w:val="00D76208"/>
    <w:rsid w:val="00D765B1"/>
    <w:rsid w:val="00D776B8"/>
    <w:rsid w:val="00D80425"/>
    <w:rsid w:val="00D84456"/>
    <w:rsid w:val="00D85BBF"/>
    <w:rsid w:val="00D874FA"/>
    <w:rsid w:val="00D901D4"/>
    <w:rsid w:val="00D923CB"/>
    <w:rsid w:val="00D93D45"/>
    <w:rsid w:val="00D94D20"/>
    <w:rsid w:val="00D95C4E"/>
    <w:rsid w:val="00D95D94"/>
    <w:rsid w:val="00D96903"/>
    <w:rsid w:val="00DA1253"/>
    <w:rsid w:val="00DA3274"/>
    <w:rsid w:val="00DA4F77"/>
    <w:rsid w:val="00DA7241"/>
    <w:rsid w:val="00DA7C68"/>
    <w:rsid w:val="00DA7C74"/>
    <w:rsid w:val="00DB459C"/>
    <w:rsid w:val="00DB5EAF"/>
    <w:rsid w:val="00DC0544"/>
    <w:rsid w:val="00DC34C9"/>
    <w:rsid w:val="00DC7073"/>
    <w:rsid w:val="00DC7458"/>
    <w:rsid w:val="00DC783E"/>
    <w:rsid w:val="00DD0A4F"/>
    <w:rsid w:val="00DD556F"/>
    <w:rsid w:val="00DD56C4"/>
    <w:rsid w:val="00DD5B8A"/>
    <w:rsid w:val="00DD7A84"/>
    <w:rsid w:val="00DE0900"/>
    <w:rsid w:val="00DE21F3"/>
    <w:rsid w:val="00DE2FB4"/>
    <w:rsid w:val="00DE31DC"/>
    <w:rsid w:val="00DE3218"/>
    <w:rsid w:val="00DE422D"/>
    <w:rsid w:val="00DE47CE"/>
    <w:rsid w:val="00DE6055"/>
    <w:rsid w:val="00DF0153"/>
    <w:rsid w:val="00DF06C4"/>
    <w:rsid w:val="00DF1107"/>
    <w:rsid w:val="00DF1321"/>
    <w:rsid w:val="00DF42F6"/>
    <w:rsid w:val="00DF454A"/>
    <w:rsid w:val="00DF48FC"/>
    <w:rsid w:val="00DF5343"/>
    <w:rsid w:val="00DF6E0C"/>
    <w:rsid w:val="00DF6E37"/>
    <w:rsid w:val="00DF6FA7"/>
    <w:rsid w:val="00E00FEF"/>
    <w:rsid w:val="00E012F0"/>
    <w:rsid w:val="00E0291E"/>
    <w:rsid w:val="00E02D7D"/>
    <w:rsid w:val="00E070C5"/>
    <w:rsid w:val="00E07ECB"/>
    <w:rsid w:val="00E11505"/>
    <w:rsid w:val="00E1391C"/>
    <w:rsid w:val="00E13D0B"/>
    <w:rsid w:val="00E1505E"/>
    <w:rsid w:val="00E1603B"/>
    <w:rsid w:val="00E1727D"/>
    <w:rsid w:val="00E208E5"/>
    <w:rsid w:val="00E22A31"/>
    <w:rsid w:val="00E23DCD"/>
    <w:rsid w:val="00E257CD"/>
    <w:rsid w:val="00E2594D"/>
    <w:rsid w:val="00E26605"/>
    <w:rsid w:val="00E33C0C"/>
    <w:rsid w:val="00E35095"/>
    <w:rsid w:val="00E36B27"/>
    <w:rsid w:val="00E42607"/>
    <w:rsid w:val="00E4415C"/>
    <w:rsid w:val="00E45049"/>
    <w:rsid w:val="00E51668"/>
    <w:rsid w:val="00E51A13"/>
    <w:rsid w:val="00E52980"/>
    <w:rsid w:val="00E557FC"/>
    <w:rsid w:val="00E5701A"/>
    <w:rsid w:val="00E61534"/>
    <w:rsid w:val="00E61ED5"/>
    <w:rsid w:val="00E62983"/>
    <w:rsid w:val="00E633E4"/>
    <w:rsid w:val="00E6490C"/>
    <w:rsid w:val="00E64DFE"/>
    <w:rsid w:val="00E656DF"/>
    <w:rsid w:val="00E662B0"/>
    <w:rsid w:val="00E6703B"/>
    <w:rsid w:val="00E71B55"/>
    <w:rsid w:val="00E72134"/>
    <w:rsid w:val="00E73A8B"/>
    <w:rsid w:val="00E7411D"/>
    <w:rsid w:val="00E743A1"/>
    <w:rsid w:val="00E77C76"/>
    <w:rsid w:val="00E8094A"/>
    <w:rsid w:val="00E81456"/>
    <w:rsid w:val="00E82AE5"/>
    <w:rsid w:val="00E83E0F"/>
    <w:rsid w:val="00E85792"/>
    <w:rsid w:val="00E866E4"/>
    <w:rsid w:val="00E90AF0"/>
    <w:rsid w:val="00E925C1"/>
    <w:rsid w:val="00E95E5D"/>
    <w:rsid w:val="00EA11FA"/>
    <w:rsid w:val="00EA19B2"/>
    <w:rsid w:val="00EA2E1A"/>
    <w:rsid w:val="00EA555D"/>
    <w:rsid w:val="00EA5C64"/>
    <w:rsid w:val="00EB2491"/>
    <w:rsid w:val="00EB5095"/>
    <w:rsid w:val="00EB6D36"/>
    <w:rsid w:val="00EC17C2"/>
    <w:rsid w:val="00EC1D7F"/>
    <w:rsid w:val="00EC292B"/>
    <w:rsid w:val="00EC2C64"/>
    <w:rsid w:val="00EC3541"/>
    <w:rsid w:val="00EC4888"/>
    <w:rsid w:val="00ED0685"/>
    <w:rsid w:val="00ED1189"/>
    <w:rsid w:val="00ED1844"/>
    <w:rsid w:val="00ED19B1"/>
    <w:rsid w:val="00ED36B4"/>
    <w:rsid w:val="00ED3C38"/>
    <w:rsid w:val="00ED5D65"/>
    <w:rsid w:val="00ED71CA"/>
    <w:rsid w:val="00ED7DAD"/>
    <w:rsid w:val="00EE049C"/>
    <w:rsid w:val="00EE2697"/>
    <w:rsid w:val="00EE55AE"/>
    <w:rsid w:val="00EE6FFC"/>
    <w:rsid w:val="00EE7091"/>
    <w:rsid w:val="00EF15EC"/>
    <w:rsid w:val="00EF29AC"/>
    <w:rsid w:val="00EF2B3F"/>
    <w:rsid w:val="00EF435A"/>
    <w:rsid w:val="00EF450E"/>
    <w:rsid w:val="00EF6D33"/>
    <w:rsid w:val="00F02EA8"/>
    <w:rsid w:val="00F05C96"/>
    <w:rsid w:val="00F102B0"/>
    <w:rsid w:val="00F111D7"/>
    <w:rsid w:val="00F155F0"/>
    <w:rsid w:val="00F15DED"/>
    <w:rsid w:val="00F16887"/>
    <w:rsid w:val="00F17D69"/>
    <w:rsid w:val="00F20CB6"/>
    <w:rsid w:val="00F2177C"/>
    <w:rsid w:val="00F244FE"/>
    <w:rsid w:val="00F25A75"/>
    <w:rsid w:val="00F2746B"/>
    <w:rsid w:val="00F315F5"/>
    <w:rsid w:val="00F32227"/>
    <w:rsid w:val="00F33BE1"/>
    <w:rsid w:val="00F400A9"/>
    <w:rsid w:val="00F405C2"/>
    <w:rsid w:val="00F408F7"/>
    <w:rsid w:val="00F414FF"/>
    <w:rsid w:val="00F41F27"/>
    <w:rsid w:val="00F42171"/>
    <w:rsid w:val="00F432E1"/>
    <w:rsid w:val="00F43D60"/>
    <w:rsid w:val="00F45293"/>
    <w:rsid w:val="00F456A9"/>
    <w:rsid w:val="00F507BF"/>
    <w:rsid w:val="00F50C34"/>
    <w:rsid w:val="00F51F16"/>
    <w:rsid w:val="00F52E0E"/>
    <w:rsid w:val="00F54295"/>
    <w:rsid w:val="00F55920"/>
    <w:rsid w:val="00F56285"/>
    <w:rsid w:val="00F61383"/>
    <w:rsid w:val="00F61698"/>
    <w:rsid w:val="00F61D05"/>
    <w:rsid w:val="00F61F7E"/>
    <w:rsid w:val="00F6279F"/>
    <w:rsid w:val="00F63008"/>
    <w:rsid w:val="00F63179"/>
    <w:rsid w:val="00F63730"/>
    <w:rsid w:val="00F637FB"/>
    <w:rsid w:val="00F6446A"/>
    <w:rsid w:val="00F64534"/>
    <w:rsid w:val="00F64A98"/>
    <w:rsid w:val="00F7063C"/>
    <w:rsid w:val="00F72012"/>
    <w:rsid w:val="00F72204"/>
    <w:rsid w:val="00F73962"/>
    <w:rsid w:val="00F74FF9"/>
    <w:rsid w:val="00F76366"/>
    <w:rsid w:val="00F76F85"/>
    <w:rsid w:val="00F825BB"/>
    <w:rsid w:val="00F84B48"/>
    <w:rsid w:val="00F90CF3"/>
    <w:rsid w:val="00F91D96"/>
    <w:rsid w:val="00F947B2"/>
    <w:rsid w:val="00F95BD5"/>
    <w:rsid w:val="00F9777F"/>
    <w:rsid w:val="00FA14ED"/>
    <w:rsid w:val="00FA29E3"/>
    <w:rsid w:val="00FA2A51"/>
    <w:rsid w:val="00FA49D1"/>
    <w:rsid w:val="00FA7BEC"/>
    <w:rsid w:val="00FB1D2C"/>
    <w:rsid w:val="00FB46D5"/>
    <w:rsid w:val="00FB69E1"/>
    <w:rsid w:val="00FC0C0C"/>
    <w:rsid w:val="00FC16A9"/>
    <w:rsid w:val="00FC19E9"/>
    <w:rsid w:val="00FC1F1F"/>
    <w:rsid w:val="00FC3345"/>
    <w:rsid w:val="00FC3B23"/>
    <w:rsid w:val="00FC4AF2"/>
    <w:rsid w:val="00FC6103"/>
    <w:rsid w:val="00FD007E"/>
    <w:rsid w:val="00FD2218"/>
    <w:rsid w:val="00FD2C84"/>
    <w:rsid w:val="00FD4511"/>
    <w:rsid w:val="00FD49E2"/>
    <w:rsid w:val="00FD5A58"/>
    <w:rsid w:val="00FD6BA6"/>
    <w:rsid w:val="00FE094F"/>
    <w:rsid w:val="00FE19EE"/>
    <w:rsid w:val="00FE5611"/>
    <w:rsid w:val="00FE74B4"/>
    <w:rsid w:val="00FF2AE0"/>
    <w:rsid w:val="00FF3067"/>
    <w:rsid w:val="00FF340C"/>
    <w:rsid w:val="00FF3D76"/>
    <w:rsid w:val="00FF40BA"/>
    <w:rsid w:val="00FF4373"/>
    <w:rsid w:val="00FF694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09D0"/>
  <w15:docId w15:val="{AE881184-B6E4-407D-BA63-FD0BA9CD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06"/>
    <w:rPr>
      <w:rFonts w:eastAsiaTheme="majorEastAsia" w:cstheme="majorBidi"/>
      <w:color w:val="272727" w:themeColor="text1" w:themeTint="D8"/>
    </w:rPr>
  </w:style>
  <w:style w:type="paragraph" w:styleId="Title">
    <w:name w:val="Title"/>
    <w:basedOn w:val="Normal"/>
    <w:next w:val="Normal"/>
    <w:link w:val="TitleChar"/>
    <w:uiPriority w:val="10"/>
    <w:qFormat/>
    <w:rsid w:val="0068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34"/>
    <w:rsid w:val="0068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06"/>
    <w:pPr>
      <w:spacing w:before="160"/>
      <w:jc w:val="center"/>
    </w:pPr>
    <w:rPr>
      <w:i/>
      <w:iCs/>
      <w:color w:val="404040" w:themeColor="text1" w:themeTint="BF"/>
    </w:rPr>
  </w:style>
  <w:style w:type="character" w:customStyle="1" w:styleId="QuoteChar">
    <w:name w:val="Quote Char"/>
    <w:basedOn w:val="DefaultParagraphFont"/>
    <w:link w:val="Quote"/>
    <w:uiPriority w:val="29"/>
    <w:rsid w:val="00686306"/>
    <w:rPr>
      <w:i/>
      <w:iCs/>
      <w:color w:val="404040" w:themeColor="text1" w:themeTint="BF"/>
    </w:rPr>
  </w:style>
  <w:style w:type="paragraph" w:styleId="ListParagraph">
    <w:name w:val="List Paragraph"/>
    <w:aliases w:val="Subtitle1,IBL List Paragraph,List Paragraph1,Paragraph,List Paragraph Num,List Pa,Дэд гарчиг"/>
    <w:basedOn w:val="Normal"/>
    <w:uiPriority w:val="34"/>
    <w:qFormat/>
    <w:rsid w:val="00686306"/>
    <w:pPr>
      <w:ind w:left="720"/>
      <w:contextualSpacing/>
    </w:pPr>
  </w:style>
  <w:style w:type="character" w:styleId="IntenseEmphasis">
    <w:name w:val="Intense Emphasis"/>
    <w:basedOn w:val="DefaultParagraphFont"/>
    <w:uiPriority w:val="21"/>
    <w:qFormat/>
    <w:rsid w:val="00686306"/>
    <w:rPr>
      <w:i/>
      <w:iCs/>
      <w:color w:val="0F4761" w:themeColor="accent1" w:themeShade="BF"/>
    </w:rPr>
  </w:style>
  <w:style w:type="paragraph" w:styleId="IntenseQuote">
    <w:name w:val="Intense Quote"/>
    <w:basedOn w:val="Normal"/>
    <w:next w:val="Normal"/>
    <w:link w:val="IntenseQuoteChar"/>
    <w:uiPriority w:val="30"/>
    <w:qFormat/>
    <w:rsid w:val="0068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06"/>
    <w:rPr>
      <w:i/>
      <w:iCs/>
      <w:color w:val="0F4761" w:themeColor="accent1" w:themeShade="BF"/>
    </w:rPr>
  </w:style>
  <w:style w:type="character" w:styleId="IntenseReference">
    <w:name w:val="Intense Reference"/>
    <w:basedOn w:val="DefaultParagraphFont"/>
    <w:uiPriority w:val="32"/>
    <w:qFormat/>
    <w:rsid w:val="00686306"/>
    <w:rPr>
      <w:b/>
      <w:bCs/>
      <w:smallCaps/>
      <w:color w:val="0F4761" w:themeColor="accent1" w:themeShade="BF"/>
      <w:spacing w:val="5"/>
    </w:rPr>
  </w:style>
  <w:style w:type="paragraph" w:styleId="Date">
    <w:name w:val="Date"/>
    <w:basedOn w:val="Normal"/>
    <w:next w:val="Normal"/>
    <w:link w:val="DateChar"/>
    <w:uiPriority w:val="99"/>
    <w:semiHidden/>
    <w:unhideWhenUsed/>
    <w:rsid w:val="00CA7719"/>
  </w:style>
  <w:style w:type="character" w:customStyle="1" w:styleId="DateChar">
    <w:name w:val="Date Char"/>
    <w:basedOn w:val="DefaultParagraphFont"/>
    <w:link w:val="Date"/>
    <w:uiPriority w:val="99"/>
    <w:semiHidden/>
    <w:rsid w:val="00CA7719"/>
  </w:style>
  <w:style w:type="table" w:styleId="TableGrid">
    <w:name w:val="Table Grid"/>
    <w:basedOn w:val="TableNormal"/>
    <w:uiPriority w:val="39"/>
    <w:rsid w:val="006D6D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D7"/>
    <w:rPr>
      <w:rFonts w:ascii="Segoe UI" w:hAnsi="Segoe UI" w:cs="Segoe UI"/>
      <w:sz w:val="18"/>
      <w:szCs w:val="18"/>
    </w:rPr>
  </w:style>
  <w:style w:type="character" w:styleId="Strong">
    <w:name w:val="Strong"/>
    <w:basedOn w:val="DefaultParagraphFont"/>
    <w:uiPriority w:val="22"/>
    <w:qFormat/>
    <w:rsid w:val="00FC19E9"/>
    <w:rPr>
      <w:b/>
      <w:bCs/>
    </w:rPr>
  </w:style>
  <w:style w:type="character" w:customStyle="1" w:styleId="highlight2">
    <w:name w:val="highlight2"/>
    <w:basedOn w:val="DefaultParagraphFont"/>
    <w:rsid w:val="00FC19E9"/>
  </w:style>
  <w:style w:type="character" w:styleId="Hyperlink">
    <w:name w:val="Hyperlink"/>
    <w:basedOn w:val="DefaultParagraphFont"/>
    <w:uiPriority w:val="99"/>
    <w:unhideWhenUsed/>
    <w:rsid w:val="00C23BAF"/>
    <w:rPr>
      <w:color w:val="467886" w:themeColor="hyperlink"/>
      <w:u w:val="single"/>
    </w:rPr>
  </w:style>
  <w:style w:type="paragraph" w:styleId="NormalWeb">
    <w:name w:val="Normal (Web)"/>
    <w:basedOn w:val="Normal"/>
    <w:uiPriority w:val="99"/>
    <w:unhideWhenUsed/>
    <w:rsid w:val="00CE60FF"/>
    <w:pPr>
      <w:spacing w:after="150"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BA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124"/>
  </w:style>
  <w:style w:type="paragraph" w:styleId="Footer">
    <w:name w:val="footer"/>
    <w:basedOn w:val="Normal"/>
    <w:link w:val="FooterChar"/>
    <w:uiPriority w:val="99"/>
    <w:unhideWhenUsed/>
    <w:rsid w:val="00BA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5760">
      <w:bodyDiv w:val="1"/>
      <w:marLeft w:val="0"/>
      <w:marRight w:val="0"/>
      <w:marTop w:val="0"/>
      <w:marBottom w:val="0"/>
      <w:divBdr>
        <w:top w:val="none" w:sz="0" w:space="0" w:color="auto"/>
        <w:left w:val="none" w:sz="0" w:space="0" w:color="auto"/>
        <w:bottom w:val="none" w:sz="0" w:space="0" w:color="auto"/>
        <w:right w:val="none" w:sz="0" w:space="0" w:color="auto"/>
      </w:divBdr>
    </w:div>
    <w:div w:id="216166028">
      <w:bodyDiv w:val="1"/>
      <w:marLeft w:val="0"/>
      <w:marRight w:val="0"/>
      <w:marTop w:val="0"/>
      <w:marBottom w:val="0"/>
      <w:divBdr>
        <w:top w:val="none" w:sz="0" w:space="0" w:color="auto"/>
        <w:left w:val="none" w:sz="0" w:space="0" w:color="auto"/>
        <w:bottom w:val="none" w:sz="0" w:space="0" w:color="auto"/>
        <w:right w:val="none" w:sz="0" w:space="0" w:color="auto"/>
      </w:divBdr>
    </w:div>
    <w:div w:id="382216569">
      <w:bodyDiv w:val="1"/>
      <w:marLeft w:val="0"/>
      <w:marRight w:val="0"/>
      <w:marTop w:val="0"/>
      <w:marBottom w:val="0"/>
      <w:divBdr>
        <w:top w:val="none" w:sz="0" w:space="0" w:color="auto"/>
        <w:left w:val="none" w:sz="0" w:space="0" w:color="auto"/>
        <w:bottom w:val="none" w:sz="0" w:space="0" w:color="auto"/>
        <w:right w:val="none" w:sz="0" w:space="0" w:color="auto"/>
      </w:divBdr>
    </w:div>
    <w:div w:id="434908130">
      <w:bodyDiv w:val="1"/>
      <w:marLeft w:val="0"/>
      <w:marRight w:val="0"/>
      <w:marTop w:val="0"/>
      <w:marBottom w:val="0"/>
      <w:divBdr>
        <w:top w:val="none" w:sz="0" w:space="0" w:color="auto"/>
        <w:left w:val="none" w:sz="0" w:space="0" w:color="auto"/>
        <w:bottom w:val="none" w:sz="0" w:space="0" w:color="auto"/>
        <w:right w:val="none" w:sz="0" w:space="0" w:color="auto"/>
      </w:divBdr>
    </w:div>
    <w:div w:id="561257818">
      <w:bodyDiv w:val="1"/>
      <w:marLeft w:val="0"/>
      <w:marRight w:val="0"/>
      <w:marTop w:val="0"/>
      <w:marBottom w:val="0"/>
      <w:divBdr>
        <w:top w:val="none" w:sz="0" w:space="0" w:color="auto"/>
        <w:left w:val="none" w:sz="0" w:space="0" w:color="auto"/>
        <w:bottom w:val="none" w:sz="0" w:space="0" w:color="auto"/>
        <w:right w:val="none" w:sz="0" w:space="0" w:color="auto"/>
      </w:divBdr>
    </w:div>
    <w:div w:id="773355417">
      <w:bodyDiv w:val="1"/>
      <w:marLeft w:val="0"/>
      <w:marRight w:val="0"/>
      <w:marTop w:val="0"/>
      <w:marBottom w:val="0"/>
      <w:divBdr>
        <w:top w:val="none" w:sz="0" w:space="0" w:color="auto"/>
        <w:left w:val="none" w:sz="0" w:space="0" w:color="auto"/>
        <w:bottom w:val="none" w:sz="0" w:space="0" w:color="auto"/>
        <w:right w:val="none" w:sz="0" w:space="0" w:color="auto"/>
      </w:divBdr>
    </w:div>
    <w:div w:id="817496914">
      <w:bodyDiv w:val="1"/>
      <w:marLeft w:val="0"/>
      <w:marRight w:val="0"/>
      <w:marTop w:val="0"/>
      <w:marBottom w:val="0"/>
      <w:divBdr>
        <w:top w:val="none" w:sz="0" w:space="0" w:color="auto"/>
        <w:left w:val="none" w:sz="0" w:space="0" w:color="auto"/>
        <w:bottom w:val="none" w:sz="0" w:space="0" w:color="auto"/>
        <w:right w:val="none" w:sz="0" w:space="0" w:color="auto"/>
      </w:divBdr>
    </w:div>
    <w:div w:id="885028532">
      <w:bodyDiv w:val="1"/>
      <w:marLeft w:val="0"/>
      <w:marRight w:val="0"/>
      <w:marTop w:val="0"/>
      <w:marBottom w:val="0"/>
      <w:divBdr>
        <w:top w:val="none" w:sz="0" w:space="0" w:color="auto"/>
        <w:left w:val="none" w:sz="0" w:space="0" w:color="auto"/>
        <w:bottom w:val="none" w:sz="0" w:space="0" w:color="auto"/>
        <w:right w:val="none" w:sz="0" w:space="0" w:color="auto"/>
      </w:divBdr>
    </w:div>
    <w:div w:id="1046296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
    <w:div w:id="1178891383">
      <w:bodyDiv w:val="1"/>
      <w:marLeft w:val="0"/>
      <w:marRight w:val="0"/>
      <w:marTop w:val="0"/>
      <w:marBottom w:val="0"/>
      <w:divBdr>
        <w:top w:val="none" w:sz="0" w:space="0" w:color="auto"/>
        <w:left w:val="none" w:sz="0" w:space="0" w:color="auto"/>
        <w:bottom w:val="none" w:sz="0" w:space="0" w:color="auto"/>
        <w:right w:val="none" w:sz="0" w:space="0" w:color="auto"/>
      </w:divBdr>
    </w:div>
    <w:div w:id="1261644282">
      <w:bodyDiv w:val="1"/>
      <w:marLeft w:val="0"/>
      <w:marRight w:val="0"/>
      <w:marTop w:val="0"/>
      <w:marBottom w:val="0"/>
      <w:divBdr>
        <w:top w:val="none" w:sz="0" w:space="0" w:color="auto"/>
        <w:left w:val="none" w:sz="0" w:space="0" w:color="auto"/>
        <w:bottom w:val="none" w:sz="0" w:space="0" w:color="auto"/>
        <w:right w:val="none" w:sz="0" w:space="0" w:color="auto"/>
      </w:divBdr>
    </w:div>
    <w:div w:id="1707633467">
      <w:bodyDiv w:val="1"/>
      <w:marLeft w:val="0"/>
      <w:marRight w:val="0"/>
      <w:marTop w:val="0"/>
      <w:marBottom w:val="0"/>
      <w:divBdr>
        <w:top w:val="none" w:sz="0" w:space="0" w:color="auto"/>
        <w:left w:val="none" w:sz="0" w:space="0" w:color="auto"/>
        <w:bottom w:val="none" w:sz="0" w:space="0" w:color="auto"/>
        <w:right w:val="none" w:sz="0" w:space="0" w:color="auto"/>
      </w:divBdr>
    </w:div>
    <w:div w:id="19008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B2CC-8833-4DE5-85C0-41F6D8F6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bymbatogtokh e</cp:lastModifiedBy>
  <cp:revision>5</cp:revision>
  <cp:lastPrinted>2024-12-27T02:10:00Z</cp:lastPrinted>
  <dcterms:created xsi:type="dcterms:W3CDTF">2025-03-31T04:56:00Z</dcterms:created>
  <dcterms:modified xsi:type="dcterms:W3CDTF">2025-06-20T09:46:00Z</dcterms:modified>
</cp:coreProperties>
</file>